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7.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header8.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258ED" w14:textId="77777777" w:rsidR="00676FFD" w:rsidRPr="00676FFD" w:rsidRDefault="00676FFD" w:rsidP="00676FFD">
      <w:pPr>
        <w:spacing w:line="240" w:lineRule="auto"/>
        <w:ind w:firstLine="0"/>
        <w:jc w:val="center"/>
        <w:rPr>
          <w:rFonts w:eastAsia="Times New Roman" w:cs="Times New Roman"/>
          <w:bCs/>
          <w:caps/>
          <w:sz w:val="28"/>
          <w:szCs w:val="28"/>
          <w:lang w:eastAsia="ru-RU"/>
        </w:rPr>
      </w:pPr>
      <w:r w:rsidRPr="00676FFD">
        <w:rPr>
          <w:rFonts w:eastAsia="Times New Roman" w:cs="Times New Roman"/>
          <w:bCs/>
          <w:caps/>
          <w:sz w:val="28"/>
          <w:szCs w:val="28"/>
          <w:lang w:eastAsia="ru-RU"/>
        </w:rPr>
        <w:t>БЕЛОРУССКИЙ НАЦИОНАЛЬНЫЙ ТЕХНИЧЕСКИЙ УНИВЕРСИТЕТ</w:t>
      </w:r>
    </w:p>
    <w:p w14:paraId="005A2BC2" w14:textId="77777777" w:rsidR="00676FFD" w:rsidRPr="00676FFD" w:rsidRDefault="00676FFD" w:rsidP="00676FFD">
      <w:pPr>
        <w:spacing w:before="120" w:line="240" w:lineRule="auto"/>
        <w:ind w:firstLine="0"/>
        <w:jc w:val="center"/>
        <w:rPr>
          <w:rFonts w:eastAsia="Times New Roman" w:cs="Times New Roman"/>
          <w:bCs/>
          <w:szCs w:val="26"/>
          <w:lang w:eastAsia="ru-RU"/>
        </w:rPr>
      </w:pPr>
      <w:r w:rsidRPr="00676FFD">
        <w:rPr>
          <w:rFonts w:eastAsia="Times New Roman" w:cs="Times New Roman"/>
          <w:szCs w:val="26"/>
          <w:lang w:eastAsia="ru-RU"/>
        </w:rPr>
        <w:t>Факультет информационных технологий и робототехники</w:t>
      </w:r>
    </w:p>
    <w:p w14:paraId="1E4D52AC" w14:textId="77777777" w:rsidR="00676FFD" w:rsidRPr="00676FFD" w:rsidRDefault="00676FFD" w:rsidP="00676FFD">
      <w:pPr>
        <w:spacing w:before="120" w:line="240" w:lineRule="auto"/>
        <w:ind w:firstLine="0"/>
        <w:jc w:val="center"/>
        <w:rPr>
          <w:rFonts w:eastAsia="Times New Roman" w:cs="Times New Roman"/>
          <w:szCs w:val="26"/>
          <w:lang w:eastAsia="ru-RU"/>
        </w:rPr>
      </w:pPr>
      <w:r w:rsidRPr="00676FFD">
        <w:rPr>
          <w:rFonts w:eastAsia="Times New Roman" w:cs="Times New Roman"/>
          <w:szCs w:val="26"/>
          <w:lang w:eastAsia="ru-RU"/>
        </w:rPr>
        <w:t>Кафедра «</w:t>
      </w:r>
      <w:r w:rsidRPr="00676FFD">
        <w:rPr>
          <w:rFonts w:eastAsia="Times New Roman" w:cs="Times New Roman"/>
          <w:bCs/>
          <w:szCs w:val="26"/>
          <w:lang w:eastAsia="ru-RU"/>
        </w:rPr>
        <w:t>Программное обеспечение информационных систем и технологий</w:t>
      </w:r>
      <w:r w:rsidRPr="00676FFD">
        <w:rPr>
          <w:rFonts w:eastAsia="Times New Roman" w:cs="Times New Roman"/>
          <w:szCs w:val="26"/>
          <w:lang w:eastAsia="ru-RU"/>
        </w:rPr>
        <w:t>»</w:t>
      </w:r>
    </w:p>
    <w:p w14:paraId="176955DF" w14:textId="77777777" w:rsidR="00676FFD" w:rsidRPr="00676FFD" w:rsidRDefault="00676FFD" w:rsidP="00676FFD">
      <w:pPr>
        <w:ind w:left="5579" w:firstLine="0"/>
        <w:jc w:val="left"/>
        <w:rPr>
          <w:rFonts w:eastAsia="Times New Roman" w:cs="Times New Roman"/>
          <w:szCs w:val="26"/>
          <w:lang w:eastAsia="ru-RU"/>
        </w:rPr>
      </w:pPr>
    </w:p>
    <w:p w14:paraId="3F101584" w14:textId="77777777" w:rsidR="00676FFD" w:rsidRPr="00676FFD" w:rsidRDefault="00676FFD" w:rsidP="00676FFD">
      <w:pPr>
        <w:ind w:left="5245" w:firstLine="0"/>
        <w:jc w:val="left"/>
        <w:rPr>
          <w:rFonts w:eastAsia="Times New Roman" w:cs="Times New Roman"/>
          <w:sz w:val="28"/>
          <w:szCs w:val="28"/>
          <w:lang w:eastAsia="ru-RU"/>
        </w:rPr>
      </w:pPr>
      <w:r w:rsidRPr="00676FFD">
        <w:rPr>
          <w:rFonts w:eastAsia="Times New Roman" w:cs="Times New Roman"/>
          <w:sz w:val="28"/>
          <w:szCs w:val="28"/>
          <w:lang w:eastAsia="ru-RU"/>
        </w:rPr>
        <w:t>ДОПУЩЕН К ЗАЩИТЕ</w:t>
      </w:r>
    </w:p>
    <w:p w14:paraId="67164A0F" w14:textId="77777777" w:rsidR="00676FFD" w:rsidRPr="00676FFD" w:rsidRDefault="00676FFD" w:rsidP="00676FFD">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Заведующий кафедрой</w:t>
      </w:r>
    </w:p>
    <w:p w14:paraId="5D240ADF" w14:textId="77777777" w:rsidR="00676FFD" w:rsidRPr="00676FFD" w:rsidRDefault="00676FFD" w:rsidP="00676FFD">
      <w:pPr>
        <w:spacing w:before="120"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 xml:space="preserve">________________    </w:t>
      </w:r>
      <w:r w:rsidRPr="00676FFD">
        <w:rPr>
          <w:rFonts w:eastAsia="Times New Roman" w:cs="Times New Roman"/>
          <w:szCs w:val="26"/>
          <w:u w:val="single"/>
          <w:lang w:eastAsia="ru-RU"/>
        </w:rPr>
        <w:t>Ю.В. Полозков</w:t>
      </w:r>
    </w:p>
    <w:p w14:paraId="4AC1FCA8" w14:textId="77777777" w:rsidR="00676FFD" w:rsidRPr="00676FFD" w:rsidRDefault="00676FFD" w:rsidP="00676FFD">
      <w:pPr>
        <w:spacing w:line="240" w:lineRule="auto"/>
        <w:ind w:left="5245" w:firstLine="85"/>
        <w:jc w:val="left"/>
        <w:rPr>
          <w:rFonts w:eastAsia="Times New Roman" w:cs="Times New Roman"/>
          <w:sz w:val="24"/>
          <w:szCs w:val="24"/>
          <w:vertAlign w:val="superscript"/>
          <w:lang w:eastAsia="ru-RU"/>
        </w:rPr>
      </w:pPr>
      <w:r w:rsidRPr="00676FFD">
        <w:rPr>
          <w:rFonts w:eastAsia="Times New Roman" w:cs="Times New Roman"/>
          <w:sz w:val="24"/>
          <w:szCs w:val="24"/>
          <w:vertAlign w:val="superscript"/>
          <w:lang w:eastAsia="ru-RU"/>
        </w:rPr>
        <w:t xml:space="preserve">              (подпись)</w:t>
      </w:r>
      <w:r w:rsidRPr="00676FFD">
        <w:rPr>
          <w:rFonts w:eastAsia="Times New Roman" w:cs="Times New Roman"/>
          <w:sz w:val="24"/>
          <w:szCs w:val="24"/>
          <w:vertAlign w:val="superscript"/>
          <w:lang w:eastAsia="ru-RU"/>
        </w:rPr>
        <w:tab/>
        <w:t xml:space="preserve">            </w:t>
      </w:r>
      <w:proofErr w:type="gramStart"/>
      <w:r w:rsidRPr="00676FFD">
        <w:rPr>
          <w:rFonts w:eastAsia="Times New Roman" w:cs="Times New Roman"/>
          <w:sz w:val="24"/>
          <w:szCs w:val="24"/>
          <w:vertAlign w:val="superscript"/>
          <w:lang w:eastAsia="ru-RU"/>
        </w:rPr>
        <w:t xml:space="preserve">   (</w:t>
      </w:r>
      <w:proofErr w:type="gramEnd"/>
      <w:r w:rsidRPr="00676FFD">
        <w:rPr>
          <w:rFonts w:eastAsia="Times New Roman" w:cs="Times New Roman"/>
          <w:sz w:val="24"/>
          <w:szCs w:val="24"/>
          <w:vertAlign w:val="superscript"/>
          <w:lang w:eastAsia="ru-RU"/>
        </w:rPr>
        <w:t>инициалы и фамилия)</w:t>
      </w:r>
    </w:p>
    <w:p w14:paraId="0F06853D" w14:textId="77777777" w:rsidR="00676FFD" w:rsidRPr="00676FFD" w:rsidRDefault="00676FFD" w:rsidP="00676FFD">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«___</w:t>
      </w:r>
      <w:proofErr w:type="gramStart"/>
      <w:r w:rsidRPr="00676FFD">
        <w:rPr>
          <w:rFonts w:eastAsia="Times New Roman" w:cs="Times New Roman"/>
          <w:szCs w:val="26"/>
          <w:lang w:eastAsia="ru-RU"/>
        </w:rPr>
        <w:t>_»  _</w:t>
      </w:r>
      <w:proofErr w:type="gramEnd"/>
      <w:r w:rsidRPr="00676FFD">
        <w:rPr>
          <w:rFonts w:eastAsia="Times New Roman" w:cs="Times New Roman"/>
          <w:szCs w:val="26"/>
          <w:lang w:eastAsia="ru-RU"/>
        </w:rPr>
        <w:t>________    2025 г.</w:t>
      </w:r>
    </w:p>
    <w:p w14:paraId="08321E39" w14:textId="77777777" w:rsidR="00676FFD" w:rsidRPr="00676FFD" w:rsidRDefault="00676FFD" w:rsidP="00676FFD">
      <w:pPr>
        <w:spacing w:line="240" w:lineRule="auto"/>
        <w:ind w:firstLine="0"/>
        <w:jc w:val="center"/>
        <w:rPr>
          <w:rFonts w:eastAsia="Times New Roman" w:cs="Times New Roman"/>
          <w:b/>
          <w:sz w:val="24"/>
          <w:szCs w:val="24"/>
          <w:lang w:eastAsia="ru-RU"/>
        </w:rPr>
      </w:pPr>
    </w:p>
    <w:p w14:paraId="05BE38DE" w14:textId="77777777" w:rsidR="00676FFD" w:rsidRPr="00676FFD" w:rsidRDefault="00676FFD" w:rsidP="00676FFD">
      <w:pPr>
        <w:spacing w:line="240" w:lineRule="auto"/>
        <w:ind w:firstLine="0"/>
        <w:jc w:val="center"/>
        <w:rPr>
          <w:rFonts w:eastAsia="Times New Roman" w:cs="Times New Roman"/>
          <w:b/>
          <w:sz w:val="28"/>
          <w:szCs w:val="28"/>
          <w:lang w:eastAsia="ru-RU"/>
        </w:rPr>
      </w:pPr>
      <w:r w:rsidRPr="00676FFD">
        <w:rPr>
          <w:rFonts w:eastAsia="Times New Roman" w:cs="Times New Roman"/>
          <w:b/>
          <w:sz w:val="28"/>
          <w:szCs w:val="28"/>
          <w:lang w:eastAsia="ru-RU"/>
        </w:rPr>
        <w:t xml:space="preserve">РАСЧЕТНО-ПОЯСНИТЕЛЬНАЯ ЗАПИСКА </w:t>
      </w:r>
    </w:p>
    <w:p w14:paraId="6D984D0D" w14:textId="77777777" w:rsidR="00676FFD" w:rsidRPr="00676FFD" w:rsidRDefault="00676FFD" w:rsidP="00676FFD">
      <w:pPr>
        <w:spacing w:line="240" w:lineRule="auto"/>
        <w:ind w:firstLine="0"/>
        <w:jc w:val="center"/>
        <w:rPr>
          <w:rFonts w:eastAsia="Times New Roman" w:cs="Times New Roman"/>
          <w:b/>
          <w:sz w:val="28"/>
          <w:szCs w:val="28"/>
          <w:lang w:eastAsia="ru-RU"/>
        </w:rPr>
      </w:pPr>
      <w:r w:rsidRPr="00676FFD">
        <w:rPr>
          <w:rFonts w:eastAsia="Times New Roman" w:cs="Times New Roman"/>
          <w:b/>
          <w:sz w:val="28"/>
          <w:szCs w:val="28"/>
          <w:lang w:eastAsia="ru-RU"/>
        </w:rPr>
        <w:t>ДИПЛОМНОГО ПРОЕКТА</w:t>
      </w:r>
    </w:p>
    <w:p w14:paraId="06D0D29A" w14:textId="77777777" w:rsidR="00676FFD" w:rsidRPr="00676FFD" w:rsidRDefault="00676FFD" w:rsidP="00676FFD">
      <w:pPr>
        <w:spacing w:line="240" w:lineRule="auto"/>
        <w:ind w:firstLine="0"/>
        <w:jc w:val="center"/>
        <w:rPr>
          <w:rFonts w:eastAsia="Times New Roman" w:cs="Times New Roman"/>
          <w:sz w:val="20"/>
          <w:szCs w:val="20"/>
          <w:lang w:eastAsia="ru-RU"/>
        </w:rPr>
      </w:pPr>
    </w:p>
    <w:p w14:paraId="142C208F" w14:textId="0C2CCBCF" w:rsidR="00676FFD" w:rsidRPr="00676FFD" w:rsidRDefault="00676FFD" w:rsidP="00676FFD">
      <w:pPr>
        <w:spacing w:line="240" w:lineRule="auto"/>
        <w:ind w:firstLine="0"/>
        <w:jc w:val="center"/>
        <w:rPr>
          <w:rFonts w:eastAsia="Times New Roman" w:cs="Times New Roman"/>
          <w:b/>
          <w:szCs w:val="26"/>
          <w:lang w:eastAsia="ru-RU"/>
        </w:rPr>
      </w:pPr>
      <w:r w:rsidRPr="00676FFD">
        <w:rPr>
          <w:rFonts w:eastAsia="Times New Roman" w:cs="Times New Roman"/>
          <w:b/>
          <w:szCs w:val="26"/>
          <w:lang w:eastAsia="ru-RU"/>
        </w:rPr>
        <w:t>«Программное средство автоматизации процессов уч</w:t>
      </w:r>
      <w:r w:rsidR="0007074B">
        <w:rPr>
          <w:rFonts w:eastAsia="Times New Roman" w:cs="Times New Roman"/>
          <w:b/>
          <w:szCs w:val="26"/>
          <w:lang w:eastAsia="ru-RU"/>
        </w:rPr>
        <w:t>ё</w:t>
      </w:r>
      <w:r w:rsidRPr="00676FFD">
        <w:rPr>
          <w:rFonts w:eastAsia="Times New Roman" w:cs="Times New Roman"/>
          <w:b/>
          <w:szCs w:val="26"/>
          <w:lang w:eastAsia="ru-RU"/>
        </w:rPr>
        <w:t>та и анализа успеваемости студентов»</w:t>
      </w:r>
    </w:p>
    <w:p w14:paraId="7BE9D3C7" w14:textId="77777777" w:rsidR="00676FFD" w:rsidRPr="00676FFD" w:rsidRDefault="00676FFD" w:rsidP="00676FFD">
      <w:pPr>
        <w:spacing w:line="240" w:lineRule="auto"/>
        <w:ind w:firstLine="0"/>
        <w:jc w:val="center"/>
        <w:rPr>
          <w:rFonts w:eastAsia="Times New Roman" w:cs="Times New Roman"/>
          <w:b/>
          <w:szCs w:val="26"/>
          <w:lang w:eastAsia="ru-RU"/>
        </w:rPr>
      </w:pPr>
    </w:p>
    <w:p w14:paraId="546E8495" w14:textId="77777777" w:rsidR="00676FFD" w:rsidRPr="00676FFD" w:rsidRDefault="00676FFD" w:rsidP="00676FFD">
      <w:pPr>
        <w:spacing w:line="240" w:lineRule="auto"/>
        <w:ind w:firstLine="0"/>
        <w:jc w:val="left"/>
        <w:rPr>
          <w:rFonts w:eastAsia="Times New Roman" w:cs="Times New Roman"/>
          <w:color w:val="000000"/>
          <w:szCs w:val="26"/>
          <w:lang w:eastAsia="ru-RU"/>
        </w:rPr>
      </w:pPr>
      <w:r w:rsidRPr="00676FFD">
        <w:rPr>
          <w:rFonts w:eastAsia="Times New Roman" w:cs="Times New Roman"/>
          <w:color w:val="000000"/>
          <w:szCs w:val="26"/>
          <w:lang w:eastAsia="ru-RU"/>
        </w:rPr>
        <w:t>Специальность 1-40 05 01 «Информационные системы и технологии (по направлениям)»</w:t>
      </w:r>
    </w:p>
    <w:p w14:paraId="2EE13BBF" w14:textId="77777777" w:rsidR="00676FFD" w:rsidRPr="00676FFD" w:rsidRDefault="00676FFD" w:rsidP="00676FFD">
      <w:pPr>
        <w:spacing w:line="240" w:lineRule="auto"/>
        <w:ind w:firstLine="0"/>
        <w:jc w:val="left"/>
        <w:rPr>
          <w:rFonts w:eastAsia="Times New Roman" w:cs="Times New Roman"/>
          <w:color w:val="000000"/>
          <w:szCs w:val="26"/>
          <w:lang w:eastAsia="ru-RU"/>
        </w:rPr>
      </w:pPr>
      <w:r w:rsidRPr="00676FFD">
        <w:rPr>
          <w:rFonts w:eastAsia="Times New Roman" w:cs="Times New Roman"/>
          <w:color w:val="000000"/>
          <w:szCs w:val="26"/>
          <w:lang w:eastAsia="ru-RU"/>
        </w:rPr>
        <w:t>Направление специальности 1-40 05 01-04 «Информационные системы и технологии (в обработке и представлении информации)»</w:t>
      </w:r>
    </w:p>
    <w:p w14:paraId="11BDCC48" w14:textId="77777777" w:rsidR="00676FFD" w:rsidRPr="00676FFD" w:rsidRDefault="00676FFD" w:rsidP="00676FFD">
      <w:pPr>
        <w:spacing w:line="240" w:lineRule="auto"/>
        <w:ind w:firstLine="0"/>
        <w:jc w:val="left"/>
        <w:rPr>
          <w:rFonts w:eastAsia="Times New Roman" w:cs="Times New Roman"/>
          <w:color w:val="000000"/>
          <w:szCs w:val="26"/>
          <w:lang w:eastAsia="ru-RU"/>
        </w:rPr>
      </w:pPr>
    </w:p>
    <w:p w14:paraId="39529AFB" w14:textId="77777777" w:rsidR="00676FFD" w:rsidRPr="00676FFD" w:rsidRDefault="00676FFD" w:rsidP="00676FFD">
      <w:pPr>
        <w:spacing w:line="240" w:lineRule="auto"/>
        <w:ind w:firstLine="0"/>
        <w:jc w:val="left"/>
        <w:rPr>
          <w:rFonts w:eastAsia="Times New Roman" w:cs="Times New Roman"/>
          <w:sz w:val="28"/>
          <w:szCs w:val="28"/>
          <w:lang w:eastAsia="ru-R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
        <w:gridCol w:w="1513"/>
        <w:gridCol w:w="188"/>
        <w:gridCol w:w="1772"/>
        <w:gridCol w:w="10"/>
        <w:gridCol w:w="486"/>
        <w:gridCol w:w="1701"/>
        <w:gridCol w:w="425"/>
        <w:gridCol w:w="2374"/>
      </w:tblGrid>
      <w:tr w:rsidR="00676FFD" w:rsidRPr="00676FFD" w14:paraId="03805835" w14:textId="77777777" w:rsidTr="00FB3816">
        <w:tc>
          <w:tcPr>
            <w:tcW w:w="2614" w:type="dxa"/>
            <w:gridSpan w:val="2"/>
            <w:tcBorders>
              <w:top w:val="nil"/>
              <w:left w:val="nil"/>
              <w:bottom w:val="nil"/>
              <w:right w:val="nil"/>
            </w:tcBorders>
          </w:tcPr>
          <w:p w14:paraId="31106B32"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Обучающийся</w:t>
            </w:r>
          </w:p>
        </w:tc>
        <w:tc>
          <w:tcPr>
            <w:tcW w:w="1970" w:type="dxa"/>
            <w:gridSpan w:val="3"/>
            <w:tcBorders>
              <w:top w:val="nil"/>
              <w:left w:val="nil"/>
              <w:bottom w:val="nil"/>
              <w:right w:val="nil"/>
            </w:tcBorders>
          </w:tcPr>
          <w:p w14:paraId="5DED391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70B46F6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55230E99"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425" w:type="dxa"/>
            <w:tcBorders>
              <w:top w:val="nil"/>
              <w:left w:val="nil"/>
              <w:bottom w:val="nil"/>
              <w:right w:val="nil"/>
            </w:tcBorders>
          </w:tcPr>
          <w:p w14:paraId="3CF3DC5F"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2374" w:type="dxa"/>
            <w:tcBorders>
              <w:top w:val="nil"/>
              <w:left w:val="nil"/>
              <w:bottom w:val="nil"/>
              <w:right w:val="nil"/>
            </w:tcBorders>
          </w:tcPr>
          <w:p w14:paraId="725A0BB7"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3B03F4C9" w14:textId="77777777" w:rsidTr="00FB3816">
        <w:tc>
          <w:tcPr>
            <w:tcW w:w="1101" w:type="dxa"/>
            <w:tcBorders>
              <w:top w:val="nil"/>
              <w:left w:val="nil"/>
              <w:bottom w:val="nil"/>
              <w:right w:val="nil"/>
            </w:tcBorders>
          </w:tcPr>
          <w:p w14:paraId="6DC48BF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группы</w:t>
            </w:r>
          </w:p>
        </w:tc>
        <w:tc>
          <w:tcPr>
            <w:tcW w:w="1701" w:type="dxa"/>
            <w:gridSpan w:val="2"/>
            <w:tcBorders>
              <w:top w:val="nil"/>
              <w:left w:val="nil"/>
              <w:bottom w:val="single" w:sz="4" w:space="0" w:color="000000"/>
              <w:right w:val="nil"/>
            </w:tcBorders>
          </w:tcPr>
          <w:p w14:paraId="2839A094" w14:textId="77777777" w:rsidR="00676FFD" w:rsidRPr="00676FFD" w:rsidRDefault="00676FFD" w:rsidP="00676FFD">
            <w:pPr>
              <w:spacing w:line="240" w:lineRule="auto"/>
              <w:ind w:firstLine="0"/>
              <w:jc w:val="left"/>
              <w:rPr>
                <w:rFonts w:eastAsia="Times New Roman" w:cs="Times New Roman"/>
                <w:sz w:val="28"/>
                <w:szCs w:val="28"/>
                <w:lang w:eastAsia="ru-RU"/>
              </w:rPr>
            </w:pPr>
            <w:r w:rsidRPr="00676FFD">
              <w:rPr>
                <w:rFonts w:eastAsia="Times New Roman" w:cs="Times New Roman"/>
                <w:sz w:val="28"/>
                <w:szCs w:val="28"/>
                <w:lang w:val="en-US" w:eastAsia="ru-RU"/>
              </w:rPr>
              <w:t>10702</w:t>
            </w:r>
            <w:r w:rsidRPr="00676FFD">
              <w:rPr>
                <w:rFonts w:eastAsia="Times New Roman" w:cs="Times New Roman"/>
                <w:sz w:val="28"/>
                <w:szCs w:val="28"/>
                <w:lang w:eastAsia="ru-RU"/>
              </w:rPr>
              <w:t>121</w:t>
            </w:r>
          </w:p>
        </w:tc>
        <w:tc>
          <w:tcPr>
            <w:tcW w:w="1772" w:type="dxa"/>
            <w:tcBorders>
              <w:top w:val="nil"/>
              <w:left w:val="nil"/>
              <w:bottom w:val="nil"/>
              <w:right w:val="nil"/>
            </w:tcBorders>
          </w:tcPr>
          <w:p w14:paraId="45D2035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24D6F593"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6597E17D"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0EB2777E" w14:textId="77777777" w:rsidR="00676FFD" w:rsidRPr="00676FFD" w:rsidRDefault="00676FFD" w:rsidP="00676FFD">
            <w:pPr>
              <w:spacing w:line="240" w:lineRule="auto"/>
              <w:ind w:firstLine="0"/>
              <w:jc w:val="left"/>
              <w:rPr>
                <w:rFonts w:eastAsia="Times New Roman" w:cs="Times New Roman"/>
                <w:sz w:val="28"/>
                <w:szCs w:val="28"/>
                <w:lang w:val="en-US" w:eastAsia="ru-RU"/>
              </w:rPr>
            </w:pPr>
            <w:r w:rsidRPr="00676FFD">
              <w:rPr>
                <w:rFonts w:eastAsia="Times New Roman" w:cs="Times New Roman"/>
                <w:sz w:val="28"/>
                <w:szCs w:val="28"/>
                <w:lang w:val="en-US" w:eastAsia="ru-RU"/>
              </w:rPr>
              <w:t xml:space="preserve">         </w:t>
            </w:r>
          </w:p>
        </w:tc>
        <w:tc>
          <w:tcPr>
            <w:tcW w:w="2374" w:type="dxa"/>
            <w:tcBorders>
              <w:top w:val="nil"/>
              <w:left w:val="nil"/>
              <w:bottom w:val="nil"/>
              <w:right w:val="nil"/>
            </w:tcBorders>
          </w:tcPr>
          <w:p w14:paraId="6F9ED2A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М.Л. Высоцкий</w:t>
            </w:r>
          </w:p>
        </w:tc>
      </w:tr>
      <w:tr w:rsidR="00676FFD" w:rsidRPr="00676FFD" w14:paraId="6EA8ECFC" w14:textId="77777777" w:rsidTr="00FB3816">
        <w:tc>
          <w:tcPr>
            <w:tcW w:w="1101" w:type="dxa"/>
            <w:tcBorders>
              <w:top w:val="nil"/>
              <w:left w:val="nil"/>
              <w:bottom w:val="nil"/>
              <w:right w:val="nil"/>
            </w:tcBorders>
          </w:tcPr>
          <w:p w14:paraId="21D28BC7" w14:textId="77777777" w:rsidR="00676FFD" w:rsidRPr="00676FFD" w:rsidRDefault="00676FFD" w:rsidP="00676FFD">
            <w:pPr>
              <w:spacing w:line="240" w:lineRule="auto"/>
              <w:ind w:firstLine="0"/>
              <w:jc w:val="left"/>
              <w:rPr>
                <w:rFonts w:eastAsia="Times New Roman" w:cs="Times New Roman"/>
                <w:sz w:val="24"/>
                <w:szCs w:val="24"/>
                <w:lang w:val="en-US" w:eastAsia="ru-RU"/>
              </w:rPr>
            </w:pPr>
          </w:p>
        </w:tc>
        <w:tc>
          <w:tcPr>
            <w:tcW w:w="1513" w:type="dxa"/>
            <w:tcBorders>
              <w:left w:val="nil"/>
              <w:bottom w:val="nil"/>
              <w:right w:val="nil"/>
            </w:tcBorders>
          </w:tcPr>
          <w:p w14:paraId="25491315"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(номер)</w:t>
            </w:r>
          </w:p>
        </w:tc>
        <w:tc>
          <w:tcPr>
            <w:tcW w:w="1970" w:type="dxa"/>
            <w:gridSpan w:val="3"/>
            <w:tcBorders>
              <w:top w:val="nil"/>
              <w:left w:val="nil"/>
              <w:bottom w:val="nil"/>
              <w:right w:val="nil"/>
            </w:tcBorders>
          </w:tcPr>
          <w:p w14:paraId="7F6DD28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332BDA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3CA3122D"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56FD2602"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48A7F683"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2D448544" w14:textId="77777777" w:rsidTr="00FB3816">
        <w:tc>
          <w:tcPr>
            <w:tcW w:w="2614" w:type="dxa"/>
            <w:gridSpan w:val="2"/>
            <w:tcBorders>
              <w:top w:val="nil"/>
              <w:left w:val="nil"/>
              <w:bottom w:val="nil"/>
              <w:right w:val="nil"/>
            </w:tcBorders>
          </w:tcPr>
          <w:p w14:paraId="619860E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Руководитель</w:t>
            </w:r>
          </w:p>
        </w:tc>
        <w:tc>
          <w:tcPr>
            <w:tcW w:w="1960" w:type="dxa"/>
            <w:gridSpan w:val="2"/>
            <w:tcBorders>
              <w:top w:val="nil"/>
              <w:left w:val="nil"/>
              <w:bottom w:val="nil"/>
              <w:right w:val="nil"/>
            </w:tcBorders>
          </w:tcPr>
          <w:p w14:paraId="2DC96FC8"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23D20F8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4CAB10B3"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59AC8EA0"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4BE863AB" w14:textId="77777777" w:rsidR="00676FFD" w:rsidRPr="00676FFD" w:rsidRDefault="00676FFD" w:rsidP="00676FFD">
            <w:pPr>
              <w:spacing w:line="240" w:lineRule="auto"/>
              <w:ind w:firstLine="0"/>
              <w:jc w:val="left"/>
              <w:rPr>
                <w:rFonts w:eastAsia="Times New Roman" w:cs="Times New Roman"/>
                <w:szCs w:val="26"/>
                <w:lang w:val="en-US" w:eastAsia="ru-RU"/>
              </w:rPr>
            </w:pPr>
            <w:r w:rsidRPr="00676FFD">
              <w:rPr>
                <w:rFonts w:eastAsia="Times New Roman" w:cs="Times New Roman"/>
                <w:szCs w:val="26"/>
                <w:lang w:eastAsia="ru-RU"/>
              </w:rPr>
              <w:t xml:space="preserve">В.В. </w:t>
            </w:r>
            <w:proofErr w:type="spellStart"/>
            <w:r w:rsidRPr="00676FFD">
              <w:rPr>
                <w:rFonts w:eastAsia="Times New Roman" w:cs="Times New Roman"/>
                <w:szCs w:val="26"/>
                <w:lang w:eastAsia="ru-RU"/>
              </w:rPr>
              <w:t>Сидорик</w:t>
            </w:r>
            <w:proofErr w:type="spellEnd"/>
          </w:p>
        </w:tc>
      </w:tr>
      <w:tr w:rsidR="00676FFD" w:rsidRPr="00676FFD" w14:paraId="060169C0" w14:textId="77777777" w:rsidTr="00FB3816">
        <w:tc>
          <w:tcPr>
            <w:tcW w:w="2614" w:type="dxa"/>
            <w:gridSpan w:val="2"/>
            <w:tcBorders>
              <w:top w:val="nil"/>
              <w:left w:val="nil"/>
              <w:bottom w:val="nil"/>
              <w:right w:val="nil"/>
            </w:tcBorders>
          </w:tcPr>
          <w:p w14:paraId="38B95BF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60" w:type="dxa"/>
            <w:gridSpan w:val="2"/>
            <w:tcBorders>
              <w:top w:val="nil"/>
              <w:left w:val="nil"/>
              <w:bottom w:val="nil"/>
              <w:right w:val="nil"/>
            </w:tcBorders>
          </w:tcPr>
          <w:p w14:paraId="3A0AF465"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514E875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4CAB7E88"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6A220464"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360F5A21"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28FF8ED8" w14:textId="77777777" w:rsidTr="00FB3816">
        <w:tc>
          <w:tcPr>
            <w:tcW w:w="2614" w:type="dxa"/>
            <w:gridSpan w:val="2"/>
            <w:tcBorders>
              <w:top w:val="nil"/>
              <w:left w:val="nil"/>
              <w:bottom w:val="nil"/>
              <w:right w:val="nil"/>
            </w:tcBorders>
          </w:tcPr>
          <w:p w14:paraId="7F42A258" w14:textId="77777777" w:rsidR="00676FFD" w:rsidRPr="00676FFD" w:rsidRDefault="00676FFD" w:rsidP="00676FFD">
            <w:pPr>
              <w:tabs>
                <w:tab w:val="left" w:pos="0"/>
              </w:tabs>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Консультанты:</w:t>
            </w:r>
          </w:p>
          <w:p w14:paraId="3A5B01A1" w14:textId="77777777" w:rsidR="00676FFD" w:rsidRPr="00676FFD" w:rsidRDefault="00676FFD" w:rsidP="00676FFD">
            <w:pPr>
              <w:tabs>
                <w:tab w:val="left" w:pos="0"/>
              </w:tabs>
              <w:spacing w:line="240" w:lineRule="auto"/>
              <w:ind w:firstLine="0"/>
              <w:jc w:val="left"/>
              <w:rPr>
                <w:rFonts w:eastAsia="Times New Roman" w:cs="Times New Roman"/>
                <w:szCs w:val="26"/>
                <w:lang w:eastAsia="ru-RU"/>
              </w:rPr>
            </w:pPr>
          </w:p>
        </w:tc>
        <w:tc>
          <w:tcPr>
            <w:tcW w:w="1960" w:type="dxa"/>
            <w:gridSpan w:val="2"/>
            <w:tcBorders>
              <w:top w:val="nil"/>
              <w:left w:val="nil"/>
              <w:bottom w:val="nil"/>
              <w:right w:val="nil"/>
            </w:tcBorders>
          </w:tcPr>
          <w:p w14:paraId="505A5A7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354DBDC2"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0275813D" w14:textId="77777777" w:rsidR="00676FFD" w:rsidRPr="00676FFD" w:rsidRDefault="00676FFD" w:rsidP="00676FFD">
            <w:pPr>
              <w:spacing w:line="240" w:lineRule="auto"/>
              <w:ind w:firstLine="0"/>
              <w:jc w:val="center"/>
              <w:rPr>
                <w:rFonts w:eastAsia="Times New Roman" w:cs="Times New Roman"/>
                <w:sz w:val="24"/>
                <w:szCs w:val="24"/>
                <w:lang w:eastAsia="ru-RU"/>
              </w:rPr>
            </w:pPr>
          </w:p>
        </w:tc>
        <w:tc>
          <w:tcPr>
            <w:tcW w:w="425" w:type="dxa"/>
            <w:tcBorders>
              <w:top w:val="nil"/>
              <w:left w:val="nil"/>
              <w:bottom w:val="nil"/>
              <w:right w:val="nil"/>
            </w:tcBorders>
          </w:tcPr>
          <w:p w14:paraId="70EBB8C1"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E1BBBC7"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2205E83E" w14:textId="77777777" w:rsidTr="00FB3816">
        <w:tc>
          <w:tcPr>
            <w:tcW w:w="4574" w:type="dxa"/>
            <w:gridSpan w:val="4"/>
            <w:tcBorders>
              <w:top w:val="nil"/>
              <w:left w:val="nil"/>
              <w:bottom w:val="nil"/>
              <w:right w:val="nil"/>
            </w:tcBorders>
          </w:tcPr>
          <w:p w14:paraId="6F17CE3B" w14:textId="77777777" w:rsidR="00676FFD" w:rsidRPr="00676FFD" w:rsidRDefault="00676FFD" w:rsidP="00676FFD">
            <w:pPr>
              <w:spacing w:line="240" w:lineRule="auto"/>
              <w:ind w:firstLine="0"/>
              <w:jc w:val="left"/>
              <w:rPr>
                <w:rFonts w:eastAsia="Times New Roman" w:cs="Times New Roman"/>
                <w:sz w:val="24"/>
                <w:szCs w:val="24"/>
                <w:lang w:eastAsia="ru-RU"/>
              </w:rPr>
            </w:pPr>
            <w:r w:rsidRPr="00676FFD">
              <w:rPr>
                <w:rFonts w:eastAsia="Times New Roman" w:cs="Times New Roman"/>
                <w:szCs w:val="26"/>
                <w:lang w:eastAsia="ru-RU"/>
              </w:rPr>
              <w:t>по разделу «Компьютерное проектирование»</w:t>
            </w:r>
          </w:p>
        </w:tc>
        <w:tc>
          <w:tcPr>
            <w:tcW w:w="496" w:type="dxa"/>
            <w:gridSpan w:val="2"/>
            <w:tcBorders>
              <w:top w:val="nil"/>
              <w:left w:val="nil"/>
              <w:bottom w:val="nil"/>
              <w:right w:val="nil"/>
            </w:tcBorders>
          </w:tcPr>
          <w:p w14:paraId="7F4F9E7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auto"/>
              <w:right w:val="nil"/>
            </w:tcBorders>
          </w:tcPr>
          <w:p w14:paraId="2C807216" w14:textId="77777777" w:rsidR="00676FFD" w:rsidRPr="00676FFD" w:rsidRDefault="00676FFD" w:rsidP="00676FFD">
            <w:pPr>
              <w:spacing w:line="240" w:lineRule="auto"/>
              <w:ind w:firstLine="0"/>
              <w:jc w:val="center"/>
              <w:rPr>
                <w:rFonts w:eastAsia="Times New Roman" w:cs="Times New Roman"/>
                <w:sz w:val="24"/>
                <w:szCs w:val="24"/>
                <w:lang w:eastAsia="ru-RU"/>
              </w:rPr>
            </w:pPr>
          </w:p>
        </w:tc>
        <w:tc>
          <w:tcPr>
            <w:tcW w:w="425" w:type="dxa"/>
            <w:tcBorders>
              <w:top w:val="nil"/>
              <w:left w:val="nil"/>
              <w:bottom w:val="nil"/>
              <w:right w:val="nil"/>
            </w:tcBorders>
          </w:tcPr>
          <w:p w14:paraId="56A58AE3" w14:textId="77777777" w:rsidR="00676FFD" w:rsidRPr="00676FFD" w:rsidRDefault="00676FFD" w:rsidP="00676FFD">
            <w:pPr>
              <w:spacing w:line="240" w:lineRule="auto"/>
              <w:ind w:firstLine="0"/>
              <w:jc w:val="left"/>
              <w:rPr>
                <w:rFonts w:eastAsia="Times New Roman" w:cs="Times New Roman"/>
                <w:sz w:val="24"/>
                <w:szCs w:val="24"/>
                <w:lang w:eastAsia="ru-RU"/>
              </w:rPr>
            </w:pPr>
          </w:p>
          <w:p w14:paraId="27CDF89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23C66F55" w14:textId="77777777" w:rsidR="00676FFD" w:rsidRPr="00676FFD" w:rsidRDefault="00676FFD" w:rsidP="00676FFD">
            <w:pPr>
              <w:spacing w:line="240" w:lineRule="auto"/>
              <w:ind w:firstLine="0"/>
              <w:jc w:val="left"/>
              <w:rPr>
                <w:rFonts w:eastAsia="Times New Roman" w:cs="Times New Roman"/>
                <w:szCs w:val="26"/>
                <w:highlight w:val="yellow"/>
                <w:lang w:eastAsia="ru-RU"/>
              </w:rPr>
            </w:pPr>
          </w:p>
          <w:p w14:paraId="0EA9C562" w14:textId="77777777" w:rsidR="00676FFD" w:rsidRPr="00676FFD" w:rsidRDefault="00676FFD" w:rsidP="00676FFD">
            <w:pPr>
              <w:spacing w:line="240" w:lineRule="auto"/>
              <w:ind w:firstLine="0"/>
              <w:jc w:val="left"/>
              <w:rPr>
                <w:rFonts w:eastAsia="Times New Roman" w:cs="Times New Roman"/>
                <w:sz w:val="28"/>
                <w:szCs w:val="28"/>
                <w:lang w:val="en-US" w:eastAsia="ru-RU"/>
              </w:rPr>
            </w:pPr>
            <w:r w:rsidRPr="00676FFD">
              <w:rPr>
                <w:rFonts w:eastAsia="Times New Roman" w:cs="Times New Roman"/>
                <w:szCs w:val="26"/>
                <w:lang w:eastAsia="ru-RU"/>
              </w:rPr>
              <w:t xml:space="preserve">В.В. </w:t>
            </w:r>
            <w:proofErr w:type="spellStart"/>
            <w:r w:rsidRPr="00676FFD">
              <w:rPr>
                <w:rFonts w:eastAsia="Times New Roman" w:cs="Times New Roman"/>
                <w:szCs w:val="26"/>
                <w:lang w:eastAsia="ru-RU"/>
              </w:rPr>
              <w:t>Сидорик</w:t>
            </w:r>
            <w:proofErr w:type="spellEnd"/>
          </w:p>
        </w:tc>
      </w:tr>
      <w:tr w:rsidR="00676FFD" w:rsidRPr="00676FFD" w14:paraId="6512A532" w14:textId="77777777" w:rsidTr="00FB3816">
        <w:tc>
          <w:tcPr>
            <w:tcW w:w="2614" w:type="dxa"/>
            <w:gridSpan w:val="2"/>
            <w:tcBorders>
              <w:top w:val="nil"/>
              <w:left w:val="nil"/>
              <w:bottom w:val="nil"/>
              <w:right w:val="nil"/>
            </w:tcBorders>
          </w:tcPr>
          <w:p w14:paraId="57AB495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60" w:type="dxa"/>
            <w:gridSpan w:val="2"/>
            <w:tcBorders>
              <w:top w:val="nil"/>
              <w:left w:val="nil"/>
              <w:bottom w:val="nil"/>
              <w:right w:val="nil"/>
            </w:tcBorders>
          </w:tcPr>
          <w:p w14:paraId="612A99D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3A5D1FF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single" w:sz="4" w:space="0" w:color="auto"/>
              <w:left w:val="nil"/>
              <w:bottom w:val="nil"/>
              <w:right w:val="nil"/>
            </w:tcBorders>
          </w:tcPr>
          <w:p w14:paraId="219FB2BA"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0698504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C4D85CC"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29BFBAC2" w14:textId="77777777" w:rsidTr="00FB3816">
        <w:tc>
          <w:tcPr>
            <w:tcW w:w="4584" w:type="dxa"/>
            <w:gridSpan w:val="5"/>
            <w:tcBorders>
              <w:top w:val="nil"/>
              <w:left w:val="nil"/>
              <w:bottom w:val="nil"/>
              <w:right w:val="nil"/>
            </w:tcBorders>
          </w:tcPr>
          <w:p w14:paraId="175850F3"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по разделу «Охрана труда»</w:t>
            </w:r>
          </w:p>
        </w:tc>
        <w:tc>
          <w:tcPr>
            <w:tcW w:w="486" w:type="dxa"/>
            <w:tcBorders>
              <w:top w:val="nil"/>
              <w:left w:val="nil"/>
              <w:bottom w:val="nil"/>
              <w:right w:val="nil"/>
            </w:tcBorders>
          </w:tcPr>
          <w:p w14:paraId="32262F5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7DF27411"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595BA61D"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2C007CC7"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М.Л. Калиниченко</w:t>
            </w:r>
          </w:p>
        </w:tc>
      </w:tr>
      <w:tr w:rsidR="00676FFD" w:rsidRPr="00676FFD" w14:paraId="36A16A81" w14:textId="77777777" w:rsidTr="00FB3816">
        <w:tc>
          <w:tcPr>
            <w:tcW w:w="2614" w:type="dxa"/>
            <w:gridSpan w:val="2"/>
            <w:tcBorders>
              <w:top w:val="nil"/>
              <w:left w:val="nil"/>
              <w:bottom w:val="nil"/>
              <w:right w:val="nil"/>
            </w:tcBorders>
          </w:tcPr>
          <w:p w14:paraId="3B6C5D7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70" w:type="dxa"/>
            <w:gridSpan w:val="3"/>
            <w:tcBorders>
              <w:top w:val="nil"/>
              <w:left w:val="nil"/>
              <w:bottom w:val="nil"/>
              <w:right w:val="nil"/>
            </w:tcBorders>
          </w:tcPr>
          <w:p w14:paraId="474BB3B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E3B5B5D"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062CC260"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7E298A34"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1AA7E8F9"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1F85C17A" w14:textId="77777777" w:rsidTr="00FB3816">
        <w:tc>
          <w:tcPr>
            <w:tcW w:w="4584" w:type="dxa"/>
            <w:gridSpan w:val="5"/>
            <w:tcBorders>
              <w:top w:val="nil"/>
              <w:left w:val="nil"/>
              <w:bottom w:val="nil"/>
              <w:right w:val="nil"/>
            </w:tcBorders>
          </w:tcPr>
          <w:p w14:paraId="697FACBB"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по разделу «Экономика»</w:t>
            </w:r>
          </w:p>
        </w:tc>
        <w:tc>
          <w:tcPr>
            <w:tcW w:w="486" w:type="dxa"/>
            <w:tcBorders>
              <w:top w:val="nil"/>
              <w:left w:val="nil"/>
              <w:bottom w:val="nil"/>
              <w:right w:val="nil"/>
            </w:tcBorders>
          </w:tcPr>
          <w:p w14:paraId="621261E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764341FE"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425" w:type="dxa"/>
            <w:tcBorders>
              <w:top w:val="nil"/>
              <w:left w:val="nil"/>
              <w:bottom w:val="nil"/>
              <w:right w:val="nil"/>
            </w:tcBorders>
          </w:tcPr>
          <w:p w14:paraId="0D47B45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2DF672C"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 xml:space="preserve">О.В. </w:t>
            </w:r>
            <w:proofErr w:type="spellStart"/>
            <w:r w:rsidRPr="00676FFD">
              <w:rPr>
                <w:rFonts w:eastAsia="Times New Roman" w:cs="Times New Roman"/>
                <w:szCs w:val="26"/>
                <w:lang w:eastAsia="ru-RU"/>
              </w:rPr>
              <w:t>Куневич</w:t>
            </w:r>
            <w:proofErr w:type="spellEnd"/>
          </w:p>
        </w:tc>
      </w:tr>
      <w:tr w:rsidR="00676FFD" w:rsidRPr="00676FFD" w14:paraId="6E36DAC7" w14:textId="77777777" w:rsidTr="00FB3816">
        <w:tc>
          <w:tcPr>
            <w:tcW w:w="2614" w:type="dxa"/>
            <w:gridSpan w:val="2"/>
            <w:tcBorders>
              <w:top w:val="nil"/>
              <w:left w:val="nil"/>
              <w:bottom w:val="nil"/>
              <w:right w:val="nil"/>
            </w:tcBorders>
          </w:tcPr>
          <w:p w14:paraId="695C2B8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70" w:type="dxa"/>
            <w:gridSpan w:val="3"/>
            <w:tcBorders>
              <w:top w:val="nil"/>
              <w:left w:val="nil"/>
              <w:bottom w:val="nil"/>
              <w:right w:val="nil"/>
            </w:tcBorders>
          </w:tcPr>
          <w:p w14:paraId="0FFEBB7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A6A09B6"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11036A48"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4B10F37E"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645A1079"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1B367CCD" w14:textId="77777777" w:rsidTr="00FB3816">
        <w:tc>
          <w:tcPr>
            <w:tcW w:w="4584" w:type="dxa"/>
            <w:gridSpan w:val="5"/>
            <w:tcBorders>
              <w:top w:val="nil"/>
              <w:left w:val="nil"/>
              <w:bottom w:val="nil"/>
              <w:right w:val="nil"/>
            </w:tcBorders>
          </w:tcPr>
          <w:p w14:paraId="497408EA"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Ответственный за нормоконтроль</w:t>
            </w:r>
          </w:p>
        </w:tc>
        <w:tc>
          <w:tcPr>
            <w:tcW w:w="486" w:type="dxa"/>
            <w:tcBorders>
              <w:top w:val="nil"/>
              <w:left w:val="nil"/>
              <w:bottom w:val="nil"/>
              <w:right w:val="nil"/>
            </w:tcBorders>
          </w:tcPr>
          <w:p w14:paraId="0386E655" w14:textId="77777777" w:rsidR="00676FFD" w:rsidRPr="00676FFD" w:rsidRDefault="00676FFD" w:rsidP="00676FFD">
            <w:pPr>
              <w:spacing w:line="240" w:lineRule="auto"/>
              <w:ind w:firstLine="0"/>
              <w:jc w:val="left"/>
              <w:rPr>
                <w:rFonts w:eastAsia="Times New Roman" w:cs="Times New Roman"/>
                <w:sz w:val="20"/>
                <w:szCs w:val="20"/>
                <w:lang w:eastAsia="ru-RU"/>
              </w:rPr>
            </w:pPr>
          </w:p>
        </w:tc>
        <w:tc>
          <w:tcPr>
            <w:tcW w:w="1701" w:type="dxa"/>
            <w:tcBorders>
              <w:top w:val="nil"/>
              <w:left w:val="nil"/>
              <w:bottom w:val="single" w:sz="4" w:space="0" w:color="000000"/>
              <w:right w:val="nil"/>
            </w:tcBorders>
          </w:tcPr>
          <w:p w14:paraId="693EFEE1"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30C4D9D4" w14:textId="77777777" w:rsidR="00676FFD" w:rsidRPr="00676FFD" w:rsidRDefault="00676FFD" w:rsidP="00676FFD">
            <w:pPr>
              <w:spacing w:line="240" w:lineRule="auto"/>
              <w:ind w:firstLine="0"/>
              <w:jc w:val="left"/>
              <w:rPr>
                <w:rFonts w:eastAsia="Times New Roman" w:cs="Times New Roman"/>
                <w:sz w:val="20"/>
                <w:szCs w:val="20"/>
                <w:lang w:eastAsia="ru-RU"/>
              </w:rPr>
            </w:pPr>
          </w:p>
        </w:tc>
        <w:tc>
          <w:tcPr>
            <w:tcW w:w="2374" w:type="dxa"/>
            <w:tcBorders>
              <w:top w:val="nil"/>
              <w:left w:val="nil"/>
              <w:bottom w:val="nil"/>
              <w:right w:val="nil"/>
            </w:tcBorders>
          </w:tcPr>
          <w:p w14:paraId="0AE55690"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Л.В. Федосова</w:t>
            </w:r>
          </w:p>
        </w:tc>
      </w:tr>
      <w:tr w:rsidR="00676FFD" w:rsidRPr="00676FFD" w14:paraId="78596E33" w14:textId="77777777" w:rsidTr="00FB3816">
        <w:tc>
          <w:tcPr>
            <w:tcW w:w="2614" w:type="dxa"/>
            <w:gridSpan w:val="2"/>
            <w:tcBorders>
              <w:top w:val="nil"/>
              <w:left w:val="nil"/>
              <w:bottom w:val="nil"/>
              <w:right w:val="nil"/>
            </w:tcBorders>
          </w:tcPr>
          <w:p w14:paraId="145E7794" w14:textId="77777777" w:rsidR="00676FFD" w:rsidRPr="00676FFD" w:rsidRDefault="00676FFD" w:rsidP="00676FFD">
            <w:pPr>
              <w:spacing w:line="240" w:lineRule="auto"/>
              <w:ind w:firstLine="0"/>
              <w:jc w:val="left"/>
              <w:rPr>
                <w:rFonts w:eastAsia="Times New Roman" w:cs="Times New Roman"/>
                <w:sz w:val="20"/>
                <w:lang w:eastAsia="ru-RU"/>
              </w:rPr>
            </w:pPr>
          </w:p>
        </w:tc>
        <w:tc>
          <w:tcPr>
            <w:tcW w:w="1970" w:type="dxa"/>
            <w:gridSpan w:val="3"/>
            <w:tcBorders>
              <w:top w:val="nil"/>
              <w:left w:val="nil"/>
              <w:bottom w:val="nil"/>
              <w:right w:val="nil"/>
            </w:tcBorders>
          </w:tcPr>
          <w:p w14:paraId="071E179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287C103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3A86DA55"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6272CC3D"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6912266F"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bl>
    <w:p w14:paraId="1953BF56" w14:textId="77777777" w:rsidR="00676FFD" w:rsidRDefault="00676FFD" w:rsidP="00676FFD">
      <w:pPr>
        <w:spacing w:line="240" w:lineRule="auto"/>
        <w:ind w:firstLine="0"/>
        <w:jc w:val="center"/>
        <w:rPr>
          <w:rFonts w:eastAsia="Times New Roman" w:cs="Times New Roman"/>
          <w:szCs w:val="26"/>
          <w:lang w:eastAsia="ru-RU"/>
        </w:rPr>
      </w:pPr>
    </w:p>
    <w:p w14:paraId="30A7AC08" w14:textId="77777777" w:rsidR="0007074B" w:rsidRPr="00676FFD" w:rsidRDefault="0007074B" w:rsidP="00676FFD">
      <w:pPr>
        <w:spacing w:line="240" w:lineRule="auto"/>
        <w:ind w:firstLine="0"/>
        <w:jc w:val="center"/>
        <w:rPr>
          <w:rFonts w:eastAsia="Times New Roman" w:cs="Times New Roman"/>
          <w:szCs w:val="26"/>
          <w:lang w:eastAsia="ru-RU"/>
        </w:rPr>
      </w:pPr>
    </w:p>
    <w:tbl>
      <w:tblPr>
        <w:tblW w:w="6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8"/>
        <w:gridCol w:w="70"/>
        <w:gridCol w:w="642"/>
        <w:gridCol w:w="855"/>
        <w:gridCol w:w="665"/>
        <w:gridCol w:w="47"/>
        <w:gridCol w:w="190"/>
        <w:gridCol w:w="936"/>
        <w:gridCol w:w="431"/>
        <w:gridCol w:w="294"/>
      </w:tblGrid>
      <w:tr w:rsidR="00676FFD" w:rsidRPr="00676FFD" w14:paraId="15033D9F" w14:textId="77777777" w:rsidTr="00FB3816">
        <w:trPr>
          <w:gridAfter w:val="1"/>
          <w:wAfter w:w="293" w:type="dxa"/>
          <w:trHeight w:val="293"/>
        </w:trPr>
        <w:tc>
          <w:tcPr>
            <w:tcW w:w="2599" w:type="dxa"/>
            <w:gridSpan w:val="2"/>
            <w:tcBorders>
              <w:top w:val="nil"/>
              <w:left w:val="nil"/>
              <w:bottom w:val="nil"/>
              <w:right w:val="nil"/>
            </w:tcBorders>
          </w:tcPr>
          <w:p w14:paraId="3CE00FD3"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Объем проекта:</w:t>
            </w:r>
          </w:p>
        </w:tc>
        <w:tc>
          <w:tcPr>
            <w:tcW w:w="1497" w:type="dxa"/>
            <w:gridSpan w:val="2"/>
            <w:tcBorders>
              <w:top w:val="nil"/>
              <w:left w:val="nil"/>
              <w:bottom w:val="nil"/>
              <w:right w:val="nil"/>
            </w:tcBorders>
          </w:tcPr>
          <w:p w14:paraId="7ACBD35C" w14:textId="77777777" w:rsidR="00676FFD" w:rsidRPr="00676FFD" w:rsidRDefault="00676FFD" w:rsidP="00676FFD">
            <w:pPr>
              <w:spacing w:line="240" w:lineRule="auto"/>
              <w:ind w:firstLine="0"/>
              <w:jc w:val="left"/>
              <w:rPr>
                <w:rFonts w:eastAsia="Times New Roman" w:cs="Times New Roman"/>
                <w:i/>
                <w:szCs w:val="26"/>
                <w:lang w:eastAsia="ru-RU"/>
              </w:rPr>
            </w:pPr>
          </w:p>
        </w:tc>
        <w:tc>
          <w:tcPr>
            <w:tcW w:w="665" w:type="dxa"/>
            <w:tcBorders>
              <w:top w:val="nil"/>
              <w:left w:val="nil"/>
              <w:bottom w:val="nil"/>
              <w:right w:val="nil"/>
            </w:tcBorders>
          </w:tcPr>
          <w:p w14:paraId="78787C16"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 w:type="dxa"/>
            <w:gridSpan w:val="2"/>
            <w:tcBorders>
              <w:top w:val="nil"/>
              <w:left w:val="nil"/>
              <w:bottom w:val="nil"/>
              <w:right w:val="nil"/>
            </w:tcBorders>
          </w:tcPr>
          <w:p w14:paraId="413D4803"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367" w:type="dxa"/>
            <w:gridSpan w:val="2"/>
            <w:tcBorders>
              <w:top w:val="nil"/>
              <w:left w:val="nil"/>
              <w:bottom w:val="nil"/>
              <w:right w:val="nil"/>
            </w:tcBorders>
          </w:tcPr>
          <w:p w14:paraId="670063D8" w14:textId="77777777" w:rsidR="00676FFD" w:rsidRPr="00676FFD" w:rsidRDefault="00676FFD" w:rsidP="00676FFD">
            <w:pPr>
              <w:spacing w:line="240" w:lineRule="auto"/>
              <w:ind w:firstLine="0"/>
              <w:jc w:val="left"/>
              <w:rPr>
                <w:rFonts w:eastAsia="Times New Roman" w:cs="Times New Roman"/>
                <w:sz w:val="24"/>
                <w:szCs w:val="24"/>
                <w:lang w:eastAsia="ru-RU"/>
              </w:rPr>
            </w:pPr>
          </w:p>
        </w:tc>
      </w:tr>
      <w:tr w:rsidR="00676FFD" w:rsidRPr="00676FFD" w14:paraId="7B5766AB" w14:textId="77777777" w:rsidTr="00FB3816">
        <w:trPr>
          <w:trHeight w:hRule="exact" w:val="271"/>
        </w:trPr>
        <w:tc>
          <w:tcPr>
            <w:tcW w:w="4095" w:type="dxa"/>
            <w:gridSpan w:val="4"/>
            <w:tcBorders>
              <w:top w:val="nil"/>
              <w:left w:val="nil"/>
              <w:bottom w:val="nil"/>
              <w:right w:val="nil"/>
            </w:tcBorders>
            <w:vAlign w:val="bottom"/>
          </w:tcPr>
          <w:p w14:paraId="385FC2AC"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расчетно-пояснительная записка –</w:t>
            </w:r>
            <w:proofErr w:type="spellStart"/>
            <w:r w:rsidRPr="00676FFD">
              <w:rPr>
                <w:rFonts w:eastAsia="Times New Roman" w:cs="Times New Roman"/>
                <w:szCs w:val="26"/>
                <w:lang w:eastAsia="ru-RU"/>
              </w:rPr>
              <w:t>зазаписзаписка</w:t>
            </w:r>
            <w:proofErr w:type="spellEnd"/>
            <w:r w:rsidRPr="00676FFD">
              <w:rPr>
                <w:rFonts w:eastAsia="Times New Roman" w:cs="Times New Roman"/>
                <w:szCs w:val="26"/>
                <w:lang w:eastAsia="ru-RU"/>
              </w:rPr>
              <w:t xml:space="preserve"> –</w:t>
            </w:r>
          </w:p>
        </w:tc>
        <w:tc>
          <w:tcPr>
            <w:tcW w:w="712" w:type="dxa"/>
            <w:gridSpan w:val="2"/>
            <w:tcBorders>
              <w:top w:val="nil"/>
              <w:left w:val="nil"/>
              <w:bottom w:val="single" w:sz="4" w:space="0" w:color="auto"/>
              <w:right w:val="nil"/>
            </w:tcBorders>
            <w:vAlign w:val="bottom"/>
          </w:tcPr>
          <w:p w14:paraId="4CBC0604"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1851" w:type="dxa"/>
            <w:gridSpan w:val="4"/>
            <w:tcBorders>
              <w:top w:val="nil"/>
              <w:left w:val="nil"/>
              <w:bottom w:val="nil"/>
              <w:right w:val="nil"/>
            </w:tcBorders>
            <w:vAlign w:val="bottom"/>
          </w:tcPr>
          <w:p w14:paraId="643FB6DF"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страниц;</w:t>
            </w:r>
          </w:p>
        </w:tc>
      </w:tr>
      <w:tr w:rsidR="00676FFD" w:rsidRPr="00676FFD" w14:paraId="74030A62" w14:textId="77777777" w:rsidTr="00FB3816">
        <w:trPr>
          <w:gridAfter w:val="2"/>
          <w:wAfter w:w="724" w:type="dxa"/>
          <w:trHeight w:val="366"/>
        </w:trPr>
        <w:tc>
          <w:tcPr>
            <w:tcW w:w="2529" w:type="dxa"/>
            <w:tcBorders>
              <w:top w:val="nil"/>
              <w:left w:val="nil"/>
              <w:bottom w:val="nil"/>
              <w:right w:val="nil"/>
            </w:tcBorders>
            <w:vAlign w:val="bottom"/>
          </w:tcPr>
          <w:p w14:paraId="630AB04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графическая часть</w:t>
            </w:r>
            <w:r w:rsidRPr="00676FFD">
              <w:rPr>
                <w:rFonts w:eastAsia="Times New Roman" w:cs="Times New Roman"/>
                <w:szCs w:val="26"/>
                <w:lang w:val="en-US" w:eastAsia="ru-RU"/>
              </w:rPr>
              <w:t xml:space="preserve"> </w:t>
            </w:r>
            <w:r w:rsidRPr="00676FFD">
              <w:rPr>
                <w:rFonts w:eastAsia="Times New Roman" w:cs="Times New Roman"/>
                <w:szCs w:val="26"/>
                <w:lang w:eastAsia="ru-RU"/>
              </w:rPr>
              <w:t xml:space="preserve">– </w:t>
            </w:r>
          </w:p>
        </w:tc>
        <w:tc>
          <w:tcPr>
            <w:tcW w:w="712" w:type="dxa"/>
            <w:gridSpan w:val="2"/>
            <w:tcBorders>
              <w:top w:val="nil"/>
              <w:left w:val="nil"/>
              <w:bottom w:val="single" w:sz="4" w:space="0" w:color="auto"/>
              <w:right w:val="nil"/>
            </w:tcBorders>
            <w:vAlign w:val="bottom"/>
          </w:tcPr>
          <w:p w14:paraId="2C19348A"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2693" w:type="dxa"/>
            <w:gridSpan w:val="5"/>
            <w:tcBorders>
              <w:top w:val="nil"/>
              <w:left w:val="nil"/>
              <w:bottom w:val="nil"/>
              <w:right w:val="nil"/>
            </w:tcBorders>
            <w:vAlign w:val="bottom"/>
          </w:tcPr>
          <w:p w14:paraId="5E01541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листов;</w:t>
            </w:r>
          </w:p>
        </w:tc>
      </w:tr>
      <w:tr w:rsidR="00676FFD" w:rsidRPr="00676FFD" w14:paraId="31553B27" w14:textId="77777777" w:rsidTr="00FB3816">
        <w:trPr>
          <w:trHeight w:hRule="exact" w:val="345"/>
        </w:trPr>
        <w:tc>
          <w:tcPr>
            <w:tcW w:w="4095" w:type="dxa"/>
            <w:gridSpan w:val="4"/>
            <w:tcBorders>
              <w:top w:val="nil"/>
              <w:left w:val="nil"/>
              <w:bottom w:val="nil"/>
              <w:right w:val="nil"/>
            </w:tcBorders>
            <w:vAlign w:val="bottom"/>
          </w:tcPr>
          <w:p w14:paraId="33B23542"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магнитные (цифровые) носители –</w:t>
            </w:r>
          </w:p>
        </w:tc>
        <w:tc>
          <w:tcPr>
            <w:tcW w:w="712" w:type="dxa"/>
            <w:gridSpan w:val="2"/>
            <w:tcBorders>
              <w:top w:val="nil"/>
              <w:left w:val="nil"/>
              <w:bottom w:val="single" w:sz="4" w:space="0" w:color="auto"/>
              <w:right w:val="nil"/>
            </w:tcBorders>
            <w:vAlign w:val="bottom"/>
          </w:tcPr>
          <w:p w14:paraId="56B1EEEE"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1851" w:type="dxa"/>
            <w:gridSpan w:val="4"/>
            <w:tcBorders>
              <w:top w:val="nil"/>
              <w:left w:val="nil"/>
              <w:bottom w:val="nil"/>
              <w:right w:val="nil"/>
            </w:tcBorders>
            <w:vAlign w:val="bottom"/>
          </w:tcPr>
          <w:p w14:paraId="0328050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единиц.</w:t>
            </w:r>
          </w:p>
        </w:tc>
      </w:tr>
    </w:tbl>
    <w:p w14:paraId="62992B1A" w14:textId="77777777" w:rsidR="00676FFD" w:rsidRDefault="00676FFD" w:rsidP="0007074B">
      <w:pPr>
        <w:tabs>
          <w:tab w:val="left" w:pos="3600"/>
        </w:tabs>
        <w:spacing w:line="240" w:lineRule="auto"/>
        <w:ind w:firstLine="0"/>
        <w:rPr>
          <w:rFonts w:eastAsia="Times New Roman" w:cs="Times New Roman"/>
          <w:szCs w:val="26"/>
          <w:highlight w:val="yellow"/>
          <w:lang w:eastAsia="ru-RU"/>
        </w:rPr>
      </w:pPr>
    </w:p>
    <w:p w14:paraId="247DDBF9" w14:textId="0526CE36" w:rsidR="00DA3B89" w:rsidRPr="0007074B" w:rsidRDefault="00676FFD" w:rsidP="0007074B">
      <w:pPr>
        <w:tabs>
          <w:tab w:val="left" w:pos="3600"/>
        </w:tabs>
        <w:spacing w:line="240" w:lineRule="auto"/>
        <w:ind w:firstLine="0"/>
        <w:jc w:val="center"/>
        <w:rPr>
          <w:rFonts w:eastAsia="Times New Roman" w:cs="Times New Roman"/>
          <w:szCs w:val="26"/>
          <w:lang w:eastAsia="ru-RU"/>
        </w:rPr>
      </w:pPr>
      <w:r w:rsidRPr="00676FFD">
        <w:rPr>
          <w:rFonts w:eastAsia="Times New Roman" w:cs="Times New Roman"/>
          <w:szCs w:val="26"/>
          <w:lang w:eastAsia="ru-RU"/>
        </w:rPr>
        <w:t>Минск 20</w:t>
      </w:r>
      <w:r w:rsidRPr="00676FFD">
        <w:rPr>
          <w:rFonts w:eastAsia="Times New Roman" w:cs="Times New Roman"/>
          <w:szCs w:val="26"/>
          <w:lang w:val="en-US" w:eastAsia="ru-RU"/>
        </w:rPr>
        <w:t>2</w:t>
      </w:r>
      <w:r w:rsidRPr="00676FFD">
        <w:rPr>
          <w:rFonts w:eastAsia="Times New Roman" w:cs="Times New Roman"/>
          <w:szCs w:val="26"/>
          <w:lang w:eastAsia="ru-RU"/>
        </w:rPr>
        <w:t>5</w:t>
      </w:r>
    </w:p>
    <w:p w14:paraId="0B6CA764" w14:textId="77777777" w:rsidR="00DA3B89" w:rsidRPr="0098007F" w:rsidRDefault="00DA3B89" w:rsidP="00DA3B89">
      <w:pPr>
        <w:overflowPunct w:val="0"/>
        <w:autoSpaceDE w:val="0"/>
        <w:autoSpaceDN w:val="0"/>
        <w:adjustRightInd w:val="0"/>
        <w:spacing w:line="240" w:lineRule="auto"/>
        <w:ind w:firstLine="0"/>
        <w:jc w:val="center"/>
        <w:textAlignment w:val="baseline"/>
        <w:rPr>
          <w:rFonts w:eastAsia="Calibri" w:cs="Times New Roman"/>
          <w:bCs/>
          <w:caps/>
          <w:sz w:val="28"/>
          <w:szCs w:val="28"/>
          <w:lang w:eastAsia="ru-RU"/>
        </w:rPr>
      </w:pPr>
      <w:r w:rsidRPr="0098007F">
        <w:rPr>
          <w:rFonts w:eastAsia="Calibri" w:cs="Times New Roman"/>
          <w:bCs/>
          <w:caps/>
          <w:sz w:val="28"/>
          <w:szCs w:val="28"/>
          <w:lang w:eastAsia="ru-RU"/>
        </w:rPr>
        <w:lastRenderedPageBreak/>
        <w:t>БЕЛОРУССКИЙ НАЦИОНАЛЬНЫЙ ТЕХНИЧЕСКИЙ УНИВЕРСИТЕТ</w:t>
      </w:r>
    </w:p>
    <w:p w14:paraId="625E6930" w14:textId="77777777" w:rsidR="00DA3B89" w:rsidRPr="0098007F" w:rsidRDefault="00DA3B89" w:rsidP="00DA3B89">
      <w:pPr>
        <w:overflowPunct w:val="0"/>
        <w:autoSpaceDE w:val="0"/>
        <w:autoSpaceDN w:val="0"/>
        <w:adjustRightInd w:val="0"/>
        <w:spacing w:before="120" w:line="240" w:lineRule="auto"/>
        <w:ind w:firstLine="0"/>
        <w:jc w:val="center"/>
        <w:textAlignment w:val="baseline"/>
        <w:rPr>
          <w:rFonts w:eastAsia="Calibri" w:cs="Times New Roman"/>
          <w:bCs/>
          <w:szCs w:val="26"/>
          <w:lang w:eastAsia="ru-RU"/>
        </w:rPr>
      </w:pPr>
      <w:r w:rsidRPr="0098007F">
        <w:rPr>
          <w:rFonts w:eastAsia="Calibri" w:cs="Times New Roman"/>
          <w:szCs w:val="26"/>
          <w:lang w:eastAsia="ru-RU"/>
        </w:rPr>
        <w:t>Факультет информационных технологий и робототехники</w:t>
      </w:r>
    </w:p>
    <w:p w14:paraId="5AF649AD" w14:textId="77777777" w:rsidR="00DA3B89" w:rsidRPr="0098007F" w:rsidRDefault="00DA3B89" w:rsidP="00DA3B89">
      <w:pPr>
        <w:overflowPunct w:val="0"/>
        <w:autoSpaceDE w:val="0"/>
        <w:autoSpaceDN w:val="0"/>
        <w:adjustRightInd w:val="0"/>
        <w:spacing w:before="120"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Кафедра «</w:t>
      </w:r>
      <w:r w:rsidRPr="0098007F">
        <w:rPr>
          <w:rFonts w:eastAsia="Calibri" w:cs="Times New Roman"/>
          <w:bCs/>
          <w:szCs w:val="26"/>
          <w:lang w:eastAsia="ru-RU"/>
        </w:rPr>
        <w:t>Программное обеспечение информационных систем и технологий</w:t>
      </w:r>
      <w:r w:rsidRPr="0098007F">
        <w:rPr>
          <w:rFonts w:eastAsia="Calibri" w:cs="Times New Roman"/>
          <w:szCs w:val="26"/>
          <w:lang w:eastAsia="ru-RU"/>
        </w:rPr>
        <w:t>»</w:t>
      </w:r>
    </w:p>
    <w:p w14:paraId="357559A0" w14:textId="77777777" w:rsidR="00DA3B89" w:rsidRPr="0098007F" w:rsidRDefault="00DA3B89" w:rsidP="00DA3B89">
      <w:pPr>
        <w:overflowPunct w:val="0"/>
        <w:autoSpaceDE w:val="0"/>
        <w:autoSpaceDN w:val="0"/>
        <w:adjustRightInd w:val="0"/>
        <w:ind w:left="5579" w:firstLine="0"/>
        <w:jc w:val="left"/>
        <w:textAlignment w:val="baseline"/>
        <w:rPr>
          <w:rFonts w:eastAsia="Calibri" w:cs="Times New Roman"/>
          <w:szCs w:val="26"/>
          <w:lang w:eastAsia="ru-RU"/>
        </w:rPr>
      </w:pPr>
    </w:p>
    <w:p w14:paraId="71FC188D" w14:textId="77777777" w:rsidR="00DA3B89" w:rsidRPr="0098007F" w:rsidRDefault="00DA3B89" w:rsidP="00DA3B89">
      <w:pPr>
        <w:overflowPunct w:val="0"/>
        <w:autoSpaceDE w:val="0"/>
        <w:autoSpaceDN w:val="0"/>
        <w:adjustRightInd w:val="0"/>
        <w:ind w:left="5954" w:firstLine="142"/>
        <w:jc w:val="left"/>
        <w:textAlignment w:val="baseline"/>
        <w:rPr>
          <w:rFonts w:eastAsia="Calibri" w:cs="Times New Roman"/>
          <w:sz w:val="28"/>
          <w:szCs w:val="28"/>
          <w:lang w:eastAsia="ru-RU"/>
        </w:rPr>
      </w:pPr>
      <w:r w:rsidRPr="0098007F">
        <w:rPr>
          <w:rFonts w:eastAsia="Calibri" w:cs="Times New Roman"/>
          <w:sz w:val="28"/>
          <w:szCs w:val="28"/>
          <w:lang w:eastAsia="ru-RU"/>
        </w:rPr>
        <w:t>УТВЕРЖДАЮ</w:t>
      </w:r>
    </w:p>
    <w:p w14:paraId="6F46D9B9" w14:textId="77777777" w:rsidR="00DA3B89" w:rsidRPr="0098007F" w:rsidRDefault="00DA3B89" w:rsidP="00DA3B89">
      <w:pPr>
        <w:overflowPunct w:val="0"/>
        <w:autoSpaceDE w:val="0"/>
        <w:autoSpaceDN w:val="0"/>
        <w:adjustRightInd w:val="0"/>
        <w:spacing w:line="240" w:lineRule="auto"/>
        <w:ind w:left="5954" w:firstLine="142"/>
        <w:jc w:val="left"/>
        <w:textAlignment w:val="baseline"/>
        <w:rPr>
          <w:rFonts w:eastAsia="Calibri" w:cs="Times New Roman"/>
          <w:szCs w:val="26"/>
          <w:lang w:eastAsia="ru-RU"/>
        </w:rPr>
      </w:pPr>
      <w:r w:rsidRPr="0098007F">
        <w:rPr>
          <w:rFonts w:eastAsia="Calibri" w:cs="Times New Roman"/>
          <w:szCs w:val="26"/>
          <w:lang w:eastAsia="ru-RU"/>
        </w:rPr>
        <w:t>Заведующий кафедрой</w:t>
      </w:r>
    </w:p>
    <w:p w14:paraId="0C1B7BD5" w14:textId="77777777" w:rsidR="00DA3B89" w:rsidRPr="0098007F" w:rsidRDefault="00DA3B89" w:rsidP="00DA3B89">
      <w:pPr>
        <w:overflowPunct w:val="0"/>
        <w:autoSpaceDE w:val="0"/>
        <w:autoSpaceDN w:val="0"/>
        <w:adjustRightInd w:val="0"/>
        <w:spacing w:before="120" w:line="240" w:lineRule="auto"/>
        <w:ind w:left="5954" w:firstLine="142"/>
        <w:jc w:val="left"/>
        <w:textAlignment w:val="baseline"/>
        <w:rPr>
          <w:rFonts w:eastAsia="Calibri" w:cs="Times New Roman"/>
          <w:szCs w:val="26"/>
          <w:lang w:eastAsia="ru-RU"/>
        </w:rPr>
      </w:pPr>
      <w:r w:rsidRPr="0098007F">
        <w:rPr>
          <w:rFonts w:eastAsia="Calibri" w:cs="Times New Roman"/>
          <w:szCs w:val="26"/>
          <w:lang w:eastAsia="ru-RU"/>
        </w:rPr>
        <w:t xml:space="preserve">________________    </w:t>
      </w:r>
      <w:r w:rsidRPr="0098007F">
        <w:rPr>
          <w:rFonts w:eastAsia="Calibri" w:cs="Times New Roman"/>
          <w:szCs w:val="26"/>
          <w:u w:val="single"/>
          <w:lang w:eastAsia="ru-RU"/>
        </w:rPr>
        <w:t>Ю.В. Полозков</w:t>
      </w:r>
    </w:p>
    <w:p w14:paraId="156A43F8" w14:textId="77777777" w:rsidR="00DA3B89" w:rsidRPr="0098007F" w:rsidRDefault="00DA3B89" w:rsidP="00DA3B89">
      <w:pPr>
        <w:overflowPunct w:val="0"/>
        <w:autoSpaceDE w:val="0"/>
        <w:autoSpaceDN w:val="0"/>
        <w:adjustRightInd w:val="0"/>
        <w:spacing w:line="240" w:lineRule="auto"/>
        <w:ind w:left="5954" w:firstLine="142"/>
        <w:jc w:val="left"/>
        <w:textAlignment w:val="baseline"/>
        <w:rPr>
          <w:rFonts w:eastAsia="Calibri" w:cs="Times New Roman"/>
          <w:szCs w:val="26"/>
          <w:vertAlign w:val="superscript"/>
          <w:lang w:eastAsia="ru-RU"/>
        </w:rPr>
      </w:pPr>
      <w:r w:rsidRPr="0098007F">
        <w:rPr>
          <w:rFonts w:eastAsia="Calibri" w:cs="Times New Roman"/>
          <w:szCs w:val="26"/>
          <w:vertAlign w:val="superscript"/>
          <w:lang w:eastAsia="ru-RU"/>
        </w:rPr>
        <w:t>(подпись)</w:t>
      </w:r>
      <w:r w:rsidRPr="0098007F">
        <w:rPr>
          <w:rFonts w:eastAsia="Calibri" w:cs="Times New Roman"/>
          <w:szCs w:val="26"/>
          <w:vertAlign w:val="superscript"/>
          <w:lang w:eastAsia="ru-RU"/>
        </w:rPr>
        <w:tab/>
        <w:t xml:space="preserve"> </w:t>
      </w:r>
      <w:proofErr w:type="gramStart"/>
      <w:r w:rsidRPr="0098007F">
        <w:rPr>
          <w:rFonts w:eastAsia="Calibri" w:cs="Times New Roman"/>
          <w:szCs w:val="26"/>
          <w:vertAlign w:val="superscript"/>
          <w:lang w:eastAsia="ru-RU"/>
        </w:rPr>
        <w:t xml:space="preserve">   (</w:t>
      </w:r>
      <w:proofErr w:type="gramEnd"/>
      <w:r w:rsidRPr="0098007F">
        <w:rPr>
          <w:rFonts w:eastAsia="Calibri" w:cs="Times New Roman"/>
          <w:szCs w:val="26"/>
          <w:vertAlign w:val="superscript"/>
          <w:lang w:eastAsia="ru-RU"/>
        </w:rPr>
        <w:t>инициалы и фамилия)</w:t>
      </w:r>
    </w:p>
    <w:p w14:paraId="28BE2D4E" w14:textId="77777777" w:rsidR="00DA3B89" w:rsidRPr="0098007F" w:rsidRDefault="00DA3B89" w:rsidP="00DA3B89">
      <w:pPr>
        <w:overflowPunct w:val="0"/>
        <w:autoSpaceDE w:val="0"/>
        <w:autoSpaceDN w:val="0"/>
        <w:adjustRightInd w:val="0"/>
        <w:spacing w:line="240" w:lineRule="auto"/>
        <w:ind w:left="5954" w:firstLine="142"/>
        <w:jc w:val="left"/>
        <w:textAlignment w:val="baseline"/>
        <w:rPr>
          <w:rFonts w:eastAsia="Calibri" w:cs="Times New Roman"/>
          <w:szCs w:val="26"/>
          <w:lang w:eastAsia="ru-RU"/>
        </w:rPr>
      </w:pPr>
      <w:r w:rsidRPr="0098007F">
        <w:rPr>
          <w:rFonts w:eastAsia="Calibri" w:cs="Times New Roman"/>
          <w:szCs w:val="26"/>
          <w:lang w:eastAsia="ru-RU"/>
        </w:rPr>
        <w:t>«___</w:t>
      </w:r>
      <w:proofErr w:type="gramStart"/>
      <w:r w:rsidRPr="0098007F">
        <w:rPr>
          <w:rFonts w:eastAsia="Calibri" w:cs="Times New Roman"/>
          <w:szCs w:val="26"/>
          <w:lang w:eastAsia="ru-RU"/>
        </w:rPr>
        <w:t>_»  _</w:t>
      </w:r>
      <w:proofErr w:type="gramEnd"/>
      <w:r w:rsidRPr="0098007F">
        <w:rPr>
          <w:rFonts w:eastAsia="Calibri" w:cs="Times New Roman"/>
          <w:szCs w:val="26"/>
          <w:lang w:eastAsia="ru-RU"/>
        </w:rPr>
        <w:t>________    202</w:t>
      </w:r>
      <w:r>
        <w:rPr>
          <w:rFonts w:eastAsia="Calibri" w:cs="Times New Roman"/>
          <w:szCs w:val="26"/>
          <w:lang w:eastAsia="ru-RU"/>
        </w:rPr>
        <w:t>5</w:t>
      </w:r>
      <w:r w:rsidRPr="0098007F">
        <w:rPr>
          <w:rFonts w:eastAsia="Calibri" w:cs="Times New Roman"/>
          <w:szCs w:val="26"/>
          <w:lang w:eastAsia="ru-RU"/>
        </w:rPr>
        <w:t xml:space="preserve"> г.</w:t>
      </w:r>
    </w:p>
    <w:p w14:paraId="22DCC342" w14:textId="77777777" w:rsidR="00DA3B89" w:rsidRPr="0098007F" w:rsidRDefault="00DA3B89" w:rsidP="00DA3B89">
      <w:pPr>
        <w:overflowPunct w:val="0"/>
        <w:autoSpaceDE w:val="0"/>
        <w:autoSpaceDN w:val="0"/>
        <w:adjustRightInd w:val="0"/>
        <w:spacing w:before="240" w:line="240" w:lineRule="auto"/>
        <w:ind w:firstLine="0"/>
        <w:jc w:val="center"/>
        <w:textAlignment w:val="baseline"/>
        <w:rPr>
          <w:rFonts w:eastAsia="Calibri" w:cs="Times New Roman"/>
          <w:b/>
          <w:szCs w:val="26"/>
          <w:lang w:eastAsia="ru-RU"/>
        </w:rPr>
      </w:pPr>
      <w:r w:rsidRPr="0098007F">
        <w:rPr>
          <w:rFonts w:eastAsia="Calibri" w:cs="Times New Roman"/>
          <w:b/>
          <w:szCs w:val="26"/>
          <w:lang w:eastAsia="ru-RU"/>
        </w:rPr>
        <w:t>Задание на дипломный проект</w:t>
      </w:r>
    </w:p>
    <w:p w14:paraId="0A3B7E1E" w14:textId="77777777" w:rsidR="00DA3B89" w:rsidRPr="0098007F" w:rsidRDefault="00DA3B89" w:rsidP="00DA3B89">
      <w:pPr>
        <w:overflowPunct w:val="0"/>
        <w:autoSpaceDE w:val="0"/>
        <w:autoSpaceDN w:val="0"/>
        <w:adjustRightInd w:val="0"/>
        <w:spacing w:before="240" w:line="240" w:lineRule="auto"/>
        <w:ind w:firstLine="0"/>
        <w:jc w:val="center"/>
        <w:textAlignment w:val="baseline"/>
        <w:rPr>
          <w:rFonts w:eastAsia="Calibri" w:cs="Times New Roman"/>
          <w:b/>
          <w:sz w:val="24"/>
          <w:szCs w:val="24"/>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8"/>
        <w:gridCol w:w="7246"/>
      </w:tblGrid>
      <w:tr w:rsidR="00DA3B89" w:rsidRPr="0098007F" w14:paraId="228A7E3F" w14:textId="77777777" w:rsidTr="002E0083">
        <w:tc>
          <w:tcPr>
            <w:tcW w:w="2130" w:type="dxa"/>
            <w:tcBorders>
              <w:top w:val="nil"/>
              <w:left w:val="nil"/>
              <w:bottom w:val="nil"/>
              <w:right w:val="nil"/>
            </w:tcBorders>
            <w:shd w:val="clear" w:color="auto" w:fill="auto"/>
          </w:tcPr>
          <w:p w14:paraId="2761EEC9"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Обучающемуся</w:t>
            </w:r>
          </w:p>
        </w:tc>
        <w:tc>
          <w:tcPr>
            <w:tcW w:w="8075" w:type="dxa"/>
            <w:tcBorders>
              <w:top w:val="nil"/>
              <w:left w:val="nil"/>
              <w:bottom w:val="single" w:sz="4" w:space="0" w:color="auto"/>
              <w:right w:val="nil"/>
            </w:tcBorders>
            <w:shd w:val="clear" w:color="auto" w:fill="auto"/>
          </w:tcPr>
          <w:p w14:paraId="73125D19" w14:textId="77777777" w:rsidR="00DA3B89" w:rsidRPr="00166548"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Pr>
                <w:rFonts w:eastAsia="Calibri" w:cs="Times New Roman"/>
                <w:szCs w:val="26"/>
                <w:lang w:eastAsia="ru-RU"/>
              </w:rPr>
              <w:t>Высоцкий</w:t>
            </w:r>
            <w:r w:rsidRPr="0098007F">
              <w:rPr>
                <w:rFonts w:eastAsia="Calibri" w:cs="Times New Roman"/>
                <w:szCs w:val="26"/>
                <w:lang w:eastAsia="ru-RU"/>
              </w:rPr>
              <w:t xml:space="preserve"> </w:t>
            </w:r>
            <w:r>
              <w:rPr>
                <w:rFonts w:eastAsia="Calibri" w:cs="Times New Roman"/>
                <w:szCs w:val="26"/>
                <w:lang w:eastAsia="ru-RU"/>
              </w:rPr>
              <w:t>М.Л</w:t>
            </w:r>
            <w:r>
              <w:rPr>
                <w:rFonts w:eastAsia="Calibri" w:cs="Times New Roman"/>
                <w:szCs w:val="26"/>
                <w:lang w:val="en-US" w:eastAsia="ru-RU"/>
              </w:rPr>
              <w:t>.</w:t>
            </w:r>
          </w:p>
        </w:tc>
      </w:tr>
      <w:tr w:rsidR="00DA3B89" w:rsidRPr="0098007F" w14:paraId="31DA5BBF" w14:textId="77777777" w:rsidTr="002E0083">
        <w:tc>
          <w:tcPr>
            <w:tcW w:w="2130" w:type="dxa"/>
            <w:tcBorders>
              <w:top w:val="nil"/>
              <w:left w:val="nil"/>
              <w:bottom w:val="nil"/>
              <w:right w:val="nil"/>
            </w:tcBorders>
            <w:shd w:val="clear" w:color="auto" w:fill="auto"/>
          </w:tcPr>
          <w:p w14:paraId="3619FB99" w14:textId="77777777" w:rsidR="00DA3B89" w:rsidRPr="0098007F" w:rsidRDefault="00DA3B89" w:rsidP="002E0083">
            <w:pPr>
              <w:overflowPunct w:val="0"/>
              <w:autoSpaceDE w:val="0"/>
              <w:autoSpaceDN w:val="0"/>
              <w:adjustRightInd w:val="0"/>
              <w:spacing w:before="30" w:line="240" w:lineRule="auto"/>
              <w:ind w:firstLine="0"/>
              <w:jc w:val="center"/>
              <w:textAlignment w:val="baseline"/>
              <w:rPr>
                <w:rFonts w:eastAsia="Calibri" w:cs="Times New Roman"/>
                <w:szCs w:val="26"/>
                <w:lang w:eastAsia="ru-RU"/>
              </w:rPr>
            </w:pPr>
          </w:p>
        </w:tc>
        <w:tc>
          <w:tcPr>
            <w:tcW w:w="8075" w:type="dxa"/>
            <w:tcBorders>
              <w:top w:val="single" w:sz="4" w:space="0" w:color="auto"/>
              <w:left w:val="nil"/>
              <w:bottom w:val="nil"/>
              <w:right w:val="nil"/>
            </w:tcBorders>
            <w:shd w:val="clear" w:color="auto" w:fill="auto"/>
          </w:tcPr>
          <w:p w14:paraId="1DD5E5B7" w14:textId="77777777" w:rsidR="00DA3B89" w:rsidRPr="0098007F" w:rsidRDefault="00DA3B89" w:rsidP="002E0083">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r w:rsidRPr="0098007F">
              <w:rPr>
                <w:rFonts w:eastAsia="Calibri" w:cs="Times New Roman"/>
                <w:sz w:val="18"/>
                <w:szCs w:val="18"/>
                <w:lang w:eastAsia="ru-RU"/>
              </w:rPr>
              <w:t>(фамилия, инициалы)</w:t>
            </w:r>
          </w:p>
        </w:tc>
      </w:tr>
      <w:tr w:rsidR="00DA3B89" w:rsidRPr="0098007F" w14:paraId="5F698E7E" w14:textId="77777777" w:rsidTr="002E0083">
        <w:tc>
          <w:tcPr>
            <w:tcW w:w="10205" w:type="dxa"/>
            <w:gridSpan w:val="2"/>
            <w:tcBorders>
              <w:top w:val="nil"/>
              <w:left w:val="nil"/>
              <w:bottom w:val="nil"/>
              <w:right w:val="nil"/>
            </w:tcBorders>
            <w:shd w:val="clear" w:color="auto" w:fill="auto"/>
          </w:tcPr>
          <w:p w14:paraId="20FE860E"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75BC1EDA" w14:textId="77777777" w:rsidTr="002E0083">
        <w:tc>
          <w:tcPr>
            <w:tcW w:w="10205" w:type="dxa"/>
            <w:gridSpan w:val="2"/>
            <w:tcBorders>
              <w:top w:val="nil"/>
              <w:left w:val="nil"/>
              <w:right w:val="nil"/>
            </w:tcBorders>
            <w:shd w:val="clear" w:color="auto" w:fill="auto"/>
          </w:tcPr>
          <w:p w14:paraId="6F8C5595"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1. Тема дипломного проекта </w:t>
            </w:r>
          </w:p>
        </w:tc>
      </w:tr>
      <w:tr w:rsidR="00DA3B89" w:rsidRPr="0098007F" w14:paraId="72E3F65B" w14:textId="77777777" w:rsidTr="002E0083">
        <w:tc>
          <w:tcPr>
            <w:tcW w:w="10205" w:type="dxa"/>
            <w:gridSpan w:val="2"/>
            <w:tcBorders>
              <w:left w:val="nil"/>
              <w:right w:val="nil"/>
            </w:tcBorders>
            <w:shd w:val="clear" w:color="auto" w:fill="auto"/>
          </w:tcPr>
          <w:p w14:paraId="4CF8766C" w14:textId="77777777" w:rsidR="00DA3B89" w:rsidRPr="00845390" w:rsidRDefault="00DA3B89" w:rsidP="002E0083">
            <w:pPr>
              <w:overflowPunct w:val="0"/>
              <w:autoSpaceDE w:val="0"/>
              <w:autoSpaceDN w:val="0"/>
              <w:adjustRightInd w:val="0"/>
              <w:spacing w:before="30" w:line="240" w:lineRule="auto"/>
              <w:ind w:firstLine="0"/>
              <w:textAlignment w:val="baseline"/>
              <w:rPr>
                <w:rFonts w:eastAsia="Times New Roman" w:cs="Times New Roman"/>
                <w:color w:val="000000"/>
                <w:szCs w:val="26"/>
                <w:lang w:eastAsia="ru-RU"/>
              </w:rPr>
            </w:pPr>
            <w:r w:rsidRPr="007C7BA9">
              <w:rPr>
                <w:rFonts w:eastAsia="Times New Roman" w:cs="Times New Roman"/>
                <w:szCs w:val="26"/>
                <w:lang w:eastAsia="ru-RU"/>
              </w:rPr>
              <w:t>«</w:t>
            </w:r>
            <w:r w:rsidRPr="007C7BA9">
              <w:rPr>
                <w:rFonts w:eastAsia="Times New Roman" w:cs="Times New Roman"/>
                <w:color w:val="000000"/>
                <w:szCs w:val="26"/>
                <w:lang w:eastAsia="ru-RU"/>
              </w:rPr>
              <w:t xml:space="preserve">Программное средство автоматизации </w:t>
            </w:r>
            <w:r>
              <w:rPr>
                <w:rFonts w:eastAsia="Times New Roman" w:cs="Times New Roman"/>
                <w:color w:val="000000"/>
                <w:szCs w:val="26"/>
                <w:lang w:eastAsia="ru-RU"/>
              </w:rPr>
              <w:t>конструирования ячеистых структур</w:t>
            </w:r>
          </w:p>
        </w:tc>
      </w:tr>
      <w:tr w:rsidR="00DA3B89" w:rsidRPr="0098007F" w14:paraId="72A763A2" w14:textId="77777777" w:rsidTr="002E0083">
        <w:tc>
          <w:tcPr>
            <w:tcW w:w="10205" w:type="dxa"/>
            <w:gridSpan w:val="2"/>
            <w:tcBorders>
              <w:left w:val="nil"/>
              <w:right w:val="nil"/>
            </w:tcBorders>
            <w:shd w:val="clear" w:color="auto" w:fill="auto"/>
          </w:tcPr>
          <w:p w14:paraId="2E6EFB31" w14:textId="77777777" w:rsidR="00DA3B89" w:rsidRPr="007C7BA9"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Times New Roman" w:cs="Times New Roman"/>
                <w:color w:val="000000"/>
                <w:szCs w:val="26"/>
                <w:lang w:eastAsia="ru-RU"/>
              </w:rPr>
              <w:t>многогранной формы на основе многовариантного инженерного анализа деталей</w:t>
            </w:r>
            <w:r w:rsidRPr="007C7BA9">
              <w:rPr>
                <w:rFonts w:eastAsia="Times New Roman" w:cs="Times New Roman"/>
                <w:szCs w:val="26"/>
                <w:lang w:eastAsia="ru-RU"/>
              </w:rPr>
              <w:t>»</w:t>
            </w:r>
          </w:p>
        </w:tc>
      </w:tr>
      <w:tr w:rsidR="00DA3B89" w:rsidRPr="0098007F" w14:paraId="76F50D6A" w14:textId="77777777" w:rsidTr="002E0083">
        <w:tc>
          <w:tcPr>
            <w:tcW w:w="10205" w:type="dxa"/>
            <w:gridSpan w:val="2"/>
            <w:tcBorders>
              <w:left w:val="nil"/>
              <w:bottom w:val="nil"/>
              <w:right w:val="nil"/>
            </w:tcBorders>
            <w:shd w:val="clear" w:color="auto" w:fill="auto"/>
          </w:tcPr>
          <w:p w14:paraId="1AA64014" w14:textId="77777777" w:rsidR="00DA3B89" w:rsidRPr="0098007F" w:rsidRDefault="00DA3B89" w:rsidP="002E0083">
            <w:pPr>
              <w:overflowPunct w:val="0"/>
              <w:autoSpaceDE w:val="0"/>
              <w:autoSpaceDN w:val="0"/>
              <w:adjustRightInd w:val="0"/>
              <w:spacing w:before="30" w:line="240" w:lineRule="auto"/>
              <w:ind w:right="-235" w:firstLine="0"/>
              <w:textAlignment w:val="baseline"/>
              <w:rPr>
                <w:rFonts w:eastAsia="Calibri" w:cs="Times New Roman"/>
                <w:szCs w:val="26"/>
                <w:u w:val="single"/>
                <w:lang w:eastAsia="ru-RU"/>
              </w:rPr>
            </w:pPr>
            <w:proofErr w:type="gramStart"/>
            <w:r w:rsidRPr="0098007F">
              <w:rPr>
                <w:rFonts w:eastAsia="Calibri" w:cs="Times New Roman"/>
                <w:szCs w:val="26"/>
                <w:lang w:eastAsia="ru-RU"/>
              </w:rPr>
              <w:t>Утверждена  приказом</w:t>
            </w:r>
            <w:proofErr w:type="gramEnd"/>
            <w:r w:rsidRPr="0098007F">
              <w:rPr>
                <w:rFonts w:eastAsia="Calibri" w:cs="Times New Roman"/>
                <w:szCs w:val="26"/>
                <w:lang w:eastAsia="ru-RU"/>
              </w:rPr>
              <w:t xml:space="preserve"> руководителя высшего образования   от    </w:t>
            </w:r>
            <w:r w:rsidRPr="00AB1F71">
              <w:rPr>
                <w:rFonts w:eastAsia="Calibri" w:cs="Times New Roman"/>
                <w:szCs w:val="26"/>
                <w:u w:val="single"/>
                <w:lang w:eastAsia="ru-RU"/>
              </w:rPr>
              <w:t>03.</w:t>
            </w:r>
            <w:r w:rsidRPr="0098007F">
              <w:rPr>
                <w:rFonts w:eastAsia="Calibri" w:cs="Times New Roman"/>
                <w:szCs w:val="26"/>
                <w:u w:val="single"/>
                <w:lang w:eastAsia="ru-RU"/>
              </w:rPr>
              <w:t>0</w:t>
            </w:r>
            <w:r w:rsidRPr="00AB1F71">
              <w:rPr>
                <w:rFonts w:eastAsia="Calibri" w:cs="Times New Roman"/>
                <w:szCs w:val="26"/>
                <w:u w:val="single"/>
                <w:lang w:eastAsia="ru-RU"/>
              </w:rPr>
              <w:t>4</w:t>
            </w:r>
            <w:r w:rsidRPr="0098007F">
              <w:rPr>
                <w:rFonts w:eastAsia="Calibri" w:cs="Times New Roman"/>
                <w:szCs w:val="26"/>
                <w:u w:val="single"/>
                <w:lang w:eastAsia="ru-RU"/>
              </w:rPr>
              <w:t>.202</w:t>
            </w:r>
            <w:r>
              <w:rPr>
                <w:rFonts w:eastAsia="Calibri" w:cs="Times New Roman"/>
                <w:szCs w:val="26"/>
                <w:u w:val="single"/>
                <w:lang w:eastAsia="ru-RU"/>
              </w:rPr>
              <w:t>5</w:t>
            </w:r>
            <w:r w:rsidRPr="0098007F">
              <w:rPr>
                <w:rFonts w:eastAsia="Calibri" w:cs="Times New Roman"/>
                <w:szCs w:val="26"/>
                <w:u w:val="single"/>
                <w:lang w:eastAsia="ru-RU"/>
              </w:rPr>
              <w:t xml:space="preserve"> </w:t>
            </w:r>
            <w:r w:rsidRPr="0098007F">
              <w:rPr>
                <w:rFonts w:eastAsia="Calibri" w:cs="Times New Roman"/>
                <w:szCs w:val="26"/>
                <w:lang w:eastAsia="ru-RU"/>
              </w:rPr>
              <w:t xml:space="preserve">     № </w:t>
            </w:r>
            <w:r>
              <w:rPr>
                <w:rFonts w:eastAsia="Calibri" w:cs="Times New Roman"/>
                <w:szCs w:val="26"/>
                <w:lang w:eastAsia="ru-RU"/>
              </w:rPr>
              <w:t xml:space="preserve">    </w:t>
            </w:r>
            <w:r w:rsidRPr="0098007F">
              <w:rPr>
                <w:rFonts w:eastAsia="Calibri" w:cs="Times New Roman"/>
                <w:szCs w:val="26"/>
                <w:u w:val="single"/>
                <w:lang w:eastAsia="ru-RU"/>
              </w:rPr>
              <w:t>-</w:t>
            </w:r>
            <w:proofErr w:type="spellStart"/>
            <w:r w:rsidRPr="0098007F">
              <w:rPr>
                <w:rFonts w:eastAsia="Calibri" w:cs="Times New Roman"/>
                <w:szCs w:val="26"/>
                <w:u w:val="single"/>
                <w:lang w:eastAsia="ru-RU"/>
              </w:rPr>
              <w:t>лс</w:t>
            </w:r>
            <w:proofErr w:type="spellEnd"/>
          </w:p>
        </w:tc>
      </w:tr>
      <w:tr w:rsidR="00DA3B89" w:rsidRPr="0098007F" w14:paraId="3F0AAB48" w14:textId="77777777" w:rsidTr="002E0083">
        <w:tc>
          <w:tcPr>
            <w:tcW w:w="10205" w:type="dxa"/>
            <w:gridSpan w:val="2"/>
            <w:tcBorders>
              <w:top w:val="nil"/>
              <w:left w:val="nil"/>
              <w:bottom w:val="nil"/>
              <w:right w:val="nil"/>
            </w:tcBorders>
            <w:shd w:val="clear" w:color="auto" w:fill="auto"/>
          </w:tcPr>
          <w:p w14:paraId="321086A8"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2. Исходные данные к дипломному проекту:</w:t>
            </w:r>
          </w:p>
        </w:tc>
      </w:tr>
      <w:tr w:rsidR="00DA3B89" w:rsidRPr="0098007F" w14:paraId="66F140F5" w14:textId="77777777" w:rsidTr="002E0083">
        <w:tc>
          <w:tcPr>
            <w:tcW w:w="10205" w:type="dxa"/>
            <w:gridSpan w:val="2"/>
            <w:tcBorders>
              <w:top w:val="nil"/>
              <w:left w:val="nil"/>
              <w:right w:val="nil"/>
            </w:tcBorders>
            <w:shd w:val="clear" w:color="auto" w:fill="auto"/>
          </w:tcPr>
          <w:p w14:paraId="1759B13D"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среда разработки</w:t>
            </w:r>
            <w:r>
              <w:rPr>
                <w:rFonts w:eastAsia="Calibri" w:cs="Times New Roman"/>
                <w:szCs w:val="26"/>
                <w:lang w:val="en-US" w:eastAsia="ru-RU"/>
              </w:rPr>
              <w:t xml:space="preserve"> </w:t>
            </w:r>
            <w:r>
              <w:t>–</w:t>
            </w:r>
            <w:r>
              <w:rPr>
                <w:lang w:val="en-US"/>
              </w:rPr>
              <w:t xml:space="preserve"> </w:t>
            </w:r>
            <w:r w:rsidRPr="0098007F">
              <w:rPr>
                <w:rFonts w:eastAsia="Calibri" w:cs="Times New Roman"/>
                <w:szCs w:val="26"/>
                <w:lang w:val="en-US" w:eastAsia="ru-RU"/>
              </w:rPr>
              <w:t>Visual Studio 20</w:t>
            </w:r>
            <w:r>
              <w:rPr>
                <w:rFonts w:eastAsia="Calibri" w:cs="Times New Roman"/>
                <w:szCs w:val="26"/>
                <w:lang w:eastAsia="ru-RU"/>
              </w:rPr>
              <w:t>22</w:t>
            </w:r>
            <w:r w:rsidRPr="0098007F">
              <w:rPr>
                <w:rFonts w:eastAsia="Calibri" w:cs="Times New Roman"/>
                <w:szCs w:val="26"/>
                <w:lang w:val="en-US" w:eastAsia="ru-RU"/>
              </w:rPr>
              <w:t>;</w:t>
            </w:r>
          </w:p>
        </w:tc>
      </w:tr>
      <w:tr w:rsidR="00DA3B89" w:rsidRPr="0098007F" w14:paraId="09CC0287" w14:textId="77777777" w:rsidTr="002E0083">
        <w:tc>
          <w:tcPr>
            <w:tcW w:w="10205" w:type="dxa"/>
            <w:gridSpan w:val="2"/>
            <w:tcBorders>
              <w:left w:val="nil"/>
              <w:right w:val="nil"/>
            </w:tcBorders>
            <w:shd w:val="clear" w:color="auto" w:fill="auto"/>
          </w:tcPr>
          <w:p w14:paraId="5055E200"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98007F">
              <w:rPr>
                <w:rFonts w:eastAsia="Calibri" w:cs="Times New Roman"/>
                <w:szCs w:val="26"/>
                <w:lang w:eastAsia="ru-RU"/>
              </w:rPr>
              <w:t>язык</w:t>
            </w:r>
            <w:r>
              <w:rPr>
                <w:rFonts w:eastAsia="Calibri" w:cs="Times New Roman"/>
                <w:szCs w:val="26"/>
                <w:lang w:eastAsia="ru-RU"/>
              </w:rPr>
              <w:t>и</w:t>
            </w:r>
            <w:r w:rsidRPr="0098007F">
              <w:rPr>
                <w:rFonts w:eastAsia="Calibri" w:cs="Times New Roman"/>
                <w:szCs w:val="26"/>
                <w:lang w:eastAsia="ru-RU"/>
              </w:rPr>
              <w:t xml:space="preserve"> программирования</w:t>
            </w:r>
            <w:r>
              <w:rPr>
                <w:rFonts w:eastAsia="Calibri" w:cs="Times New Roman"/>
                <w:szCs w:val="26"/>
                <w:lang w:val="en-US" w:eastAsia="ru-RU"/>
              </w:rPr>
              <w:t xml:space="preserve"> </w:t>
            </w:r>
            <w:r>
              <w:t>–</w:t>
            </w:r>
            <w:r>
              <w:rPr>
                <w:lang w:val="en-US"/>
              </w:rPr>
              <w:t xml:space="preserve"> </w:t>
            </w:r>
            <w:r>
              <w:rPr>
                <w:rFonts w:eastAsia="Calibri" w:cs="Times New Roman"/>
                <w:szCs w:val="26"/>
                <w:lang w:val="en-US" w:eastAsia="ru-RU"/>
              </w:rPr>
              <w:t>JavaScript</w:t>
            </w:r>
            <w:r w:rsidRPr="002503C6">
              <w:rPr>
                <w:rFonts w:eastAsia="Calibri" w:cs="Times New Roman"/>
                <w:szCs w:val="26"/>
                <w:lang w:eastAsia="ru-RU"/>
              </w:rPr>
              <w:t>;</w:t>
            </w:r>
          </w:p>
        </w:tc>
      </w:tr>
      <w:tr w:rsidR="00DA3B89" w:rsidRPr="0098007F" w14:paraId="284ECE41" w14:textId="77777777" w:rsidTr="002E0083">
        <w:tc>
          <w:tcPr>
            <w:tcW w:w="10205" w:type="dxa"/>
            <w:gridSpan w:val="2"/>
            <w:tcBorders>
              <w:left w:val="nil"/>
              <w:right w:val="nil"/>
            </w:tcBorders>
            <w:shd w:val="clear" w:color="auto" w:fill="auto"/>
          </w:tcPr>
          <w:p w14:paraId="7289B76D" w14:textId="77777777" w:rsidR="00DA3B89" w:rsidRPr="002503C6"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п</w:t>
            </w:r>
            <w:r w:rsidRPr="00B752C9">
              <w:rPr>
                <w:rFonts w:eastAsia="Calibri" w:cs="Times New Roman"/>
                <w:szCs w:val="26"/>
                <w:lang w:eastAsia="ru-RU"/>
              </w:rPr>
              <w:t xml:space="preserve">рограммная платформа </w:t>
            </w:r>
            <w:r>
              <w:t>–</w:t>
            </w:r>
            <w:r>
              <w:rPr>
                <w:lang w:val="en-US"/>
              </w:rPr>
              <w:t xml:space="preserve"> </w:t>
            </w:r>
            <w:r w:rsidRPr="00B752C9">
              <w:rPr>
                <w:rFonts w:eastAsia="Calibri" w:cs="Times New Roman"/>
                <w:szCs w:val="26"/>
                <w:lang w:eastAsia="ru-RU"/>
              </w:rPr>
              <w:t>Node.js</w:t>
            </w:r>
            <w:r w:rsidRPr="0098007F">
              <w:rPr>
                <w:rFonts w:eastAsia="Calibri" w:cs="Times New Roman"/>
                <w:szCs w:val="26"/>
                <w:lang w:val="en-US" w:eastAsia="ru-RU"/>
              </w:rPr>
              <w:t>;</w:t>
            </w:r>
          </w:p>
        </w:tc>
      </w:tr>
      <w:tr w:rsidR="00DA3B89" w:rsidRPr="0098007F" w14:paraId="5079A66B" w14:textId="77777777" w:rsidTr="002E0083">
        <w:tc>
          <w:tcPr>
            <w:tcW w:w="10205" w:type="dxa"/>
            <w:gridSpan w:val="2"/>
            <w:tcBorders>
              <w:left w:val="nil"/>
              <w:right w:val="nil"/>
            </w:tcBorders>
            <w:shd w:val="clear" w:color="auto" w:fill="auto"/>
          </w:tcPr>
          <w:p w14:paraId="724B5E9D"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val="en-US" w:eastAsia="ru-RU"/>
              </w:rPr>
            </w:pPr>
          </w:p>
        </w:tc>
      </w:tr>
      <w:tr w:rsidR="00DA3B89" w:rsidRPr="0098007F" w14:paraId="18BEF6B9" w14:textId="77777777" w:rsidTr="002E0083">
        <w:tc>
          <w:tcPr>
            <w:tcW w:w="10205" w:type="dxa"/>
            <w:gridSpan w:val="2"/>
            <w:tcBorders>
              <w:left w:val="nil"/>
              <w:right w:val="nil"/>
            </w:tcBorders>
            <w:shd w:val="clear" w:color="auto" w:fill="auto"/>
          </w:tcPr>
          <w:p w14:paraId="65F23A99"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val="en-US" w:eastAsia="ru-RU"/>
              </w:rPr>
            </w:pPr>
          </w:p>
        </w:tc>
      </w:tr>
      <w:tr w:rsidR="00DA3B89" w:rsidRPr="0098007F" w14:paraId="6B51B9EB" w14:textId="77777777" w:rsidTr="002E0083">
        <w:tc>
          <w:tcPr>
            <w:tcW w:w="10205" w:type="dxa"/>
            <w:gridSpan w:val="2"/>
            <w:tcBorders>
              <w:left w:val="nil"/>
              <w:bottom w:val="nil"/>
              <w:right w:val="nil"/>
            </w:tcBorders>
            <w:shd w:val="clear" w:color="auto" w:fill="auto"/>
          </w:tcPr>
          <w:p w14:paraId="710BC356"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3. Перечень подлежащих разработке вопросов или краткое содержание расчетно-пояснительной записки:</w:t>
            </w:r>
          </w:p>
        </w:tc>
      </w:tr>
      <w:tr w:rsidR="00DA3B89" w:rsidRPr="0098007F" w14:paraId="40C73539" w14:textId="77777777" w:rsidTr="002E0083">
        <w:tc>
          <w:tcPr>
            <w:tcW w:w="10205" w:type="dxa"/>
            <w:gridSpan w:val="2"/>
            <w:tcBorders>
              <w:top w:val="nil"/>
              <w:left w:val="nil"/>
              <w:right w:val="nil"/>
            </w:tcBorders>
            <w:shd w:val="clear" w:color="auto" w:fill="auto"/>
          </w:tcPr>
          <w:p w14:paraId="395659FE"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 xml:space="preserve">а) </w:t>
            </w:r>
            <w:r w:rsidRPr="0098007F">
              <w:rPr>
                <w:rFonts w:eastAsia="Calibri" w:cs="Times New Roman"/>
                <w:szCs w:val="26"/>
                <w:lang w:eastAsia="ru-RU"/>
              </w:rPr>
              <w:t>введение;</w:t>
            </w:r>
          </w:p>
        </w:tc>
      </w:tr>
      <w:tr w:rsidR="00DA3B89" w:rsidRPr="0098007F" w14:paraId="1731EA14" w14:textId="77777777" w:rsidTr="002E0083">
        <w:trPr>
          <w:trHeight w:val="352"/>
        </w:trPr>
        <w:tc>
          <w:tcPr>
            <w:tcW w:w="10205" w:type="dxa"/>
            <w:gridSpan w:val="2"/>
            <w:tcBorders>
              <w:left w:val="nil"/>
              <w:right w:val="nil"/>
            </w:tcBorders>
            <w:shd w:val="clear" w:color="auto" w:fill="auto"/>
          </w:tcPr>
          <w:p w14:paraId="35519E47" w14:textId="77777777" w:rsidR="00DA3B89" w:rsidRPr="00D935B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Pr>
                <w:rFonts w:eastAsia="Calibri" w:cs="Times New Roman"/>
                <w:szCs w:val="26"/>
                <w:lang w:eastAsia="ru-RU"/>
              </w:rPr>
              <w:t>б)</w:t>
            </w:r>
            <w:r w:rsidRPr="0098007F">
              <w:rPr>
                <w:rFonts w:eastAsia="Calibri" w:cs="Times New Roman"/>
                <w:szCs w:val="26"/>
                <w:lang w:eastAsia="ru-RU"/>
              </w:rPr>
              <w:t xml:space="preserve"> </w:t>
            </w:r>
            <w:r>
              <w:rPr>
                <w:rFonts w:eastAsia="Calibri" w:cs="Times New Roman"/>
                <w:szCs w:val="26"/>
                <w:lang w:eastAsia="ru-RU"/>
              </w:rPr>
              <w:t>о</w:t>
            </w:r>
            <w:r w:rsidRPr="003203C0">
              <w:rPr>
                <w:rFonts w:eastAsia="Calibri" w:cs="Times New Roman"/>
                <w:szCs w:val="26"/>
                <w:lang w:eastAsia="ru-RU"/>
              </w:rPr>
              <w:t xml:space="preserve">бзор </w:t>
            </w:r>
            <w:r>
              <w:rPr>
                <w:rFonts w:eastAsia="Calibri" w:cs="Times New Roman"/>
                <w:szCs w:val="26"/>
                <w:lang w:eastAsia="ru-RU"/>
              </w:rPr>
              <w:t>состояния вопроса</w:t>
            </w:r>
            <w:r>
              <w:rPr>
                <w:rFonts w:eastAsia="Calibri" w:cs="Times New Roman"/>
                <w:szCs w:val="26"/>
                <w:lang w:val="en-US" w:eastAsia="ru-RU"/>
              </w:rPr>
              <w:t>;</w:t>
            </w:r>
          </w:p>
        </w:tc>
      </w:tr>
      <w:tr w:rsidR="00DA3B89" w:rsidRPr="0098007F" w14:paraId="6C9473AA" w14:textId="77777777" w:rsidTr="002E0083">
        <w:tc>
          <w:tcPr>
            <w:tcW w:w="10205" w:type="dxa"/>
            <w:gridSpan w:val="2"/>
            <w:tcBorders>
              <w:left w:val="nil"/>
              <w:right w:val="nil"/>
            </w:tcBorders>
            <w:shd w:val="clear" w:color="auto" w:fill="auto"/>
          </w:tcPr>
          <w:p w14:paraId="70EDC466" w14:textId="77777777" w:rsidR="00DA3B89" w:rsidRPr="00D935B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Pr>
                <w:rFonts w:eastAsia="Calibri" w:cs="Times New Roman"/>
                <w:szCs w:val="26"/>
                <w:lang w:eastAsia="ru-RU"/>
              </w:rPr>
              <w:t>в)</w:t>
            </w:r>
            <w:r w:rsidRPr="0098007F">
              <w:rPr>
                <w:rFonts w:eastAsia="Calibri" w:cs="Times New Roman"/>
                <w:szCs w:val="26"/>
                <w:lang w:eastAsia="ru-RU"/>
              </w:rPr>
              <w:t xml:space="preserve"> </w:t>
            </w:r>
            <w:r>
              <w:rPr>
                <w:rFonts w:eastAsia="Calibri" w:cs="Times New Roman"/>
                <w:szCs w:val="26"/>
                <w:lang w:eastAsia="ru-RU"/>
              </w:rPr>
              <w:t>выбор используемых технологий</w:t>
            </w:r>
          </w:p>
        </w:tc>
      </w:tr>
      <w:tr w:rsidR="00DA3B89" w:rsidRPr="0098007F" w14:paraId="51F08DA2" w14:textId="77777777" w:rsidTr="002E0083">
        <w:tc>
          <w:tcPr>
            <w:tcW w:w="10205" w:type="dxa"/>
            <w:gridSpan w:val="2"/>
            <w:tcBorders>
              <w:left w:val="nil"/>
              <w:right w:val="nil"/>
            </w:tcBorders>
            <w:shd w:val="clear" w:color="auto" w:fill="auto"/>
          </w:tcPr>
          <w:p w14:paraId="16262F48" w14:textId="77777777" w:rsidR="00DA3B89" w:rsidRPr="00D935B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Pr>
                <w:rFonts w:eastAsia="Calibri" w:cs="Times New Roman"/>
                <w:szCs w:val="26"/>
                <w:lang w:eastAsia="ru-RU"/>
              </w:rPr>
              <w:t>г)</w:t>
            </w:r>
            <w:r w:rsidRPr="0098007F">
              <w:rPr>
                <w:rFonts w:eastAsia="Calibri" w:cs="Times New Roman"/>
                <w:szCs w:val="26"/>
                <w:lang w:eastAsia="ru-RU"/>
              </w:rPr>
              <w:t xml:space="preserve"> </w:t>
            </w:r>
            <w:r>
              <w:rPr>
                <w:rFonts w:eastAsia="Calibri" w:cs="Times New Roman"/>
                <w:szCs w:val="26"/>
                <w:lang w:eastAsia="ru-RU"/>
              </w:rPr>
              <w:t>проектирование приложения</w:t>
            </w:r>
            <w:r>
              <w:rPr>
                <w:rFonts w:eastAsia="Calibri" w:cs="Times New Roman"/>
                <w:szCs w:val="26"/>
                <w:lang w:val="en-US" w:eastAsia="ru-RU"/>
              </w:rPr>
              <w:t>;</w:t>
            </w:r>
          </w:p>
        </w:tc>
      </w:tr>
      <w:tr w:rsidR="00DA3B89" w:rsidRPr="0098007F" w14:paraId="1E5B2A72" w14:textId="77777777" w:rsidTr="002E0083">
        <w:tc>
          <w:tcPr>
            <w:tcW w:w="10205" w:type="dxa"/>
            <w:gridSpan w:val="2"/>
            <w:tcBorders>
              <w:left w:val="nil"/>
              <w:right w:val="nil"/>
            </w:tcBorders>
            <w:shd w:val="clear" w:color="auto" w:fill="auto"/>
          </w:tcPr>
          <w:p w14:paraId="14766DB3"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д)</w:t>
            </w:r>
            <w:r w:rsidRPr="0098007F">
              <w:rPr>
                <w:rFonts w:eastAsia="Calibri" w:cs="Times New Roman"/>
                <w:szCs w:val="26"/>
                <w:lang w:eastAsia="ru-RU"/>
              </w:rPr>
              <w:t xml:space="preserve"> </w:t>
            </w:r>
            <w:proofErr w:type="spellStart"/>
            <w:r w:rsidRPr="00D935BF">
              <w:rPr>
                <w:rFonts w:eastAsia="Calibri" w:cs="Times New Roman"/>
                <w:szCs w:val="26"/>
                <w:lang w:val="en-US" w:eastAsia="ru-RU"/>
              </w:rPr>
              <w:t>реализация</w:t>
            </w:r>
            <w:proofErr w:type="spellEnd"/>
            <w:r w:rsidRPr="00D935BF">
              <w:rPr>
                <w:rFonts w:eastAsia="Calibri" w:cs="Times New Roman"/>
                <w:szCs w:val="26"/>
                <w:lang w:val="en-US" w:eastAsia="ru-RU"/>
              </w:rPr>
              <w:t xml:space="preserve"> </w:t>
            </w:r>
            <w:proofErr w:type="spellStart"/>
            <w:r w:rsidRPr="00D935BF">
              <w:rPr>
                <w:rFonts w:eastAsia="Calibri" w:cs="Times New Roman"/>
                <w:szCs w:val="26"/>
                <w:lang w:val="en-US" w:eastAsia="ru-RU"/>
              </w:rPr>
              <w:t>программного</w:t>
            </w:r>
            <w:proofErr w:type="spellEnd"/>
            <w:r w:rsidRPr="00D935BF">
              <w:rPr>
                <w:rFonts w:eastAsia="Calibri" w:cs="Times New Roman"/>
                <w:szCs w:val="26"/>
                <w:lang w:val="en-US" w:eastAsia="ru-RU"/>
              </w:rPr>
              <w:t xml:space="preserve"> </w:t>
            </w:r>
            <w:proofErr w:type="spellStart"/>
            <w:r w:rsidRPr="00D935BF">
              <w:rPr>
                <w:rFonts w:eastAsia="Calibri" w:cs="Times New Roman"/>
                <w:szCs w:val="26"/>
                <w:lang w:val="en-US" w:eastAsia="ru-RU"/>
              </w:rPr>
              <w:t>обеспечения</w:t>
            </w:r>
            <w:proofErr w:type="spellEnd"/>
            <w:r w:rsidRPr="0098007F">
              <w:rPr>
                <w:rFonts w:eastAsia="Calibri" w:cs="Times New Roman"/>
                <w:szCs w:val="26"/>
                <w:lang w:eastAsia="ru-RU"/>
              </w:rPr>
              <w:t>;</w:t>
            </w:r>
          </w:p>
        </w:tc>
      </w:tr>
      <w:tr w:rsidR="00DA3B89" w:rsidRPr="0098007F" w14:paraId="5C09EA32" w14:textId="77777777" w:rsidTr="002E0083">
        <w:tc>
          <w:tcPr>
            <w:tcW w:w="10205" w:type="dxa"/>
            <w:gridSpan w:val="2"/>
            <w:tcBorders>
              <w:left w:val="nil"/>
              <w:right w:val="nil"/>
            </w:tcBorders>
            <w:shd w:val="clear" w:color="auto" w:fill="auto"/>
          </w:tcPr>
          <w:p w14:paraId="2A7816A8"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е)</w:t>
            </w:r>
            <w:r w:rsidRPr="0098007F">
              <w:rPr>
                <w:rFonts w:eastAsia="Calibri" w:cs="Times New Roman"/>
                <w:szCs w:val="26"/>
                <w:lang w:eastAsia="ru-RU"/>
              </w:rPr>
              <w:t xml:space="preserve"> </w:t>
            </w:r>
            <w:r>
              <w:rPr>
                <w:rFonts w:eastAsia="Calibri" w:cs="Times New Roman"/>
                <w:szCs w:val="26"/>
                <w:lang w:eastAsia="ru-RU"/>
              </w:rPr>
              <w:t>руководство пользователя</w:t>
            </w:r>
            <w:r w:rsidRPr="0098007F">
              <w:rPr>
                <w:rFonts w:eastAsia="Calibri" w:cs="Times New Roman"/>
                <w:szCs w:val="26"/>
                <w:lang w:eastAsia="ru-RU"/>
              </w:rPr>
              <w:t>;</w:t>
            </w:r>
          </w:p>
        </w:tc>
      </w:tr>
      <w:tr w:rsidR="00DA3B89" w:rsidRPr="0098007F" w14:paraId="22C0C1E4" w14:textId="77777777" w:rsidTr="002E0083">
        <w:tc>
          <w:tcPr>
            <w:tcW w:w="10205" w:type="dxa"/>
            <w:gridSpan w:val="2"/>
            <w:tcBorders>
              <w:left w:val="nil"/>
              <w:right w:val="nil"/>
            </w:tcBorders>
            <w:shd w:val="clear" w:color="auto" w:fill="auto"/>
          </w:tcPr>
          <w:p w14:paraId="036A5EBA"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ж)</w:t>
            </w:r>
            <w:r w:rsidRPr="0098007F">
              <w:rPr>
                <w:rFonts w:eastAsia="Calibri" w:cs="Times New Roman"/>
                <w:szCs w:val="26"/>
                <w:lang w:eastAsia="ru-RU"/>
              </w:rPr>
              <w:t xml:space="preserve"> </w:t>
            </w:r>
            <w:r>
              <w:rPr>
                <w:rFonts w:eastAsia="Calibri" w:cs="Times New Roman"/>
                <w:szCs w:val="26"/>
                <w:lang w:eastAsia="ru-RU"/>
              </w:rPr>
              <w:t>тестирование приложения</w:t>
            </w:r>
            <w:r w:rsidRPr="0098007F">
              <w:rPr>
                <w:rFonts w:eastAsia="Calibri" w:cs="Times New Roman"/>
                <w:szCs w:val="26"/>
                <w:lang w:eastAsia="ru-RU"/>
              </w:rPr>
              <w:t>;</w:t>
            </w:r>
          </w:p>
        </w:tc>
      </w:tr>
      <w:tr w:rsidR="00DA3B89" w:rsidRPr="0098007F" w14:paraId="082C8266" w14:textId="77777777" w:rsidTr="002E0083">
        <w:tc>
          <w:tcPr>
            <w:tcW w:w="10205" w:type="dxa"/>
            <w:gridSpan w:val="2"/>
            <w:tcBorders>
              <w:left w:val="nil"/>
              <w:right w:val="nil"/>
            </w:tcBorders>
            <w:shd w:val="clear" w:color="auto" w:fill="auto"/>
          </w:tcPr>
          <w:p w14:paraId="57DB03C5"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з)</w:t>
            </w:r>
            <w:r w:rsidRPr="0098007F">
              <w:rPr>
                <w:rFonts w:eastAsia="Calibri" w:cs="Times New Roman"/>
                <w:szCs w:val="26"/>
                <w:lang w:eastAsia="ru-RU"/>
              </w:rPr>
              <w:t xml:space="preserve"> </w:t>
            </w:r>
            <w:r w:rsidRPr="004F6F7C">
              <w:rPr>
                <w:rFonts w:eastAsia="Calibri" w:cs="Times New Roman"/>
                <w:szCs w:val="26"/>
                <w:lang w:eastAsia="ru-RU"/>
              </w:rPr>
              <w:t>технико-экономическое обоснование разработки программного обеспечения</w:t>
            </w:r>
            <w:r w:rsidRPr="0098007F">
              <w:rPr>
                <w:rFonts w:eastAsia="Calibri" w:cs="Times New Roman"/>
                <w:szCs w:val="26"/>
                <w:lang w:eastAsia="ru-RU"/>
              </w:rPr>
              <w:t>;</w:t>
            </w:r>
          </w:p>
        </w:tc>
      </w:tr>
      <w:tr w:rsidR="00DA3B89" w:rsidRPr="0098007F" w14:paraId="5FC27B09" w14:textId="77777777" w:rsidTr="002E0083">
        <w:tc>
          <w:tcPr>
            <w:tcW w:w="10205" w:type="dxa"/>
            <w:gridSpan w:val="2"/>
            <w:tcBorders>
              <w:left w:val="nil"/>
              <w:right w:val="nil"/>
            </w:tcBorders>
            <w:shd w:val="clear" w:color="auto" w:fill="auto"/>
          </w:tcPr>
          <w:p w14:paraId="2E9330C3"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и)</w:t>
            </w:r>
            <w:r w:rsidRPr="0098007F">
              <w:rPr>
                <w:rFonts w:eastAsia="Calibri" w:cs="Times New Roman"/>
                <w:szCs w:val="26"/>
                <w:lang w:eastAsia="ru-RU"/>
              </w:rPr>
              <w:t xml:space="preserve"> </w:t>
            </w:r>
            <w:r w:rsidRPr="004F6F7C">
              <w:rPr>
                <w:rFonts w:eastAsia="Calibri" w:cs="Times New Roman"/>
                <w:szCs w:val="26"/>
                <w:lang w:eastAsia="ru-RU"/>
              </w:rPr>
              <w:t>охрана труда</w:t>
            </w:r>
            <w:r w:rsidRPr="0098007F">
              <w:rPr>
                <w:rFonts w:eastAsia="Calibri" w:cs="Times New Roman"/>
                <w:szCs w:val="26"/>
                <w:lang w:eastAsia="ru-RU"/>
              </w:rPr>
              <w:t>;</w:t>
            </w:r>
          </w:p>
        </w:tc>
      </w:tr>
      <w:tr w:rsidR="00DA3B89" w:rsidRPr="0098007F" w14:paraId="15CB6CA5" w14:textId="77777777" w:rsidTr="002E0083">
        <w:tc>
          <w:tcPr>
            <w:tcW w:w="10205" w:type="dxa"/>
            <w:gridSpan w:val="2"/>
            <w:tcBorders>
              <w:left w:val="nil"/>
              <w:right w:val="nil"/>
            </w:tcBorders>
            <w:shd w:val="clear" w:color="auto" w:fill="auto"/>
          </w:tcPr>
          <w:p w14:paraId="42F6EC13" w14:textId="77777777" w:rsidR="00DA3B89" w:rsidRPr="002503C6"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й) заключение</w:t>
            </w:r>
            <w:r>
              <w:rPr>
                <w:rFonts w:eastAsia="Calibri" w:cs="Times New Roman"/>
                <w:szCs w:val="26"/>
                <w:lang w:val="en-US" w:eastAsia="ru-RU"/>
              </w:rPr>
              <w:t>;</w:t>
            </w:r>
          </w:p>
        </w:tc>
      </w:tr>
      <w:tr w:rsidR="00DA3B89" w:rsidRPr="0098007F" w14:paraId="695F311D" w14:textId="77777777" w:rsidTr="002E0083">
        <w:tc>
          <w:tcPr>
            <w:tcW w:w="10205" w:type="dxa"/>
            <w:gridSpan w:val="2"/>
            <w:tcBorders>
              <w:left w:val="nil"/>
              <w:right w:val="nil"/>
            </w:tcBorders>
            <w:shd w:val="clear" w:color="auto" w:fill="auto"/>
          </w:tcPr>
          <w:p w14:paraId="3813C451" w14:textId="77777777" w:rsidR="00DA3B89"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к) список использованной литературы</w:t>
            </w:r>
          </w:p>
        </w:tc>
      </w:tr>
      <w:tr w:rsidR="00DA3B89" w:rsidRPr="0098007F" w14:paraId="12209B7C" w14:textId="77777777" w:rsidTr="002E0083">
        <w:tc>
          <w:tcPr>
            <w:tcW w:w="10205" w:type="dxa"/>
            <w:gridSpan w:val="2"/>
            <w:tcBorders>
              <w:left w:val="nil"/>
              <w:right w:val="nil"/>
            </w:tcBorders>
            <w:shd w:val="clear" w:color="auto" w:fill="auto"/>
          </w:tcPr>
          <w:p w14:paraId="03EC0FA3"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Pr>
                <w:rFonts w:eastAsia="Calibri" w:cs="Times New Roman"/>
                <w:szCs w:val="26"/>
                <w:lang w:eastAsia="ru-RU"/>
              </w:rPr>
              <w:t>л)</w:t>
            </w:r>
            <w:r w:rsidRPr="0098007F">
              <w:rPr>
                <w:rFonts w:eastAsia="Calibri" w:cs="Times New Roman"/>
                <w:szCs w:val="26"/>
                <w:lang w:eastAsia="ru-RU"/>
              </w:rPr>
              <w:t xml:space="preserve"> приложения.</w:t>
            </w:r>
          </w:p>
        </w:tc>
      </w:tr>
    </w:tbl>
    <w:p w14:paraId="07F9B187" w14:textId="77777777" w:rsidR="00DA3B89" w:rsidRDefault="00DA3B89" w:rsidP="00DA3B89">
      <w:pPr>
        <w:overflowPunct w:val="0"/>
        <w:autoSpaceDE w:val="0"/>
        <w:autoSpaceDN w:val="0"/>
        <w:adjustRightInd w:val="0"/>
        <w:spacing w:before="30" w:line="240" w:lineRule="auto"/>
        <w:ind w:firstLine="0"/>
        <w:textAlignment w:val="baseline"/>
        <w:rPr>
          <w:rFonts w:eastAsia="Calibri" w:cs="Times New Roman"/>
          <w:szCs w:val="26"/>
          <w:lang w:eastAsia="ru-RU"/>
        </w:rPr>
        <w:sectPr w:rsidR="00DA3B89" w:rsidSect="0007074B">
          <w:pgSz w:w="11906" w:h="16838"/>
          <w:pgMar w:top="1134" w:right="851" w:bottom="1134" w:left="1701" w:header="709"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16"/>
        <w:gridCol w:w="842"/>
        <w:gridCol w:w="1097"/>
        <w:gridCol w:w="706"/>
        <w:gridCol w:w="79"/>
        <w:gridCol w:w="2079"/>
        <w:gridCol w:w="498"/>
        <w:gridCol w:w="1988"/>
      </w:tblGrid>
      <w:tr w:rsidR="00DA3B89" w:rsidRPr="0098007F" w14:paraId="67316AB1" w14:textId="77777777" w:rsidTr="002E0083">
        <w:tc>
          <w:tcPr>
            <w:tcW w:w="10205" w:type="dxa"/>
            <w:gridSpan w:val="8"/>
            <w:tcBorders>
              <w:top w:val="nil"/>
              <w:left w:val="nil"/>
              <w:right w:val="nil"/>
            </w:tcBorders>
            <w:shd w:val="clear" w:color="auto" w:fill="auto"/>
          </w:tcPr>
          <w:p w14:paraId="094CED1F"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lastRenderedPageBreak/>
              <w:t>4. Перечень графического материала (с точным указанием обязательных чертежей и графиков)</w:t>
            </w:r>
          </w:p>
        </w:tc>
      </w:tr>
      <w:tr w:rsidR="00DA3B89" w:rsidRPr="0098007F" w14:paraId="6BC7818B" w14:textId="77777777" w:rsidTr="002E0083">
        <w:tc>
          <w:tcPr>
            <w:tcW w:w="10205" w:type="dxa"/>
            <w:gridSpan w:val="8"/>
            <w:tcBorders>
              <w:top w:val="nil"/>
              <w:left w:val="nil"/>
              <w:right w:val="nil"/>
            </w:tcBorders>
            <w:shd w:val="clear" w:color="auto" w:fill="auto"/>
          </w:tcPr>
          <w:p w14:paraId="6DD6FD7C"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Презентация:</w:t>
            </w:r>
          </w:p>
        </w:tc>
      </w:tr>
      <w:tr w:rsidR="00DA3B89" w:rsidRPr="0098007F" w14:paraId="23890043" w14:textId="77777777" w:rsidTr="002E0083">
        <w:tc>
          <w:tcPr>
            <w:tcW w:w="10205" w:type="dxa"/>
            <w:gridSpan w:val="8"/>
            <w:tcBorders>
              <w:left w:val="nil"/>
              <w:right w:val="nil"/>
            </w:tcBorders>
            <w:shd w:val="clear" w:color="auto" w:fill="auto"/>
          </w:tcPr>
          <w:p w14:paraId="5FC1A94E"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цель и задачи (1 слайд);</w:t>
            </w:r>
          </w:p>
        </w:tc>
      </w:tr>
      <w:tr w:rsidR="00DA3B89" w:rsidRPr="0098007F" w14:paraId="5F35DF47" w14:textId="77777777" w:rsidTr="002E0083">
        <w:tc>
          <w:tcPr>
            <w:tcW w:w="10205" w:type="dxa"/>
            <w:gridSpan w:val="8"/>
            <w:tcBorders>
              <w:left w:val="nil"/>
              <w:right w:val="nil"/>
            </w:tcBorders>
            <w:shd w:val="clear" w:color="auto" w:fill="auto"/>
          </w:tcPr>
          <w:p w14:paraId="59DBC588"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актуальность темы (1 слайд);</w:t>
            </w:r>
          </w:p>
        </w:tc>
      </w:tr>
      <w:tr w:rsidR="00DA3B89" w:rsidRPr="0098007F" w14:paraId="56BA7D91" w14:textId="77777777" w:rsidTr="002E0083">
        <w:tc>
          <w:tcPr>
            <w:tcW w:w="10205" w:type="dxa"/>
            <w:gridSpan w:val="8"/>
            <w:tcBorders>
              <w:left w:val="nil"/>
              <w:right w:val="nil"/>
            </w:tcBorders>
            <w:shd w:val="clear" w:color="auto" w:fill="auto"/>
          </w:tcPr>
          <w:p w14:paraId="30C37DB6"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топологическая оптимизация (1 слайд);</w:t>
            </w:r>
          </w:p>
        </w:tc>
      </w:tr>
      <w:tr w:rsidR="00DA3B89" w:rsidRPr="0098007F" w14:paraId="236316DC" w14:textId="77777777" w:rsidTr="002E0083">
        <w:tc>
          <w:tcPr>
            <w:tcW w:w="10205" w:type="dxa"/>
            <w:gridSpan w:val="8"/>
            <w:tcBorders>
              <w:left w:val="nil"/>
              <w:right w:val="nil"/>
            </w:tcBorders>
            <w:shd w:val="clear" w:color="auto" w:fill="auto"/>
          </w:tcPr>
          <w:p w14:paraId="4B700455"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метод оптимального критерия для топологической оптимизации детали </w:t>
            </w:r>
            <w:r w:rsidRPr="0098007F">
              <w:rPr>
                <w:rFonts w:eastAsia="Calibri" w:cs="Times New Roman"/>
                <w:szCs w:val="26"/>
                <w:lang w:eastAsia="ru-RU"/>
              </w:rPr>
              <w:t>(1 слайд);</w:t>
            </w:r>
          </w:p>
        </w:tc>
      </w:tr>
      <w:tr w:rsidR="00DA3B89" w:rsidRPr="001A50F5" w14:paraId="1D58D1A2" w14:textId="77777777" w:rsidTr="002E0083">
        <w:tc>
          <w:tcPr>
            <w:tcW w:w="10205" w:type="dxa"/>
            <w:gridSpan w:val="8"/>
            <w:tcBorders>
              <w:left w:val="nil"/>
              <w:right w:val="nil"/>
            </w:tcBorders>
            <w:shd w:val="clear" w:color="auto" w:fill="auto"/>
          </w:tcPr>
          <w:p w14:paraId="2B70B191" w14:textId="77777777" w:rsidR="00DA3B89" w:rsidRPr="001A50F5"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sidRPr="001A50F5">
              <w:rPr>
                <w:rFonts w:eastAsia="Calibri" w:cs="Times New Roman"/>
                <w:szCs w:val="26"/>
                <w:lang w:eastAsia="ru-RU"/>
              </w:rPr>
              <w:t xml:space="preserve">– </w:t>
            </w:r>
            <w:r>
              <w:rPr>
                <w:rFonts w:eastAsia="Calibri" w:cs="Times New Roman"/>
                <w:szCs w:val="26"/>
                <w:lang w:eastAsia="ru-RU"/>
              </w:rPr>
              <w:t>алгоритмы кластеризации найденных областей</w:t>
            </w:r>
            <w:r w:rsidRPr="001A50F5">
              <w:rPr>
                <w:rFonts w:eastAsia="Calibri" w:cs="Times New Roman"/>
                <w:szCs w:val="26"/>
                <w:lang w:eastAsia="ru-RU"/>
              </w:rPr>
              <w:t xml:space="preserve"> (</w:t>
            </w:r>
            <w:r>
              <w:rPr>
                <w:rFonts w:eastAsia="Calibri" w:cs="Times New Roman"/>
                <w:szCs w:val="26"/>
                <w:lang w:eastAsia="ru-RU"/>
              </w:rPr>
              <w:t>2</w:t>
            </w:r>
            <w:r w:rsidRPr="001A50F5">
              <w:rPr>
                <w:rFonts w:eastAsia="Calibri" w:cs="Times New Roman"/>
                <w:szCs w:val="26"/>
                <w:lang w:eastAsia="ru-RU"/>
              </w:rPr>
              <w:t xml:space="preserve"> слайд</w:t>
            </w:r>
            <w:r>
              <w:rPr>
                <w:rFonts w:eastAsia="Calibri" w:cs="Times New Roman"/>
                <w:szCs w:val="26"/>
                <w:lang w:eastAsia="ru-RU"/>
              </w:rPr>
              <w:t>а</w:t>
            </w:r>
            <w:r w:rsidRPr="001A50F5">
              <w:rPr>
                <w:rFonts w:eastAsia="Calibri" w:cs="Times New Roman"/>
                <w:szCs w:val="26"/>
                <w:lang w:eastAsia="ru-RU"/>
              </w:rPr>
              <w:t>);</w:t>
            </w:r>
          </w:p>
        </w:tc>
      </w:tr>
      <w:tr w:rsidR="00DA3B89" w:rsidRPr="001A50F5" w14:paraId="024860B3" w14:textId="77777777" w:rsidTr="002E0083">
        <w:tc>
          <w:tcPr>
            <w:tcW w:w="10205" w:type="dxa"/>
            <w:gridSpan w:val="8"/>
            <w:tcBorders>
              <w:left w:val="nil"/>
              <w:right w:val="nil"/>
            </w:tcBorders>
            <w:shd w:val="clear" w:color="auto" w:fill="auto"/>
          </w:tcPr>
          <w:p w14:paraId="736EF20A" w14:textId="77777777" w:rsidR="00DA3B89" w:rsidRPr="001A50F5"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sidRPr="001A50F5">
              <w:rPr>
                <w:rFonts w:eastAsia="Calibri" w:cs="Times New Roman"/>
                <w:szCs w:val="26"/>
                <w:lang w:eastAsia="ru-RU"/>
              </w:rPr>
              <w:t>–</w:t>
            </w:r>
            <w:r>
              <w:rPr>
                <w:rFonts w:eastAsia="Calibri" w:cs="Times New Roman"/>
                <w:szCs w:val="26"/>
                <w:lang w:eastAsia="ru-RU"/>
              </w:rPr>
              <w:t xml:space="preserve"> </w:t>
            </w:r>
            <w:r w:rsidRPr="001A50F5">
              <w:rPr>
                <w:rFonts w:eastAsia="Calibri" w:cs="Times New Roman"/>
                <w:szCs w:val="26"/>
                <w:lang w:eastAsia="ru-RU"/>
              </w:rPr>
              <w:t>интеграци</w:t>
            </w:r>
            <w:r>
              <w:rPr>
                <w:rFonts w:eastAsia="Calibri" w:cs="Times New Roman"/>
                <w:szCs w:val="26"/>
                <w:lang w:eastAsia="ru-RU"/>
              </w:rPr>
              <w:t>я</w:t>
            </w:r>
            <w:r w:rsidRPr="001A50F5">
              <w:rPr>
                <w:rFonts w:eastAsia="Calibri" w:cs="Times New Roman"/>
                <w:szCs w:val="26"/>
                <w:lang w:eastAsia="ru-RU"/>
              </w:rPr>
              <w:t xml:space="preserve"> </w:t>
            </w:r>
            <w:r>
              <w:rPr>
                <w:rFonts w:eastAsia="Calibri" w:cs="Times New Roman"/>
                <w:szCs w:val="26"/>
                <w:lang w:eastAsia="ru-RU"/>
              </w:rPr>
              <w:t>ячеистых</w:t>
            </w:r>
            <w:r w:rsidRPr="001A50F5">
              <w:rPr>
                <w:rFonts w:eastAsia="Calibri" w:cs="Times New Roman"/>
                <w:szCs w:val="26"/>
                <w:lang w:eastAsia="ru-RU"/>
              </w:rPr>
              <w:t xml:space="preserve"> структур (</w:t>
            </w:r>
            <w:r>
              <w:rPr>
                <w:rFonts w:eastAsia="Calibri" w:cs="Times New Roman"/>
                <w:szCs w:val="26"/>
                <w:lang w:eastAsia="ru-RU"/>
              </w:rPr>
              <w:t>2</w:t>
            </w:r>
            <w:r w:rsidRPr="001A50F5">
              <w:rPr>
                <w:rFonts w:eastAsia="Calibri" w:cs="Times New Roman"/>
                <w:szCs w:val="26"/>
                <w:lang w:eastAsia="ru-RU"/>
              </w:rPr>
              <w:t xml:space="preserve"> слайд</w:t>
            </w:r>
            <w:r>
              <w:rPr>
                <w:rFonts w:eastAsia="Calibri" w:cs="Times New Roman"/>
                <w:szCs w:val="26"/>
                <w:lang w:eastAsia="ru-RU"/>
              </w:rPr>
              <w:t>а</w:t>
            </w:r>
            <w:r w:rsidRPr="001A50F5">
              <w:rPr>
                <w:rFonts w:eastAsia="Calibri" w:cs="Times New Roman"/>
                <w:szCs w:val="26"/>
                <w:lang w:eastAsia="ru-RU"/>
              </w:rPr>
              <w:t>);</w:t>
            </w:r>
          </w:p>
        </w:tc>
      </w:tr>
      <w:tr w:rsidR="00DA3B89" w:rsidRPr="0098007F" w14:paraId="2DF10D1C" w14:textId="77777777" w:rsidTr="002E0083">
        <w:tc>
          <w:tcPr>
            <w:tcW w:w="10205" w:type="dxa"/>
            <w:gridSpan w:val="8"/>
            <w:tcBorders>
              <w:left w:val="nil"/>
              <w:right w:val="nil"/>
            </w:tcBorders>
            <w:shd w:val="clear" w:color="auto" w:fill="auto"/>
          </w:tcPr>
          <w:p w14:paraId="2DB25845"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заключение (1 слайд).</w:t>
            </w:r>
          </w:p>
        </w:tc>
      </w:tr>
      <w:tr w:rsidR="00DA3B89" w:rsidRPr="0098007F" w14:paraId="33DFF5E4" w14:textId="77777777" w:rsidTr="002E0083">
        <w:tc>
          <w:tcPr>
            <w:tcW w:w="10205" w:type="dxa"/>
            <w:gridSpan w:val="8"/>
            <w:tcBorders>
              <w:left w:val="nil"/>
              <w:right w:val="nil"/>
            </w:tcBorders>
            <w:shd w:val="clear" w:color="auto" w:fill="auto"/>
          </w:tcPr>
          <w:p w14:paraId="1390C4F0"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5. Консультанты по дипломному проекту с указанием относящихся к ним разделов:</w:t>
            </w:r>
          </w:p>
        </w:tc>
      </w:tr>
      <w:tr w:rsidR="00DA3B89" w:rsidRPr="0098007F" w14:paraId="54181C74" w14:textId="77777777" w:rsidTr="002E0083">
        <w:tc>
          <w:tcPr>
            <w:tcW w:w="10205" w:type="dxa"/>
            <w:gridSpan w:val="8"/>
            <w:tcBorders>
              <w:left w:val="nil"/>
              <w:right w:val="nil"/>
            </w:tcBorders>
            <w:shd w:val="clear" w:color="auto" w:fill="auto"/>
          </w:tcPr>
          <w:p w14:paraId="31E90957"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по компьютерному проектированию – </w:t>
            </w:r>
            <w:r w:rsidRPr="00F5000F">
              <w:rPr>
                <w:rFonts w:eastAsia="Times New Roman" w:cs="Times New Roman"/>
                <w:szCs w:val="26"/>
                <w:lang w:eastAsia="ru-RU"/>
              </w:rPr>
              <w:t xml:space="preserve">В.В. </w:t>
            </w:r>
            <w:proofErr w:type="spellStart"/>
            <w:r w:rsidRPr="00F5000F">
              <w:rPr>
                <w:rFonts w:eastAsia="Times New Roman" w:cs="Times New Roman"/>
                <w:szCs w:val="26"/>
                <w:lang w:eastAsia="ru-RU"/>
              </w:rPr>
              <w:t>Сидорик</w:t>
            </w:r>
            <w:proofErr w:type="spellEnd"/>
          </w:p>
        </w:tc>
      </w:tr>
      <w:tr w:rsidR="00DA3B89" w:rsidRPr="0098007F" w14:paraId="2DB449E1" w14:textId="77777777" w:rsidTr="002E0083">
        <w:tc>
          <w:tcPr>
            <w:tcW w:w="10205" w:type="dxa"/>
            <w:gridSpan w:val="8"/>
            <w:tcBorders>
              <w:left w:val="nil"/>
              <w:right w:val="nil"/>
            </w:tcBorders>
            <w:shd w:val="clear" w:color="auto" w:fill="auto"/>
          </w:tcPr>
          <w:p w14:paraId="3C0883C7"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по охране труда – </w:t>
            </w:r>
            <w:r w:rsidRPr="00F5000F">
              <w:rPr>
                <w:rFonts w:eastAsia="Times New Roman" w:cs="Times New Roman"/>
                <w:szCs w:val="26"/>
                <w:lang w:eastAsia="ru-RU"/>
              </w:rPr>
              <w:t>М.Л. Калиниченко</w:t>
            </w:r>
          </w:p>
        </w:tc>
      </w:tr>
      <w:tr w:rsidR="00DA3B89" w:rsidRPr="0098007F" w14:paraId="530C96BA" w14:textId="77777777" w:rsidTr="002E0083">
        <w:tc>
          <w:tcPr>
            <w:tcW w:w="10205" w:type="dxa"/>
            <w:gridSpan w:val="8"/>
            <w:tcBorders>
              <w:left w:val="nil"/>
              <w:right w:val="nil"/>
            </w:tcBorders>
            <w:shd w:val="clear" w:color="auto" w:fill="auto"/>
          </w:tcPr>
          <w:p w14:paraId="7882F562"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по вопросам экономики – </w:t>
            </w:r>
            <w:r w:rsidRPr="00F5000F">
              <w:rPr>
                <w:rFonts w:eastAsia="Times New Roman" w:cs="Times New Roman"/>
                <w:szCs w:val="26"/>
                <w:lang w:eastAsia="ru-RU"/>
              </w:rPr>
              <w:t xml:space="preserve">О.В. </w:t>
            </w:r>
            <w:proofErr w:type="spellStart"/>
            <w:r w:rsidRPr="00F5000F">
              <w:rPr>
                <w:rFonts w:eastAsia="Times New Roman" w:cs="Times New Roman"/>
                <w:szCs w:val="26"/>
                <w:lang w:eastAsia="ru-RU"/>
              </w:rPr>
              <w:t>Куневич</w:t>
            </w:r>
            <w:proofErr w:type="spellEnd"/>
          </w:p>
        </w:tc>
      </w:tr>
      <w:tr w:rsidR="00DA3B89" w:rsidRPr="0098007F" w14:paraId="71506289" w14:textId="77777777" w:rsidTr="002E0083">
        <w:tc>
          <w:tcPr>
            <w:tcW w:w="10205" w:type="dxa"/>
            <w:gridSpan w:val="8"/>
            <w:tcBorders>
              <w:left w:val="nil"/>
              <w:right w:val="nil"/>
            </w:tcBorders>
            <w:shd w:val="clear" w:color="auto" w:fill="auto"/>
          </w:tcPr>
          <w:p w14:paraId="24FF4D97"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нормоконтроль – </w:t>
            </w:r>
            <w:r w:rsidRPr="00F5000F">
              <w:rPr>
                <w:rFonts w:eastAsia="Times New Roman" w:cs="Times New Roman"/>
                <w:szCs w:val="26"/>
                <w:lang w:eastAsia="ru-RU"/>
              </w:rPr>
              <w:t>Л.В. Федосова</w:t>
            </w:r>
          </w:p>
        </w:tc>
      </w:tr>
      <w:tr w:rsidR="00DA3B89" w:rsidRPr="0098007F" w14:paraId="2797AF84" w14:textId="77777777" w:rsidTr="002E0083">
        <w:tc>
          <w:tcPr>
            <w:tcW w:w="10205" w:type="dxa"/>
            <w:gridSpan w:val="8"/>
            <w:tcBorders>
              <w:left w:val="nil"/>
              <w:right w:val="nil"/>
            </w:tcBorders>
            <w:shd w:val="clear" w:color="auto" w:fill="auto"/>
          </w:tcPr>
          <w:p w14:paraId="33E102F4"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6. Примерный календарный график выполнения дипломного проекта:</w:t>
            </w:r>
          </w:p>
          <w:p w14:paraId="5A3B14BE"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4087B3D3" w14:textId="77777777" w:rsidTr="002E0083">
        <w:tc>
          <w:tcPr>
            <w:tcW w:w="3758" w:type="dxa"/>
            <w:gridSpan w:val="2"/>
            <w:shd w:val="clear" w:color="auto" w:fill="auto"/>
          </w:tcPr>
          <w:p w14:paraId="0135236A" w14:textId="77777777" w:rsidR="00DA3B89" w:rsidRPr="0098007F" w:rsidRDefault="00DA3B89" w:rsidP="002E0083">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Наименование этапов выполнения дипломного проекта, содержание расчетно-пояснительной записки, графического материала</w:t>
            </w:r>
          </w:p>
        </w:tc>
        <w:tc>
          <w:tcPr>
            <w:tcW w:w="1882" w:type="dxa"/>
            <w:gridSpan w:val="3"/>
            <w:shd w:val="clear" w:color="auto" w:fill="auto"/>
          </w:tcPr>
          <w:p w14:paraId="6E9C3F6B"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eastAsia="ru-RU"/>
              </w:rPr>
            </w:pPr>
            <w:proofErr w:type="spellStart"/>
            <w:r w:rsidRPr="0098007F">
              <w:rPr>
                <w:rFonts w:eastAsia="Calibri" w:cs="Times New Roman"/>
                <w:szCs w:val="26"/>
                <w:lang w:val="en-US" w:eastAsia="ru-RU"/>
              </w:rPr>
              <w:t>Объем</w:t>
            </w:r>
            <w:proofErr w:type="spellEnd"/>
          </w:p>
          <w:p w14:paraId="7B39E8A0"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roofErr w:type="spellStart"/>
            <w:r w:rsidRPr="0098007F">
              <w:rPr>
                <w:rFonts w:eastAsia="Calibri" w:cs="Times New Roman"/>
                <w:szCs w:val="26"/>
                <w:lang w:val="en-US" w:eastAsia="ru-RU"/>
              </w:rPr>
              <w:t>работы</w:t>
            </w:r>
            <w:proofErr w:type="spellEnd"/>
            <w:r w:rsidRPr="0098007F">
              <w:rPr>
                <w:rFonts w:eastAsia="Calibri" w:cs="Times New Roman"/>
                <w:szCs w:val="26"/>
                <w:lang w:val="en-US" w:eastAsia="ru-RU"/>
              </w:rPr>
              <w:t>,</w:t>
            </w:r>
          </w:p>
          <w:p w14:paraId="779E3822"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r w:rsidRPr="0098007F">
              <w:rPr>
                <w:rFonts w:eastAsia="Calibri" w:cs="Times New Roman"/>
                <w:szCs w:val="26"/>
                <w:lang w:val="en-US" w:eastAsia="ru-RU"/>
              </w:rPr>
              <w:t>%</w:t>
            </w:r>
          </w:p>
        </w:tc>
        <w:tc>
          <w:tcPr>
            <w:tcW w:w="2079" w:type="dxa"/>
            <w:shd w:val="clear" w:color="auto" w:fill="auto"/>
          </w:tcPr>
          <w:p w14:paraId="0BDC73DB"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eastAsia="ru-RU"/>
              </w:rPr>
            </w:pPr>
            <w:proofErr w:type="spellStart"/>
            <w:r w:rsidRPr="0098007F">
              <w:rPr>
                <w:rFonts w:eastAsia="Calibri" w:cs="Times New Roman"/>
                <w:szCs w:val="26"/>
                <w:lang w:val="en-US" w:eastAsia="ru-RU"/>
              </w:rPr>
              <w:t>Сроки</w:t>
            </w:r>
            <w:proofErr w:type="spellEnd"/>
          </w:p>
          <w:p w14:paraId="235543A5"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val="en-US" w:eastAsia="ru-RU"/>
              </w:rPr>
              <w:t>(</w:t>
            </w:r>
            <w:proofErr w:type="spellStart"/>
            <w:r w:rsidRPr="0098007F">
              <w:rPr>
                <w:rFonts w:eastAsia="Calibri" w:cs="Times New Roman"/>
                <w:szCs w:val="26"/>
                <w:lang w:val="en-US" w:eastAsia="ru-RU"/>
              </w:rPr>
              <w:t>дата</w:t>
            </w:r>
            <w:proofErr w:type="spellEnd"/>
            <w:r w:rsidRPr="0098007F">
              <w:rPr>
                <w:rFonts w:eastAsia="Calibri" w:cs="Times New Roman"/>
                <w:szCs w:val="26"/>
                <w:lang w:val="en-US" w:eastAsia="ru-RU"/>
              </w:rPr>
              <w:t xml:space="preserve">) </w:t>
            </w:r>
          </w:p>
          <w:p w14:paraId="1910D56E"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eastAsia="ru-RU"/>
              </w:rPr>
            </w:pPr>
            <w:proofErr w:type="spellStart"/>
            <w:r w:rsidRPr="0098007F">
              <w:rPr>
                <w:rFonts w:eastAsia="Calibri" w:cs="Times New Roman"/>
                <w:szCs w:val="26"/>
                <w:lang w:val="en-US" w:eastAsia="ru-RU"/>
              </w:rPr>
              <w:t>выполнения</w:t>
            </w:r>
            <w:proofErr w:type="spellEnd"/>
          </w:p>
          <w:p w14:paraId="35D89130"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roofErr w:type="spellStart"/>
            <w:r w:rsidRPr="0098007F">
              <w:rPr>
                <w:rFonts w:eastAsia="Calibri" w:cs="Times New Roman"/>
                <w:szCs w:val="26"/>
                <w:lang w:val="en-US" w:eastAsia="ru-RU"/>
              </w:rPr>
              <w:t>этапа</w:t>
            </w:r>
            <w:proofErr w:type="spellEnd"/>
          </w:p>
        </w:tc>
        <w:tc>
          <w:tcPr>
            <w:tcW w:w="2486" w:type="dxa"/>
            <w:gridSpan w:val="2"/>
            <w:shd w:val="clear" w:color="auto" w:fill="auto"/>
          </w:tcPr>
          <w:p w14:paraId="5046A911"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Примечание</w:t>
            </w:r>
          </w:p>
          <w:p w14:paraId="41D0C7B8"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 xml:space="preserve">(в т.ч. отметка руководителя, консультанта </w:t>
            </w:r>
          </w:p>
          <w:p w14:paraId="018AAFD2"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r w:rsidRPr="0098007F">
              <w:rPr>
                <w:rFonts w:eastAsia="Calibri" w:cs="Times New Roman"/>
                <w:szCs w:val="26"/>
                <w:lang w:val="en-US" w:eastAsia="ru-RU"/>
              </w:rPr>
              <w:t xml:space="preserve">о </w:t>
            </w:r>
            <w:proofErr w:type="spellStart"/>
            <w:r w:rsidRPr="0098007F">
              <w:rPr>
                <w:rFonts w:eastAsia="Calibri" w:cs="Times New Roman"/>
                <w:szCs w:val="26"/>
                <w:lang w:val="en-US" w:eastAsia="ru-RU"/>
              </w:rPr>
              <w:t>выполнении</w:t>
            </w:r>
            <w:proofErr w:type="spellEnd"/>
            <w:r w:rsidRPr="0098007F">
              <w:rPr>
                <w:rFonts w:eastAsia="Calibri" w:cs="Times New Roman"/>
                <w:szCs w:val="26"/>
                <w:lang w:val="en-US" w:eastAsia="ru-RU"/>
              </w:rPr>
              <w:t>)</w:t>
            </w:r>
          </w:p>
        </w:tc>
      </w:tr>
      <w:tr w:rsidR="00DA3B89" w:rsidRPr="0098007F" w14:paraId="66A42702" w14:textId="77777777" w:rsidTr="002E0083">
        <w:tc>
          <w:tcPr>
            <w:tcW w:w="3758" w:type="dxa"/>
            <w:gridSpan w:val="2"/>
            <w:shd w:val="clear" w:color="auto" w:fill="auto"/>
          </w:tcPr>
          <w:p w14:paraId="310A89C2" w14:textId="77777777" w:rsidR="00DA3B89" w:rsidRPr="0098007F" w:rsidRDefault="00DA3B89" w:rsidP="002E0083">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Обзор и изучение литературы по теме дипломного проекта</w:t>
            </w:r>
          </w:p>
        </w:tc>
        <w:tc>
          <w:tcPr>
            <w:tcW w:w="1882" w:type="dxa"/>
            <w:gridSpan w:val="3"/>
            <w:shd w:val="clear" w:color="auto" w:fill="auto"/>
          </w:tcPr>
          <w:p w14:paraId="7C53B030"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25%</w:t>
            </w:r>
          </w:p>
        </w:tc>
        <w:tc>
          <w:tcPr>
            <w:tcW w:w="2079" w:type="dxa"/>
            <w:shd w:val="clear" w:color="auto" w:fill="auto"/>
          </w:tcPr>
          <w:p w14:paraId="319B240A"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до 19.04</w:t>
            </w:r>
            <w:r w:rsidRPr="0098007F">
              <w:rPr>
                <w:rFonts w:eastAsia="Calibri" w:cs="Times New Roman"/>
                <w:szCs w:val="26"/>
                <w:lang w:eastAsia="ru-RU"/>
              </w:rPr>
              <w:t>.202</w:t>
            </w:r>
            <w:r>
              <w:rPr>
                <w:rFonts w:eastAsia="Calibri" w:cs="Times New Roman"/>
                <w:szCs w:val="26"/>
                <w:lang w:eastAsia="ru-RU"/>
              </w:rPr>
              <w:t>5</w:t>
            </w:r>
          </w:p>
        </w:tc>
        <w:tc>
          <w:tcPr>
            <w:tcW w:w="2486" w:type="dxa"/>
            <w:gridSpan w:val="2"/>
            <w:shd w:val="clear" w:color="auto" w:fill="auto"/>
          </w:tcPr>
          <w:p w14:paraId="27C25E30"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eastAsia="ru-RU"/>
              </w:rPr>
            </w:pPr>
          </w:p>
        </w:tc>
      </w:tr>
      <w:tr w:rsidR="00DA3B89" w:rsidRPr="0098007F" w14:paraId="3E15E98E" w14:textId="77777777" w:rsidTr="002E0083">
        <w:tc>
          <w:tcPr>
            <w:tcW w:w="3758" w:type="dxa"/>
            <w:gridSpan w:val="2"/>
            <w:shd w:val="clear" w:color="auto" w:fill="auto"/>
          </w:tcPr>
          <w:p w14:paraId="4279742F" w14:textId="77777777" w:rsidR="00DA3B89" w:rsidRPr="0098007F" w:rsidRDefault="00DA3B89" w:rsidP="002E0083">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проектирование приложения</w:t>
            </w:r>
          </w:p>
        </w:tc>
        <w:tc>
          <w:tcPr>
            <w:tcW w:w="1882" w:type="dxa"/>
            <w:gridSpan w:val="3"/>
            <w:shd w:val="clear" w:color="auto" w:fill="auto"/>
          </w:tcPr>
          <w:p w14:paraId="486AFD99"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25%</w:t>
            </w:r>
          </w:p>
        </w:tc>
        <w:tc>
          <w:tcPr>
            <w:tcW w:w="2079" w:type="dxa"/>
            <w:shd w:val="clear" w:color="auto" w:fill="auto"/>
          </w:tcPr>
          <w:p w14:paraId="4B8FBE35"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до 25</w:t>
            </w:r>
            <w:r w:rsidRPr="0098007F">
              <w:rPr>
                <w:rFonts w:eastAsia="Calibri" w:cs="Times New Roman"/>
                <w:szCs w:val="26"/>
                <w:lang w:eastAsia="ru-RU"/>
              </w:rPr>
              <w:t>.04.202</w:t>
            </w:r>
            <w:r>
              <w:rPr>
                <w:rFonts w:eastAsia="Calibri" w:cs="Times New Roman"/>
                <w:szCs w:val="26"/>
                <w:lang w:eastAsia="ru-RU"/>
              </w:rPr>
              <w:t>5</w:t>
            </w:r>
          </w:p>
        </w:tc>
        <w:tc>
          <w:tcPr>
            <w:tcW w:w="2486" w:type="dxa"/>
            <w:gridSpan w:val="2"/>
            <w:shd w:val="clear" w:color="auto" w:fill="auto"/>
          </w:tcPr>
          <w:p w14:paraId="6480D91C"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
        </w:tc>
      </w:tr>
      <w:tr w:rsidR="00DA3B89" w:rsidRPr="0098007F" w14:paraId="596F441D" w14:textId="77777777" w:rsidTr="002E0083">
        <w:tc>
          <w:tcPr>
            <w:tcW w:w="3758" w:type="dxa"/>
            <w:gridSpan w:val="2"/>
            <w:shd w:val="clear" w:color="auto" w:fill="auto"/>
          </w:tcPr>
          <w:p w14:paraId="69ADB304" w14:textId="77777777" w:rsidR="00DA3B89" w:rsidRPr="0098007F" w:rsidRDefault="00DA3B89" w:rsidP="002E0083">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реализация приложения</w:t>
            </w:r>
          </w:p>
        </w:tc>
        <w:tc>
          <w:tcPr>
            <w:tcW w:w="1882" w:type="dxa"/>
            <w:gridSpan w:val="3"/>
            <w:shd w:val="clear" w:color="auto" w:fill="auto"/>
          </w:tcPr>
          <w:p w14:paraId="47B996C4"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20%</w:t>
            </w:r>
          </w:p>
        </w:tc>
        <w:tc>
          <w:tcPr>
            <w:tcW w:w="2079" w:type="dxa"/>
            <w:shd w:val="clear" w:color="auto" w:fill="auto"/>
          </w:tcPr>
          <w:p w14:paraId="35D9AFC6"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до 06</w:t>
            </w:r>
            <w:r w:rsidRPr="0098007F">
              <w:rPr>
                <w:rFonts w:eastAsia="Calibri" w:cs="Times New Roman"/>
                <w:szCs w:val="26"/>
                <w:lang w:eastAsia="ru-RU"/>
              </w:rPr>
              <w:t>.05.202</w:t>
            </w:r>
            <w:r>
              <w:rPr>
                <w:rFonts w:eastAsia="Calibri" w:cs="Times New Roman"/>
                <w:szCs w:val="26"/>
                <w:lang w:eastAsia="ru-RU"/>
              </w:rPr>
              <w:t>5</w:t>
            </w:r>
          </w:p>
        </w:tc>
        <w:tc>
          <w:tcPr>
            <w:tcW w:w="2486" w:type="dxa"/>
            <w:gridSpan w:val="2"/>
            <w:shd w:val="clear" w:color="auto" w:fill="auto"/>
          </w:tcPr>
          <w:p w14:paraId="7B391F36"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
        </w:tc>
      </w:tr>
      <w:tr w:rsidR="00DA3B89" w:rsidRPr="0098007F" w14:paraId="4BD810C4" w14:textId="77777777" w:rsidTr="002E0083">
        <w:tc>
          <w:tcPr>
            <w:tcW w:w="3758" w:type="dxa"/>
            <w:gridSpan w:val="2"/>
            <w:shd w:val="clear" w:color="auto" w:fill="auto"/>
          </w:tcPr>
          <w:p w14:paraId="1C950326" w14:textId="77777777" w:rsidR="00DA3B89" w:rsidRPr="0098007F" w:rsidRDefault="00DA3B89" w:rsidP="002E0083">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тестирование</w:t>
            </w:r>
          </w:p>
        </w:tc>
        <w:tc>
          <w:tcPr>
            <w:tcW w:w="1882" w:type="dxa"/>
            <w:gridSpan w:val="3"/>
            <w:shd w:val="clear" w:color="auto" w:fill="auto"/>
          </w:tcPr>
          <w:p w14:paraId="1BA690E3"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20%</w:t>
            </w:r>
          </w:p>
        </w:tc>
        <w:tc>
          <w:tcPr>
            <w:tcW w:w="2079" w:type="dxa"/>
            <w:shd w:val="clear" w:color="auto" w:fill="auto"/>
          </w:tcPr>
          <w:p w14:paraId="60112443"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до 21</w:t>
            </w:r>
            <w:r w:rsidRPr="0098007F">
              <w:rPr>
                <w:rFonts w:eastAsia="Calibri" w:cs="Times New Roman"/>
                <w:szCs w:val="26"/>
                <w:lang w:eastAsia="ru-RU"/>
              </w:rPr>
              <w:t>.05.202</w:t>
            </w:r>
            <w:r>
              <w:rPr>
                <w:rFonts w:eastAsia="Calibri" w:cs="Times New Roman"/>
                <w:szCs w:val="26"/>
                <w:lang w:eastAsia="ru-RU"/>
              </w:rPr>
              <w:t>5</w:t>
            </w:r>
          </w:p>
        </w:tc>
        <w:tc>
          <w:tcPr>
            <w:tcW w:w="2486" w:type="dxa"/>
            <w:gridSpan w:val="2"/>
            <w:shd w:val="clear" w:color="auto" w:fill="auto"/>
          </w:tcPr>
          <w:p w14:paraId="0CA90957"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
        </w:tc>
      </w:tr>
      <w:tr w:rsidR="00DA3B89" w:rsidRPr="0098007F" w14:paraId="636E881B" w14:textId="77777777" w:rsidTr="002E0083">
        <w:tc>
          <w:tcPr>
            <w:tcW w:w="3758" w:type="dxa"/>
            <w:gridSpan w:val="2"/>
            <w:shd w:val="clear" w:color="auto" w:fill="auto"/>
          </w:tcPr>
          <w:p w14:paraId="3B0817F4" w14:textId="77777777" w:rsidR="00DA3B89" w:rsidRPr="0098007F" w:rsidRDefault="00DA3B89" w:rsidP="002E0083">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разработка вопросов экономики и охраны труда</w:t>
            </w:r>
          </w:p>
        </w:tc>
        <w:tc>
          <w:tcPr>
            <w:tcW w:w="1882" w:type="dxa"/>
            <w:gridSpan w:val="3"/>
            <w:shd w:val="clear" w:color="auto" w:fill="auto"/>
          </w:tcPr>
          <w:p w14:paraId="408BC2EF"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5%</w:t>
            </w:r>
          </w:p>
        </w:tc>
        <w:tc>
          <w:tcPr>
            <w:tcW w:w="2079" w:type="dxa"/>
            <w:shd w:val="clear" w:color="auto" w:fill="auto"/>
          </w:tcPr>
          <w:p w14:paraId="4CC215C1"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до 31</w:t>
            </w:r>
            <w:r w:rsidRPr="0098007F">
              <w:rPr>
                <w:rFonts w:eastAsia="Calibri" w:cs="Times New Roman"/>
                <w:szCs w:val="26"/>
                <w:lang w:eastAsia="ru-RU"/>
              </w:rPr>
              <w:t>.05.202</w:t>
            </w:r>
            <w:r>
              <w:rPr>
                <w:rFonts w:eastAsia="Calibri" w:cs="Times New Roman"/>
                <w:szCs w:val="26"/>
                <w:lang w:eastAsia="ru-RU"/>
              </w:rPr>
              <w:t>5</w:t>
            </w:r>
          </w:p>
        </w:tc>
        <w:tc>
          <w:tcPr>
            <w:tcW w:w="2486" w:type="dxa"/>
            <w:gridSpan w:val="2"/>
            <w:shd w:val="clear" w:color="auto" w:fill="auto"/>
          </w:tcPr>
          <w:p w14:paraId="4CC9592A"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eastAsia="ru-RU"/>
              </w:rPr>
            </w:pPr>
          </w:p>
        </w:tc>
      </w:tr>
      <w:tr w:rsidR="00DA3B89" w:rsidRPr="0098007F" w14:paraId="44FE39A7" w14:textId="77777777" w:rsidTr="002E0083">
        <w:tc>
          <w:tcPr>
            <w:tcW w:w="3758" w:type="dxa"/>
            <w:gridSpan w:val="2"/>
            <w:shd w:val="clear" w:color="auto" w:fill="auto"/>
          </w:tcPr>
          <w:p w14:paraId="22686A92" w14:textId="77777777" w:rsidR="00DA3B89" w:rsidRPr="0098007F" w:rsidRDefault="00DA3B89" w:rsidP="002E0083">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Подготовка пояснительной записки и графической части дипломного проекта</w:t>
            </w:r>
          </w:p>
        </w:tc>
        <w:tc>
          <w:tcPr>
            <w:tcW w:w="1882" w:type="dxa"/>
            <w:gridSpan w:val="3"/>
            <w:shd w:val="clear" w:color="auto" w:fill="auto"/>
          </w:tcPr>
          <w:p w14:paraId="1ACD390F"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5%</w:t>
            </w:r>
          </w:p>
        </w:tc>
        <w:tc>
          <w:tcPr>
            <w:tcW w:w="2079" w:type="dxa"/>
            <w:shd w:val="clear" w:color="auto" w:fill="auto"/>
          </w:tcPr>
          <w:p w14:paraId="4E12BC01"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до 01.06.202</w:t>
            </w:r>
            <w:r>
              <w:rPr>
                <w:rFonts w:eastAsia="Calibri" w:cs="Times New Roman"/>
                <w:szCs w:val="26"/>
                <w:lang w:eastAsia="ru-RU"/>
              </w:rPr>
              <w:t>5</w:t>
            </w:r>
          </w:p>
        </w:tc>
        <w:tc>
          <w:tcPr>
            <w:tcW w:w="2486" w:type="dxa"/>
            <w:gridSpan w:val="2"/>
            <w:shd w:val="clear" w:color="auto" w:fill="auto"/>
          </w:tcPr>
          <w:p w14:paraId="3FC35E1C" w14:textId="77777777" w:rsidR="00DA3B89" w:rsidRPr="0098007F" w:rsidRDefault="00DA3B89" w:rsidP="002E0083">
            <w:pPr>
              <w:overflowPunct w:val="0"/>
              <w:autoSpaceDE w:val="0"/>
              <w:autoSpaceDN w:val="0"/>
              <w:adjustRightInd w:val="0"/>
              <w:spacing w:line="240" w:lineRule="auto"/>
              <w:ind w:firstLine="0"/>
              <w:jc w:val="center"/>
              <w:textAlignment w:val="baseline"/>
              <w:rPr>
                <w:rFonts w:eastAsia="Calibri" w:cs="Times New Roman"/>
                <w:szCs w:val="26"/>
                <w:lang w:eastAsia="ru-RU"/>
              </w:rPr>
            </w:pPr>
          </w:p>
        </w:tc>
      </w:tr>
      <w:tr w:rsidR="00DA3B89" w:rsidRPr="005D27CC" w14:paraId="0338DE0F" w14:textId="77777777" w:rsidTr="002E0083">
        <w:trPr>
          <w:trHeight w:val="585"/>
        </w:trPr>
        <w:tc>
          <w:tcPr>
            <w:tcW w:w="5561" w:type="dxa"/>
            <w:gridSpan w:val="4"/>
            <w:tcBorders>
              <w:left w:val="nil"/>
              <w:bottom w:val="nil"/>
              <w:right w:val="nil"/>
            </w:tcBorders>
            <w:shd w:val="clear" w:color="auto" w:fill="auto"/>
          </w:tcPr>
          <w:p w14:paraId="67F6A191"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p>
          <w:p w14:paraId="7BA13913"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7. Дата выдачи задания                                            </w:t>
            </w:r>
          </w:p>
        </w:tc>
        <w:tc>
          <w:tcPr>
            <w:tcW w:w="4644" w:type="dxa"/>
            <w:gridSpan w:val="4"/>
            <w:tcBorders>
              <w:left w:val="nil"/>
              <w:right w:val="nil"/>
            </w:tcBorders>
            <w:shd w:val="clear" w:color="auto" w:fill="auto"/>
          </w:tcPr>
          <w:p w14:paraId="73178257"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p>
          <w:p w14:paraId="67F027EF" w14:textId="4162AF0D" w:rsidR="00DA3B89" w:rsidRPr="005D27CC" w:rsidRDefault="0007074B" w:rsidP="002E0083">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Pr>
                <w:rFonts w:eastAsia="Calibri" w:cs="Times New Roman"/>
                <w:szCs w:val="26"/>
                <w:lang w:eastAsia="ru-RU"/>
              </w:rPr>
              <w:t xml:space="preserve">  </w:t>
            </w:r>
            <w:r w:rsidR="00DA3B89" w:rsidRPr="0098007F">
              <w:rPr>
                <w:rFonts w:eastAsia="Calibri" w:cs="Times New Roman"/>
                <w:szCs w:val="26"/>
                <w:lang w:eastAsia="ru-RU"/>
              </w:rPr>
              <w:t>.</w:t>
            </w:r>
            <w:r>
              <w:rPr>
                <w:rFonts w:eastAsia="Calibri" w:cs="Times New Roman"/>
                <w:szCs w:val="26"/>
                <w:lang w:eastAsia="ru-RU"/>
              </w:rPr>
              <w:t xml:space="preserve">  </w:t>
            </w:r>
            <w:r w:rsidR="00DA3B89" w:rsidRPr="0098007F">
              <w:rPr>
                <w:rFonts w:eastAsia="Calibri" w:cs="Times New Roman"/>
                <w:szCs w:val="26"/>
                <w:lang w:eastAsia="ru-RU"/>
              </w:rPr>
              <w:t>.202</w:t>
            </w:r>
            <w:r>
              <w:rPr>
                <w:rFonts w:eastAsia="Calibri" w:cs="Times New Roman"/>
                <w:szCs w:val="26"/>
                <w:lang w:eastAsia="ru-RU"/>
              </w:rPr>
              <w:t>5</w:t>
            </w:r>
          </w:p>
        </w:tc>
      </w:tr>
      <w:tr w:rsidR="00DA3B89" w:rsidRPr="005D27CC" w14:paraId="51B765A2" w14:textId="77777777" w:rsidTr="002E0083">
        <w:trPr>
          <w:trHeight w:val="390"/>
        </w:trPr>
        <w:tc>
          <w:tcPr>
            <w:tcW w:w="5561" w:type="dxa"/>
            <w:gridSpan w:val="4"/>
            <w:tcBorders>
              <w:top w:val="nil"/>
              <w:left w:val="nil"/>
              <w:bottom w:val="nil"/>
              <w:right w:val="nil"/>
            </w:tcBorders>
            <w:shd w:val="clear" w:color="auto" w:fill="auto"/>
          </w:tcPr>
          <w:p w14:paraId="37AB9DF2" w14:textId="77777777" w:rsidR="00DA3B89" w:rsidRPr="0098007F" w:rsidRDefault="00DA3B89" w:rsidP="002E0083">
            <w:pPr>
              <w:overflowPunct w:val="0"/>
              <w:autoSpaceDE w:val="0"/>
              <w:autoSpaceDN w:val="0"/>
              <w:adjustRightInd w:val="0"/>
              <w:spacing w:before="120" w:line="240" w:lineRule="auto"/>
              <w:ind w:firstLine="0"/>
              <w:textAlignment w:val="baseline"/>
              <w:rPr>
                <w:rFonts w:eastAsia="Calibri" w:cs="Times New Roman"/>
                <w:szCs w:val="26"/>
                <w:lang w:eastAsia="ru-RU"/>
              </w:rPr>
            </w:pPr>
            <w:r w:rsidRPr="0098007F">
              <w:rPr>
                <w:rFonts w:eastAsia="Calibri" w:cs="Times New Roman"/>
                <w:szCs w:val="26"/>
                <w:lang w:eastAsia="ru-RU"/>
              </w:rPr>
              <w:t>8.</w:t>
            </w:r>
            <w:r>
              <w:rPr>
                <w:rFonts w:eastAsia="Calibri" w:cs="Times New Roman"/>
                <w:szCs w:val="26"/>
                <w:lang w:eastAsia="ru-RU"/>
              </w:rPr>
              <w:t xml:space="preserve"> </w:t>
            </w:r>
            <w:r w:rsidRPr="00B723C5">
              <w:rPr>
                <w:rFonts w:eastAsia="Calibri" w:cs="Times New Roman"/>
                <w:spacing w:val="-6"/>
                <w:szCs w:val="26"/>
                <w:lang w:eastAsia="ru-RU"/>
              </w:rPr>
              <w:t>Срок сдачи законченного дипломного проекта</w:t>
            </w:r>
          </w:p>
        </w:tc>
        <w:tc>
          <w:tcPr>
            <w:tcW w:w="4644" w:type="dxa"/>
            <w:gridSpan w:val="4"/>
            <w:tcBorders>
              <w:left w:val="nil"/>
              <w:right w:val="nil"/>
            </w:tcBorders>
            <w:shd w:val="clear" w:color="auto" w:fill="auto"/>
          </w:tcPr>
          <w:p w14:paraId="4DD7251B" w14:textId="65E20DC8" w:rsidR="00DA3B89" w:rsidRPr="005D27CC" w:rsidRDefault="0007074B" w:rsidP="002E0083">
            <w:pPr>
              <w:overflowPunct w:val="0"/>
              <w:autoSpaceDE w:val="0"/>
              <w:autoSpaceDN w:val="0"/>
              <w:adjustRightInd w:val="0"/>
              <w:spacing w:before="120" w:line="240" w:lineRule="auto"/>
              <w:ind w:firstLine="0"/>
              <w:textAlignment w:val="baseline"/>
              <w:rPr>
                <w:rFonts w:eastAsia="Calibri" w:cs="Times New Roman"/>
                <w:szCs w:val="26"/>
                <w:lang w:val="en-US" w:eastAsia="ru-RU"/>
              </w:rPr>
            </w:pPr>
            <w:r>
              <w:rPr>
                <w:rFonts w:eastAsia="Calibri" w:cs="Times New Roman"/>
                <w:szCs w:val="26"/>
                <w:lang w:eastAsia="ru-RU"/>
              </w:rPr>
              <w:t xml:space="preserve">  </w:t>
            </w:r>
            <w:r w:rsidR="00DA3B89" w:rsidRPr="0098007F">
              <w:rPr>
                <w:rFonts w:eastAsia="Calibri" w:cs="Times New Roman"/>
                <w:szCs w:val="26"/>
                <w:lang w:eastAsia="ru-RU"/>
              </w:rPr>
              <w:t>.</w:t>
            </w:r>
            <w:r>
              <w:rPr>
                <w:rFonts w:eastAsia="Calibri" w:cs="Times New Roman"/>
                <w:szCs w:val="26"/>
                <w:lang w:eastAsia="ru-RU"/>
              </w:rPr>
              <w:t xml:space="preserve">  </w:t>
            </w:r>
            <w:r w:rsidR="00DA3B89" w:rsidRPr="0098007F">
              <w:rPr>
                <w:rFonts w:eastAsia="Calibri" w:cs="Times New Roman"/>
                <w:szCs w:val="26"/>
                <w:lang w:eastAsia="ru-RU"/>
              </w:rPr>
              <w:t>.202</w:t>
            </w:r>
            <w:r>
              <w:rPr>
                <w:rFonts w:eastAsia="Calibri" w:cs="Times New Roman"/>
                <w:szCs w:val="26"/>
                <w:lang w:eastAsia="ru-RU"/>
              </w:rPr>
              <w:t>5</w:t>
            </w:r>
          </w:p>
        </w:tc>
      </w:tr>
      <w:tr w:rsidR="00DA3B89" w:rsidRPr="0098007F" w14:paraId="11985D39" w14:textId="77777777" w:rsidTr="002E0083">
        <w:trPr>
          <w:trHeight w:val="170"/>
        </w:trPr>
        <w:tc>
          <w:tcPr>
            <w:tcW w:w="2916" w:type="dxa"/>
            <w:tcBorders>
              <w:top w:val="nil"/>
              <w:left w:val="nil"/>
              <w:bottom w:val="nil"/>
              <w:right w:val="nil"/>
            </w:tcBorders>
            <w:shd w:val="clear" w:color="auto" w:fill="auto"/>
          </w:tcPr>
          <w:p w14:paraId="03C2D61E"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1939" w:type="dxa"/>
            <w:gridSpan w:val="2"/>
            <w:tcBorders>
              <w:top w:val="nil"/>
              <w:left w:val="nil"/>
              <w:bottom w:val="nil"/>
              <w:right w:val="nil"/>
            </w:tcBorders>
            <w:shd w:val="clear" w:color="auto" w:fill="auto"/>
          </w:tcPr>
          <w:p w14:paraId="649CDD57"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706" w:type="dxa"/>
            <w:tcBorders>
              <w:top w:val="nil"/>
              <w:left w:val="nil"/>
              <w:bottom w:val="nil"/>
              <w:right w:val="nil"/>
            </w:tcBorders>
            <w:shd w:val="clear" w:color="auto" w:fill="auto"/>
          </w:tcPr>
          <w:p w14:paraId="70E44565"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2656" w:type="dxa"/>
            <w:gridSpan w:val="3"/>
            <w:tcBorders>
              <w:left w:val="nil"/>
              <w:bottom w:val="nil"/>
              <w:right w:val="nil"/>
            </w:tcBorders>
            <w:shd w:val="clear" w:color="auto" w:fill="auto"/>
          </w:tcPr>
          <w:p w14:paraId="00471806"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1988" w:type="dxa"/>
            <w:tcBorders>
              <w:left w:val="nil"/>
              <w:bottom w:val="nil"/>
              <w:right w:val="nil"/>
            </w:tcBorders>
            <w:shd w:val="clear" w:color="auto" w:fill="auto"/>
          </w:tcPr>
          <w:p w14:paraId="42715A0C"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r>
      <w:tr w:rsidR="00DA3B89" w:rsidRPr="0098007F" w14:paraId="24FC8D9D" w14:textId="77777777" w:rsidTr="002E0083">
        <w:tc>
          <w:tcPr>
            <w:tcW w:w="2916" w:type="dxa"/>
            <w:tcBorders>
              <w:top w:val="nil"/>
              <w:left w:val="nil"/>
              <w:bottom w:val="nil"/>
              <w:right w:val="nil"/>
            </w:tcBorders>
            <w:shd w:val="clear" w:color="auto" w:fill="auto"/>
          </w:tcPr>
          <w:p w14:paraId="1D3D13EC"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Руководитель</w:t>
            </w:r>
          </w:p>
        </w:tc>
        <w:tc>
          <w:tcPr>
            <w:tcW w:w="1939" w:type="dxa"/>
            <w:gridSpan w:val="2"/>
            <w:tcBorders>
              <w:top w:val="nil"/>
              <w:left w:val="nil"/>
              <w:right w:val="nil"/>
            </w:tcBorders>
            <w:shd w:val="clear" w:color="auto" w:fill="auto"/>
          </w:tcPr>
          <w:p w14:paraId="4B3211C3"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706" w:type="dxa"/>
            <w:tcBorders>
              <w:top w:val="nil"/>
              <w:left w:val="nil"/>
              <w:bottom w:val="nil"/>
              <w:right w:val="nil"/>
            </w:tcBorders>
            <w:shd w:val="clear" w:color="auto" w:fill="auto"/>
          </w:tcPr>
          <w:p w14:paraId="5AE03530"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2656" w:type="dxa"/>
            <w:gridSpan w:val="3"/>
            <w:tcBorders>
              <w:top w:val="nil"/>
              <w:left w:val="nil"/>
              <w:right w:val="nil"/>
            </w:tcBorders>
            <w:shd w:val="clear" w:color="auto" w:fill="auto"/>
          </w:tcPr>
          <w:p w14:paraId="666559FD"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sidRPr="00F5000F">
              <w:rPr>
                <w:rFonts w:eastAsia="Times New Roman" w:cs="Times New Roman"/>
                <w:szCs w:val="26"/>
                <w:lang w:eastAsia="ru-RU"/>
              </w:rPr>
              <w:t xml:space="preserve">В.В. </w:t>
            </w:r>
            <w:proofErr w:type="spellStart"/>
            <w:r w:rsidRPr="00F5000F">
              <w:rPr>
                <w:rFonts w:eastAsia="Times New Roman" w:cs="Times New Roman"/>
                <w:szCs w:val="26"/>
                <w:lang w:eastAsia="ru-RU"/>
              </w:rPr>
              <w:t>Сидорик</w:t>
            </w:r>
            <w:proofErr w:type="spellEnd"/>
          </w:p>
        </w:tc>
        <w:tc>
          <w:tcPr>
            <w:tcW w:w="1988" w:type="dxa"/>
            <w:tcBorders>
              <w:top w:val="nil"/>
              <w:left w:val="nil"/>
              <w:bottom w:val="nil"/>
              <w:right w:val="nil"/>
            </w:tcBorders>
            <w:shd w:val="clear" w:color="auto" w:fill="auto"/>
          </w:tcPr>
          <w:p w14:paraId="593A19CC"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5432EA14" w14:textId="77777777" w:rsidTr="002E0083">
        <w:tc>
          <w:tcPr>
            <w:tcW w:w="2916" w:type="dxa"/>
            <w:tcBorders>
              <w:top w:val="nil"/>
              <w:left w:val="nil"/>
              <w:bottom w:val="nil"/>
              <w:right w:val="nil"/>
            </w:tcBorders>
            <w:shd w:val="clear" w:color="auto" w:fill="auto"/>
          </w:tcPr>
          <w:p w14:paraId="07D18619"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 w:val="18"/>
                <w:szCs w:val="18"/>
                <w:lang w:eastAsia="ru-RU"/>
              </w:rPr>
            </w:pPr>
          </w:p>
        </w:tc>
        <w:tc>
          <w:tcPr>
            <w:tcW w:w="1939" w:type="dxa"/>
            <w:gridSpan w:val="2"/>
            <w:tcBorders>
              <w:left w:val="nil"/>
              <w:bottom w:val="nil"/>
              <w:right w:val="nil"/>
            </w:tcBorders>
            <w:shd w:val="clear" w:color="auto" w:fill="auto"/>
          </w:tcPr>
          <w:p w14:paraId="0C121A31" w14:textId="77777777" w:rsidR="00DA3B89" w:rsidRPr="0098007F" w:rsidRDefault="00DA3B89" w:rsidP="002E0083">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r w:rsidRPr="0098007F">
              <w:rPr>
                <w:rFonts w:eastAsia="Calibri" w:cs="Times New Roman"/>
                <w:sz w:val="18"/>
                <w:szCs w:val="18"/>
                <w:lang w:eastAsia="ru-RU"/>
              </w:rPr>
              <w:t>(подпись)</w:t>
            </w:r>
          </w:p>
        </w:tc>
        <w:tc>
          <w:tcPr>
            <w:tcW w:w="706" w:type="dxa"/>
            <w:tcBorders>
              <w:top w:val="nil"/>
              <w:left w:val="nil"/>
              <w:bottom w:val="nil"/>
              <w:right w:val="nil"/>
            </w:tcBorders>
            <w:shd w:val="clear" w:color="auto" w:fill="auto"/>
          </w:tcPr>
          <w:p w14:paraId="2D838A9D" w14:textId="77777777" w:rsidR="00DA3B89" w:rsidRPr="0098007F" w:rsidRDefault="00DA3B89" w:rsidP="002E0083">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p>
        </w:tc>
        <w:tc>
          <w:tcPr>
            <w:tcW w:w="2656" w:type="dxa"/>
            <w:gridSpan w:val="3"/>
            <w:tcBorders>
              <w:left w:val="nil"/>
              <w:bottom w:val="nil"/>
              <w:right w:val="nil"/>
            </w:tcBorders>
            <w:shd w:val="clear" w:color="auto" w:fill="auto"/>
          </w:tcPr>
          <w:p w14:paraId="2A698772"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 w:val="18"/>
                <w:szCs w:val="18"/>
                <w:lang w:eastAsia="ru-RU"/>
              </w:rPr>
            </w:pPr>
            <w:r w:rsidRPr="0098007F">
              <w:rPr>
                <w:rFonts w:eastAsia="Calibri" w:cs="Times New Roman"/>
                <w:sz w:val="18"/>
                <w:szCs w:val="18"/>
                <w:lang w:eastAsia="ru-RU"/>
              </w:rPr>
              <w:t>(</w:t>
            </w:r>
            <w:proofErr w:type="spellStart"/>
            <w:proofErr w:type="gramStart"/>
            <w:r w:rsidRPr="0098007F">
              <w:rPr>
                <w:rFonts w:eastAsia="Calibri" w:cs="Times New Roman"/>
                <w:sz w:val="18"/>
                <w:szCs w:val="18"/>
                <w:lang w:eastAsia="ru-RU"/>
              </w:rPr>
              <w:t>инициалы,фамилия</w:t>
            </w:r>
            <w:proofErr w:type="spellEnd"/>
            <w:proofErr w:type="gramEnd"/>
            <w:r w:rsidRPr="0098007F">
              <w:rPr>
                <w:rFonts w:eastAsia="Calibri" w:cs="Times New Roman"/>
                <w:sz w:val="18"/>
                <w:szCs w:val="18"/>
                <w:lang w:eastAsia="ru-RU"/>
              </w:rPr>
              <w:t>)</w:t>
            </w:r>
          </w:p>
        </w:tc>
        <w:tc>
          <w:tcPr>
            <w:tcW w:w="1988" w:type="dxa"/>
            <w:tcBorders>
              <w:top w:val="nil"/>
              <w:left w:val="nil"/>
              <w:bottom w:val="nil"/>
              <w:right w:val="nil"/>
            </w:tcBorders>
            <w:shd w:val="clear" w:color="auto" w:fill="auto"/>
          </w:tcPr>
          <w:p w14:paraId="2D7DF529"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0ED5D4F8" w14:textId="77777777" w:rsidTr="002E0083">
        <w:tc>
          <w:tcPr>
            <w:tcW w:w="2916" w:type="dxa"/>
            <w:tcBorders>
              <w:top w:val="nil"/>
              <w:left w:val="nil"/>
              <w:bottom w:val="nil"/>
              <w:right w:val="nil"/>
            </w:tcBorders>
            <w:shd w:val="clear" w:color="auto" w:fill="auto"/>
          </w:tcPr>
          <w:p w14:paraId="404AE658"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Подпись обучающегося</w:t>
            </w:r>
          </w:p>
        </w:tc>
        <w:tc>
          <w:tcPr>
            <w:tcW w:w="1939" w:type="dxa"/>
            <w:gridSpan w:val="2"/>
            <w:tcBorders>
              <w:top w:val="nil"/>
              <w:left w:val="nil"/>
              <w:right w:val="nil"/>
            </w:tcBorders>
            <w:shd w:val="clear" w:color="auto" w:fill="auto"/>
          </w:tcPr>
          <w:p w14:paraId="14739916"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706" w:type="dxa"/>
            <w:tcBorders>
              <w:top w:val="nil"/>
              <w:left w:val="nil"/>
              <w:bottom w:val="nil"/>
              <w:right w:val="nil"/>
            </w:tcBorders>
            <w:shd w:val="clear" w:color="auto" w:fill="auto"/>
          </w:tcPr>
          <w:p w14:paraId="31C48FAC"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2656" w:type="dxa"/>
            <w:gridSpan w:val="3"/>
            <w:tcBorders>
              <w:top w:val="nil"/>
              <w:left w:val="nil"/>
              <w:right w:val="nil"/>
            </w:tcBorders>
            <w:shd w:val="clear" w:color="auto" w:fill="auto"/>
          </w:tcPr>
          <w:p w14:paraId="5CC8998A"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sidRPr="00F5000F">
              <w:rPr>
                <w:rFonts w:eastAsia="Times New Roman" w:cs="Times New Roman"/>
                <w:szCs w:val="26"/>
                <w:lang w:eastAsia="ru-RU"/>
              </w:rPr>
              <w:t>М.Л. Высоцкий</w:t>
            </w:r>
          </w:p>
        </w:tc>
        <w:tc>
          <w:tcPr>
            <w:tcW w:w="1988" w:type="dxa"/>
            <w:tcBorders>
              <w:top w:val="nil"/>
              <w:left w:val="nil"/>
              <w:bottom w:val="nil"/>
              <w:right w:val="nil"/>
            </w:tcBorders>
            <w:shd w:val="clear" w:color="auto" w:fill="auto"/>
          </w:tcPr>
          <w:p w14:paraId="16B73E18"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F76F4D8" w14:textId="77777777" w:rsidTr="002E0083">
        <w:tc>
          <w:tcPr>
            <w:tcW w:w="2916" w:type="dxa"/>
            <w:tcBorders>
              <w:top w:val="nil"/>
              <w:left w:val="nil"/>
              <w:bottom w:val="nil"/>
              <w:right w:val="nil"/>
            </w:tcBorders>
            <w:shd w:val="clear" w:color="auto" w:fill="auto"/>
          </w:tcPr>
          <w:p w14:paraId="3C57F50D"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 w:val="18"/>
                <w:szCs w:val="18"/>
                <w:lang w:eastAsia="ru-RU"/>
              </w:rPr>
            </w:pPr>
          </w:p>
        </w:tc>
        <w:tc>
          <w:tcPr>
            <w:tcW w:w="1939" w:type="dxa"/>
            <w:gridSpan w:val="2"/>
            <w:tcBorders>
              <w:left w:val="nil"/>
              <w:bottom w:val="nil"/>
              <w:right w:val="nil"/>
            </w:tcBorders>
            <w:shd w:val="clear" w:color="auto" w:fill="auto"/>
          </w:tcPr>
          <w:p w14:paraId="1560CE17" w14:textId="77777777" w:rsidR="00DA3B89" w:rsidRPr="0098007F" w:rsidRDefault="00DA3B89" w:rsidP="002E0083">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r w:rsidRPr="0098007F">
              <w:rPr>
                <w:rFonts w:eastAsia="Calibri" w:cs="Times New Roman"/>
                <w:sz w:val="18"/>
                <w:szCs w:val="18"/>
                <w:lang w:eastAsia="ru-RU"/>
              </w:rPr>
              <w:t>(подпись)</w:t>
            </w:r>
          </w:p>
        </w:tc>
        <w:tc>
          <w:tcPr>
            <w:tcW w:w="706" w:type="dxa"/>
            <w:tcBorders>
              <w:top w:val="nil"/>
              <w:left w:val="nil"/>
              <w:bottom w:val="nil"/>
              <w:right w:val="nil"/>
            </w:tcBorders>
            <w:shd w:val="clear" w:color="auto" w:fill="auto"/>
          </w:tcPr>
          <w:p w14:paraId="3DCEFE14" w14:textId="77777777" w:rsidR="00DA3B89" w:rsidRPr="0098007F" w:rsidRDefault="00DA3B89" w:rsidP="002E0083">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p>
        </w:tc>
        <w:tc>
          <w:tcPr>
            <w:tcW w:w="2656" w:type="dxa"/>
            <w:gridSpan w:val="3"/>
            <w:tcBorders>
              <w:left w:val="nil"/>
              <w:bottom w:val="nil"/>
              <w:right w:val="nil"/>
            </w:tcBorders>
            <w:shd w:val="clear" w:color="auto" w:fill="auto"/>
          </w:tcPr>
          <w:p w14:paraId="48F6282C"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 w:val="18"/>
                <w:szCs w:val="18"/>
                <w:lang w:eastAsia="ru-RU"/>
              </w:rPr>
            </w:pPr>
            <w:r w:rsidRPr="0098007F">
              <w:rPr>
                <w:rFonts w:eastAsia="Calibri" w:cs="Times New Roman"/>
                <w:sz w:val="18"/>
                <w:szCs w:val="18"/>
                <w:lang w:eastAsia="ru-RU"/>
              </w:rPr>
              <w:t>(</w:t>
            </w:r>
            <w:proofErr w:type="spellStart"/>
            <w:proofErr w:type="gramStart"/>
            <w:r w:rsidRPr="0098007F">
              <w:rPr>
                <w:rFonts w:eastAsia="Calibri" w:cs="Times New Roman"/>
                <w:sz w:val="18"/>
                <w:szCs w:val="18"/>
                <w:lang w:eastAsia="ru-RU"/>
              </w:rPr>
              <w:t>инициалы,фамилия</w:t>
            </w:r>
            <w:proofErr w:type="spellEnd"/>
            <w:proofErr w:type="gramEnd"/>
            <w:r w:rsidRPr="0098007F">
              <w:rPr>
                <w:rFonts w:eastAsia="Calibri" w:cs="Times New Roman"/>
                <w:sz w:val="18"/>
                <w:szCs w:val="18"/>
                <w:lang w:eastAsia="ru-RU"/>
              </w:rPr>
              <w:t>)</w:t>
            </w:r>
          </w:p>
        </w:tc>
        <w:tc>
          <w:tcPr>
            <w:tcW w:w="1988" w:type="dxa"/>
            <w:tcBorders>
              <w:top w:val="nil"/>
              <w:left w:val="nil"/>
              <w:bottom w:val="nil"/>
              <w:right w:val="nil"/>
            </w:tcBorders>
            <w:shd w:val="clear" w:color="auto" w:fill="auto"/>
          </w:tcPr>
          <w:p w14:paraId="266FF0D5"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65A9788" w14:textId="77777777" w:rsidTr="002E0083">
        <w:trPr>
          <w:trHeight w:val="156"/>
        </w:trPr>
        <w:tc>
          <w:tcPr>
            <w:tcW w:w="2916" w:type="dxa"/>
            <w:tcBorders>
              <w:top w:val="nil"/>
              <w:left w:val="nil"/>
              <w:bottom w:val="nil"/>
              <w:right w:val="nil"/>
            </w:tcBorders>
            <w:shd w:val="clear" w:color="auto" w:fill="auto"/>
          </w:tcPr>
          <w:p w14:paraId="019BD7AB"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Дата</w:t>
            </w:r>
          </w:p>
        </w:tc>
        <w:tc>
          <w:tcPr>
            <w:tcW w:w="1939" w:type="dxa"/>
            <w:gridSpan w:val="2"/>
            <w:tcBorders>
              <w:top w:val="nil"/>
              <w:left w:val="nil"/>
              <w:right w:val="nil"/>
            </w:tcBorders>
            <w:shd w:val="clear" w:color="auto" w:fill="auto"/>
          </w:tcPr>
          <w:p w14:paraId="52AD5C63" w14:textId="77777777" w:rsidR="00DA3B89" w:rsidRPr="005D27CC" w:rsidRDefault="00DA3B89" w:rsidP="002E0083">
            <w:pPr>
              <w:overflowPunct w:val="0"/>
              <w:autoSpaceDE w:val="0"/>
              <w:autoSpaceDN w:val="0"/>
              <w:adjustRightInd w:val="0"/>
              <w:spacing w:before="30" w:line="240" w:lineRule="auto"/>
              <w:ind w:firstLine="0"/>
              <w:jc w:val="left"/>
              <w:textAlignment w:val="baseline"/>
              <w:rPr>
                <w:rFonts w:eastAsia="Calibri" w:cs="Times New Roman"/>
                <w:szCs w:val="26"/>
                <w:lang w:val="en-US" w:eastAsia="ru-RU"/>
              </w:rPr>
            </w:pPr>
            <w:r>
              <w:rPr>
                <w:rFonts w:eastAsia="Calibri" w:cs="Times New Roman"/>
                <w:szCs w:val="26"/>
                <w:lang w:eastAsia="ru-RU"/>
              </w:rPr>
              <w:t xml:space="preserve">  </w:t>
            </w:r>
            <w:r w:rsidRPr="0098007F">
              <w:rPr>
                <w:rFonts w:eastAsia="Calibri" w:cs="Times New Roman"/>
                <w:szCs w:val="26"/>
                <w:lang w:eastAsia="ru-RU"/>
              </w:rPr>
              <w:t>.</w:t>
            </w:r>
            <w:r>
              <w:rPr>
                <w:rFonts w:eastAsia="Calibri" w:cs="Times New Roman"/>
                <w:szCs w:val="26"/>
                <w:lang w:eastAsia="ru-RU"/>
              </w:rPr>
              <w:t xml:space="preserve">  </w:t>
            </w:r>
            <w:r w:rsidRPr="0098007F">
              <w:rPr>
                <w:rFonts w:eastAsia="Calibri" w:cs="Times New Roman"/>
                <w:szCs w:val="26"/>
                <w:lang w:eastAsia="ru-RU"/>
              </w:rPr>
              <w:t>.202</w:t>
            </w:r>
            <w:r>
              <w:rPr>
                <w:rFonts w:eastAsia="Calibri" w:cs="Times New Roman"/>
                <w:szCs w:val="26"/>
                <w:lang w:eastAsia="ru-RU"/>
              </w:rPr>
              <w:t>5</w:t>
            </w:r>
          </w:p>
        </w:tc>
        <w:tc>
          <w:tcPr>
            <w:tcW w:w="706" w:type="dxa"/>
            <w:tcBorders>
              <w:top w:val="nil"/>
              <w:left w:val="nil"/>
              <w:bottom w:val="nil"/>
              <w:right w:val="nil"/>
            </w:tcBorders>
            <w:shd w:val="clear" w:color="auto" w:fill="auto"/>
          </w:tcPr>
          <w:p w14:paraId="5FBE34AE"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4644" w:type="dxa"/>
            <w:gridSpan w:val="4"/>
            <w:tcBorders>
              <w:top w:val="nil"/>
              <w:left w:val="nil"/>
              <w:bottom w:val="nil"/>
              <w:right w:val="nil"/>
            </w:tcBorders>
            <w:shd w:val="clear" w:color="auto" w:fill="auto"/>
          </w:tcPr>
          <w:p w14:paraId="1EF7E00A" w14:textId="77777777" w:rsidR="00DA3B89" w:rsidRPr="0098007F" w:rsidRDefault="00DA3B89" w:rsidP="002E0083">
            <w:pPr>
              <w:overflowPunct w:val="0"/>
              <w:autoSpaceDE w:val="0"/>
              <w:autoSpaceDN w:val="0"/>
              <w:adjustRightInd w:val="0"/>
              <w:spacing w:before="30" w:line="240" w:lineRule="auto"/>
              <w:ind w:firstLine="0"/>
              <w:textAlignment w:val="baseline"/>
              <w:rPr>
                <w:rFonts w:eastAsia="Calibri" w:cs="Times New Roman"/>
                <w:szCs w:val="26"/>
                <w:lang w:eastAsia="ru-RU"/>
              </w:rPr>
            </w:pPr>
          </w:p>
        </w:tc>
      </w:tr>
    </w:tbl>
    <w:p w14:paraId="37079AF9" w14:textId="77777777" w:rsidR="00676FFD" w:rsidRPr="00676FFD" w:rsidRDefault="00676FFD" w:rsidP="00676FFD">
      <w:pPr>
        <w:tabs>
          <w:tab w:val="left" w:pos="3600"/>
        </w:tabs>
        <w:spacing w:line="240" w:lineRule="auto"/>
        <w:ind w:firstLine="0"/>
        <w:jc w:val="center"/>
        <w:rPr>
          <w:rFonts w:eastAsia="Times New Roman" w:cs="Times New Roman"/>
          <w:szCs w:val="26"/>
          <w:lang w:eastAsia="ru-RU"/>
        </w:rPr>
      </w:pPr>
    </w:p>
    <w:p w14:paraId="3F67823E" w14:textId="15B001FD" w:rsidR="00DA3B89" w:rsidRPr="00DA3B89" w:rsidRDefault="00DA3B89">
      <w:pPr>
        <w:spacing w:after="160" w:line="259" w:lineRule="auto"/>
        <w:ind w:firstLine="0"/>
        <w:jc w:val="left"/>
        <w:rPr>
          <w:b/>
          <w:sz w:val="28"/>
          <w:szCs w:val="28"/>
          <w:lang w:val="en-US" w:eastAsia="ru-RU"/>
        </w:rPr>
      </w:pPr>
      <w:r>
        <w:rPr>
          <w:b/>
          <w:sz w:val="28"/>
          <w:szCs w:val="28"/>
          <w:lang w:eastAsia="ru-RU"/>
        </w:rPr>
        <w:br w:type="page"/>
      </w:r>
    </w:p>
    <w:p w14:paraId="1C490FBE" w14:textId="77777777" w:rsidR="00AE4D7F" w:rsidRDefault="00AE4D7F">
      <w:pPr>
        <w:spacing w:after="160" w:line="259" w:lineRule="auto"/>
        <w:ind w:firstLine="0"/>
        <w:jc w:val="left"/>
        <w:rPr>
          <w:b/>
          <w:sz w:val="28"/>
          <w:szCs w:val="28"/>
          <w:lang w:eastAsia="ru-RU"/>
        </w:rPr>
        <w:sectPr w:rsidR="00AE4D7F" w:rsidSect="00DA3B89">
          <w:headerReference w:type="default" r:id="rId8"/>
          <w:pgSz w:w="11906" w:h="16838"/>
          <w:pgMar w:top="1134" w:right="1134" w:bottom="1134" w:left="567" w:header="0" w:footer="0" w:gutter="0"/>
          <w:cols w:space="708"/>
          <w:docGrid w:linePitch="360"/>
        </w:sectPr>
      </w:pPr>
    </w:p>
    <w:p w14:paraId="00FC4C62" w14:textId="77777777" w:rsidR="007C6FB4" w:rsidRDefault="007C6FB4" w:rsidP="002A6A84">
      <w:pPr>
        <w:ind w:firstLine="0"/>
        <w:jc w:val="center"/>
        <w:rPr>
          <w:b/>
          <w:sz w:val="28"/>
          <w:szCs w:val="28"/>
          <w:lang w:eastAsia="ru-RU"/>
        </w:rPr>
      </w:pPr>
      <w:r w:rsidRPr="007C6FB4">
        <w:rPr>
          <w:b/>
          <w:sz w:val="28"/>
          <w:szCs w:val="28"/>
          <w:lang w:eastAsia="ru-RU"/>
        </w:rPr>
        <w:lastRenderedPageBreak/>
        <w:t>РЕФЕРАТ</w:t>
      </w:r>
    </w:p>
    <w:p w14:paraId="6A0B067E" w14:textId="77777777" w:rsidR="006B32C6" w:rsidRDefault="006B32C6" w:rsidP="007C6FB4">
      <w:pPr>
        <w:jc w:val="center"/>
        <w:rPr>
          <w:b/>
          <w:sz w:val="28"/>
          <w:szCs w:val="28"/>
          <w:lang w:eastAsia="ru-RU"/>
        </w:rPr>
      </w:pPr>
    </w:p>
    <w:p w14:paraId="44050723" w14:textId="2CD66FD0" w:rsidR="00BA7A65" w:rsidRPr="00F224CA" w:rsidRDefault="00F224CA" w:rsidP="00F224CA">
      <w:pPr>
        <w:rPr>
          <w:b/>
          <w:bCs/>
          <w:szCs w:val="26"/>
        </w:rPr>
      </w:pPr>
      <w:r w:rsidRPr="00F224CA">
        <w:rPr>
          <w:rStyle w:val="afc"/>
          <w:b w:val="0"/>
          <w:bCs w:val="0"/>
        </w:rPr>
        <w:t>УЧЕТ УСПЕВАЕМОСТИ, АВТОМАТИЗАЦИЯ, ВЕБ-ПРИЛОЖЕНИЕ, КЛИЕНТ-СЕРВЕР, СТАТИСТИКА, АТТЕСТАЦИЯ</w:t>
      </w:r>
      <w:r>
        <w:rPr>
          <w:rStyle w:val="afc"/>
          <w:b w:val="0"/>
          <w:bCs w:val="0"/>
        </w:rPr>
        <w:t xml:space="preserve">  </w:t>
      </w:r>
    </w:p>
    <w:p w14:paraId="3F8E60BB" w14:textId="77777777" w:rsidR="003E4656" w:rsidRPr="00BF5141" w:rsidRDefault="003E4656" w:rsidP="00BA7A65">
      <w:pPr>
        <w:rPr>
          <w:szCs w:val="26"/>
        </w:rPr>
      </w:pPr>
    </w:p>
    <w:p w14:paraId="391B7BAD" w14:textId="77777777" w:rsidR="00931184" w:rsidRPr="00931184" w:rsidRDefault="00931184" w:rsidP="00931184">
      <w:r w:rsidRPr="00931184">
        <w:t>Объектом исследования является процесс автоматизации учета и анализа успеваемости студентов в образовательном учреждении. Предметом исследования выступает разработка клиент-серверного веб-приложения, предназначенного для автоматизированного заполнения аттестационных ведомостей, сбора статистики по успеваемости и посещаемости, а также централизованного хранения и рассылки документов.</w:t>
      </w:r>
    </w:p>
    <w:p w14:paraId="6E64802D" w14:textId="77777777" w:rsidR="00931184" w:rsidRPr="00931184" w:rsidRDefault="00931184" w:rsidP="00931184">
      <w:r w:rsidRPr="00931184">
        <w:t>Цель работы – создание программного средства, позволяющего упростить процесс учета успеваемости студентов, минимизировать рутинные операции преподавателей и обеспечить удобный доступ к данным для анализа.</w:t>
      </w:r>
    </w:p>
    <w:p w14:paraId="20962082" w14:textId="77777777" w:rsidR="00931184" w:rsidRPr="00931184" w:rsidRDefault="00931184" w:rsidP="00931184">
      <w:r w:rsidRPr="00931184">
        <w:t>В процессе разработки были исследованы существующие решения для учета успеваемости, определены функциональные требования к системе, разработаны алгоритмы обработки данных и взаимодействия между клиентской и серверной частями приложения. Реализованы функции выставления оценок, формирования отчетов, анализа динамики успеваемости групп, а также автоматической рассылки аттестационных ведомостей по электронной почте.</w:t>
      </w:r>
    </w:p>
    <w:p w14:paraId="3A69CCE8" w14:textId="77777777" w:rsidR="00931184" w:rsidRPr="00931184" w:rsidRDefault="00931184" w:rsidP="00931184">
      <w:r w:rsidRPr="00931184">
        <w:t xml:space="preserve">Элементами практической значимости являются применение современных технологий, таких как Node.js, Express и </w:t>
      </w:r>
      <w:proofErr w:type="spellStart"/>
      <w:r w:rsidRPr="00931184">
        <w:t>React</w:t>
      </w:r>
      <w:proofErr w:type="spellEnd"/>
      <w:r w:rsidRPr="00931184">
        <w:t>, для создания производительного и удобного веб-приложения, а также автоматизация ключевых процессов учета, что снижает вероятность ошибок и экономит время пользователей.</w:t>
      </w:r>
    </w:p>
    <w:p w14:paraId="07E6A42C" w14:textId="77777777" w:rsidR="00931184" w:rsidRPr="00931184" w:rsidRDefault="00931184" w:rsidP="00931184">
      <w:r w:rsidRPr="00931184">
        <w:t>Областью применения разработанного решения являются образовательные учреждения, где требуется систематизированный учет успеваемости студентов и оперативное формирование отчетности. Внедрение данного программного средства позволяет оптимизировать рабочие процессы преподавателей и администрации, обеспечивая быстрый доступ к актуальным данным и сокращая временные затраты на подготовку документов.</w:t>
      </w:r>
    </w:p>
    <w:p w14:paraId="3634CED4" w14:textId="77777777" w:rsidR="00931184" w:rsidRPr="00931184" w:rsidRDefault="00931184" w:rsidP="00931184">
      <w:r w:rsidRPr="00931184">
        <w:t>Результатом работы стало полностью функционирующее веб-приложение, готовое к использованию в учебных заведениях для автоматизации процессов учета и анализа успеваемости студентов.</w:t>
      </w:r>
    </w:p>
    <w:p w14:paraId="76CEE4FB" w14:textId="6F3660A9" w:rsidR="00BA7A65" w:rsidRDefault="00371C36" w:rsidP="00BA7A65">
      <w:pPr>
        <w:rPr>
          <w:szCs w:val="26"/>
        </w:rPr>
      </w:pPr>
      <w:r w:rsidRPr="00A67A07">
        <w:rPr>
          <w:szCs w:val="26"/>
        </w:rPr>
        <w:t>Д</w:t>
      </w:r>
      <w:r w:rsidR="00BA7A65" w:rsidRPr="00A67A07">
        <w:rPr>
          <w:szCs w:val="26"/>
        </w:rPr>
        <w:t xml:space="preserve">ипломный проект: </w:t>
      </w:r>
      <w:r w:rsidR="00CC4F08">
        <w:rPr>
          <w:szCs w:val="26"/>
        </w:rPr>
        <w:t>7</w:t>
      </w:r>
      <w:r w:rsidR="006D3C17">
        <w:rPr>
          <w:szCs w:val="26"/>
        </w:rPr>
        <w:t>7</w:t>
      </w:r>
      <w:r w:rsidR="00BA7A65" w:rsidRPr="00A67A07">
        <w:rPr>
          <w:szCs w:val="26"/>
        </w:rPr>
        <w:t xml:space="preserve"> с., </w:t>
      </w:r>
      <w:r w:rsidR="003501D9">
        <w:rPr>
          <w:szCs w:val="26"/>
        </w:rPr>
        <w:t>2</w:t>
      </w:r>
      <w:r w:rsidR="006D3C17">
        <w:rPr>
          <w:szCs w:val="26"/>
        </w:rPr>
        <w:t>3</w:t>
      </w:r>
      <w:r w:rsidR="00BA7A65" w:rsidRPr="00A67A07">
        <w:rPr>
          <w:szCs w:val="26"/>
        </w:rPr>
        <w:t xml:space="preserve"> рис., 1</w:t>
      </w:r>
      <w:r w:rsidR="00EF00D2">
        <w:rPr>
          <w:szCs w:val="26"/>
        </w:rPr>
        <w:t>4</w:t>
      </w:r>
      <w:r w:rsidR="00BA7A65" w:rsidRPr="00A67A07">
        <w:rPr>
          <w:szCs w:val="26"/>
        </w:rPr>
        <w:t xml:space="preserve"> табл., </w:t>
      </w:r>
      <w:r w:rsidR="00A06695">
        <w:rPr>
          <w:szCs w:val="26"/>
        </w:rPr>
        <w:t>22</w:t>
      </w:r>
      <w:r w:rsidR="00BA7A65" w:rsidRPr="00A67A07">
        <w:rPr>
          <w:szCs w:val="26"/>
        </w:rPr>
        <w:t xml:space="preserve"> источник</w:t>
      </w:r>
      <w:r w:rsidR="006D3C17">
        <w:rPr>
          <w:szCs w:val="26"/>
        </w:rPr>
        <w:t>а</w:t>
      </w:r>
      <w:r w:rsidR="00BA7A65" w:rsidRPr="00A67A07">
        <w:rPr>
          <w:szCs w:val="26"/>
        </w:rPr>
        <w:t>.</w:t>
      </w:r>
    </w:p>
    <w:p w14:paraId="7A335582" w14:textId="77777777" w:rsidR="009B6143" w:rsidRDefault="009B6143">
      <w:pPr>
        <w:spacing w:after="160" w:line="259" w:lineRule="auto"/>
        <w:ind w:firstLine="0"/>
        <w:jc w:val="left"/>
        <w:rPr>
          <w:rFonts w:cs="Times New Roman"/>
          <w:lang w:eastAsia="ru-RU"/>
        </w:rPr>
      </w:pPr>
    </w:p>
    <w:p w14:paraId="1E6464D3" w14:textId="77777777" w:rsidR="009B6143" w:rsidRDefault="009B6143">
      <w:pPr>
        <w:spacing w:after="160" w:line="259" w:lineRule="auto"/>
        <w:ind w:firstLine="0"/>
        <w:jc w:val="left"/>
        <w:rPr>
          <w:rFonts w:cs="Times New Roman"/>
          <w:lang w:eastAsia="ru-RU"/>
        </w:rPr>
        <w:sectPr w:rsidR="009B6143" w:rsidSect="0036288D">
          <w:pgSz w:w="11906" w:h="16838"/>
          <w:pgMar w:top="1134" w:right="567" w:bottom="1134" w:left="1701" w:header="709" w:footer="709" w:gutter="0"/>
          <w:cols w:space="708"/>
          <w:docGrid w:linePitch="360"/>
        </w:sectPr>
      </w:pPr>
    </w:p>
    <w:sdt>
      <w:sdtPr>
        <w:id w:val="-863130215"/>
        <w:docPartObj>
          <w:docPartGallery w:val="Table of Contents"/>
          <w:docPartUnique/>
        </w:docPartObj>
      </w:sdtPr>
      <w:sdtContent>
        <w:p w14:paraId="0C7CAB3A" w14:textId="667C8176" w:rsidR="007C6FB4" w:rsidRDefault="00B01F52" w:rsidP="00450CE0">
          <w:pPr>
            <w:pStyle w:val="a8"/>
            <w:spacing w:line="300" w:lineRule="auto"/>
            <w:jc w:val="center"/>
            <w:rPr>
              <w:rStyle w:val="11"/>
              <w:szCs w:val="28"/>
            </w:rPr>
          </w:pPr>
          <w:r w:rsidRPr="00900A50">
            <w:rPr>
              <w:rStyle w:val="11"/>
              <w:szCs w:val="28"/>
            </w:rPr>
            <w:t>ОГЛАВЛЕНИЕ</w:t>
          </w:r>
        </w:p>
        <w:p w14:paraId="517F857A" w14:textId="77777777" w:rsidR="00412BA0" w:rsidRDefault="00412BA0" w:rsidP="00F5000F">
          <w:pPr>
            <w:pStyle w:val="a8"/>
            <w:spacing w:line="300" w:lineRule="auto"/>
            <w:contextualSpacing/>
            <w:rPr>
              <w:rStyle w:val="11"/>
              <w:b w:val="0"/>
              <w:bCs/>
              <w:szCs w:val="28"/>
            </w:rPr>
          </w:pPr>
        </w:p>
        <w:p w14:paraId="44B6B2A4" w14:textId="70451BBF" w:rsidR="006D3C17" w:rsidRDefault="007C6FB4">
          <w:pPr>
            <w:pStyle w:val="12"/>
            <w:rPr>
              <w:rFonts w:asciiTheme="minorHAnsi" w:eastAsiaTheme="minorEastAsia" w:hAnsiTheme="minorHAnsi" w:cstheme="minorBidi"/>
              <w:bCs w:val="0"/>
              <w:spacing w:val="0"/>
              <w:kern w:val="2"/>
              <w:sz w:val="24"/>
              <w:szCs w:val="24"/>
              <w14:ligatures w14:val="standardContextual"/>
            </w:rPr>
          </w:pPr>
          <w:r w:rsidRPr="003343A9">
            <w:fldChar w:fldCharType="begin"/>
          </w:r>
          <w:r w:rsidRPr="003343A9">
            <w:instrText xml:space="preserve"> TOC \o "1-3" \h \z \u </w:instrText>
          </w:r>
          <w:r w:rsidRPr="003343A9">
            <w:fldChar w:fldCharType="separate"/>
          </w:r>
          <w:hyperlink w:anchor="_Toc197892139" w:history="1">
            <w:r w:rsidR="006D3C17" w:rsidRPr="001D4DA2">
              <w:rPr>
                <w:rStyle w:val="a9"/>
              </w:rPr>
              <w:t>ВВЕДЕНИЕ</w:t>
            </w:r>
            <w:r w:rsidR="006D3C17">
              <w:rPr>
                <w:webHidden/>
              </w:rPr>
              <w:tab/>
            </w:r>
            <w:r w:rsidR="006D3C17">
              <w:rPr>
                <w:webHidden/>
              </w:rPr>
              <w:fldChar w:fldCharType="begin"/>
            </w:r>
            <w:r w:rsidR="006D3C17">
              <w:rPr>
                <w:webHidden/>
              </w:rPr>
              <w:instrText xml:space="preserve"> PAGEREF _Toc197892139 \h </w:instrText>
            </w:r>
            <w:r w:rsidR="006D3C17">
              <w:rPr>
                <w:webHidden/>
              </w:rPr>
            </w:r>
            <w:r w:rsidR="006D3C17">
              <w:rPr>
                <w:webHidden/>
              </w:rPr>
              <w:fldChar w:fldCharType="separate"/>
            </w:r>
            <w:r w:rsidR="006D3C17">
              <w:rPr>
                <w:webHidden/>
              </w:rPr>
              <w:t>7</w:t>
            </w:r>
            <w:r w:rsidR="006D3C17">
              <w:rPr>
                <w:webHidden/>
              </w:rPr>
              <w:fldChar w:fldCharType="end"/>
            </w:r>
          </w:hyperlink>
        </w:p>
        <w:p w14:paraId="2FF02402" w14:textId="7C625CF2" w:rsidR="006D3C17" w:rsidRDefault="006D3C17">
          <w:pPr>
            <w:pStyle w:val="12"/>
            <w:rPr>
              <w:rFonts w:asciiTheme="minorHAnsi" w:eastAsiaTheme="minorEastAsia" w:hAnsiTheme="minorHAnsi" w:cstheme="minorBidi"/>
              <w:bCs w:val="0"/>
              <w:spacing w:val="0"/>
              <w:kern w:val="2"/>
              <w:sz w:val="24"/>
              <w:szCs w:val="24"/>
              <w14:ligatures w14:val="standardContextual"/>
            </w:rPr>
          </w:pPr>
          <w:hyperlink w:anchor="_Toc197892140" w:history="1">
            <w:r w:rsidRPr="001D4DA2">
              <w:rPr>
                <w:rStyle w:val="a9"/>
                <w:rFonts w:eastAsiaTheme="majorEastAsia"/>
              </w:rPr>
              <w:t>1</w:t>
            </w:r>
            <w:r>
              <w:rPr>
                <w:rFonts w:asciiTheme="minorHAnsi" w:eastAsiaTheme="minorEastAsia" w:hAnsiTheme="minorHAnsi" w:cstheme="minorBidi"/>
                <w:bCs w:val="0"/>
                <w:spacing w:val="0"/>
                <w:kern w:val="2"/>
                <w:sz w:val="24"/>
                <w:szCs w:val="24"/>
                <w14:ligatures w14:val="standardContextual"/>
              </w:rPr>
              <w:tab/>
            </w:r>
            <w:r w:rsidRPr="001D4DA2">
              <w:rPr>
                <w:rStyle w:val="a9"/>
                <w:rFonts w:eastAsiaTheme="majorEastAsia"/>
              </w:rPr>
              <w:t>ОБЗОР СОСТОЯНИЯ ВОПРОСА</w:t>
            </w:r>
            <w:r>
              <w:rPr>
                <w:webHidden/>
              </w:rPr>
              <w:tab/>
            </w:r>
            <w:r>
              <w:rPr>
                <w:webHidden/>
              </w:rPr>
              <w:fldChar w:fldCharType="begin"/>
            </w:r>
            <w:r>
              <w:rPr>
                <w:webHidden/>
              </w:rPr>
              <w:instrText xml:space="preserve"> PAGEREF _Toc197892140 \h </w:instrText>
            </w:r>
            <w:r>
              <w:rPr>
                <w:webHidden/>
              </w:rPr>
            </w:r>
            <w:r>
              <w:rPr>
                <w:webHidden/>
              </w:rPr>
              <w:fldChar w:fldCharType="separate"/>
            </w:r>
            <w:r>
              <w:rPr>
                <w:webHidden/>
              </w:rPr>
              <w:t>8</w:t>
            </w:r>
            <w:r>
              <w:rPr>
                <w:webHidden/>
              </w:rPr>
              <w:fldChar w:fldCharType="end"/>
            </w:r>
          </w:hyperlink>
        </w:p>
        <w:p w14:paraId="2AA21FD1" w14:textId="7564788C"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41" w:history="1">
            <w:r w:rsidRPr="001D4DA2">
              <w:rPr>
                <w:rStyle w:val="a9"/>
              </w:rPr>
              <w:t>1.1</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Обзор программных средств для автоматизации образовательного процесса</w:t>
            </w:r>
            <w:r>
              <w:rPr>
                <w:webHidden/>
              </w:rPr>
              <w:tab/>
            </w:r>
            <w:r>
              <w:rPr>
                <w:webHidden/>
              </w:rPr>
              <w:fldChar w:fldCharType="begin"/>
            </w:r>
            <w:r>
              <w:rPr>
                <w:webHidden/>
              </w:rPr>
              <w:instrText xml:space="preserve"> PAGEREF _Toc197892141 \h </w:instrText>
            </w:r>
            <w:r>
              <w:rPr>
                <w:webHidden/>
              </w:rPr>
            </w:r>
            <w:r>
              <w:rPr>
                <w:webHidden/>
              </w:rPr>
              <w:fldChar w:fldCharType="separate"/>
            </w:r>
            <w:r>
              <w:rPr>
                <w:webHidden/>
              </w:rPr>
              <w:t>8</w:t>
            </w:r>
            <w:r>
              <w:rPr>
                <w:webHidden/>
              </w:rPr>
              <w:fldChar w:fldCharType="end"/>
            </w:r>
          </w:hyperlink>
        </w:p>
        <w:p w14:paraId="28AB6C85" w14:textId="0BC4EE86" w:rsidR="006D3C17" w:rsidRPr="006D3C17" w:rsidRDefault="006D3C17" w:rsidP="006D3C17">
          <w:pPr>
            <w:pStyle w:val="32"/>
            <w:rPr>
              <w:rStyle w:val="a9"/>
              <w:sz w:val="26"/>
              <w:szCs w:val="26"/>
            </w:rPr>
          </w:pPr>
          <w:hyperlink w:anchor="_Toc197892142" w:history="1">
            <w:r w:rsidRPr="006D3C17">
              <w:rPr>
                <w:rStyle w:val="a9"/>
                <w:sz w:val="26"/>
                <w:szCs w:val="26"/>
              </w:rPr>
              <w:t>1.1.1</w:t>
            </w:r>
            <w:r w:rsidRPr="006D3C17">
              <w:rPr>
                <w:rStyle w:val="a9"/>
                <w:sz w:val="26"/>
                <w:szCs w:val="26"/>
              </w:rPr>
              <w:tab/>
              <w:t>Платформа Moodle</w:t>
            </w:r>
            <w:r w:rsidRPr="006D3C17">
              <w:rPr>
                <w:rStyle w:val="a9"/>
                <w:webHidden/>
                <w:sz w:val="26"/>
                <w:szCs w:val="26"/>
              </w:rPr>
              <w:tab/>
            </w:r>
            <w:r w:rsidRPr="006D3C17">
              <w:rPr>
                <w:rStyle w:val="a9"/>
                <w:webHidden/>
                <w:sz w:val="26"/>
                <w:szCs w:val="26"/>
              </w:rPr>
              <w:fldChar w:fldCharType="begin"/>
            </w:r>
            <w:r w:rsidRPr="006D3C17">
              <w:rPr>
                <w:rStyle w:val="a9"/>
                <w:webHidden/>
                <w:sz w:val="26"/>
                <w:szCs w:val="26"/>
              </w:rPr>
              <w:instrText xml:space="preserve"> PAGEREF _Toc197892142 \h </w:instrText>
            </w:r>
            <w:r w:rsidRPr="006D3C17">
              <w:rPr>
                <w:rStyle w:val="a9"/>
                <w:webHidden/>
                <w:sz w:val="26"/>
                <w:szCs w:val="26"/>
              </w:rPr>
            </w:r>
            <w:r w:rsidRPr="006D3C17">
              <w:rPr>
                <w:rStyle w:val="a9"/>
                <w:webHidden/>
                <w:sz w:val="26"/>
                <w:szCs w:val="26"/>
              </w:rPr>
              <w:fldChar w:fldCharType="separate"/>
            </w:r>
            <w:r w:rsidRPr="006D3C17">
              <w:rPr>
                <w:rStyle w:val="a9"/>
                <w:webHidden/>
                <w:sz w:val="26"/>
                <w:szCs w:val="26"/>
              </w:rPr>
              <w:t>8</w:t>
            </w:r>
            <w:r w:rsidRPr="006D3C17">
              <w:rPr>
                <w:rStyle w:val="a9"/>
                <w:webHidden/>
                <w:sz w:val="26"/>
                <w:szCs w:val="26"/>
              </w:rPr>
              <w:fldChar w:fldCharType="end"/>
            </w:r>
          </w:hyperlink>
        </w:p>
        <w:p w14:paraId="536EEAC1" w14:textId="5813B859" w:rsidR="006D3C17" w:rsidRPr="006D3C17" w:rsidRDefault="006D3C17" w:rsidP="006D3C17">
          <w:pPr>
            <w:pStyle w:val="32"/>
            <w:rPr>
              <w:rStyle w:val="a9"/>
              <w:sz w:val="26"/>
              <w:szCs w:val="26"/>
            </w:rPr>
          </w:pPr>
          <w:hyperlink w:anchor="_Toc197892143" w:history="1">
            <w:r w:rsidRPr="006D3C17">
              <w:rPr>
                <w:rStyle w:val="a9"/>
                <w:sz w:val="26"/>
                <w:szCs w:val="26"/>
              </w:rPr>
              <w:t>1.1.2</w:t>
            </w:r>
            <w:r w:rsidRPr="006D3C17">
              <w:rPr>
                <w:rStyle w:val="a9"/>
                <w:sz w:val="26"/>
                <w:szCs w:val="26"/>
              </w:rPr>
              <w:tab/>
              <w:t>Платформа 1С:Университет</w:t>
            </w:r>
            <w:r w:rsidRPr="006D3C17">
              <w:rPr>
                <w:rStyle w:val="a9"/>
                <w:webHidden/>
                <w:sz w:val="26"/>
                <w:szCs w:val="26"/>
              </w:rPr>
              <w:tab/>
            </w:r>
            <w:r w:rsidRPr="006D3C17">
              <w:rPr>
                <w:rStyle w:val="a9"/>
                <w:webHidden/>
                <w:sz w:val="26"/>
                <w:szCs w:val="26"/>
              </w:rPr>
              <w:fldChar w:fldCharType="begin"/>
            </w:r>
            <w:r w:rsidRPr="006D3C17">
              <w:rPr>
                <w:rStyle w:val="a9"/>
                <w:webHidden/>
                <w:sz w:val="26"/>
                <w:szCs w:val="26"/>
              </w:rPr>
              <w:instrText xml:space="preserve"> PAGEREF _Toc197892143 \h </w:instrText>
            </w:r>
            <w:r w:rsidRPr="006D3C17">
              <w:rPr>
                <w:rStyle w:val="a9"/>
                <w:webHidden/>
                <w:sz w:val="26"/>
                <w:szCs w:val="26"/>
              </w:rPr>
            </w:r>
            <w:r w:rsidRPr="006D3C17">
              <w:rPr>
                <w:rStyle w:val="a9"/>
                <w:webHidden/>
                <w:sz w:val="26"/>
                <w:szCs w:val="26"/>
              </w:rPr>
              <w:fldChar w:fldCharType="separate"/>
            </w:r>
            <w:r w:rsidRPr="006D3C17">
              <w:rPr>
                <w:rStyle w:val="a9"/>
                <w:webHidden/>
                <w:sz w:val="26"/>
                <w:szCs w:val="26"/>
              </w:rPr>
              <w:t>9</w:t>
            </w:r>
            <w:r w:rsidRPr="006D3C17">
              <w:rPr>
                <w:rStyle w:val="a9"/>
                <w:webHidden/>
                <w:sz w:val="26"/>
                <w:szCs w:val="26"/>
              </w:rPr>
              <w:fldChar w:fldCharType="end"/>
            </w:r>
          </w:hyperlink>
        </w:p>
        <w:p w14:paraId="6130D00B" w14:textId="7000BCB1" w:rsidR="006D3C17" w:rsidRPr="006D3C17" w:rsidRDefault="006D3C17" w:rsidP="006D3C17">
          <w:pPr>
            <w:pStyle w:val="32"/>
            <w:rPr>
              <w:rStyle w:val="a9"/>
              <w:sz w:val="26"/>
              <w:szCs w:val="26"/>
            </w:rPr>
          </w:pPr>
          <w:hyperlink w:anchor="_Toc197892144" w:history="1">
            <w:r w:rsidRPr="006D3C17">
              <w:rPr>
                <w:rStyle w:val="a9"/>
                <w:sz w:val="26"/>
                <w:szCs w:val="26"/>
              </w:rPr>
              <w:t>1.1.3</w:t>
            </w:r>
            <w:r w:rsidRPr="006D3C17">
              <w:rPr>
                <w:rStyle w:val="a9"/>
                <w:sz w:val="26"/>
                <w:szCs w:val="26"/>
              </w:rPr>
              <w:tab/>
              <w:t>Платформа Комбинатор</w:t>
            </w:r>
            <w:r w:rsidRPr="006D3C17">
              <w:rPr>
                <w:rStyle w:val="a9"/>
                <w:webHidden/>
                <w:sz w:val="26"/>
                <w:szCs w:val="26"/>
              </w:rPr>
              <w:tab/>
            </w:r>
            <w:r w:rsidRPr="006D3C17">
              <w:rPr>
                <w:rStyle w:val="a9"/>
                <w:webHidden/>
                <w:sz w:val="26"/>
                <w:szCs w:val="26"/>
              </w:rPr>
              <w:fldChar w:fldCharType="begin"/>
            </w:r>
            <w:r w:rsidRPr="006D3C17">
              <w:rPr>
                <w:rStyle w:val="a9"/>
                <w:webHidden/>
                <w:sz w:val="26"/>
                <w:szCs w:val="26"/>
              </w:rPr>
              <w:instrText xml:space="preserve"> PAGEREF _Toc197892144 \h </w:instrText>
            </w:r>
            <w:r w:rsidRPr="006D3C17">
              <w:rPr>
                <w:rStyle w:val="a9"/>
                <w:webHidden/>
                <w:sz w:val="26"/>
                <w:szCs w:val="26"/>
              </w:rPr>
            </w:r>
            <w:r w:rsidRPr="006D3C17">
              <w:rPr>
                <w:rStyle w:val="a9"/>
                <w:webHidden/>
                <w:sz w:val="26"/>
                <w:szCs w:val="26"/>
              </w:rPr>
              <w:fldChar w:fldCharType="separate"/>
            </w:r>
            <w:r w:rsidRPr="006D3C17">
              <w:rPr>
                <w:rStyle w:val="a9"/>
                <w:webHidden/>
                <w:sz w:val="26"/>
                <w:szCs w:val="26"/>
              </w:rPr>
              <w:t>10</w:t>
            </w:r>
            <w:r w:rsidRPr="006D3C17">
              <w:rPr>
                <w:rStyle w:val="a9"/>
                <w:webHidden/>
                <w:sz w:val="26"/>
                <w:szCs w:val="26"/>
              </w:rPr>
              <w:fldChar w:fldCharType="end"/>
            </w:r>
          </w:hyperlink>
        </w:p>
        <w:p w14:paraId="28AA1F59" w14:textId="1670B24C"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45" w:history="1">
            <w:r w:rsidRPr="001D4DA2">
              <w:rPr>
                <w:rStyle w:val="a9"/>
              </w:rPr>
              <w:t>1.2</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Цели и задачи проекта</w:t>
            </w:r>
            <w:r>
              <w:rPr>
                <w:webHidden/>
              </w:rPr>
              <w:tab/>
            </w:r>
            <w:r>
              <w:rPr>
                <w:webHidden/>
              </w:rPr>
              <w:fldChar w:fldCharType="begin"/>
            </w:r>
            <w:r>
              <w:rPr>
                <w:webHidden/>
              </w:rPr>
              <w:instrText xml:space="preserve"> PAGEREF _Toc197892145 \h </w:instrText>
            </w:r>
            <w:r>
              <w:rPr>
                <w:webHidden/>
              </w:rPr>
            </w:r>
            <w:r>
              <w:rPr>
                <w:webHidden/>
              </w:rPr>
              <w:fldChar w:fldCharType="separate"/>
            </w:r>
            <w:r>
              <w:rPr>
                <w:webHidden/>
              </w:rPr>
              <w:t>12</w:t>
            </w:r>
            <w:r>
              <w:rPr>
                <w:webHidden/>
              </w:rPr>
              <w:fldChar w:fldCharType="end"/>
            </w:r>
          </w:hyperlink>
        </w:p>
        <w:p w14:paraId="21815BA5" w14:textId="5A7B36AE" w:rsidR="006D3C17" w:rsidRDefault="006D3C17">
          <w:pPr>
            <w:pStyle w:val="12"/>
            <w:rPr>
              <w:rFonts w:asciiTheme="minorHAnsi" w:eastAsiaTheme="minorEastAsia" w:hAnsiTheme="minorHAnsi" w:cstheme="minorBidi"/>
              <w:bCs w:val="0"/>
              <w:spacing w:val="0"/>
              <w:kern w:val="2"/>
              <w:sz w:val="24"/>
              <w:szCs w:val="24"/>
              <w14:ligatures w14:val="standardContextual"/>
            </w:rPr>
          </w:pPr>
          <w:hyperlink w:anchor="_Toc197892146" w:history="1">
            <w:r w:rsidRPr="001D4DA2">
              <w:rPr>
                <w:rStyle w:val="a9"/>
                <w:rFonts w:eastAsiaTheme="majorEastAsia"/>
              </w:rPr>
              <w:t>2</w:t>
            </w:r>
            <w:r>
              <w:rPr>
                <w:rFonts w:asciiTheme="minorHAnsi" w:eastAsiaTheme="minorEastAsia" w:hAnsiTheme="minorHAnsi" w:cstheme="minorBidi"/>
                <w:bCs w:val="0"/>
                <w:spacing w:val="0"/>
                <w:kern w:val="2"/>
                <w:sz w:val="24"/>
                <w:szCs w:val="24"/>
                <w14:ligatures w14:val="standardContextual"/>
              </w:rPr>
              <w:tab/>
            </w:r>
            <w:r w:rsidRPr="001D4DA2">
              <w:rPr>
                <w:rStyle w:val="a9"/>
                <w:rFonts w:eastAsiaTheme="majorEastAsia"/>
              </w:rPr>
              <w:t>ВЫБОР ИСПОЛЬЗУЕМЫХ ТЕХНОЛОГИЙ</w:t>
            </w:r>
            <w:r>
              <w:rPr>
                <w:webHidden/>
              </w:rPr>
              <w:tab/>
            </w:r>
            <w:r>
              <w:rPr>
                <w:webHidden/>
              </w:rPr>
              <w:fldChar w:fldCharType="begin"/>
            </w:r>
            <w:r>
              <w:rPr>
                <w:webHidden/>
              </w:rPr>
              <w:instrText xml:space="preserve"> PAGEREF _Toc197892146 \h </w:instrText>
            </w:r>
            <w:r>
              <w:rPr>
                <w:webHidden/>
              </w:rPr>
            </w:r>
            <w:r>
              <w:rPr>
                <w:webHidden/>
              </w:rPr>
              <w:fldChar w:fldCharType="separate"/>
            </w:r>
            <w:r>
              <w:rPr>
                <w:webHidden/>
              </w:rPr>
              <w:t>14</w:t>
            </w:r>
            <w:r>
              <w:rPr>
                <w:webHidden/>
              </w:rPr>
              <w:fldChar w:fldCharType="end"/>
            </w:r>
          </w:hyperlink>
        </w:p>
        <w:p w14:paraId="7AA59943" w14:textId="5CA4AC94"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47" w:history="1">
            <w:r w:rsidRPr="001D4DA2">
              <w:rPr>
                <w:rStyle w:val="a9"/>
              </w:rPr>
              <w:t>2.1</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Язык программирования</w:t>
            </w:r>
            <w:r>
              <w:rPr>
                <w:webHidden/>
              </w:rPr>
              <w:tab/>
            </w:r>
            <w:r>
              <w:rPr>
                <w:webHidden/>
              </w:rPr>
              <w:fldChar w:fldCharType="begin"/>
            </w:r>
            <w:r>
              <w:rPr>
                <w:webHidden/>
              </w:rPr>
              <w:instrText xml:space="preserve"> PAGEREF _Toc197892147 \h </w:instrText>
            </w:r>
            <w:r>
              <w:rPr>
                <w:webHidden/>
              </w:rPr>
            </w:r>
            <w:r>
              <w:rPr>
                <w:webHidden/>
              </w:rPr>
              <w:fldChar w:fldCharType="separate"/>
            </w:r>
            <w:r>
              <w:rPr>
                <w:webHidden/>
              </w:rPr>
              <w:t>14</w:t>
            </w:r>
            <w:r>
              <w:rPr>
                <w:webHidden/>
              </w:rPr>
              <w:fldChar w:fldCharType="end"/>
            </w:r>
          </w:hyperlink>
        </w:p>
        <w:p w14:paraId="3DF594C1" w14:textId="1CCD9AF7"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48" w:history="1">
            <w:r w:rsidRPr="001D4DA2">
              <w:rPr>
                <w:rStyle w:val="a9"/>
              </w:rPr>
              <w:t>2.2</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Среда разработки</w:t>
            </w:r>
            <w:r>
              <w:rPr>
                <w:webHidden/>
              </w:rPr>
              <w:tab/>
            </w:r>
            <w:r>
              <w:rPr>
                <w:webHidden/>
              </w:rPr>
              <w:fldChar w:fldCharType="begin"/>
            </w:r>
            <w:r>
              <w:rPr>
                <w:webHidden/>
              </w:rPr>
              <w:instrText xml:space="preserve"> PAGEREF _Toc197892148 \h </w:instrText>
            </w:r>
            <w:r>
              <w:rPr>
                <w:webHidden/>
              </w:rPr>
            </w:r>
            <w:r>
              <w:rPr>
                <w:webHidden/>
              </w:rPr>
              <w:fldChar w:fldCharType="separate"/>
            </w:r>
            <w:r>
              <w:rPr>
                <w:webHidden/>
              </w:rPr>
              <w:t>15</w:t>
            </w:r>
            <w:r>
              <w:rPr>
                <w:webHidden/>
              </w:rPr>
              <w:fldChar w:fldCharType="end"/>
            </w:r>
          </w:hyperlink>
        </w:p>
        <w:p w14:paraId="11587BDE" w14:textId="39F88751"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49" w:history="1">
            <w:r w:rsidRPr="001D4DA2">
              <w:rPr>
                <w:rStyle w:val="a9"/>
              </w:rPr>
              <w:t>2.3</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Программная платформа</w:t>
            </w:r>
            <w:r>
              <w:rPr>
                <w:webHidden/>
              </w:rPr>
              <w:tab/>
            </w:r>
            <w:r>
              <w:rPr>
                <w:webHidden/>
              </w:rPr>
              <w:fldChar w:fldCharType="begin"/>
            </w:r>
            <w:r>
              <w:rPr>
                <w:webHidden/>
              </w:rPr>
              <w:instrText xml:space="preserve"> PAGEREF _Toc197892149 \h </w:instrText>
            </w:r>
            <w:r>
              <w:rPr>
                <w:webHidden/>
              </w:rPr>
            </w:r>
            <w:r>
              <w:rPr>
                <w:webHidden/>
              </w:rPr>
              <w:fldChar w:fldCharType="separate"/>
            </w:r>
            <w:r>
              <w:rPr>
                <w:webHidden/>
              </w:rPr>
              <w:t>16</w:t>
            </w:r>
            <w:r>
              <w:rPr>
                <w:webHidden/>
              </w:rPr>
              <w:fldChar w:fldCharType="end"/>
            </w:r>
          </w:hyperlink>
        </w:p>
        <w:p w14:paraId="0A94BFA1" w14:textId="1ABD1B5C"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50" w:history="1">
            <w:r w:rsidRPr="001D4DA2">
              <w:rPr>
                <w:rStyle w:val="a9"/>
              </w:rPr>
              <w:t>2.4</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СУБД</w:t>
            </w:r>
            <w:r>
              <w:rPr>
                <w:webHidden/>
              </w:rPr>
              <w:tab/>
            </w:r>
            <w:r>
              <w:rPr>
                <w:webHidden/>
              </w:rPr>
              <w:fldChar w:fldCharType="begin"/>
            </w:r>
            <w:r>
              <w:rPr>
                <w:webHidden/>
              </w:rPr>
              <w:instrText xml:space="preserve"> PAGEREF _Toc197892150 \h </w:instrText>
            </w:r>
            <w:r>
              <w:rPr>
                <w:webHidden/>
              </w:rPr>
            </w:r>
            <w:r>
              <w:rPr>
                <w:webHidden/>
              </w:rPr>
              <w:fldChar w:fldCharType="separate"/>
            </w:r>
            <w:r>
              <w:rPr>
                <w:webHidden/>
              </w:rPr>
              <w:t>17</w:t>
            </w:r>
            <w:r>
              <w:rPr>
                <w:webHidden/>
              </w:rPr>
              <w:fldChar w:fldCharType="end"/>
            </w:r>
          </w:hyperlink>
        </w:p>
        <w:p w14:paraId="07883E03" w14:textId="1BAAEEE5" w:rsidR="006D3C17" w:rsidRDefault="006D3C17">
          <w:pPr>
            <w:pStyle w:val="12"/>
            <w:rPr>
              <w:rFonts w:asciiTheme="minorHAnsi" w:eastAsiaTheme="minorEastAsia" w:hAnsiTheme="minorHAnsi" w:cstheme="minorBidi"/>
              <w:bCs w:val="0"/>
              <w:spacing w:val="0"/>
              <w:kern w:val="2"/>
              <w:sz w:val="24"/>
              <w:szCs w:val="24"/>
              <w14:ligatures w14:val="standardContextual"/>
            </w:rPr>
          </w:pPr>
          <w:hyperlink w:anchor="_Toc197892151" w:history="1">
            <w:r w:rsidRPr="001D4DA2">
              <w:rPr>
                <w:rStyle w:val="a9"/>
                <w:rFonts w:eastAsiaTheme="majorEastAsia"/>
              </w:rPr>
              <w:t>3</w:t>
            </w:r>
            <w:r>
              <w:rPr>
                <w:rFonts w:asciiTheme="minorHAnsi" w:eastAsiaTheme="minorEastAsia" w:hAnsiTheme="minorHAnsi" w:cstheme="minorBidi"/>
                <w:bCs w:val="0"/>
                <w:spacing w:val="0"/>
                <w:kern w:val="2"/>
                <w:sz w:val="24"/>
                <w:szCs w:val="24"/>
                <w14:ligatures w14:val="standardContextual"/>
              </w:rPr>
              <w:tab/>
            </w:r>
            <w:r w:rsidRPr="001D4DA2">
              <w:rPr>
                <w:rStyle w:val="a9"/>
                <w:rFonts w:eastAsiaTheme="majorEastAsia"/>
              </w:rPr>
              <w:t>ПРОЕКТИРОВАНИЕ ПРИЛОЖЕНИЯ</w:t>
            </w:r>
            <w:r>
              <w:rPr>
                <w:webHidden/>
              </w:rPr>
              <w:tab/>
            </w:r>
            <w:r>
              <w:rPr>
                <w:webHidden/>
              </w:rPr>
              <w:fldChar w:fldCharType="begin"/>
            </w:r>
            <w:r>
              <w:rPr>
                <w:webHidden/>
              </w:rPr>
              <w:instrText xml:space="preserve"> PAGEREF _Toc197892151 \h </w:instrText>
            </w:r>
            <w:r>
              <w:rPr>
                <w:webHidden/>
              </w:rPr>
            </w:r>
            <w:r>
              <w:rPr>
                <w:webHidden/>
              </w:rPr>
              <w:fldChar w:fldCharType="separate"/>
            </w:r>
            <w:r>
              <w:rPr>
                <w:webHidden/>
              </w:rPr>
              <w:t>19</w:t>
            </w:r>
            <w:r>
              <w:rPr>
                <w:webHidden/>
              </w:rPr>
              <w:fldChar w:fldCharType="end"/>
            </w:r>
          </w:hyperlink>
        </w:p>
        <w:p w14:paraId="10BFA740" w14:textId="4EF85D36"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52" w:history="1">
            <w:r w:rsidRPr="001D4DA2">
              <w:rPr>
                <w:rStyle w:val="a9"/>
              </w:rPr>
              <w:t>3.1</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Выбор методологий моделирования</w:t>
            </w:r>
            <w:r>
              <w:rPr>
                <w:webHidden/>
              </w:rPr>
              <w:tab/>
            </w:r>
            <w:r>
              <w:rPr>
                <w:webHidden/>
              </w:rPr>
              <w:fldChar w:fldCharType="begin"/>
            </w:r>
            <w:r>
              <w:rPr>
                <w:webHidden/>
              </w:rPr>
              <w:instrText xml:space="preserve"> PAGEREF _Toc197892152 \h </w:instrText>
            </w:r>
            <w:r>
              <w:rPr>
                <w:webHidden/>
              </w:rPr>
            </w:r>
            <w:r>
              <w:rPr>
                <w:webHidden/>
              </w:rPr>
              <w:fldChar w:fldCharType="separate"/>
            </w:r>
            <w:r>
              <w:rPr>
                <w:webHidden/>
              </w:rPr>
              <w:t>19</w:t>
            </w:r>
            <w:r>
              <w:rPr>
                <w:webHidden/>
              </w:rPr>
              <w:fldChar w:fldCharType="end"/>
            </w:r>
          </w:hyperlink>
        </w:p>
        <w:p w14:paraId="237FF188" w14:textId="7E178DE5"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53" w:history="1">
            <w:r w:rsidRPr="001D4DA2">
              <w:rPr>
                <w:rStyle w:val="a9"/>
              </w:rPr>
              <w:t>3.2</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Разработка диаграммы вариантов использования</w:t>
            </w:r>
            <w:r>
              <w:rPr>
                <w:webHidden/>
              </w:rPr>
              <w:tab/>
            </w:r>
            <w:r>
              <w:rPr>
                <w:webHidden/>
              </w:rPr>
              <w:fldChar w:fldCharType="begin"/>
            </w:r>
            <w:r>
              <w:rPr>
                <w:webHidden/>
              </w:rPr>
              <w:instrText xml:space="preserve"> PAGEREF _Toc197892153 \h </w:instrText>
            </w:r>
            <w:r>
              <w:rPr>
                <w:webHidden/>
              </w:rPr>
            </w:r>
            <w:r>
              <w:rPr>
                <w:webHidden/>
              </w:rPr>
              <w:fldChar w:fldCharType="separate"/>
            </w:r>
            <w:r>
              <w:rPr>
                <w:webHidden/>
              </w:rPr>
              <w:t>21</w:t>
            </w:r>
            <w:r>
              <w:rPr>
                <w:webHidden/>
              </w:rPr>
              <w:fldChar w:fldCharType="end"/>
            </w:r>
          </w:hyperlink>
        </w:p>
        <w:p w14:paraId="7E61B97B" w14:textId="6A61C4A4"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54" w:history="1">
            <w:r w:rsidRPr="001D4DA2">
              <w:rPr>
                <w:rStyle w:val="a9"/>
              </w:rPr>
              <w:t>3.3</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Разработка проекта базы данных</w:t>
            </w:r>
            <w:r>
              <w:rPr>
                <w:webHidden/>
              </w:rPr>
              <w:tab/>
            </w:r>
            <w:r>
              <w:rPr>
                <w:webHidden/>
              </w:rPr>
              <w:fldChar w:fldCharType="begin"/>
            </w:r>
            <w:r>
              <w:rPr>
                <w:webHidden/>
              </w:rPr>
              <w:instrText xml:space="preserve"> PAGEREF _Toc197892154 \h </w:instrText>
            </w:r>
            <w:r>
              <w:rPr>
                <w:webHidden/>
              </w:rPr>
            </w:r>
            <w:r>
              <w:rPr>
                <w:webHidden/>
              </w:rPr>
              <w:fldChar w:fldCharType="separate"/>
            </w:r>
            <w:r>
              <w:rPr>
                <w:webHidden/>
              </w:rPr>
              <w:t>23</w:t>
            </w:r>
            <w:r>
              <w:rPr>
                <w:webHidden/>
              </w:rPr>
              <w:fldChar w:fldCharType="end"/>
            </w:r>
          </w:hyperlink>
        </w:p>
        <w:p w14:paraId="0615A40A" w14:textId="2206388D" w:rsidR="006D3C17" w:rsidRDefault="006D3C17">
          <w:pPr>
            <w:pStyle w:val="12"/>
            <w:rPr>
              <w:rFonts w:asciiTheme="minorHAnsi" w:eastAsiaTheme="minorEastAsia" w:hAnsiTheme="minorHAnsi" w:cstheme="minorBidi"/>
              <w:bCs w:val="0"/>
              <w:spacing w:val="0"/>
              <w:kern w:val="2"/>
              <w:sz w:val="24"/>
              <w:szCs w:val="24"/>
              <w14:ligatures w14:val="standardContextual"/>
            </w:rPr>
          </w:pPr>
          <w:hyperlink w:anchor="_Toc197892155" w:history="1">
            <w:r w:rsidRPr="001D4DA2">
              <w:rPr>
                <w:rStyle w:val="a9"/>
                <w:rFonts w:eastAsiaTheme="majorEastAsia"/>
              </w:rPr>
              <w:t>4</w:t>
            </w:r>
            <w:r>
              <w:rPr>
                <w:rFonts w:asciiTheme="minorHAnsi" w:eastAsiaTheme="minorEastAsia" w:hAnsiTheme="minorHAnsi" w:cstheme="minorBidi"/>
                <w:bCs w:val="0"/>
                <w:spacing w:val="0"/>
                <w:kern w:val="2"/>
                <w:sz w:val="24"/>
                <w:szCs w:val="24"/>
                <w14:ligatures w14:val="standardContextual"/>
              </w:rPr>
              <w:tab/>
            </w:r>
            <w:r w:rsidRPr="001D4DA2">
              <w:rPr>
                <w:rStyle w:val="a9"/>
                <w:rFonts w:eastAsiaTheme="majorEastAsia"/>
              </w:rPr>
              <w:t>РЕАЛИЗАЦИЯ ПРОГРАММНОГО ОБЕСПЕЧЕНИЯ</w:t>
            </w:r>
            <w:r>
              <w:rPr>
                <w:webHidden/>
              </w:rPr>
              <w:tab/>
            </w:r>
            <w:r>
              <w:rPr>
                <w:webHidden/>
              </w:rPr>
              <w:fldChar w:fldCharType="begin"/>
            </w:r>
            <w:r>
              <w:rPr>
                <w:webHidden/>
              </w:rPr>
              <w:instrText xml:space="preserve"> PAGEREF _Toc197892155 \h </w:instrText>
            </w:r>
            <w:r>
              <w:rPr>
                <w:webHidden/>
              </w:rPr>
            </w:r>
            <w:r>
              <w:rPr>
                <w:webHidden/>
              </w:rPr>
              <w:fldChar w:fldCharType="separate"/>
            </w:r>
            <w:r>
              <w:rPr>
                <w:webHidden/>
              </w:rPr>
              <w:t>26</w:t>
            </w:r>
            <w:r>
              <w:rPr>
                <w:webHidden/>
              </w:rPr>
              <w:fldChar w:fldCharType="end"/>
            </w:r>
          </w:hyperlink>
        </w:p>
        <w:p w14:paraId="0742CCF5" w14:textId="3475FF8E"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56" w:history="1">
            <w:r w:rsidRPr="001D4DA2">
              <w:rPr>
                <w:rStyle w:val="a9"/>
              </w:rPr>
              <w:t>4.1</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Реализация алгоритма генерации ведомости</w:t>
            </w:r>
            <w:r>
              <w:rPr>
                <w:webHidden/>
              </w:rPr>
              <w:tab/>
            </w:r>
            <w:r>
              <w:rPr>
                <w:webHidden/>
              </w:rPr>
              <w:fldChar w:fldCharType="begin"/>
            </w:r>
            <w:r>
              <w:rPr>
                <w:webHidden/>
              </w:rPr>
              <w:instrText xml:space="preserve"> PAGEREF _Toc197892156 \h </w:instrText>
            </w:r>
            <w:r>
              <w:rPr>
                <w:webHidden/>
              </w:rPr>
            </w:r>
            <w:r>
              <w:rPr>
                <w:webHidden/>
              </w:rPr>
              <w:fldChar w:fldCharType="separate"/>
            </w:r>
            <w:r>
              <w:rPr>
                <w:webHidden/>
              </w:rPr>
              <w:t>26</w:t>
            </w:r>
            <w:r>
              <w:rPr>
                <w:webHidden/>
              </w:rPr>
              <w:fldChar w:fldCharType="end"/>
            </w:r>
          </w:hyperlink>
        </w:p>
        <w:p w14:paraId="28BD84C2" w14:textId="7A1BCA04"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57" w:history="1">
            <w:r w:rsidRPr="001D4DA2">
              <w:rPr>
                <w:rStyle w:val="a9"/>
              </w:rPr>
              <w:t>4.2</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Реализация алгоритма конвертации DOCX в PDF</w:t>
            </w:r>
            <w:r>
              <w:rPr>
                <w:webHidden/>
              </w:rPr>
              <w:tab/>
            </w:r>
            <w:r>
              <w:rPr>
                <w:webHidden/>
              </w:rPr>
              <w:fldChar w:fldCharType="begin"/>
            </w:r>
            <w:r>
              <w:rPr>
                <w:webHidden/>
              </w:rPr>
              <w:instrText xml:space="preserve"> PAGEREF _Toc197892157 \h </w:instrText>
            </w:r>
            <w:r>
              <w:rPr>
                <w:webHidden/>
              </w:rPr>
            </w:r>
            <w:r>
              <w:rPr>
                <w:webHidden/>
              </w:rPr>
              <w:fldChar w:fldCharType="separate"/>
            </w:r>
            <w:r>
              <w:rPr>
                <w:webHidden/>
              </w:rPr>
              <w:t>28</w:t>
            </w:r>
            <w:r>
              <w:rPr>
                <w:webHidden/>
              </w:rPr>
              <w:fldChar w:fldCharType="end"/>
            </w:r>
          </w:hyperlink>
        </w:p>
        <w:p w14:paraId="099AD155" w14:textId="7F1CC37E"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58" w:history="1">
            <w:r w:rsidRPr="001D4DA2">
              <w:rPr>
                <w:rStyle w:val="a9"/>
              </w:rPr>
              <w:t>4.3</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Реализация алгоритма отправки по email</w:t>
            </w:r>
            <w:r>
              <w:rPr>
                <w:webHidden/>
              </w:rPr>
              <w:tab/>
            </w:r>
            <w:r>
              <w:rPr>
                <w:webHidden/>
              </w:rPr>
              <w:fldChar w:fldCharType="begin"/>
            </w:r>
            <w:r>
              <w:rPr>
                <w:webHidden/>
              </w:rPr>
              <w:instrText xml:space="preserve"> PAGEREF _Toc197892158 \h </w:instrText>
            </w:r>
            <w:r>
              <w:rPr>
                <w:webHidden/>
              </w:rPr>
            </w:r>
            <w:r>
              <w:rPr>
                <w:webHidden/>
              </w:rPr>
              <w:fldChar w:fldCharType="separate"/>
            </w:r>
            <w:r>
              <w:rPr>
                <w:webHidden/>
              </w:rPr>
              <w:t>29</w:t>
            </w:r>
            <w:r>
              <w:rPr>
                <w:webHidden/>
              </w:rPr>
              <w:fldChar w:fldCharType="end"/>
            </w:r>
          </w:hyperlink>
        </w:p>
        <w:p w14:paraId="135D6EF7" w14:textId="36A2F539" w:rsidR="006D3C17" w:rsidRDefault="006D3C17">
          <w:pPr>
            <w:pStyle w:val="12"/>
            <w:rPr>
              <w:rFonts w:asciiTheme="minorHAnsi" w:eastAsiaTheme="minorEastAsia" w:hAnsiTheme="minorHAnsi" w:cstheme="minorBidi"/>
              <w:bCs w:val="0"/>
              <w:spacing w:val="0"/>
              <w:kern w:val="2"/>
              <w:sz w:val="24"/>
              <w:szCs w:val="24"/>
              <w14:ligatures w14:val="standardContextual"/>
            </w:rPr>
          </w:pPr>
          <w:hyperlink w:anchor="_Toc197892159" w:history="1">
            <w:r w:rsidRPr="001D4DA2">
              <w:rPr>
                <w:rStyle w:val="a9"/>
                <w:rFonts w:eastAsiaTheme="majorEastAsia"/>
              </w:rPr>
              <w:t>5</w:t>
            </w:r>
            <w:r>
              <w:rPr>
                <w:rFonts w:asciiTheme="minorHAnsi" w:eastAsiaTheme="minorEastAsia" w:hAnsiTheme="minorHAnsi" w:cstheme="minorBidi"/>
                <w:bCs w:val="0"/>
                <w:spacing w:val="0"/>
                <w:kern w:val="2"/>
                <w:sz w:val="24"/>
                <w:szCs w:val="24"/>
                <w14:ligatures w14:val="standardContextual"/>
              </w:rPr>
              <w:tab/>
            </w:r>
            <w:r w:rsidRPr="001D4DA2">
              <w:rPr>
                <w:rStyle w:val="a9"/>
                <w:rFonts w:eastAsiaTheme="majorEastAsia"/>
              </w:rPr>
              <w:t>РУКОВОДСТВО ПОЛЬЗОВАТЕЛЯ</w:t>
            </w:r>
            <w:r>
              <w:rPr>
                <w:webHidden/>
              </w:rPr>
              <w:tab/>
            </w:r>
            <w:r>
              <w:rPr>
                <w:webHidden/>
              </w:rPr>
              <w:fldChar w:fldCharType="begin"/>
            </w:r>
            <w:r>
              <w:rPr>
                <w:webHidden/>
              </w:rPr>
              <w:instrText xml:space="preserve"> PAGEREF _Toc197892159 \h </w:instrText>
            </w:r>
            <w:r>
              <w:rPr>
                <w:webHidden/>
              </w:rPr>
            </w:r>
            <w:r>
              <w:rPr>
                <w:webHidden/>
              </w:rPr>
              <w:fldChar w:fldCharType="separate"/>
            </w:r>
            <w:r>
              <w:rPr>
                <w:webHidden/>
              </w:rPr>
              <w:t>31</w:t>
            </w:r>
            <w:r>
              <w:rPr>
                <w:webHidden/>
              </w:rPr>
              <w:fldChar w:fldCharType="end"/>
            </w:r>
          </w:hyperlink>
        </w:p>
        <w:p w14:paraId="0276BF58" w14:textId="6BA269B0"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60" w:history="1">
            <w:r w:rsidRPr="001D4DA2">
              <w:rPr>
                <w:rStyle w:val="a9"/>
              </w:rPr>
              <w:t>5.1</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Вход в систему</w:t>
            </w:r>
            <w:r>
              <w:rPr>
                <w:webHidden/>
              </w:rPr>
              <w:tab/>
            </w:r>
            <w:r>
              <w:rPr>
                <w:webHidden/>
              </w:rPr>
              <w:fldChar w:fldCharType="begin"/>
            </w:r>
            <w:r>
              <w:rPr>
                <w:webHidden/>
              </w:rPr>
              <w:instrText xml:space="preserve"> PAGEREF _Toc197892160 \h </w:instrText>
            </w:r>
            <w:r>
              <w:rPr>
                <w:webHidden/>
              </w:rPr>
            </w:r>
            <w:r>
              <w:rPr>
                <w:webHidden/>
              </w:rPr>
              <w:fldChar w:fldCharType="separate"/>
            </w:r>
            <w:r>
              <w:rPr>
                <w:webHidden/>
              </w:rPr>
              <w:t>31</w:t>
            </w:r>
            <w:r>
              <w:rPr>
                <w:webHidden/>
              </w:rPr>
              <w:fldChar w:fldCharType="end"/>
            </w:r>
          </w:hyperlink>
        </w:p>
        <w:p w14:paraId="20973CA2" w14:textId="6353825B"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61" w:history="1">
            <w:r w:rsidRPr="001D4DA2">
              <w:rPr>
                <w:rStyle w:val="a9"/>
              </w:rPr>
              <w:t>5.2</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Руководство преподавателя</w:t>
            </w:r>
            <w:r>
              <w:rPr>
                <w:webHidden/>
              </w:rPr>
              <w:tab/>
            </w:r>
            <w:r>
              <w:rPr>
                <w:webHidden/>
              </w:rPr>
              <w:fldChar w:fldCharType="begin"/>
            </w:r>
            <w:r>
              <w:rPr>
                <w:webHidden/>
              </w:rPr>
              <w:instrText xml:space="preserve"> PAGEREF _Toc197892161 \h </w:instrText>
            </w:r>
            <w:r>
              <w:rPr>
                <w:webHidden/>
              </w:rPr>
            </w:r>
            <w:r>
              <w:rPr>
                <w:webHidden/>
              </w:rPr>
              <w:fldChar w:fldCharType="separate"/>
            </w:r>
            <w:r>
              <w:rPr>
                <w:webHidden/>
              </w:rPr>
              <w:t>33</w:t>
            </w:r>
            <w:r>
              <w:rPr>
                <w:webHidden/>
              </w:rPr>
              <w:fldChar w:fldCharType="end"/>
            </w:r>
          </w:hyperlink>
        </w:p>
        <w:p w14:paraId="64FDC607" w14:textId="2ECE2AE2"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62" w:history="1">
            <w:r w:rsidRPr="001D4DA2">
              <w:rPr>
                <w:rStyle w:val="a9"/>
              </w:rPr>
              <w:t>5.3</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Руководство администратора</w:t>
            </w:r>
            <w:r>
              <w:rPr>
                <w:webHidden/>
              </w:rPr>
              <w:tab/>
            </w:r>
            <w:r>
              <w:rPr>
                <w:webHidden/>
              </w:rPr>
              <w:fldChar w:fldCharType="begin"/>
            </w:r>
            <w:r>
              <w:rPr>
                <w:webHidden/>
              </w:rPr>
              <w:instrText xml:space="preserve"> PAGEREF _Toc197892162 \h </w:instrText>
            </w:r>
            <w:r>
              <w:rPr>
                <w:webHidden/>
              </w:rPr>
            </w:r>
            <w:r>
              <w:rPr>
                <w:webHidden/>
              </w:rPr>
              <w:fldChar w:fldCharType="separate"/>
            </w:r>
            <w:r>
              <w:rPr>
                <w:webHidden/>
              </w:rPr>
              <w:t>39</w:t>
            </w:r>
            <w:r>
              <w:rPr>
                <w:webHidden/>
              </w:rPr>
              <w:fldChar w:fldCharType="end"/>
            </w:r>
          </w:hyperlink>
        </w:p>
        <w:p w14:paraId="76A2EDB4" w14:textId="43E18614" w:rsidR="006D3C17" w:rsidRDefault="006D3C17">
          <w:pPr>
            <w:pStyle w:val="12"/>
            <w:rPr>
              <w:rFonts w:asciiTheme="minorHAnsi" w:eastAsiaTheme="minorEastAsia" w:hAnsiTheme="minorHAnsi" w:cstheme="minorBidi"/>
              <w:bCs w:val="0"/>
              <w:spacing w:val="0"/>
              <w:kern w:val="2"/>
              <w:sz w:val="24"/>
              <w:szCs w:val="24"/>
              <w14:ligatures w14:val="standardContextual"/>
            </w:rPr>
          </w:pPr>
          <w:hyperlink w:anchor="_Toc197892163" w:history="1">
            <w:r w:rsidRPr="001D4DA2">
              <w:rPr>
                <w:rStyle w:val="a9"/>
                <w:rFonts w:eastAsiaTheme="majorEastAsia"/>
              </w:rPr>
              <w:t>6</w:t>
            </w:r>
            <w:r>
              <w:rPr>
                <w:rFonts w:asciiTheme="minorHAnsi" w:eastAsiaTheme="minorEastAsia" w:hAnsiTheme="minorHAnsi" w:cstheme="minorBidi"/>
                <w:bCs w:val="0"/>
                <w:spacing w:val="0"/>
                <w:kern w:val="2"/>
                <w:sz w:val="24"/>
                <w:szCs w:val="24"/>
                <w14:ligatures w14:val="standardContextual"/>
              </w:rPr>
              <w:tab/>
            </w:r>
            <w:r w:rsidRPr="001D4DA2">
              <w:rPr>
                <w:rStyle w:val="a9"/>
                <w:rFonts w:eastAsiaTheme="majorEastAsia"/>
              </w:rPr>
              <w:t>ТЕСТИРОВАНИЕ ПРИЛОЖЕНИЯ</w:t>
            </w:r>
            <w:r>
              <w:rPr>
                <w:webHidden/>
              </w:rPr>
              <w:tab/>
            </w:r>
            <w:r>
              <w:rPr>
                <w:webHidden/>
              </w:rPr>
              <w:fldChar w:fldCharType="begin"/>
            </w:r>
            <w:r>
              <w:rPr>
                <w:webHidden/>
              </w:rPr>
              <w:instrText xml:space="preserve"> PAGEREF _Toc197892163 \h </w:instrText>
            </w:r>
            <w:r>
              <w:rPr>
                <w:webHidden/>
              </w:rPr>
            </w:r>
            <w:r>
              <w:rPr>
                <w:webHidden/>
              </w:rPr>
              <w:fldChar w:fldCharType="separate"/>
            </w:r>
            <w:r>
              <w:rPr>
                <w:webHidden/>
              </w:rPr>
              <w:t>43</w:t>
            </w:r>
            <w:r>
              <w:rPr>
                <w:webHidden/>
              </w:rPr>
              <w:fldChar w:fldCharType="end"/>
            </w:r>
          </w:hyperlink>
        </w:p>
        <w:p w14:paraId="6386198F" w14:textId="4E9840F2" w:rsidR="006D3C17" w:rsidRDefault="006D3C17">
          <w:pPr>
            <w:pStyle w:val="12"/>
            <w:rPr>
              <w:rFonts w:asciiTheme="minorHAnsi" w:eastAsiaTheme="minorEastAsia" w:hAnsiTheme="minorHAnsi" w:cstheme="minorBidi"/>
              <w:bCs w:val="0"/>
              <w:spacing w:val="0"/>
              <w:kern w:val="2"/>
              <w:sz w:val="24"/>
              <w:szCs w:val="24"/>
              <w14:ligatures w14:val="standardContextual"/>
            </w:rPr>
          </w:pPr>
          <w:hyperlink w:anchor="_Toc197892164" w:history="1">
            <w:r w:rsidRPr="001D4DA2">
              <w:rPr>
                <w:rStyle w:val="a9"/>
                <w:rFonts w:eastAsiaTheme="majorEastAsia"/>
              </w:rPr>
              <w:t>7</w:t>
            </w:r>
            <w:r>
              <w:rPr>
                <w:rFonts w:asciiTheme="minorHAnsi" w:eastAsiaTheme="minorEastAsia" w:hAnsiTheme="minorHAnsi" w:cstheme="minorBidi"/>
                <w:bCs w:val="0"/>
                <w:spacing w:val="0"/>
                <w:kern w:val="2"/>
                <w:sz w:val="24"/>
                <w:szCs w:val="24"/>
                <w14:ligatures w14:val="standardContextual"/>
              </w:rPr>
              <w:tab/>
            </w:r>
            <w:r w:rsidRPr="001D4DA2">
              <w:rPr>
                <w:rStyle w:val="a9"/>
                <w:rFonts w:eastAsiaTheme="majorEastAsia"/>
              </w:rPr>
              <w:t>ТЕХНИКО-ЭКОНОМИЧЕСКОЕ ОБОСНОВАНИЕ РАЗРАБОТКИ ПРОГРАММНОГО ОБЕСПЕЧЕНИЯ</w:t>
            </w:r>
            <w:r>
              <w:rPr>
                <w:webHidden/>
              </w:rPr>
              <w:tab/>
            </w:r>
            <w:r>
              <w:rPr>
                <w:webHidden/>
              </w:rPr>
              <w:fldChar w:fldCharType="begin"/>
            </w:r>
            <w:r>
              <w:rPr>
                <w:webHidden/>
              </w:rPr>
              <w:instrText xml:space="preserve"> PAGEREF _Toc197892164 \h </w:instrText>
            </w:r>
            <w:r>
              <w:rPr>
                <w:webHidden/>
              </w:rPr>
            </w:r>
            <w:r>
              <w:rPr>
                <w:webHidden/>
              </w:rPr>
              <w:fldChar w:fldCharType="separate"/>
            </w:r>
            <w:r>
              <w:rPr>
                <w:webHidden/>
              </w:rPr>
              <w:t>46</w:t>
            </w:r>
            <w:r>
              <w:rPr>
                <w:webHidden/>
              </w:rPr>
              <w:fldChar w:fldCharType="end"/>
            </w:r>
          </w:hyperlink>
        </w:p>
        <w:p w14:paraId="2A8F76DD" w14:textId="3285C5C0"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65" w:history="1">
            <w:r w:rsidRPr="001D4DA2">
              <w:rPr>
                <w:rStyle w:val="a9"/>
              </w:rPr>
              <w:t>7.1</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Определение единовременных затрат на создание программного продукта (разработку модели)</w:t>
            </w:r>
            <w:r>
              <w:rPr>
                <w:webHidden/>
              </w:rPr>
              <w:tab/>
            </w:r>
            <w:r>
              <w:rPr>
                <w:webHidden/>
              </w:rPr>
              <w:fldChar w:fldCharType="begin"/>
            </w:r>
            <w:r>
              <w:rPr>
                <w:webHidden/>
              </w:rPr>
              <w:instrText xml:space="preserve"> PAGEREF _Toc197892165 \h </w:instrText>
            </w:r>
            <w:r>
              <w:rPr>
                <w:webHidden/>
              </w:rPr>
            </w:r>
            <w:r>
              <w:rPr>
                <w:webHidden/>
              </w:rPr>
              <w:fldChar w:fldCharType="separate"/>
            </w:r>
            <w:r>
              <w:rPr>
                <w:webHidden/>
              </w:rPr>
              <w:t>46</w:t>
            </w:r>
            <w:r>
              <w:rPr>
                <w:webHidden/>
              </w:rPr>
              <w:fldChar w:fldCharType="end"/>
            </w:r>
          </w:hyperlink>
        </w:p>
        <w:p w14:paraId="5CCFD60C" w14:textId="1D5B5606" w:rsidR="006D3C17" w:rsidRPr="006D3C17" w:rsidRDefault="006D3C17" w:rsidP="006D3C17">
          <w:pPr>
            <w:pStyle w:val="32"/>
            <w:rPr>
              <w:rStyle w:val="a9"/>
              <w:sz w:val="26"/>
              <w:szCs w:val="26"/>
            </w:rPr>
          </w:pPr>
          <w:hyperlink w:anchor="_Toc197892166" w:history="1">
            <w:r w:rsidRPr="006D3C17">
              <w:rPr>
                <w:rStyle w:val="a9"/>
                <w:sz w:val="26"/>
                <w:szCs w:val="26"/>
              </w:rPr>
              <w:t>7.1.1</w:t>
            </w:r>
            <w:r w:rsidRPr="006D3C17">
              <w:rPr>
                <w:rStyle w:val="a9"/>
                <w:sz w:val="26"/>
                <w:szCs w:val="26"/>
              </w:rPr>
              <w:tab/>
              <w:t>Определение трудоемкости разработки ПП</w:t>
            </w:r>
            <w:r w:rsidRPr="006D3C17">
              <w:rPr>
                <w:rStyle w:val="a9"/>
                <w:webHidden/>
                <w:sz w:val="26"/>
                <w:szCs w:val="26"/>
              </w:rPr>
              <w:tab/>
            </w:r>
            <w:r w:rsidRPr="006D3C17">
              <w:rPr>
                <w:rStyle w:val="a9"/>
                <w:webHidden/>
                <w:sz w:val="26"/>
                <w:szCs w:val="26"/>
              </w:rPr>
              <w:fldChar w:fldCharType="begin"/>
            </w:r>
            <w:r w:rsidRPr="006D3C17">
              <w:rPr>
                <w:rStyle w:val="a9"/>
                <w:webHidden/>
                <w:sz w:val="26"/>
                <w:szCs w:val="26"/>
              </w:rPr>
              <w:instrText xml:space="preserve"> PAGEREF _Toc197892166 \h </w:instrText>
            </w:r>
            <w:r w:rsidRPr="006D3C17">
              <w:rPr>
                <w:rStyle w:val="a9"/>
                <w:webHidden/>
                <w:sz w:val="26"/>
                <w:szCs w:val="26"/>
              </w:rPr>
            </w:r>
            <w:r w:rsidRPr="006D3C17">
              <w:rPr>
                <w:rStyle w:val="a9"/>
                <w:webHidden/>
                <w:sz w:val="26"/>
                <w:szCs w:val="26"/>
              </w:rPr>
              <w:fldChar w:fldCharType="separate"/>
            </w:r>
            <w:r w:rsidRPr="006D3C17">
              <w:rPr>
                <w:rStyle w:val="a9"/>
                <w:webHidden/>
                <w:sz w:val="26"/>
                <w:szCs w:val="26"/>
              </w:rPr>
              <w:t>46</w:t>
            </w:r>
            <w:r w:rsidRPr="006D3C17">
              <w:rPr>
                <w:rStyle w:val="a9"/>
                <w:webHidden/>
                <w:sz w:val="26"/>
                <w:szCs w:val="26"/>
              </w:rPr>
              <w:fldChar w:fldCharType="end"/>
            </w:r>
          </w:hyperlink>
        </w:p>
        <w:p w14:paraId="2C537B6D" w14:textId="618220B7" w:rsidR="006D3C17" w:rsidRPr="006D3C17" w:rsidRDefault="006D3C17" w:rsidP="006D3C17">
          <w:pPr>
            <w:pStyle w:val="32"/>
            <w:rPr>
              <w:rStyle w:val="a9"/>
              <w:sz w:val="26"/>
              <w:szCs w:val="26"/>
            </w:rPr>
          </w:pPr>
          <w:hyperlink w:anchor="_Toc197892167" w:history="1">
            <w:r w:rsidRPr="006D3C17">
              <w:rPr>
                <w:rStyle w:val="a9"/>
                <w:sz w:val="26"/>
                <w:szCs w:val="26"/>
              </w:rPr>
              <w:t>7.1.2</w:t>
            </w:r>
            <w:r w:rsidRPr="006D3C17">
              <w:rPr>
                <w:rStyle w:val="a9"/>
                <w:sz w:val="26"/>
                <w:szCs w:val="26"/>
              </w:rPr>
              <w:tab/>
              <w:t>Определение себестоимости создания ПП</w:t>
            </w:r>
            <w:r w:rsidRPr="006D3C17">
              <w:rPr>
                <w:rStyle w:val="a9"/>
                <w:webHidden/>
                <w:sz w:val="26"/>
                <w:szCs w:val="26"/>
              </w:rPr>
              <w:tab/>
            </w:r>
            <w:r w:rsidRPr="006D3C17">
              <w:rPr>
                <w:rStyle w:val="a9"/>
                <w:webHidden/>
                <w:sz w:val="26"/>
                <w:szCs w:val="26"/>
              </w:rPr>
              <w:fldChar w:fldCharType="begin"/>
            </w:r>
            <w:r w:rsidRPr="006D3C17">
              <w:rPr>
                <w:rStyle w:val="a9"/>
                <w:webHidden/>
                <w:sz w:val="26"/>
                <w:szCs w:val="26"/>
              </w:rPr>
              <w:instrText xml:space="preserve"> PAGEREF _Toc197892167 \h </w:instrText>
            </w:r>
            <w:r w:rsidRPr="006D3C17">
              <w:rPr>
                <w:rStyle w:val="a9"/>
                <w:webHidden/>
                <w:sz w:val="26"/>
                <w:szCs w:val="26"/>
              </w:rPr>
            </w:r>
            <w:r w:rsidRPr="006D3C17">
              <w:rPr>
                <w:rStyle w:val="a9"/>
                <w:webHidden/>
                <w:sz w:val="26"/>
                <w:szCs w:val="26"/>
              </w:rPr>
              <w:fldChar w:fldCharType="separate"/>
            </w:r>
            <w:r w:rsidRPr="006D3C17">
              <w:rPr>
                <w:rStyle w:val="a9"/>
                <w:webHidden/>
                <w:sz w:val="26"/>
                <w:szCs w:val="26"/>
              </w:rPr>
              <w:t>49</w:t>
            </w:r>
            <w:r w:rsidRPr="006D3C17">
              <w:rPr>
                <w:rStyle w:val="a9"/>
                <w:webHidden/>
                <w:sz w:val="26"/>
                <w:szCs w:val="26"/>
              </w:rPr>
              <w:fldChar w:fldCharType="end"/>
            </w:r>
          </w:hyperlink>
        </w:p>
        <w:p w14:paraId="19B2E21C" w14:textId="1F3094D2" w:rsidR="006D3C17" w:rsidRPr="006D3C17" w:rsidRDefault="006D3C17" w:rsidP="006D3C17">
          <w:pPr>
            <w:pStyle w:val="32"/>
            <w:rPr>
              <w:rStyle w:val="a9"/>
              <w:sz w:val="26"/>
              <w:szCs w:val="26"/>
            </w:rPr>
          </w:pPr>
          <w:hyperlink w:anchor="_Toc197892168" w:history="1">
            <w:r w:rsidRPr="006D3C17">
              <w:rPr>
                <w:rStyle w:val="a9"/>
                <w:sz w:val="26"/>
                <w:szCs w:val="26"/>
              </w:rPr>
              <w:t>7.1.3</w:t>
            </w:r>
            <w:r w:rsidRPr="006D3C17">
              <w:rPr>
                <w:rStyle w:val="a9"/>
                <w:sz w:val="26"/>
                <w:szCs w:val="26"/>
              </w:rPr>
              <w:tab/>
              <w:t>Определение минимальной цены ПП</w:t>
            </w:r>
            <w:r w:rsidRPr="006D3C17">
              <w:rPr>
                <w:rStyle w:val="a9"/>
                <w:webHidden/>
                <w:sz w:val="26"/>
                <w:szCs w:val="26"/>
              </w:rPr>
              <w:tab/>
            </w:r>
            <w:r w:rsidRPr="006D3C17">
              <w:rPr>
                <w:rStyle w:val="a9"/>
                <w:webHidden/>
                <w:sz w:val="26"/>
                <w:szCs w:val="26"/>
              </w:rPr>
              <w:fldChar w:fldCharType="begin"/>
            </w:r>
            <w:r w:rsidRPr="006D3C17">
              <w:rPr>
                <w:rStyle w:val="a9"/>
                <w:webHidden/>
                <w:sz w:val="26"/>
                <w:szCs w:val="26"/>
              </w:rPr>
              <w:instrText xml:space="preserve"> PAGEREF _Toc197892168 \h </w:instrText>
            </w:r>
            <w:r w:rsidRPr="006D3C17">
              <w:rPr>
                <w:rStyle w:val="a9"/>
                <w:webHidden/>
                <w:sz w:val="26"/>
                <w:szCs w:val="26"/>
              </w:rPr>
            </w:r>
            <w:r w:rsidRPr="006D3C17">
              <w:rPr>
                <w:rStyle w:val="a9"/>
                <w:webHidden/>
                <w:sz w:val="26"/>
                <w:szCs w:val="26"/>
              </w:rPr>
              <w:fldChar w:fldCharType="separate"/>
            </w:r>
            <w:r w:rsidRPr="006D3C17">
              <w:rPr>
                <w:rStyle w:val="a9"/>
                <w:webHidden/>
                <w:sz w:val="26"/>
                <w:szCs w:val="26"/>
              </w:rPr>
              <w:t>54</w:t>
            </w:r>
            <w:r w:rsidRPr="006D3C17">
              <w:rPr>
                <w:rStyle w:val="a9"/>
                <w:webHidden/>
                <w:sz w:val="26"/>
                <w:szCs w:val="26"/>
              </w:rPr>
              <w:fldChar w:fldCharType="end"/>
            </w:r>
          </w:hyperlink>
        </w:p>
        <w:p w14:paraId="7E991A05" w14:textId="2299DC70"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69" w:history="1">
            <w:r w:rsidRPr="001D4DA2">
              <w:rPr>
                <w:rStyle w:val="a9"/>
              </w:rPr>
              <w:t>7.2</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Определение ожидаемого прироста прибыли в результате внедрения ПП</w:t>
            </w:r>
            <w:r>
              <w:rPr>
                <w:webHidden/>
              </w:rPr>
              <w:tab/>
            </w:r>
            <w:r>
              <w:rPr>
                <w:webHidden/>
              </w:rPr>
              <w:fldChar w:fldCharType="begin"/>
            </w:r>
            <w:r>
              <w:rPr>
                <w:webHidden/>
              </w:rPr>
              <w:instrText xml:space="preserve"> PAGEREF _Toc197892169 \h </w:instrText>
            </w:r>
            <w:r>
              <w:rPr>
                <w:webHidden/>
              </w:rPr>
            </w:r>
            <w:r>
              <w:rPr>
                <w:webHidden/>
              </w:rPr>
              <w:fldChar w:fldCharType="separate"/>
            </w:r>
            <w:r>
              <w:rPr>
                <w:webHidden/>
              </w:rPr>
              <w:t>55</w:t>
            </w:r>
            <w:r>
              <w:rPr>
                <w:webHidden/>
              </w:rPr>
              <w:fldChar w:fldCharType="end"/>
            </w:r>
          </w:hyperlink>
        </w:p>
        <w:p w14:paraId="52882774" w14:textId="4799A818" w:rsidR="006D3C17" w:rsidRPr="006D3C17" w:rsidRDefault="006D3C17" w:rsidP="006D3C17">
          <w:pPr>
            <w:pStyle w:val="32"/>
            <w:rPr>
              <w:rStyle w:val="a9"/>
              <w:sz w:val="26"/>
              <w:szCs w:val="26"/>
            </w:rPr>
          </w:pPr>
          <w:hyperlink w:anchor="_Toc197892170" w:history="1">
            <w:r w:rsidRPr="006D3C17">
              <w:rPr>
                <w:rStyle w:val="a9"/>
                <w:sz w:val="26"/>
                <w:szCs w:val="26"/>
              </w:rPr>
              <w:t>7.2.1</w:t>
            </w:r>
            <w:r w:rsidRPr="006D3C17">
              <w:rPr>
                <w:rStyle w:val="a9"/>
                <w:sz w:val="26"/>
                <w:szCs w:val="26"/>
              </w:rPr>
              <w:tab/>
              <w:t>Определение годовых эксплуатационных расходов при ручном решении задачи</w:t>
            </w:r>
            <w:r w:rsidRPr="006D3C17">
              <w:rPr>
                <w:rStyle w:val="a9"/>
                <w:webHidden/>
                <w:sz w:val="26"/>
                <w:szCs w:val="26"/>
              </w:rPr>
              <w:tab/>
            </w:r>
            <w:r w:rsidRPr="006D3C17">
              <w:rPr>
                <w:rStyle w:val="a9"/>
                <w:webHidden/>
                <w:sz w:val="26"/>
                <w:szCs w:val="26"/>
              </w:rPr>
              <w:fldChar w:fldCharType="begin"/>
            </w:r>
            <w:r w:rsidRPr="006D3C17">
              <w:rPr>
                <w:rStyle w:val="a9"/>
                <w:webHidden/>
                <w:sz w:val="26"/>
                <w:szCs w:val="26"/>
              </w:rPr>
              <w:instrText xml:space="preserve"> PAGEREF _Toc197892170 \h </w:instrText>
            </w:r>
            <w:r w:rsidRPr="006D3C17">
              <w:rPr>
                <w:rStyle w:val="a9"/>
                <w:webHidden/>
                <w:sz w:val="26"/>
                <w:szCs w:val="26"/>
              </w:rPr>
            </w:r>
            <w:r w:rsidRPr="006D3C17">
              <w:rPr>
                <w:rStyle w:val="a9"/>
                <w:webHidden/>
                <w:sz w:val="26"/>
                <w:szCs w:val="26"/>
              </w:rPr>
              <w:fldChar w:fldCharType="separate"/>
            </w:r>
            <w:r w:rsidRPr="006D3C17">
              <w:rPr>
                <w:rStyle w:val="a9"/>
                <w:webHidden/>
                <w:sz w:val="26"/>
                <w:szCs w:val="26"/>
              </w:rPr>
              <w:t>55</w:t>
            </w:r>
            <w:r w:rsidRPr="006D3C17">
              <w:rPr>
                <w:rStyle w:val="a9"/>
                <w:webHidden/>
                <w:sz w:val="26"/>
                <w:szCs w:val="26"/>
              </w:rPr>
              <w:fldChar w:fldCharType="end"/>
            </w:r>
          </w:hyperlink>
        </w:p>
        <w:p w14:paraId="4C5E6DDF" w14:textId="24A73E6C" w:rsidR="006D3C17" w:rsidRPr="006D3C17" w:rsidRDefault="006D3C17" w:rsidP="006D3C17">
          <w:pPr>
            <w:pStyle w:val="32"/>
            <w:rPr>
              <w:rStyle w:val="a9"/>
              <w:sz w:val="26"/>
              <w:szCs w:val="26"/>
            </w:rPr>
          </w:pPr>
          <w:hyperlink w:anchor="_Toc197892171" w:history="1">
            <w:r w:rsidRPr="006D3C17">
              <w:rPr>
                <w:rStyle w:val="a9"/>
                <w:sz w:val="26"/>
                <w:szCs w:val="26"/>
              </w:rPr>
              <w:t>7.2.2</w:t>
            </w:r>
            <w:r w:rsidRPr="006D3C17">
              <w:rPr>
                <w:rStyle w:val="a9"/>
                <w:sz w:val="26"/>
                <w:szCs w:val="26"/>
              </w:rPr>
              <w:tab/>
              <w:t>Определение годовых эксплуатационных расходов при ручном решении задачи</w:t>
            </w:r>
            <w:r w:rsidRPr="006D3C17">
              <w:rPr>
                <w:rStyle w:val="a9"/>
                <w:webHidden/>
                <w:sz w:val="26"/>
                <w:szCs w:val="26"/>
              </w:rPr>
              <w:tab/>
            </w:r>
            <w:r w:rsidRPr="006D3C17">
              <w:rPr>
                <w:rStyle w:val="a9"/>
                <w:webHidden/>
                <w:sz w:val="26"/>
                <w:szCs w:val="26"/>
              </w:rPr>
              <w:fldChar w:fldCharType="begin"/>
            </w:r>
            <w:r w:rsidRPr="006D3C17">
              <w:rPr>
                <w:rStyle w:val="a9"/>
                <w:webHidden/>
                <w:sz w:val="26"/>
                <w:szCs w:val="26"/>
              </w:rPr>
              <w:instrText xml:space="preserve"> PAGEREF _Toc197892171 \h </w:instrText>
            </w:r>
            <w:r w:rsidRPr="006D3C17">
              <w:rPr>
                <w:rStyle w:val="a9"/>
                <w:webHidden/>
                <w:sz w:val="26"/>
                <w:szCs w:val="26"/>
              </w:rPr>
            </w:r>
            <w:r w:rsidRPr="006D3C17">
              <w:rPr>
                <w:rStyle w:val="a9"/>
                <w:webHidden/>
                <w:sz w:val="26"/>
                <w:szCs w:val="26"/>
              </w:rPr>
              <w:fldChar w:fldCharType="separate"/>
            </w:r>
            <w:r w:rsidRPr="006D3C17">
              <w:rPr>
                <w:rStyle w:val="a9"/>
                <w:webHidden/>
                <w:sz w:val="26"/>
                <w:szCs w:val="26"/>
              </w:rPr>
              <w:t>56</w:t>
            </w:r>
            <w:r w:rsidRPr="006D3C17">
              <w:rPr>
                <w:rStyle w:val="a9"/>
                <w:webHidden/>
                <w:sz w:val="26"/>
                <w:szCs w:val="26"/>
              </w:rPr>
              <w:fldChar w:fldCharType="end"/>
            </w:r>
          </w:hyperlink>
        </w:p>
        <w:p w14:paraId="5DA9F0F5" w14:textId="4782F903" w:rsidR="006D3C17" w:rsidRPr="006D3C17" w:rsidRDefault="006D3C17" w:rsidP="006D3C17">
          <w:pPr>
            <w:pStyle w:val="32"/>
            <w:rPr>
              <w:rStyle w:val="a9"/>
              <w:sz w:val="26"/>
              <w:szCs w:val="26"/>
            </w:rPr>
          </w:pPr>
          <w:hyperlink w:anchor="_Toc197892172" w:history="1">
            <w:r w:rsidRPr="006D3C17">
              <w:rPr>
                <w:rStyle w:val="a9"/>
                <w:sz w:val="26"/>
                <w:szCs w:val="26"/>
              </w:rPr>
              <w:t>7.2.3</w:t>
            </w:r>
            <w:r w:rsidRPr="006D3C17">
              <w:rPr>
                <w:rStyle w:val="a9"/>
                <w:sz w:val="26"/>
                <w:szCs w:val="26"/>
              </w:rPr>
              <w:tab/>
              <w:t>Определение дополнительной прибыли пользователя за период использования ПП</w:t>
            </w:r>
            <w:r w:rsidRPr="006D3C17">
              <w:rPr>
                <w:rStyle w:val="a9"/>
                <w:webHidden/>
                <w:sz w:val="26"/>
                <w:szCs w:val="26"/>
              </w:rPr>
              <w:tab/>
            </w:r>
            <w:r w:rsidRPr="006D3C17">
              <w:rPr>
                <w:rStyle w:val="a9"/>
                <w:webHidden/>
                <w:sz w:val="26"/>
                <w:szCs w:val="26"/>
              </w:rPr>
              <w:fldChar w:fldCharType="begin"/>
            </w:r>
            <w:r w:rsidRPr="006D3C17">
              <w:rPr>
                <w:rStyle w:val="a9"/>
                <w:webHidden/>
                <w:sz w:val="26"/>
                <w:szCs w:val="26"/>
              </w:rPr>
              <w:instrText xml:space="preserve"> PAGEREF _Toc197892172 \h </w:instrText>
            </w:r>
            <w:r w:rsidRPr="006D3C17">
              <w:rPr>
                <w:rStyle w:val="a9"/>
                <w:webHidden/>
                <w:sz w:val="26"/>
                <w:szCs w:val="26"/>
              </w:rPr>
            </w:r>
            <w:r w:rsidRPr="006D3C17">
              <w:rPr>
                <w:rStyle w:val="a9"/>
                <w:webHidden/>
                <w:sz w:val="26"/>
                <w:szCs w:val="26"/>
              </w:rPr>
              <w:fldChar w:fldCharType="separate"/>
            </w:r>
            <w:r w:rsidRPr="006D3C17">
              <w:rPr>
                <w:rStyle w:val="a9"/>
                <w:webHidden/>
                <w:sz w:val="26"/>
                <w:szCs w:val="26"/>
              </w:rPr>
              <w:t>58</w:t>
            </w:r>
            <w:r w:rsidRPr="006D3C17">
              <w:rPr>
                <w:rStyle w:val="a9"/>
                <w:webHidden/>
                <w:sz w:val="26"/>
                <w:szCs w:val="26"/>
              </w:rPr>
              <w:fldChar w:fldCharType="end"/>
            </w:r>
          </w:hyperlink>
        </w:p>
        <w:p w14:paraId="5B8DC4E3" w14:textId="55EDD5DE" w:rsidR="006D3C17" w:rsidRPr="006D3C17" w:rsidRDefault="006D3C17" w:rsidP="006D3C17">
          <w:pPr>
            <w:pStyle w:val="32"/>
            <w:rPr>
              <w:rStyle w:val="a9"/>
              <w:sz w:val="26"/>
              <w:szCs w:val="26"/>
            </w:rPr>
          </w:pPr>
          <w:hyperlink w:anchor="_Toc197892173" w:history="1">
            <w:r w:rsidRPr="006D3C17">
              <w:rPr>
                <w:rStyle w:val="a9"/>
                <w:sz w:val="26"/>
                <w:szCs w:val="26"/>
              </w:rPr>
              <w:t>7.2.4</w:t>
            </w:r>
            <w:r w:rsidRPr="006D3C17">
              <w:rPr>
                <w:rStyle w:val="a9"/>
                <w:sz w:val="26"/>
                <w:szCs w:val="26"/>
              </w:rPr>
              <w:tab/>
              <w:t>Определение максимальной, планируемой и отпускной цены ПП</w:t>
            </w:r>
            <w:r w:rsidRPr="006D3C17">
              <w:rPr>
                <w:rStyle w:val="a9"/>
                <w:webHidden/>
                <w:sz w:val="26"/>
                <w:szCs w:val="26"/>
              </w:rPr>
              <w:tab/>
            </w:r>
            <w:r w:rsidRPr="006D3C17">
              <w:rPr>
                <w:rStyle w:val="a9"/>
                <w:webHidden/>
                <w:sz w:val="26"/>
                <w:szCs w:val="26"/>
              </w:rPr>
              <w:fldChar w:fldCharType="begin"/>
            </w:r>
            <w:r w:rsidRPr="006D3C17">
              <w:rPr>
                <w:rStyle w:val="a9"/>
                <w:webHidden/>
                <w:sz w:val="26"/>
                <w:szCs w:val="26"/>
              </w:rPr>
              <w:instrText xml:space="preserve"> PAGEREF _Toc197892173 \h </w:instrText>
            </w:r>
            <w:r w:rsidRPr="006D3C17">
              <w:rPr>
                <w:rStyle w:val="a9"/>
                <w:webHidden/>
                <w:sz w:val="26"/>
                <w:szCs w:val="26"/>
              </w:rPr>
            </w:r>
            <w:r w:rsidRPr="006D3C17">
              <w:rPr>
                <w:rStyle w:val="a9"/>
                <w:webHidden/>
                <w:sz w:val="26"/>
                <w:szCs w:val="26"/>
              </w:rPr>
              <w:fldChar w:fldCharType="separate"/>
            </w:r>
            <w:r w:rsidRPr="006D3C17">
              <w:rPr>
                <w:rStyle w:val="a9"/>
                <w:webHidden/>
                <w:sz w:val="26"/>
                <w:szCs w:val="26"/>
              </w:rPr>
              <w:t>58</w:t>
            </w:r>
            <w:r w:rsidRPr="006D3C17">
              <w:rPr>
                <w:rStyle w:val="a9"/>
                <w:webHidden/>
                <w:sz w:val="26"/>
                <w:szCs w:val="26"/>
              </w:rPr>
              <w:fldChar w:fldCharType="end"/>
            </w:r>
          </w:hyperlink>
        </w:p>
        <w:p w14:paraId="68C72928" w14:textId="6B3B5D97"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74" w:history="1">
            <w:r w:rsidRPr="001D4DA2">
              <w:rPr>
                <w:rStyle w:val="a9"/>
              </w:rPr>
              <w:t>7.3</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Расчет показателей эффективности использования программного продукта</w:t>
            </w:r>
            <w:r>
              <w:rPr>
                <w:webHidden/>
              </w:rPr>
              <w:tab/>
            </w:r>
            <w:r>
              <w:rPr>
                <w:webHidden/>
              </w:rPr>
              <w:fldChar w:fldCharType="begin"/>
            </w:r>
            <w:r>
              <w:rPr>
                <w:webHidden/>
              </w:rPr>
              <w:instrText xml:space="preserve"> PAGEREF _Toc197892174 \h </w:instrText>
            </w:r>
            <w:r>
              <w:rPr>
                <w:webHidden/>
              </w:rPr>
            </w:r>
            <w:r>
              <w:rPr>
                <w:webHidden/>
              </w:rPr>
              <w:fldChar w:fldCharType="separate"/>
            </w:r>
            <w:r>
              <w:rPr>
                <w:webHidden/>
              </w:rPr>
              <w:t>59</w:t>
            </w:r>
            <w:r>
              <w:rPr>
                <w:webHidden/>
              </w:rPr>
              <w:fldChar w:fldCharType="end"/>
            </w:r>
          </w:hyperlink>
        </w:p>
        <w:p w14:paraId="3B82C490" w14:textId="1FC4995C"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75" w:history="1">
            <w:r w:rsidRPr="001D4DA2">
              <w:rPr>
                <w:rStyle w:val="a9"/>
              </w:rPr>
              <w:t>7.4</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Оценка конкурентоспособности объекта проектирования</w:t>
            </w:r>
            <w:r>
              <w:rPr>
                <w:webHidden/>
              </w:rPr>
              <w:tab/>
            </w:r>
            <w:r>
              <w:rPr>
                <w:webHidden/>
              </w:rPr>
              <w:fldChar w:fldCharType="begin"/>
            </w:r>
            <w:r>
              <w:rPr>
                <w:webHidden/>
              </w:rPr>
              <w:instrText xml:space="preserve"> PAGEREF _Toc197892175 \h </w:instrText>
            </w:r>
            <w:r>
              <w:rPr>
                <w:webHidden/>
              </w:rPr>
            </w:r>
            <w:r>
              <w:rPr>
                <w:webHidden/>
              </w:rPr>
              <w:fldChar w:fldCharType="separate"/>
            </w:r>
            <w:r>
              <w:rPr>
                <w:webHidden/>
              </w:rPr>
              <w:t>61</w:t>
            </w:r>
            <w:r>
              <w:rPr>
                <w:webHidden/>
              </w:rPr>
              <w:fldChar w:fldCharType="end"/>
            </w:r>
          </w:hyperlink>
        </w:p>
        <w:p w14:paraId="22BBAAC5" w14:textId="53B906A8" w:rsidR="006D3C17" w:rsidRDefault="006D3C17">
          <w:pPr>
            <w:pStyle w:val="12"/>
            <w:rPr>
              <w:rFonts w:asciiTheme="minorHAnsi" w:eastAsiaTheme="minorEastAsia" w:hAnsiTheme="minorHAnsi" w:cstheme="minorBidi"/>
              <w:bCs w:val="0"/>
              <w:spacing w:val="0"/>
              <w:kern w:val="2"/>
              <w:sz w:val="24"/>
              <w:szCs w:val="24"/>
              <w14:ligatures w14:val="standardContextual"/>
            </w:rPr>
          </w:pPr>
          <w:hyperlink w:anchor="_Toc197892176" w:history="1">
            <w:r w:rsidRPr="001D4DA2">
              <w:rPr>
                <w:rStyle w:val="a9"/>
                <w:rFonts w:eastAsiaTheme="majorEastAsia"/>
              </w:rPr>
              <w:t>8</w:t>
            </w:r>
            <w:r>
              <w:rPr>
                <w:rFonts w:asciiTheme="minorHAnsi" w:eastAsiaTheme="minorEastAsia" w:hAnsiTheme="minorHAnsi" w:cstheme="minorBidi"/>
                <w:bCs w:val="0"/>
                <w:spacing w:val="0"/>
                <w:kern w:val="2"/>
                <w:sz w:val="24"/>
                <w:szCs w:val="24"/>
                <w14:ligatures w14:val="standardContextual"/>
              </w:rPr>
              <w:tab/>
            </w:r>
            <w:r w:rsidRPr="001D4DA2">
              <w:rPr>
                <w:rStyle w:val="a9"/>
                <w:rFonts w:eastAsiaTheme="majorEastAsia"/>
              </w:rPr>
              <w:t>ОХРАНА ТРУДА</w:t>
            </w:r>
            <w:r>
              <w:rPr>
                <w:webHidden/>
              </w:rPr>
              <w:tab/>
            </w:r>
            <w:r>
              <w:rPr>
                <w:webHidden/>
              </w:rPr>
              <w:fldChar w:fldCharType="begin"/>
            </w:r>
            <w:r>
              <w:rPr>
                <w:webHidden/>
              </w:rPr>
              <w:instrText xml:space="preserve"> PAGEREF _Toc197892176 \h </w:instrText>
            </w:r>
            <w:r>
              <w:rPr>
                <w:webHidden/>
              </w:rPr>
            </w:r>
            <w:r>
              <w:rPr>
                <w:webHidden/>
              </w:rPr>
              <w:fldChar w:fldCharType="separate"/>
            </w:r>
            <w:r>
              <w:rPr>
                <w:webHidden/>
              </w:rPr>
              <w:t>66</w:t>
            </w:r>
            <w:r>
              <w:rPr>
                <w:webHidden/>
              </w:rPr>
              <w:fldChar w:fldCharType="end"/>
            </w:r>
          </w:hyperlink>
        </w:p>
        <w:p w14:paraId="149314F8" w14:textId="44B71CEE"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77" w:history="1">
            <w:r w:rsidRPr="001D4DA2">
              <w:rPr>
                <w:rStyle w:val="a9"/>
              </w:rPr>
              <w:t>8.1</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Общие требования по охране труда и безопасности персонала</w:t>
            </w:r>
            <w:r>
              <w:rPr>
                <w:webHidden/>
              </w:rPr>
              <w:tab/>
            </w:r>
            <w:r>
              <w:rPr>
                <w:webHidden/>
              </w:rPr>
              <w:fldChar w:fldCharType="begin"/>
            </w:r>
            <w:r>
              <w:rPr>
                <w:webHidden/>
              </w:rPr>
              <w:instrText xml:space="preserve"> PAGEREF _Toc197892177 \h </w:instrText>
            </w:r>
            <w:r>
              <w:rPr>
                <w:webHidden/>
              </w:rPr>
            </w:r>
            <w:r>
              <w:rPr>
                <w:webHidden/>
              </w:rPr>
              <w:fldChar w:fldCharType="separate"/>
            </w:r>
            <w:r>
              <w:rPr>
                <w:webHidden/>
              </w:rPr>
              <w:t>66</w:t>
            </w:r>
            <w:r>
              <w:rPr>
                <w:webHidden/>
              </w:rPr>
              <w:fldChar w:fldCharType="end"/>
            </w:r>
          </w:hyperlink>
        </w:p>
        <w:p w14:paraId="699839EB" w14:textId="1118A875"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78" w:history="1">
            <w:r w:rsidRPr="001D4DA2">
              <w:rPr>
                <w:rStyle w:val="a9"/>
              </w:rPr>
              <w:t>8.2</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Опасные и вредные производственные факторы</w:t>
            </w:r>
            <w:r>
              <w:rPr>
                <w:webHidden/>
              </w:rPr>
              <w:tab/>
            </w:r>
            <w:r>
              <w:rPr>
                <w:webHidden/>
              </w:rPr>
              <w:fldChar w:fldCharType="begin"/>
            </w:r>
            <w:r>
              <w:rPr>
                <w:webHidden/>
              </w:rPr>
              <w:instrText xml:space="preserve"> PAGEREF _Toc197892178 \h </w:instrText>
            </w:r>
            <w:r>
              <w:rPr>
                <w:webHidden/>
              </w:rPr>
            </w:r>
            <w:r>
              <w:rPr>
                <w:webHidden/>
              </w:rPr>
              <w:fldChar w:fldCharType="separate"/>
            </w:r>
            <w:r>
              <w:rPr>
                <w:webHidden/>
              </w:rPr>
              <w:t>67</w:t>
            </w:r>
            <w:r>
              <w:rPr>
                <w:webHidden/>
              </w:rPr>
              <w:fldChar w:fldCharType="end"/>
            </w:r>
          </w:hyperlink>
        </w:p>
        <w:p w14:paraId="0FF2E5AF" w14:textId="5608159A" w:rsidR="006D3C17" w:rsidRPr="006D3C17" w:rsidRDefault="006D3C17" w:rsidP="006D3C17">
          <w:pPr>
            <w:pStyle w:val="32"/>
            <w:rPr>
              <w:rStyle w:val="a9"/>
              <w:sz w:val="26"/>
              <w:szCs w:val="26"/>
            </w:rPr>
          </w:pPr>
          <w:hyperlink w:anchor="_Toc197892179" w:history="1">
            <w:r w:rsidRPr="006D3C17">
              <w:rPr>
                <w:rStyle w:val="a9"/>
                <w:sz w:val="26"/>
                <w:szCs w:val="26"/>
              </w:rPr>
              <w:t>8.2.1</w:t>
            </w:r>
            <w:r w:rsidRPr="006D3C17">
              <w:rPr>
                <w:rStyle w:val="a9"/>
                <w:sz w:val="26"/>
                <w:szCs w:val="26"/>
              </w:rPr>
              <w:tab/>
              <w:t>Запыленность</w:t>
            </w:r>
            <w:r w:rsidRPr="006D3C17">
              <w:rPr>
                <w:rStyle w:val="a9"/>
                <w:webHidden/>
                <w:sz w:val="26"/>
                <w:szCs w:val="26"/>
              </w:rPr>
              <w:tab/>
            </w:r>
            <w:r w:rsidRPr="006D3C17">
              <w:rPr>
                <w:rStyle w:val="a9"/>
                <w:webHidden/>
                <w:sz w:val="26"/>
                <w:szCs w:val="26"/>
              </w:rPr>
              <w:fldChar w:fldCharType="begin"/>
            </w:r>
            <w:r w:rsidRPr="006D3C17">
              <w:rPr>
                <w:rStyle w:val="a9"/>
                <w:webHidden/>
                <w:sz w:val="26"/>
                <w:szCs w:val="26"/>
              </w:rPr>
              <w:instrText xml:space="preserve"> PAGEREF _Toc197892179 \h </w:instrText>
            </w:r>
            <w:r w:rsidRPr="006D3C17">
              <w:rPr>
                <w:rStyle w:val="a9"/>
                <w:webHidden/>
                <w:sz w:val="26"/>
                <w:szCs w:val="26"/>
              </w:rPr>
            </w:r>
            <w:r w:rsidRPr="006D3C17">
              <w:rPr>
                <w:rStyle w:val="a9"/>
                <w:webHidden/>
                <w:sz w:val="26"/>
                <w:szCs w:val="26"/>
              </w:rPr>
              <w:fldChar w:fldCharType="separate"/>
            </w:r>
            <w:r w:rsidRPr="006D3C17">
              <w:rPr>
                <w:rStyle w:val="a9"/>
                <w:webHidden/>
                <w:sz w:val="26"/>
                <w:szCs w:val="26"/>
              </w:rPr>
              <w:t>68</w:t>
            </w:r>
            <w:r w:rsidRPr="006D3C17">
              <w:rPr>
                <w:rStyle w:val="a9"/>
                <w:webHidden/>
                <w:sz w:val="26"/>
                <w:szCs w:val="26"/>
              </w:rPr>
              <w:fldChar w:fldCharType="end"/>
            </w:r>
          </w:hyperlink>
        </w:p>
        <w:p w14:paraId="746220F8" w14:textId="603D1243" w:rsidR="006D3C17" w:rsidRPr="006D3C17" w:rsidRDefault="006D3C17" w:rsidP="006D3C17">
          <w:pPr>
            <w:pStyle w:val="32"/>
            <w:rPr>
              <w:rStyle w:val="a9"/>
              <w:sz w:val="26"/>
              <w:szCs w:val="26"/>
            </w:rPr>
          </w:pPr>
          <w:hyperlink w:anchor="_Toc197892180" w:history="1">
            <w:r w:rsidRPr="006D3C17">
              <w:rPr>
                <w:rStyle w:val="a9"/>
                <w:sz w:val="26"/>
                <w:szCs w:val="26"/>
              </w:rPr>
              <w:t>8.2.2</w:t>
            </w:r>
            <w:r w:rsidRPr="006D3C17">
              <w:rPr>
                <w:rStyle w:val="a9"/>
                <w:sz w:val="26"/>
                <w:szCs w:val="26"/>
              </w:rPr>
              <w:tab/>
              <w:t>Загазованность</w:t>
            </w:r>
            <w:r w:rsidRPr="006D3C17">
              <w:rPr>
                <w:rStyle w:val="a9"/>
                <w:webHidden/>
                <w:sz w:val="26"/>
                <w:szCs w:val="26"/>
              </w:rPr>
              <w:tab/>
            </w:r>
            <w:r w:rsidRPr="006D3C17">
              <w:rPr>
                <w:rStyle w:val="a9"/>
                <w:webHidden/>
                <w:sz w:val="26"/>
                <w:szCs w:val="26"/>
              </w:rPr>
              <w:fldChar w:fldCharType="begin"/>
            </w:r>
            <w:r w:rsidRPr="006D3C17">
              <w:rPr>
                <w:rStyle w:val="a9"/>
                <w:webHidden/>
                <w:sz w:val="26"/>
                <w:szCs w:val="26"/>
              </w:rPr>
              <w:instrText xml:space="preserve"> PAGEREF _Toc197892180 \h </w:instrText>
            </w:r>
            <w:r w:rsidRPr="006D3C17">
              <w:rPr>
                <w:rStyle w:val="a9"/>
                <w:webHidden/>
                <w:sz w:val="26"/>
                <w:szCs w:val="26"/>
              </w:rPr>
            </w:r>
            <w:r w:rsidRPr="006D3C17">
              <w:rPr>
                <w:rStyle w:val="a9"/>
                <w:webHidden/>
                <w:sz w:val="26"/>
                <w:szCs w:val="26"/>
              </w:rPr>
              <w:fldChar w:fldCharType="separate"/>
            </w:r>
            <w:r w:rsidRPr="006D3C17">
              <w:rPr>
                <w:rStyle w:val="a9"/>
                <w:webHidden/>
                <w:sz w:val="26"/>
                <w:szCs w:val="26"/>
              </w:rPr>
              <w:t>69</w:t>
            </w:r>
            <w:r w:rsidRPr="006D3C17">
              <w:rPr>
                <w:rStyle w:val="a9"/>
                <w:webHidden/>
                <w:sz w:val="26"/>
                <w:szCs w:val="26"/>
              </w:rPr>
              <w:fldChar w:fldCharType="end"/>
            </w:r>
          </w:hyperlink>
        </w:p>
        <w:p w14:paraId="7397C559" w14:textId="7869D8A9"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81" w:history="1">
            <w:r w:rsidRPr="001D4DA2">
              <w:rPr>
                <w:rStyle w:val="a9"/>
              </w:rPr>
              <w:t>8.3</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Метеорологические условия</w:t>
            </w:r>
            <w:r>
              <w:rPr>
                <w:webHidden/>
              </w:rPr>
              <w:tab/>
            </w:r>
            <w:r>
              <w:rPr>
                <w:webHidden/>
              </w:rPr>
              <w:fldChar w:fldCharType="begin"/>
            </w:r>
            <w:r>
              <w:rPr>
                <w:webHidden/>
              </w:rPr>
              <w:instrText xml:space="preserve"> PAGEREF _Toc197892181 \h </w:instrText>
            </w:r>
            <w:r>
              <w:rPr>
                <w:webHidden/>
              </w:rPr>
            </w:r>
            <w:r>
              <w:rPr>
                <w:webHidden/>
              </w:rPr>
              <w:fldChar w:fldCharType="separate"/>
            </w:r>
            <w:r>
              <w:rPr>
                <w:webHidden/>
              </w:rPr>
              <w:t>69</w:t>
            </w:r>
            <w:r>
              <w:rPr>
                <w:webHidden/>
              </w:rPr>
              <w:fldChar w:fldCharType="end"/>
            </w:r>
          </w:hyperlink>
        </w:p>
        <w:p w14:paraId="207ADFE5" w14:textId="53D28BFF"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82" w:history="1">
            <w:r w:rsidRPr="001D4DA2">
              <w:rPr>
                <w:rStyle w:val="a9"/>
              </w:rPr>
              <w:t>8.4</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Вентиляция</w:t>
            </w:r>
            <w:r>
              <w:rPr>
                <w:webHidden/>
              </w:rPr>
              <w:tab/>
            </w:r>
            <w:r>
              <w:rPr>
                <w:webHidden/>
              </w:rPr>
              <w:fldChar w:fldCharType="begin"/>
            </w:r>
            <w:r>
              <w:rPr>
                <w:webHidden/>
              </w:rPr>
              <w:instrText xml:space="preserve"> PAGEREF _Toc197892182 \h </w:instrText>
            </w:r>
            <w:r>
              <w:rPr>
                <w:webHidden/>
              </w:rPr>
            </w:r>
            <w:r>
              <w:rPr>
                <w:webHidden/>
              </w:rPr>
              <w:fldChar w:fldCharType="separate"/>
            </w:r>
            <w:r>
              <w:rPr>
                <w:webHidden/>
              </w:rPr>
              <w:t>70</w:t>
            </w:r>
            <w:r>
              <w:rPr>
                <w:webHidden/>
              </w:rPr>
              <w:fldChar w:fldCharType="end"/>
            </w:r>
          </w:hyperlink>
        </w:p>
        <w:p w14:paraId="24EC11B6" w14:textId="15EDE4BC"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83" w:history="1">
            <w:r w:rsidRPr="001D4DA2">
              <w:rPr>
                <w:rStyle w:val="a9"/>
              </w:rPr>
              <w:t>8.5</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Шум. Вибрация</w:t>
            </w:r>
            <w:r>
              <w:rPr>
                <w:webHidden/>
              </w:rPr>
              <w:tab/>
            </w:r>
            <w:r>
              <w:rPr>
                <w:webHidden/>
              </w:rPr>
              <w:fldChar w:fldCharType="begin"/>
            </w:r>
            <w:r>
              <w:rPr>
                <w:webHidden/>
              </w:rPr>
              <w:instrText xml:space="preserve"> PAGEREF _Toc197892183 \h </w:instrText>
            </w:r>
            <w:r>
              <w:rPr>
                <w:webHidden/>
              </w:rPr>
            </w:r>
            <w:r>
              <w:rPr>
                <w:webHidden/>
              </w:rPr>
              <w:fldChar w:fldCharType="separate"/>
            </w:r>
            <w:r>
              <w:rPr>
                <w:webHidden/>
              </w:rPr>
              <w:t>71</w:t>
            </w:r>
            <w:r>
              <w:rPr>
                <w:webHidden/>
              </w:rPr>
              <w:fldChar w:fldCharType="end"/>
            </w:r>
          </w:hyperlink>
        </w:p>
        <w:p w14:paraId="0F702B77" w14:textId="1F1DE01D"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84" w:history="1">
            <w:r w:rsidRPr="001D4DA2">
              <w:rPr>
                <w:rStyle w:val="a9"/>
              </w:rPr>
              <w:t>8.6</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Производственное освещение</w:t>
            </w:r>
            <w:r>
              <w:rPr>
                <w:webHidden/>
              </w:rPr>
              <w:tab/>
            </w:r>
            <w:r>
              <w:rPr>
                <w:webHidden/>
              </w:rPr>
              <w:fldChar w:fldCharType="begin"/>
            </w:r>
            <w:r>
              <w:rPr>
                <w:webHidden/>
              </w:rPr>
              <w:instrText xml:space="preserve"> PAGEREF _Toc197892184 \h </w:instrText>
            </w:r>
            <w:r>
              <w:rPr>
                <w:webHidden/>
              </w:rPr>
            </w:r>
            <w:r>
              <w:rPr>
                <w:webHidden/>
              </w:rPr>
              <w:fldChar w:fldCharType="separate"/>
            </w:r>
            <w:r>
              <w:rPr>
                <w:webHidden/>
              </w:rPr>
              <w:t>72</w:t>
            </w:r>
            <w:r>
              <w:rPr>
                <w:webHidden/>
              </w:rPr>
              <w:fldChar w:fldCharType="end"/>
            </w:r>
          </w:hyperlink>
        </w:p>
        <w:p w14:paraId="5D403E7C" w14:textId="35815750"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85" w:history="1">
            <w:r w:rsidRPr="001D4DA2">
              <w:rPr>
                <w:rStyle w:val="a9"/>
              </w:rPr>
              <w:t>8.7</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Электробезопасность</w:t>
            </w:r>
            <w:r>
              <w:rPr>
                <w:webHidden/>
              </w:rPr>
              <w:tab/>
            </w:r>
            <w:r>
              <w:rPr>
                <w:webHidden/>
              </w:rPr>
              <w:fldChar w:fldCharType="begin"/>
            </w:r>
            <w:r>
              <w:rPr>
                <w:webHidden/>
              </w:rPr>
              <w:instrText xml:space="preserve"> PAGEREF _Toc197892185 \h </w:instrText>
            </w:r>
            <w:r>
              <w:rPr>
                <w:webHidden/>
              </w:rPr>
            </w:r>
            <w:r>
              <w:rPr>
                <w:webHidden/>
              </w:rPr>
              <w:fldChar w:fldCharType="separate"/>
            </w:r>
            <w:r>
              <w:rPr>
                <w:webHidden/>
              </w:rPr>
              <w:t>73</w:t>
            </w:r>
            <w:r>
              <w:rPr>
                <w:webHidden/>
              </w:rPr>
              <w:fldChar w:fldCharType="end"/>
            </w:r>
          </w:hyperlink>
        </w:p>
        <w:p w14:paraId="04A9F51D" w14:textId="2B2AADE4"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86" w:history="1">
            <w:r w:rsidRPr="001D4DA2">
              <w:rPr>
                <w:rStyle w:val="a9"/>
              </w:rPr>
              <w:t>8.8</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Требования безопасности к технологическому процессу и к конструкции оборудования</w:t>
            </w:r>
            <w:r>
              <w:rPr>
                <w:webHidden/>
              </w:rPr>
              <w:tab/>
            </w:r>
            <w:r>
              <w:rPr>
                <w:webHidden/>
              </w:rPr>
              <w:fldChar w:fldCharType="begin"/>
            </w:r>
            <w:r>
              <w:rPr>
                <w:webHidden/>
              </w:rPr>
              <w:instrText xml:space="preserve"> PAGEREF _Toc197892186 \h </w:instrText>
            </w:r>
            <w:r>
              <w:rPr>
                <w:webHidden/>
              </w:rPr>
            </w:r>
            <w:r>
              <w:rPr>
                <w:webHidden/>
              </w:rPr>
              <w:fldChar w:fldCharType="separate"/>
            </w:r>
            <w:r>
              <w:rPr>
                <w:webHidden/>
              </w:rPr>
              <w:t>73</w:t>
            </w:r>
            <w:r>
              <w:rPr>
                <w:webHidden/>
              </w:rPr>
              <w:fldChar w:fldCharType="end"/>
            </w:r>
          </w:hyperlink>
        </w:p>
        <w:p w14:paraId="072D19C1" w14:textId="3A46D85C"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87" w:history="1">
            <w:r w:rsidRPr="001D4DA2">
              <w:rPr>
                <w:rStyle w:val="a9"/>
              </w:rPr>
              <w:t>8.9</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Санитарно-бытовые помещения</w:t>
            </w:r>
            <w:r>
              <w:rPr>
                <w:webHidden/>
              </w:rPr>
              <w:tab/>
            </w:r>
            <w:r>
              <w:rPr>
                <w:webHidden/>
              </w:rPr>
              <w:fldChar w:fldCharType="begin"/>
            </w:r>
            <w:r>
              <w:rPr>
                <w:webHidden/>
              </w:rPr>
              <w:instrText xml:space="preserve"> PAGEREF _Toc197892187 \h </w:instrText>
            </w:r>
            <w:r>
              <w:rPr>
                <w:webHidden/>
              </w:rPr>
            </w:r>
            <w:r>
              <w:rPr>
                <w:webHidden/>
              </w:rPr>
              <w:fldChar w:fldCharType="separate"/>
            </w:r>
            <w:r>
              <w:rPr>
                <w:webHidden/>
              </w:rPr>
              <w:t>74</w:t>
            </w:r>
            <w:r>
              <w:rPr>
                <w:webHidden/>
              </w:rPr>
              <w:fldChar w:fldCharType="end"/>
            </w:r>
          </w:hyperlink>
        </w:p>
        <w:p w14:paraId="6841A7C6" w14:textId="7FCEAC9B" w:rsidR="006D3C17" w:rsidRDefault="006D3C17">
          <w:pPr>
            <w:pStyle w:val="22"/>
            <w:rPr>
              <w:rFonts w:asciiTheme="minorHAnsi" w:eastAsiaTheme="minorEastAsia" w:hAnsiTheme="minorHAnsi" w:cstheme="minorBidi"/>
              <w:spacing w:val="0"/>
              <w:kern w:val="2"/>
              <w:sz w:val="24"/>
              <w:szCs w:val="24"/>
              <w:lang w:eastAsia="ru-RU"/>
              <w14:ligatures w14:val="standardContextual"/>
            </w:rPr>
          </w:pPr>
          <w:hyperlink w:anchor="_Toc197892188" w:history="1">
            <w:r w:rsidRPr="001D4DA2">
              <w:rPr>
                <w:rStyle w:val="a9"/>
              </w:rPr>
              <w:t>8.10</w:t>
            </w:r>
            <w:r>
              <w:rPr>
                <w:rFonts w:asciiTheme="minorHAnsi" w:eastAsiaTheme="minorEastAsia" w:hAnsiTheme="minorHAnsi" w:cstheme="minorBidi"/>
                <w:spacing w:val="0"/>
                <w:kern w:val="2"/>
                <w:sz w:val="24"/>
                <w:szCs w:val="24"/>
                <w:lang w:eastAsia="ru-RU"/>
                <w14:ligatures w14:val="standardContextual"/>
              </w:rPr>
              <w:tab/>
            </w:r>
            <w:r w:rsidRPr="001D4DA2">
              <w:rPr>
                <w:rStyle w:val="a9"/>
              </w:rPr>
              <w:t>Пожарная профилактика</w:t>
            </w:r>
            <w:r>
              <w:rPr>
                <w:webHidden/>
              </w:rPr>
              <w:tab/>
            </w:r>
            <w:r>
              <w:rPr>
                <w:webHidden/>
              </w:rPr>
              <w:fldChar w:fldCharType="begin"/>
            </w:r>
            <w:r>
              <w:rPr>
                <w:webHidden/>
              </w:rPr>
              <w:instrText xml:space="preserve"> PAGEREF _Toc197892188 \h </w:instrText>
            </w:r>
            <w:r>
              <w:rPr>
                <w:webHidden/>
              </w:rPr>
            </w:r>
            <w:r>
              <w:rPr>
                <w:webHidden/>
              </w:rPr>
              <w:fldChar w:fldCharType="separate"/>
            </w:r>
            <w:r>
              <w:rPr>
                <w:webHidden/>
              </w:rPr>
              <w:t>75</w:t>
            </w:r>
            <w:r>
              <w:rPr>
                <w:webHidden/>
              </w:rPr>
              <w:fldChar w:fldCharType="end"/>
            </w:r>
          </w:hyperlink>
        </w:p>
        <w:p w14:paraId="39CE4CA5" w14:textId="6E32F14E" w:rsidR="006D3C17" w:rsidRDefault="006D3C17">
          <w:pPr>
            <w:pStyle w:val="12"/>
            <w:rPr>
              <w:rFonts w:asciiTheme="minorHAnsi" w:eastAsiaTheme="minorEastAsia" w:hAnsiTheme="minorHAnsi" w:cstheme="minorBidi"/>
              <w:bCs w:val="0"/>
              <w:spacing w:val="0"/>
              <w:kern w:val="2"/>
              <w:sz w:val="24"/>
              <w:szCs w:val="24"/>
              <w14:ligatures w14:val="standardContextual"/>
            </w:rPr>
          </w:pPr>
          <w:hyperlink w:anchor="_Toc197892189" w:history="1">
            <w:r w:rsidRPr="001D4DA2">
              <w:rPr>
                <w:rStyle w:val="a9"/>
                <w:rFonts w:eastAsiaTheme="majorEastAsia"/>
              </w:rPr>
              <w:t>ЗАКЛЮЧЕНИЕ</w:t>
            </w:r>
            <w:r>
              <w:rPr>
                <w:webHidden/>
              </w:rPr>
              <w:tab/>
            </w:r>
            <w:r>
              <w:rPr>
                <w:webHidden/>
              </w:rPr>
              <w:fldChar w:fldCharType="begin"/>
            </w:r>
            <w:r>
              <w:rPr>
                <w:webHidden/>
              </w:rPr>
              <w:instrText xml:space="preserve"> PAGEREF _Toc197892189 \h </w:instrText>
            </w:r>
            <w:r>
              <w:rPr>
                <w:webHidden/>
              </w:rPr>
            </w:r>
            <w:r>
              <w:rPr>
                <w:webHidden/>
              </w:rPr>
              <w:fldChar w:fldCharType="separate"/>
            </w:r>
            <w:r>
              <w:rPr>
                <w:webHidden/>
              </w:rPr>
              <w:t>77</w:t>
            </w:r>
            <w:r>
              <w:rPr>
                <w:webHidden/>
              </w:rPr>
              <w:fldChar w:fldCharType="end"/>
            </w:r>
          </w:hyperlink>
        </w:p>
        <w:p w14:paraId="3A5F1721" w14:textId="110B65F1" w:rsidR="006D3C17" w:rsidRDefault="006D3C17">
          <w:pPr>
            <w:pStyle w:val="12"/>
            <w:rPr>
              <w:rFonts w:asciiTheme="minorHAnsi" w:eastAsiaTheme="minorEastAsia" w:hAnsiTheme="minorHAnsi" w:cstheme="minorBidi"/>
              <w:bCs w:val="0"/>
              <w:spacing w:val="0"/>
              <w:kern w:val="2"/>
              <w:sz w:val="24"/>
              <w:szCs w:val="24"/>
              <w14:ligatures w14:val="standardContextual"/>
            </w:rPr>
          </w:pPr>
          <w:hyperlink w:anchor="_Toc197892190" w:history="1">
            <w:r w:rsidRPr="001D4DA2">
              <w:rPr>
                <w:rStyle w:val="a9"/>
                <w:rFonts w:eastAsiaTheme="majorEastAsia"/>
              </w:rPr>
              <w:t>СПИСОК ИСПОЛЬЗОВАННОЙ ЛИТЕРАТУРЫ</w:t>
            </w:r>
            <w:r>
              <w:rPr>
                <w:webHidden/>
              </w:rPr>
              <w:tab/>
            </w:r>
            <w:r>
              <w:rPr>
                <w:webHidden/>
              </w:rPr>
              <w:fldChar w:fldCharType="begin"/>
            </w:r>
            <w:r>
              <w:rPr>
                <w:webHidden/>
              </w:rPr>
              <w:instrText xml:space="preserve"> PAGEREF _Toc197892190 \h </w:instrText>
            </w:r>
            <w:r>
              <w:rPr>
                <w:webHidden/>
              </w:rPr>
            </w:r>
            <w:r>
              <w:rPr>
                <w:webHidden/>
              </w:rPr>
              <w:fldChar w:fldCharType="separate"/>
            </w:r>
            <w:r>
              <w:rPr>
                <w:webHidden/>
              </w:rPr>
              <w:t>78</w:t>
            </w:r>
            <w:r>
              <w:rPr>
                <w:webHidden/>
              </w:rPr>
              <w:fldChar w:fldCharType="end"/>
            </w:r>
          </w:hyperlink>
        </w:p>
        <w:p w14:paraId="42042B95" w14:textId="6D0727E0" w:rsidR="007C6FB4" w:rsidRPr="0008353F" w:rsidRDefault="007C6FB4" w:rsidP="00F5000F">
          <w:pPr>
            <w:contextualSpacing/>
          </w:pPr>
          <w:r w:rsidRPr="003343A9">
            <w:rPr>
              <w:rFonts w:cs="Times New Roman"/>
              <w:bCs/>
              <w:szCs w:val="26"/>
            </w:rPr>
            <w:fldChar w:fldCharType="end"/>
          </w:r>
        </w:p>
      </w:sdtContent>
    </w:sdt>
    <w:p w14:paraId="3508BDFC" w14:textId="77777777" w:rsidR="0036288D" w:rsidRDefault="0036288D" w:rsidP="00734411">
      <w:pPr>
        <w:spacing w:after="160"/>
        <w:ind w:firstLine="0"/>
        <w:jc w:val="left"/>
        <w:rPr>
          <w:rFonts w:cs="Times New Roman"/>
          <w:lang w:eastAsia="ru-RU"/>
        </w:rPr>
        <w:sectPr w:rsidR="0036288D" w:rsidSect="002135CB">
          <w:headerReference w:type="default" r:id="rId9"/>
          <w:headerReference w:type="first" r:id="rId10"/>
          <w:pgSz w:w="11906" w:h="16838"/>
          <w:pgMar w:top="1134" w:right="567" w:bottom="1134" w:left="1701" w:header="709" w:footer="709" w:gutter="0"/>
          <w:pgNumType w:start="5"/>
          <w:cols w:space="708"/>
          <w:titlePg/>
          <w:docGrid w:linePitch="360"/>
        </w:sectPr>
      </w:pPr>
    </w:p>
    <w:p w14:paraId="2B6D31A2" w14:textId="77777777" w:rsidR="00665269" w:rsidRPr="00A9604C" w:rsidRDefault="00665269" w:rsidP="008701B3">
      <w:pPr>
        <w:pStyle w:val="10"/>
        <w:numPr>
          <w:ilvl w:val="0"/>
          <w:numId w:val="0"/>
        </w:numPr>
        <w:jc w:val="center"/>
        <w:rPr>
          <w:rFonts w:eastAsia="Times New Roman"/>
          <w:lang w:eastAsia="ru-RU"/>
        </w:rPr>
      </w:pPr>
      <w:bookmarkStart w:id="0" w:name="_Toc70693105"/>
      <w:bookmarkStart w:id="1" w:name="_Toc197892139"/>
      <w:r w:rsidRPr="00A9604C">
        <w:rPr>
          <w:rFonts w:eastAsia="Times New Roman"/>
          <w:lang w:eastAsia="ru-RU"/>
        </w:rPr>
        <w:lastRenderedPageBreak/>
        <w:t>ВВЕДЕНИЕ</w:t>
      </w:r>
      <w:bookmarkEnd w:id="0"/>
      <w:bookmarkEnd w:id="1"/>
    </w:p>
    <w:p w14:paraId="1715D976" w14:textId="77777777" w:rsidR="000725F2" w:rsidRPr="004D3545" w:rsidRDefault="000725F2" w:rsidP="00440708">
      <w:pPr>
        <w:jc w:val="center"/>
        <w:rPr>
          <w:rFonts w:cs="Times New Roman"/>
          <w:lang w:eastAsia="ru-RU"/>
        </w:rPr>
      </w:pPr>
    </w:p>
    <w:p w14:paraId="176767FB" w14:textId="77777777" w:rsidR="00FD0599" w:rsidRPr="00FD0599" w:rsidRDefault="00FD0599" w:rsidP="00FD0599">
      <w:pPr>
        <w:rPr>
          <w:rFonts w:eastAsia="Times New Roman"/>
          <w:szCs w:val="26"/>
        </w:rPr>
      </w:pPr>
      <w:r w:rsidRPr="00FD0599">
        <w:rPr>
          <w:rFonts w:eastAsia="Times New Roman"/>
          <w:szCs w:val="26"/>
        </w:rPr>
        <w:t>В условиях цифровой трансформации образования возрастает потребность в автоматизации процессов учета и анализа учебной деятельности. Одним из ключевых аспектов эффективного управления образовательным процессом является систематизированный контроль успеваемости и посещаемости студентов, а также оперативное формирование отчетной документации. Традиционные методы учета, основанные на ручном заполнении ведомостей и обработке данных, требуют значительных временных затрат и подвержены рискам человеческих ошибок. Внедрение автоматизированных решений позволяет не только сократить трудозатраты, но и повысить точность аналитики, обеспечивая преподавателей и администрацию учебных заведений актуальной информацией для принятия управленческих решений.</w:t>
      </w:r>
    </w:p>
    <w:p w14:paraId="750CD2BC" w14:textId="77777777" w:rsidR="00FD0599" w:rsidRPr="00FD0599" w:rsidRDefault="00FD0599" w:rsidP="00FD0599">
      <w:pPr>
        <w:rPr>
          <w:rFonts w:eastAsia="Times New Roman"/>
          <w:szCs w:val="26"/>
        </w:rPr>
      </w:pPr>
      <w:r w:rsidRPr="00FD0599">
        <w:rPr>
          <w:rFonts w:eastAsia="Times New Roman"/>
          <w:szCs w:val="26"/>
        </w:rPr>
        <w:t>Особую значимость приобретает автоматизация формирования аттестационных ведомостей – документов, напрямую влияющих на академическую успеваемость студентов. В настоящее время этот процесс зачастую осуществляется вручную, что замедляет обработку данных и усложняет их последующий анализ. Кроме того, отсутствие централизованного хранения и удобных инструментов для оценки динамики успеваемости затрудняет выявление тенденций в обучении как отдельных студентов, так и учебных групп в целом.</w:t>
      </w:r>
    </w:p>
    <w:p w14:paraId="07FD6C3D" w14:textId="77777777" w:rsidR="00FD0599" w:rsidRPr="00FD0599" w:rsidRDefault="00FD0599" w:rsidP="00FD0599">
      <w:pPr>
        <w:rPr>
          <w:rFonts w:eastAsia="Times New Roman"/>
          <w:szCs w:val="26"/>
        </w:rPr>
      </w:pPr>
      <w:r w:rsidRPr="00FD0599">
        <w:rPr>
          <w:rFonts w:eastAsia="Times New Roman"/>
          <w:szCs w:val="26"/>
        </w:rPr>
        <w:t>Современные информационные технологии предоставляют возможности для создания специализированных программных решений, способных оптимизировать процессы учета и отчетности. Клиент-серверные веб-приложения, обладающие функционалом для автоматизированного заполнения документов, сбора статистики и интеграции с электронной почтой, позволяют существенно упростить работу преподавателей и сотрудников учебных отделов. Дополнительные возможности, такие как анализ посещаемости, прогнозирование успеваемости и рассылка уведомлений, способствуют повышению прозрачности учебного процесса и своевременному реагированию на возникающие академические риски.</w:t>
      </w:r>
    </w:p>
    <w:p w14:paraId="270D4B66" w14:textId="2542ACB4" w:rsidR="00FD0599" w:rsidRPr="00FD0599" w:rsidRDefault="00FD0599" w:rsidP="00FD0599">
      <w:pPr>
        <w:rPr>
          <w:rFonts w:eastAsia="Times New Roman"/>
          <w:szCs w:val="26"/>
        </w:rPr>
      </w:pPr>
      <w:r w:rsidRPr="00FD0599">
        <w:rPr>
          <w:rFonts w:eastAsia="Times New Roman"/>
          <w:szCs w:val="26"/>
        </w:rPr>
        <w:t>В рамках данного проекта разрабатывается программное средство, предназначенное для автоматизации учета и анализа успеваемости студентов. Его основными задачами являются:</w:t>
      </w:r>
      <w:r>
        <w:rPr>
          <w:rFonts w:eastAsia="Times New Roman"/>
          <w:szCs w:val="26"/>
        </w:rPr>
        <w:t xml:space="preserve"> </w:t>
      </w:r>
      <w:r w:rsidRPr="00FD0599">
        <w:rPr>
          <w:rFonts w:eastAsia="Times New Roman"/>
          <w:szCs w:val="26"/>
        </w:rPr>
        <w:t>автоматическое формирование аттестационных ведомостей</w:t>
      </w:r>
      <w:r>
        <w:rPr>
          <w:rFonts w:eastAsia="Times New Roman"/>
          <w:szCs w:val="26"/>
        </w:rPr>
        <w:t xml:space="preserve">, </w:t>
      </w:r>
      <w:r w:rsidRPr="00FD0599">
        <w:rPr>
          <w:rFonts w:eastAsia="Times New Roman"/>
          <w:szCs w:val="26"/>
        </w:rPr>
        <w:t>учет оценок и посещаемости студентов</w:t>
      </w:r>
      <w:r>
        <w:rPr>
          <w:rFonts w:eastAsia="Times New Roman"/>
          <w:szCs w:val="26"/>
        </w:rPr>
        <w:t xml:space="preserve">, </w:t>
      </w:r>
      <w:r w:rsidRPr="00FD0599">
        <w:rPr>
          <w:rFonts w:eastAsia="Times New Roman"/>
          <w:szCs w:val="26"/>
        </w:rPr>
        <w:t>сбор и визуализация статистических данных по группам</w:t>
      </w:r>
      <w:r>
        <w:rPr>
          <w:rFonts w:eastAsia="Times New Roman"/>
          <w:szCs w:val="26"/>
        </w:rPr>
        <w:t xml:space="preserve">, </w:t>
      </w:r>
      <w:r w:rsidRPr="00FD0599">
        <w:rPr>
          <w:rFonts w:eastAsia="Times New Roman"/>
          <w:szCs w:val="26"/>
        </w:rPr>
        <w:t>централизованное хранение документов</w:t>
      </w:r>
      <w:r>
        <w:rPr>
          <w:rFonts w:eastAsia="Times New Roman"/>
          <w:szCs w:val="26"/>
        </w:rPr>
        <w:t xml:space="preserve">, </w:t>
      </w:r>
      <w:r w:rsidRPr="00FD0599">
        <w:rPr>
          <w:rFonts w:eastAsia="Times New Roman"/>
          <w:szCs w:val="26"/>
        </w:rPr>
        <w:t>рассылка ведомостей по электронной почте.</w:t>
      </w:r>
    </w:p>
    <w:p w14:paraId="44125BC0" w14:textId="77777777" w:rsidR="00FD0599" w:rsidRPr="00FD0599" w:rsidRDefault="00FD0599" w:rsidP="00FD0599">
      <w:pPr>
        <w:rPr>
          <w:rFonts w:eastAsia="Times New Roman"/>
          <w:szCs w:val="26"/>
        </w:rPr>
      </w:pPr>
      <w:r w:rsidRPr="00FD0599">
        <w:rPr>
          <w:rFonts w:eastAsia="Times New Roman"/>
          <w:szCs w:val="26"/>
        </w:rPr>
        <w:t>Внедрение такого решения позволит сократить время на подготовку отчетности, минимизировать ошибки при заполнении документов и обеспечить преподавателей удобным инструментом для мониторинга учебного процесса. В перспективе система может быть расширена за счет интеграции с другими образовательными платформами и внедрения дополнительных аналитических функций.</w:t>
      </w:r>
    </w:p>
    <w:p w14:paraId="75D796B5" w14:textId="77777777" w:rsidR="00EA621C" w:rsidRPr="00A9604C" w:rsidRDefault="00EA621C" w:rsidP="00FD0599">
      <w:pPr>
        <w:ind w:firstLine="0"/>
        <w:rPr>
          <w:rFonts w:cs="Times New Roman"/>
          <w:lang w:eastAsia="ru-RU"/>
        </w:rPr>
        <w:sectPr w:rsidR="00EA621C" w:rsidRPr="00A9604C" w:rsidSect="0036288D">
          <w:headerReference w:type="default" r:id="rId11"/>
          <w:pgSz w:w="11906" w:h="16838"/>
          <w:pgMar w:top="1134" w:right="567" w:bottom="1134" w:left="1701" w:header="709" w:footer="709" w:gutter="0"/>
          <w:cols w:space="708"/>
          <w:docGrid w:linePitch="360"/>
        </w:sectPr>
      </w:pPr>
    </w:p>
    <w:p w14:paraId="6ABD9B68" w14:textId="5746D63D" w:rsidR="00D3423A" w:rsidRPr="008701B3" w:rsidRDefault="003470E9" w:rsidP="008701B3">
      <w:pPr>
        <w:pStyle w:val="10"/>
        <w:ind w:left="567" w:firstLine="0"/>
      </w:pPr>
      <w:bookmarkStart w:id="2" w:name="_Toc197892140"/>
      <w:r w:rsidRPr="008701B3">
        <w:lastRenderedPageBreak/>
        <w:t>ОБЗОР СОСТОЯНИЯ ВОПРОСА</w:t>
      </w:r>
      <w:bookmarkEnd w:id="2"/>
    </w:p>
    <w:p w14:paraId="06FFD627" w14:textId="77777777" w:rsidR="00444000" w:rsidRPr="00A9604C" w:rsidRDefault="00444000" w:rsidP="007D4479">
      <w:pPr>
        <w:jc w:val="center"/>
        <w:rPr>
          <w:rFonts w:cs="Times New Roman"/>
          <w:lang w:eastAsia="ru-RU"/>
        </w:rPr>
      </w:pPr>
    </w:p>
    <w:p w14:paraId="1FC742D4" w14:textId="1A42C03D" w:rsidR="000044E4" w:rsidRDefault="00CC092F" w:rsidP="00F61A3C">
      <w:pPr>
        <w:pStyle w:val="20"/>
      </w:pPr>
      <w:bookmarkStart w:id="3" w:name="_Toc197892141"/>
      <w:r w:rsidRPr="00CC092F">
        <w:t>Обзор программных средств для автоматизации образовательного процесса</w:t>
      </w:r>
      <w:bookmarkEnd w:id="3"/>
    </w:p>
    <w:p w14:paraId="19B0FF1C" w14:textId="77777777" w:rsidR="001526C2" w:rsidRPr="001526C2" w:rsidRDefault="001526C2" w:rsidP="001526C2"/>
    <w:p w14:paraId="081AB564" w14:textId="77777777" w:rsidR="00F535EA" w:rsidRPr="00F535EA" w:rsidRDefault="00F535EA" w:rsidP="00F535EA">
      <w:pPr>
        <w:rPr>
          <w:rFonts w:cs="Times New Roman"/>
          <w:lang w:eastAsia="ru-RU"/>
        </w:rPr>
      </w:pPr>
      <w:r w:rsidRPr="00F535EA">
        <w:rPr>
          <w:rFonts w:cs="Times New Roman"/>
          <w:lang w:eastAsia="ru-RU"/>
        </w:rPr>
        <w:t>Для автоматизации процессов учета и анализа успеваемости студентов в высших учебных заведениях необходимо специализированное программное средство, способное систематизировать учебные данные, формировать отчетные документы и предоставлять аналитику. К таким решениям относятся системы управления обучением (LMS) и специализированные платформы для учета успеваемости. Данное программное обеспечение широко используется преподавателями и администрацией учебных заведений для ведения электронных журналов, расчета рейтингов и подготовки аттестационных документов. Кроме того, многие из подобных систем обладают функционалом для анализа учебной деятельности. Наряду с этим, для повышения эффективности документооборота применяются приложения, автоматически заполняющие шаблоны документов на основе введённых или загруженных данных.</w:t>
      </w:r>
    </w:p>
    <w:p w14:paraId="03AD7DD8" w14:textId="77777777" w:rsidR="00F535EA" w:rsidRPr="00F535EA" w:rsidRDefault="00F535EA" w:rsidP="00F535EA">
      <w:pPr>
        <w:rPr>
          <w:rFonts w:cs="Times New Roman"/>
          <w:lang w:eastAsia="ru-RU"/>
        </w:rPr>
      </w:pPr>
      <w:r w:rsidRPr="00F535EA">
        <w:rPr>
          <w:rFonts w:cs="Times New Roman"/>
          <w:lang w:eastAsia="ru-RU"/>
        </w:rPr>
        <w:t>Основной целью подобных систем является оптимизация учебного процесса, повышение эффективности работы преподавательского состава, улучшение качества контроля успеваемости и стандартизация отчетной документации. Современные платформы позволяют автоматизировать сбор и обработку учебных данных, которые затем используются для формирования официальных документов и аналитических отчетов.</w:t>
      </w:r>
    </w:p>
    <w:p w14:paraId="6CE78B89" w14:textId="77777777" w:rsidR="007174BF" w:rsidRDefault="007174BF" w:rsidP="00897373">
      <w:pPr>
        <w:rPr>
          <w:rFonts w:cs="Times New Roman"/>
          <w:lang w:eastAsia="ru-RU"/>
        </w:rPr>
      </w:pPr>
    </w:p>
    <w:p w14:paraId="470968B1" w14:textId="6640DDA9" w:rsidR="00F944A6" w:rsidRDefault="00F944A6" w:rsidP="003501D9">
      <w:pPr>
        <w:pStyle w:val="30"/>
      </w:pPr>
      <w:bookmarkStart w:id="4" w:name="_Toc197892142"/>
      <w:r w:rsidRPr="009B228C">
        <w:t>Платформа</w:t>
      </w:r>
      <w:r w:rsidRPr="00F944A6">
        <w:t xml:space="preserve"> </w:t>
      </w:r>
      <w:proofErr w:type="spellStart"/>
      <w:r w:rsidRPr="00F944A6">
        <w:t>Moodle</w:t>
      </w:r>
      <w:bookmarkEnd w:id="4"/>
      <w:proofErr w:type="spellEnd"/>
    </w:p>
    <w:p w14:paraId="1742E250" w14:textId="77777777" w:rsidR="007174BF" w:rsidRDefault="007174BF" w:rsidP="00897373">
      <w:pPr>
        <w:rPr>
          <w:rFonts w:cs="Times New Roman"/>
          <w:lang w:eastAsia="ru-RU"/>
        </w:rPr>
      </w:pPr>
    </w:p>
    <w:p w14:paraId="1C9E5B65" w14:textId="60E1986D" w:rsidR="00E15DDA" w:rsidRPr="00E15DDA" w:rsidRDefault="00E15DDA" w:rsidP="00E15DDA">
      <w:pPr>
        <w:rPr>
          <w:rFonts w:cs="Times New Roman"/>
          <w:lang w:eastAsia="ru-RU"/>
        </w:rPr>
      </w:pPr>
      <w:proofErr w:type="spellStart"/>
      <w:r w:rsidRPr="00E15DDA">
        <w:rPr>
          <w:rFonts w:cs="Times New Roman"/>
          <w:lang w:eastAsia="ru-RU"/>
        </w:rPr>
        <w:t>Moodle</w:t>
      </w:r>
      <w:proofErr w:type="spellEnd"/>
      <w:r w:rsidRPr="00E15DDA">
        <w:rPr>
          <w:rFonts w:cs="Times New Roman"/>
          <w:lang w:eastAsia="ru-RU"/>
        </w:rPr>
        <w:t xml:space="preserve"> (</w:t>
      </w:r>
      <w:proofErr w:type="spellStart"/>
      <w:r w:rsidRPr="00E15DDA">
        <w:rPr>
          <w:rFonts w:cs="Times New Roman"/>
          <w:lang w:eastAsia="ru-RU"/>
        </w:rPr>
        <w:t>Modular</w:t>
      </w:r>
      <w:proofErr w:type="spellEnd"/>
      <w:r w:rsidRPr="00E15DDA">
        <w:rPr>
          <w:rFonts w:cs="Times New Roman"/>
          <w:lang w:eastAsia="ru-RU"/>
        </w:rPr>
        <w:t xml:space="preserve"> Object-</w:t>
      </w:r>
      <w:proofErr w:type="spellStart"/>
      <w:r w:rsidRPr="00E15DDA">
        <w:rPr>
          <w:rFonts w:cs="Times New Roman"/>
          <w:lang w:eastAsia="ru-RU"/>
        </w:rPr>
        <w:t>Oriented</w:t>
      </w:r>
      <w:proofErr w:type="spellEnd"/>
      <w:r w:rsidRPr="00E15DDA">
        <w:rPr>
          <w:rFonts w:cs="Times New Roman"/>
          <w:lang w:eastAsia="ru-RU"/>
        </w:rPr>
        <w:t xml:space="preserve"> Dynamic Learning Environment) — это открытая система дистанционного обучения, широко используемая в образовательных учреждениях. По данным официального сайта, платформа насчитывает более 350 миллионов пользователей и поддерживается более чем в 240 странах [1].</w:t>
      </w:r>
    </w:p>
    <w:p w14:paraId="568E6019" w14:textId="4F6996F8" w:rsidR="000E2C5C" w:rsidRDefault="00E15DDA" w:rsidP="000E2C5C">
      <w:pPr>
        <w:contextualSpacing/>
        <w:rPr>
          <w:rFonts w:cs="Times New Roman"/>
          <w:lang w:eastAsia="ru-RU"/>
        </w:rPr>
      </w:pPr>
      <w:r w:rsidRPr="00E15DDA">
        <w:rPr>
          <w:rFonts w:cs="Times New Roman"/>
          <w:lang w:eastAsia="ru-RU"/>
        </w:rPr>
        <w:t xml:space="preserve">Одним из </w:t>
      </w:r>
      <w:r w:rsidR="002B71E1">
        <w:rPr>
          <w:rFonts w:cs="Times New Roman"/>
          <w:lang w:eastAsia="ru-RU"/>
        </w:rPr>
        <w:t>главных</w:t>
      </w:r>
      <w:r w:rsidRPr="00E15DDA">
        <w:rPr>
          <w:rFonts w:cs="Times New Roman"/>
          <w:lang w:eastAsia="ru-RU"/>
        </w:rPr>
        <w:t xml:space="preserve"> преимуществ </w:t>
      </w:r>
      <w:proofErr w:type="spellStart"/>
      <w:r w:rsidRPr="00E15DDA">
        <w:rPr>
          <w:rFonts w:cs="Times New Roman"/>
          <w:lang w:eastAsia="ru-RU"/>
        </w:rPr>
        <w:t>Moodle</w:t>
      </w:r>
      <w:proofErr w:type="spellEnd"/>
      <w:r w:rsidRPr="00E15DDA">
        <w:rPr>
          <w:rFonts w:cs="Times New Roman"/>
          <w:lang w:eastAsia="ru-RU"/>
        </w:rPr>
        <w:t xml:space="preserve"> является гибкость в настройке образовательных курсов, включая поддержку мультимедийных материалов, тестов и интерактивных заданий.</w:t>
      </w:r>
      <w:r w:rsidR="000E2C5C">
        <w:rPr>
          <w:rFonts w:cs="Times New Roman"/>
          <w:lang w:eastAsia="ru-RU"/>
        </w:rPr>
        <w:t xml:space="preserve"> </w:t>
      </w:r>
      <w:r w:rsidR="000E2C5C" w:rsidRPr="000E2C5C">
        <w:rPr>
          <w:rFonts w:cs="Times New Roman"/>
          <w:lang w:eastAsia="ru-RU"/>
        </w:rPr>
        <w:t>Система поддерживает стандарты SCORM, AICC и IMS, что позволяет интегрировать контент из сторонних источников</w:t>
      </w:r>
      <w:r w:rsidR="000E2C5C">
        <w:rPr>
          <w:rFonts w:cs="Times New Roman"/>
          <w:lang w:eastAsia="ru-RU"/>
        </w:rPr>
        <w:t>.</w:t>
      </w:r>
      <w:r w:rsidRPr="00E15DDA">
        <w:rPr>
          <w:rFonts w:cs="Times New Roman"/>
          <w:lang w:eastAsia="ru-RU"/>
        </w:rPr>
        <w:t xml:space="preserve"> </w:t>
      </w:r>
      <w:r w:rsidR="005355E2" w:rsidRPr="005355E2">
        <w:rPr>
          <w:rFonts w:cs="Times New Roman"/>
          <w:lang w:eastAsia="ru-RU"/>
        </w:rPr>
        <w:t>Благодаря открытому исходному коду платформа позволяет глубоко адаптировать функционал под конкретные нужды учебного заведения.</w:t>
      </w:r>
    </w:p>
    <w:p w14:paraId="793A4477" w14:textId="77777777" w:rsidR="000E2C5C" w:rsidRDefault="000E2C5C" w:rsidP="000E2C5C">
      <w:pPr>
        <w:contextualSpacing/>
        <w:rPr>
          <w:rFonts w:cs="Times New Roman"/>
          <w:lang w:eastAsia="ru-RU"/>
        </w:rPr>
      </w:pPr>
      <w:proofErr w:type="spellStart"/>
      <w:r w:rsidRPr="000E2C5C">
        <w:rPr>
          <w:rFonts w:cs="Times New Roman"/>
          <w:lang w:eastAsia="ru-RU"/>
        </w:rPr>
        <w:t>Moodle</w:t>
      </w:r>
      <w:proofErr w:type="spellEnd"/>
      <w:r w:rsidRPr="000E2C5C">
        <w:rPr>
          <w:rFonts w:cs="Times New Roman"/>
          <w:lang w:eastAsia="ru-RU"/>
        </w:rPr>
        <w:t xml:space="preserve"> включает встроенные инструменты для формирования ведомостей и отчетов. Основные функции включают журнал событий, фиксирующий активность пользователей, отчеты о времени, затраченном на обучение, и сводные данные по </w:t>
      </w:r>
      <w:r w:rsidRPr="000E2C5C">
        <w:rPr>
          <w:rFonts w:cs="Times New Roman"/>
          <w:lang w:eastAsia="ru-RU"/>
        </w:rPr>
        <w:lastRenderedPageBreak/>
        <w:t xml:space="preserve">результатам тестирования. Однако аналитика имеет ограничения — отчеты нельзя экспортировать для внешней обработки, а их просмотр возможен только внутри системы. Для расширения возможностей используются дополнительные плагины, такие как My </w:t>
      </w:r>
      <w:proofErr w:type="spellStart"/>
      <w:r w:rsidRPr="000E2C5C">
        <w:rPr>
          <w:rFonts w:cs="Times New Roman"/>
          <w:lang w:eastAsia="ru-RU"/>
        </w:rPr>
        <w:t>Feedback</w:t>
      </w:r>
      <w:proofErr w:type="spellEnd"/>
      <w:r w:rsidRPr="000E2C5C">
        <w:rPr>
          <w:rFonts w:cs="Times New Roman"/>
          <w:lang w:eastAsia="ru-RU"/>
        </w:rPr>
        <w:t xml:space="preserve"> и </w:t>
      </w:r>
      <w:proofErr w:type="spellStart"/>
      <w:r w:rsidRPr="000E2C5C">
        <w:rPr>
          <w:rFonts w:cs="Times New Roman"/>
          <w:lang w:eastAsia="ru-RU"/>
        </w:rPr>
        <w:t>Overview</w:t>
      </w:r>
      <w:proofErr w:type="spellEnd"/>
      <w:r w:rsidRPr="000E2C5C">
        <w:rPr>
          <w:rFonts w:cs="Times New Roman"/>
          <w:lang w:eastAsia="ru-RU"/>
        </w:rPr>
        <w:t xml:space="preserve"> </w:t>
      </w:r>
      <w:proofErr w:type="spellStart"/>
      <w:r w:rsidRPr="000E2C5C">
        <w:rPr>
          <w:rFonts w:cs="Times New Roman"/>
          <w:lang w:eastAsia="ru-RU"/>
        </w:rPr>
        <w:t>Statistics</w:t>
      </w:r>
      <w:proofErr w:type="spellEnd"/>
      <w:r w:rsidRPr="000E2C5C">
        <w:rPr>
          <w:rFonts w:cs="Times New Roman"/>
          <w:lang w:eastAsia="ru-RU"/>
        </w:rPr>
        <w:t xml:space="preserve"> [</w:t>
      </w:r>
      <w:r>
        <w:rPr>
          <w:rFonts w:cs="Times New Roman"/>
          <w:lang w:eastAsia="ru-RU"/>
        </w:rPr>
        <w:t>2</w:t>
      </w:r>
      <w:r w:rsidRPr="000E2C5C">
        <w:rPr>
          <w:rFonts w:cs="Times New Roman"/>
          <w:lang w:eastAsia="ru-RU"/>
        </w:rPr>
        <w:t xml:space="preserve">]. </w:t>
      </w:r>
      <w:r>
        <w:rPr>
          <w:rFonts w:cs="Times New Roman"/>
          <w:lang w:eastAsia="ru-RU"/>
        </w:rPr>
        <w:t xml:space="preserve">Пример табличного отчета, созданного с помощью плагина </w:t>
      </w:r>
      <w:r w:rsidRPr="00744F95">
        <w:rPr>
          <w:rFonts w:cs="Times New Roman"/>
          <w:lang w:eastAsia="ru-RU"/>
        </w:rPr>
        <w:t xml:space="preserve">My </w:t>
      </w:r>
      <w:proofErr w:type="spellStart"/>
      <w:r w:rsidRPr="00744F95">
        <w:rPr>
          <w:rFonts w:cs="Times New Roman"/>
          <w:lang w:eastAsia="ru-RU"/>
        </w:rPr>
        <w:t>Feedback</w:t>
      </w:r>
      <w:proofErr w:type="spellEnd"/>
      <w:r>
        <w:rPr>
          <w:rFonts w:cs="Times New Roman"/>
          <w:lang w:eastAsia="ru-RU"/>
        </w:rPr>
        <w:t xml:space="preserve"> представлен на рисунке 1.1</w:t>
      </w:r>
    </w:p>
    <w:p w14:paraId="067CA800" w14:textId="77777777" w:rsidR="00744F95" w:rsidRDefault="00744F95" w:rsidP="00E15DDA">
      <w:pPr>
        <w:contextualSpacing/>
        <w:rPr>
          <w:rFonts w:cs="Times New Roman"/>
          <w:lang w:eastAsia="ru-RU"/>
        </w:rPr>
      </w:pPr>
    </w:p>
    <w:p w14:paraId="467008F0" w14:textId="1BBFC6D0" w:rsidR="00744F95" w:rsidRDefault="0054056E" w:rsidP="00744F95">
      <w:pPr>
        <w:ind w:firstLine="0"/>
        <w:contextualSpacing/>
        <w:jc w:val="center"/>
        <w:rPr>
          <w:rFonts w:cs="Times New Roman"/>
          <w:lang w:eastAsia="ru-RU"/>
        </w:rPr>
      </w:pPr>
      <w:r>
        <w:rPr>
          <w:rFonts w:cs="Times New Roman"/>
          <w:noProof/>
          <w:lang w:eastAsia="ru-RU"/>
        </w:rPr>
        <w:drawing>
          <wp:inline distT="0" distB="0" distL="0" distR="0" wp14:anchorId="077293CB" wp14:editId="105F500E">
            <wp:extent cx="6012866" cy="2828260"/>
            <wp:effectExtent l="0" t="0" r="6985" b="0"/>
            <wp:docPr id="582146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34388" cy="2838383"/>
                    </a:xfrm>
                    <a:prstGeom prst="rect">
                      <a:avLst/>
                    </a:prstGeom>
                    <a:noFill/>
                    <a:ln>
                      <a:noFill/>
                    </a:ln>
                  </pic:spPr>
                </pic:pic>
              </a:graphicData>
            </a:graphic>
          </wp:inline>
        </w:drawing>
      </w:r>
    </w:p>
    <w:p w14:paraId="630CBB0B" w14:textId="77777777" w:rsidR="00744F95" w:rsidRDefault="00744F95" w:rsidP="00744F95">
      <w:pPr>
        <w:ind w:firstLine="0"/>
        <w:contextualSpacing/>
        <w:jc w:val="center"/>
        <w:rPr>
          <w:rFonts w:cs="Times New Roman"/>
          <w:lang w:eastAsia="ru-RU"/>
        </w:rPr>
      </w:pPr>
    </w:p>
    <w:p w14:paraId="494CD767" w14:textId="59B3E9AF" w:rsidR="00744F95" w:rsidRDefault="00744F95" w:rsidP="00744F95">
      <w:pPr>
        <w:spacing w:after="240"/>
        <w:ind w:firstLine="0"/>
        <w:contextualSpacing/>
        <w:jc w:val="center"/>
        <w:rPr>
          <w:rFonts w:cs="Times New Roman"/>
          <w:lang w:eastAsia="ru-RU"/>
        </w:rPr>
      </w:pPr>
      <w:r>
        <w:rPr>
          <w:rFonts w:cs="Times New Roman"/>
          <w:lang w:eastAsia="ru-RU"/>
        </w:rPr>
        <w:t xml:space="preserve">Рисунок </w:t>
      </w:r>
      <w:r w:rsidR="00CC02F3">
        <w:rPr>
          <w:rFonts w:cs="Times New Roman"/>
          <w:lang w:eastAsia="ru-RU"/>
        </w:rPr>
        <w:t>1</w:t>
      </w:r>
      <w:r>
        <w:rPr>
          <w:rFonts w:cs="Times New Roman"/>
          <w:lang w:eastAsia="ru-RU"/>
        </w:rPr>
        <w:t xml:space="preserve">.1 – </w:t>
      </w:r>
      <w:r w:rsidR="00CC02F3">
        <w:rPr>
          <w:rFonts w:cs="Times New Roman"/>
          <w:lang w:eastAsia="ru-RU"/>
        </w:rPr>
        <w:t xml:space="preserve">Табличный отчет, созданный с помощью плагина </w:t>
      </w:r>
      <w:r w:rsidR="00CC02F3" w:rsidRPr="00744F95">
        <w:rPr>
          <w:rFonts w:cs="Times New Roman"/>
          <w:lang w:eastAsia="ru-RU"/>
        </w:rPr>
        <w:t xml:space="preserve">My </w:t>
      </w:r>
      <w:proofErr w:type="spellStart"/>
      <w:r w:rsidR="00CC02F3" w:rsidRPr="00744F95">
        <w:rPr>
          <w:rFonts w:cs="Times New Roman"/>
          <w:lang w:eastAsia="ru-RU"/>
        </w:rPr>
        <w:t>Feedback</w:t>
      </w:r>
      <w:proofErr w:type="spellEnd"/>
    </w:p>
    <w:p w14:paraId="6D366D58" w14:textId="77777777" w:rsidR="00744F95" w:rsidRPr="00E15DDA" w:rsidRDefault="00744F95" w:rsidP="00744F95">
      <w:pPr>
        <w:ind w:firstLine="0"/>
        <w:contextualSpacing/>
        <w:jc w:val="center"/>
        <w:rPr>
          <w:rFonts w:cs="Times New Roman"/>
          <w:lang w:eastAsia="ru-RU"/>
        </w:rPr>
      </w:pPr>
    </w:p>
    <w:p w14:paraId="750CA99C" w14:textId="6D57A4EF" w:rsidR="0070013F" w:rsidRDefault="00CC02F3" w:rsidP="007B2ADE">
      <w:pPr>
        <w:contextualSpacing/>
        <w:rPr>
          <w:rFonts w:cs="Times New Roman"/>
          <w:lang w:eastAsia="ru-RU"/>
        </w:rPr>
      </w:pPr>
      <w:r w:rsidRPr="00CC02F3">
        <w:rPr>
          <w:rFonts w:cs="Times New Roman"/>
          <w:lang w:eastAsia="ru-RU"/>
        </w:rPr>
        <w:t xml:space="preserve">Тем не менее, система обладает рядом существенных недостатков. Основным ограничением является высокая сложность первоначальной настройки, требующая от администраторов специализированных технических знаний. Кроме того, при масштабировании на крупные учебные заведения </w:t>
      </w:r>
      <w:proofErr w:type="spellStart"/>
      <w:r w:rsidRPr="00CC02F3">
        <w:rPr>
          <w:rFonts w:cs="Times New Roman"/>
          <w:lang w:eastAsia="ru-RU"/>
        </w:rPr>
        <w:t>Moodle</w:t>
      </w:r>
      <w:proofErr w:type="spellEnd"/>
      <w:r w:rsidRPr="00CC02F3">
        <w:rPr>
          <w:rFonts w:cs="Times New Roman"/>
          <w:lang w:eastAsia="ru-RU"/>
        </w:rPr>
        <w:t xml:space="preserve"> демонстрирует повышенные требования к серверным ресурсам, что может привести к снижению производительности. Интерфейс модуля отчетности, несмотря на его функциональную насыщенность, отличается недостаточной интуитивностью, что создает дополнительные трудности для пользователей, не обладающих достаточным опытом работы с системой.</w:t>
      </w:r>
      <w:r w:rsidR="007B2ADE">
        <w:rPr>
          <w:rFonts w:cs="Times New Roman"/>
          <w:lang w:eastAsia="ru-RU"/>
        </w:rPr>
        <w:t xml:space="preserve"> </w:t>
      </w:r>
    </w:p>
    <w:p w14:paraId="637D2781" w14:textId="77777777" w:rsidR="0030278E" w:rsidRDefault="0030278E" w:rsidP="007B2ADE">
      <w:pPr>
        <w:contextualSpacing/>
        <w:rPr>
          <w:rFonts w:cs="Times New Roman"/>
          <w:lang w:eastAsia="ru-RU"/>
        </w:rPr>
      </w:pPr>
    </w:p>
    <w:p w14:paraId="13DFB274" w14:textId="1EFB36B8" w:rsidR="0070013F" w:rsidRDefault="0070013F" w:rsidP="003501D9">
      <w:pPr>
        <w:pStyle w:val="30"/>
      </w:pPr>
      <w:bookmarkStart w:id="5" w:name="_Toc197892143"/>
      <w:r w:rsidRPr="00F944A6">
        <w:t xml:space="preserve">Платформа </w:t>
      </w:r>
      <w:r w:rsidRPr="0070013F">
        <w:t>1</w:t>
      </w:r>
      <w:proofErr w:type="gramStart"/>
      <w:r w:rsidRPr="0070013F">
        <w:t>С:Университет</w:t>
      </w:r>
      <w:bookmarkEnd w:id="5"/>
      <w:proofErr w:type="gramEnd"/>
    </w:p>
    <w:p w14:paraId="6BFAE994" w14:textId="77777777" w:rsidR="0070013F" w:rsidRDefault="0070013F" w:rsidP="007B2ADE">
      <w:pPr>
        <w:contextualSpacing/>
        <w:rPr>
          <w:rFonts w:cs="Times New Roman"/>
          <w:lang w:eastAsia="ru-RU"/>
        </w:rPr>
      </w:pPr>
    </w:p>
    <w:p w14:paraId="160D1EB2" w14:textId="3F029FF8" w:rsidR="002B71E1" w:rsidRPr="002B71E1" w:rsidRDefault="002B71E1" w:rsidP="002B71E1">
      <w:pPr>
        <w:contextualSpacing/>
        <w:rPr>
          <w:rFonts w:cs="Times New Roman"/>
          <w:lang w:eastAsia="ru-RU"/>
        </w:rPr>
      </w:pPr>
      <w:r w:rsidRPr="002B71E1">
        <w:rPr>
          <w:rFonts w:cs="Times New Roman"/>
          <w:lang w:eastAsia="ru-RU"/>
        </w:rPr>
        <w:t>1</w:t>
      </w:r>
      <w:proofErr w:type="gramStart"/>
      <w:r w:rsidRPr="002B71E1">
        <w:rPr>
          <w:rFonts w:cs="Times New Roman"/>
          <w:lang w:eastAsia="ru-RU"/>
        </w:rPr>
        <w:t>С:Университет</w:t>
      </w:r>
      <w:proofErr w:type="gramEnd"/>
      <w:r w:rsidRPr="002B71E1">
        <w:rPr>
          <w:rFonts w:cs="Times New Roman"/>
          <w:lang w:eastAsia="ru-RU"/>
        </w:rPr>
        <w:t xml:space="preserve"> представляет собой специализированное решение на платформе 1</w:t>
      </w:r>
      <w:proofErr w:type="gramStart"/>
      <w:r w:rsidRPr="002B71E1">
        <w:rPr>
          <w:rFonts w:cs="Times New Roman"/>
          <w:lang w:eastAsia="ru-RU"/>
        </w:rPr>
        <w:t>С:Предприятие</w:t>
      </w:r>
      <w:proofErr w:type="gramEnd"/>
      <w:r w:rsidRPr="002B71E1">
        <w:rPr>
          <w:rFonts w:cs="Times New Roman"/>
          <w:lang w:eastAsia="ru-RU"/>
        </w:rPr>
        <w:t xml:space="preserve"> 8, предназначенное для автоматизации управления деятельностью высших учебных заведений. Данная система активно внедряется в образовательных организациях, включая университеты Республики Беларусь, и обеспечивает комплексный учет студентов, преподавателей, учебных процессов и финансовых операций. Согласно официальной документации, решение соответствует требованиям </w:t>
      </w:r>
      <w:r w:rsidRPr="002B71E1">
        <w:rPr>
          <w:rFonts w:cs="Times New Roman"/>
          <w:lang w:eastAsia="ru-RU"/>
        </w:rPr>
        <w:lastRenderedPageBreak/>
        <w:t>образовательных стандартов, поддерживая уровневую подготовку (бакалавриат, магистратура, специалитет) и формирование документов государственного образца [</w:t>
      </w:r>
      <w:r w:rsidR="004C05DD">
        <w:rPr>
          <w:rFonts w:cs="Times New Roman"/>
          <w:lang w:eastAsia="ru-RU"/>
        </w:rPr>
        <w:t>3</w:t>
      </w:r>
      <w:r w:rsidRPr="002B71E1">
        <w:rPr>
          <w:rFonts w:cs="Times New Roman"/>
          <w:lang w:eastAsia="ru-RU"/>
        </w:rPr>
        <w:t>].</w:t>
      </w:r>
    </w:p>
    <w:p w14:paraId="33B09221" w14:textId="2929B86C" w:rsidR="002B71E1" w:rsidRPr="002B71E1" w:rsidRDefault="002B71E1" w:rsidP="002B71E1">
      <w:pPr>
        <w:contextualSpacing/>
        <w:rPr>
          <w:rFonts w:cs="Times New Roman"/>
          <w:lang w:eastAsia="ru-RU"/>
        </w:rPr>
      </w:pPr>
      <w:r w:rsidRPr="002B71E1">
        <w:rPr>
          <w:rFonts w:cs="Times New Roman"/>
          <w:lang w:eastAsia="ru-RU"/>
        </w:rPr>
        <w:t>Ключевым преимуществом 1</w:t>
      </w:r>
      <w:proofErr w:type="gramStart"/>
      <w:r w:rsidRPr="002B71E1">
        <w:rPr>
          <w:rFonts w:cs="Times New Roman"/>
          <w:lang w:eastAsia="ru-RU"/>
        </w:rPr>
        <w:t>С:Университет</w:t>
      </w:r>
      <w:proofErr w:type="gramEnd"/>
      <w:r w:rsidRPr="002B71E1">
        <w:rPr>
          <w:rFonts w:cs="Times New Roman"/>
          <w:lang w:eastAsia="ru-RU"/>
        </w:rPr>
        <w:t xml:space="preserve"> является глубокая интеграция с другими продуктами линейки 1С, такими как 1</w:t>
      </w:r>
      <w:proofErr w:type="gramStart"/>
      <w:r w:rsidRPr="002B71E1">
        <w:rPr>
          <w:rFonts w:cs="Times New Roman"/>
          <w:lang w:eastAsia="ru-RU"/>
        </w:rPr>
        <w:t>С:Бухгалтерия</w:t>
      </w:r>
      <w:proofErr w:type="gramEnd"/>
      <w:r w:rsidRPr="002B71E1">
        <w:rPr>
          <w:rFonts w:cs="Times New Roman"/>
          <w:lang w:eastAsia="ru-RU"/>
        </w:rPr>
        <w:t xml:space="preserve"> и 1</w:t>
      </w:r>
      <w:proofErr w:type="gramStart"/>
      <w:r w:rsidRPr="002B71E1">
        <w:rPr>
          <w:rFonts w:cs="Times New Roman"/>
          <w:lang w:eastAsia="ru-RU"/>
        </w:rPr>
        <w:t>С:Зарплата</w:t>
      </w:r>
      <w:proofErr w:type="gramEnd"/>
      <w:r w:rsidRPr="002B71E1">
        <w:rPr>
          <w:rFonts w:cs="Times New Roman"/>
          <w:lang w:eastAsia="ru-RU"/>
        </w:rPr>
        <w:t xml:space="preserve"> и управление персоналом. Это позволяет автоматизировать не только учебные процессы, но и смежные направления деятельности, включая расчет стипендий, формирование платежных ведомостей и управление контингентом обучающихся. Система поддерживает работу с электронными журналами, зачетными книжками и расписанием занятий, что существенно сокращает объем рутинных операций для административного персонала.</w:t>
      </w:r>
    </w:p>
    <w:p w14:paraId="5CDD202A" w14:textId="57491E8F" w:rsidR="0070013F" w:rsidRDefault="002B71E1" w:rsidP="002B71E1">
      <w:pPr>
        <w:contextualSpacing/>
        <w:rPr>
          <w:rFonts w:cs="Times New Roman"/>
          <w:lang w:eastAsia="ru-RU"/>
        </w:rPr>
      </w:pPr>
      <w:r w:rsidRPr="002B71E1">
        <w:rPr>
          <w:rFonts w:cs="Times New Roman"/>
          <w:lang w:eastAsia="ru-RU"/>
        </w:rPr>
        <w:t>Важной функциональной особенностью платформы являются мощные инструменты отчетности. 1</w:t>
      </w:r>
      <w:proofErr w:type="gramStart"/>
      <w:r w:rsidRPr="002B71E1">
        <w:rPr>
          <w:rFonts w:cs="Times New Roman"/>
          <w:lang w:eastAsia="ru-RU"/>
        </w:rPr>
        <w:t>С:Университет</w:t>
      </w:r>
      <w:proofErr w:type="gramEnd"/>
      <w:r w:rsidRPr="002B71E1">
        <w:rPr>
          <w:rFonts w:cs="Times New Roman"/>
          <w:lang w:eastAsia="ru-RU"/>
        </w:rPr>
        <w:t xml:space="preserve"> предоставляет готовые формы для формирования академических справок, ведомостей успеваемости и статистических отчетов по различным критериям. В отличие от многих LMS-систем, отчеты могут быть экспортированы в распространенные форматы, такие как Excel и PDF, для дальнейшей обработки или передачи в контролирующие органы. На рисунке 1.2 представлен пример отчета типа «Контингент», сгенерированного в системе.</w:t>
      </w:r>
    </w:p>
    <w:p w14:paraId="444E3339" w14:textId="77777777" w:rsidR="002B71E1" w:rsidRDefault="002B71E1" w:rsidP="002B71E1">
      <w:pPr>
        <w:contextualSpacing/>
        <w:rPr>
          <w:rFonts w:cs="Times New Roman"/>
          <w:lang w:eastAsia="ru-RU"/>
        </w:rPr>
      </w:pPr>
    </w:p>
    <w:p w14:paraId="2B338D42" w14:textId="78A1331F" w:rsidR="007E4A3A" w:rsidRPr="0070013F" w:rsidRDefault="007E4A3A" w:rsidP="007E4A3A">
      <w:pPr>
        <w:ind w:firstLine="0"/>
        <w:contextualSpacing/>
        <w:jc w:val="center"/>
        <w:rPr>
          <w:rFonts w:cs="Times New Roman"/>
          <w:lang w:eastAsia="ru-RU"/>
        </w:rPr>
      </w:pPr>
      <w:r w:rsidRPr="007E4A3A">
        <w:rPr>
          <w:rFonts w:cs="Times New Roman"/>
          <w:noProof/>
          <w:lang w:eastAsia="ru-RU"/>
        </w:rPr>
        <w:drawing>
          <wp:inline distT="0" distB="0" distL="0" distR="0" wp14:anchorId="5B331B61" wp14:editId="5BD2DAE0">
            <wp:extent cx="6120130" cy="488950"/>
            <wp:effectExtent l="0" t="0" r="0" b="6350"/>
            <wp:docPr id="105009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9013" name=""/>
                    <pic:cNvPicPr/>
                  </pic:nvPicPr>
                  <pic:blipFill>
                    <a:blip r:embed="rId13"/>
                    <a:stretch>
                      <a:fillRect/>
                    </a:stretch>
                  </pic:blipFill>
                  <pic:spPr>
                    <a:xfrm>
                      <a:off x="0" y="0"/>
                      <a:ext cx="6120130" cy="488950"/>
                    </a:xfrm>
                    <a:prstGeom prst="rect">
                      <a:avLst/>
                    </a:prstGeom>
                  </pic:spPr>
                </pic:pic>
              </a:graphicData>
            </a:graphic>
          </wp:inline>
        </w:drawing>
      </w:r>
    </w:p>
    <w:p w14:paraId="3FCDABB3" w14:textId="77777777" w:rsidR="007E4A3A" w:rsidRDefault="007E4A3A" w:rsidP="0070013F">
      <w:pPr>
        <w:contextualSpacing/>
        <w:jc w:val="center"/>
        <w:rPr>
          <w:rFonts w:cs="Times New Roman"/>
          <w:lang w:eastAsia="ru-RU"/>
        </w:rPr>
      </w:pPr>
    </w:p>
    <w:p w14:paraId="57F88C86" w14:textId="7122886B" w:rsidR="0070013F" w:rsidRPr="0070013F" w:rsidRDefault="0070013F" w:rsidP="0070013F">
      <w:pPr>
        <w:contextualSpacing/>
        <w:jc w:val="center"/>
        <w:rPr>
          <w:rFonts w:cs="Times New Roman"/>
          <w:lang w:eastAsia="ru-RU"/>
        </w:rPr>
      </w:pPr>
      <w:r w:rsidRPr="0070013F">
        <w:rPr>
          <w:rFonts w:cs="Times New Roman"/>
          <w:lang w:eastAsia="ru-RU"/>
        </w:rPr>
        <w:t xml:space="preserve">Рисунок 1.2 – </w:t>
      </w:r>
      <w:r w:rsidR="007E4A3A">
        <w:rPr>
          <w:rFonts w:cs="Times New Roman"/>
          <w:lang w:eastAsia="ru-RU"/>
        </w:rPr>
        <w:t>П</w:t>
      </w:r>
      <w:r w:rsidR="007E4A3A" w:rsidRPr="007E4A3A">
        <w:rPr>
          <w:rFonts w:cs="Times New Roman"/>
          <w:lang w:eastAsia="ru-RU"/>
        </w:rPr>
        <w:t xml:space="preserve">ример отчета типа «Контингент» </w:t>
      </w:r>
      <w:r w:rsidRPr="0070013F">
        <w:rPr>
          <w:rFonts w:cs="Times New Roman"/>
          <w:lang w:eastAsia="ru-RU"/>
        </w:rPr>
        <w:t>в 1</w:t>
      </w:r>
      <w:proofErr w:type="gramStart"/>
      <w:r w:rsidRPr="0070013F">
        <w:rPr>
          <w:rFonts w:cs="Times New Roman"/>
          <w:lang w:eastAsia="ru-RU"/>
        </w:rPr>
        <w:t>С:Университет</w:t>
      </w:r>
      <w:proofErr w:type="gramEnd"/>
    </w:p>
    <w:p w14:paraId="545C2F42" w14:textId="77777777" w:rsidR="0070013F" w:rsidRPr="0070013F" w:rsidRDefault="0070013F" w:rsidP="0070013F">
      <w:pPr>
        <w:contextualSpacing/>
        <w:rPr>
          <w:rFonts w:cs="Times New Roman"/>
          <w:lang w:eastAsia="ru-RU"/>
        </w:rPr>
      </w:pPr>
    </w:p>
    <w:p w14:paraId="53450CA2" w14:textId="1E42E2D0" w:rsidR="0030278E" w:rsidRDefault="0030278E" w:rsidP="0030278E">
      <w:pPr>
        <w:contextualSpacing/>
        <w:rPr>
          <w:rFonts w:cs="Times New Roman"/>
          <w:lang w:eastAsia="ru-RU"/>
        </w:rPr>
      </w:pPr>
      <w:r w:rsidRPr="0030278E">
        <w:rPr>
          <w:rFonts w:cs="Times New Roman"/>
          <w:lang w:eastAsia="ru-RU"/>
        </w:rPr>
        <w:t>Однако у решения имеются определенные ограничения. В частности, для эффективной работы с системой требуется предварительное обучение персонала, поскольку интерфейс, несмотря на свою логичность, содержит множество специализированных разделов. Кроме того, внедрение системы в крупных вузах может потребовать значительных вычислительных ресурсов и дополнительных затрат на настройку и техническую поддержку, особенно при интеграции с внешними сервисами и современными LMS-платформами. Также стоит отметить ограниченную гибкость при адаптации под индивидуальные учебные процессы, отсутствие полноценной мобильной версии и сложности с генерацией нестандартных отчетов, что может потребовать привлечения дополнительных специалистов по 1С-разработке</w:t>
      </w:r>
      <w:r w:rsidR="002A1403">
        <w:rPr>
          <w:rFonts w:cs="Times New Roman"/>
          <w:lang w:eastAsia="ru-RU"/>
        </w:rPr>
        <w:t xml:space="preserve"> </w:t>
      </w:r>
      <w:r w:rsidR="002A1403" w:rsidRPr="0030278E">
        <w:rPr>
          <w:rFonts w:cs="Times New Roman"/>
          <w:lang w:eastAsia="ru-RU"/>
        </w:rPr>
        <w:t>[</w:t>
      </w:r>
      <w:r w:rsidR="004C05DD">
        <w:rPr>
          <w:rFonts w:cs="Times New Roman"/>
          <w:lang w:eastAsia="ru-RU"/>
        </w:rPr>
        <w:t>4</w:t>
      </w:r>
      <w:r w:rsidR="002A1403" w:rsidRPr="0030278E">
        <w:rPr>
          <w:rFonts w:cs="Times New Roman"/>
          <w:lang w:eastAsia="ru-RU"/>
        </w:rPr>
        <w:t>]</w:t>
      </w:r>
      <w:r w:rsidRPr="0030278E">
        <w:rPr>
          <w:rFonts w:cs="Times New Roman"/>
          <w:lang w:eastAsia="ru-RU"/>
        </w:rPr>
        <w:t>.</w:t>
      </w:r>
    </w:p>
    <w:p w14:paraId="6C64A8BB" w14:textId="77777777" w:rsidR="001A09AD" w:rsidRPr="0030278E" w:rsidRDefault="001A09AD" w:rsidP="0030278E">
      <w:pPr>
        <w:contextualSpacing/>
        <w:rPr>
          <w:rFonts w:cs="Times New Roman"/>
          <w:lang w:eastAsia="ru-RU"/>
        </w:rPr>
      </w:pPr>
    </w:p>
    <w:p w14:paraId="3526369F" w14:textId="594F90A3" w:rsidR="00445CF2" w:rsidRDefault="00445CF2" w:rsidP="00445CF2">
      <w:pPr>
        <w:pStyle w:val="30"/>
        <w:rPr>
          <w:sz w:val="27"/>
        </w:rPr>
      </w:pPr>
      <w:bookmarkStart w:id="6" w:name="_Toc197892144"/>
      <w:r>
        <w:rPr>
          <w:rStyle w:val="afc"/>
          <w:b/>
          <w:bCs w:val="0"/>
        </w:rPr>
        <w:t>Платформа Комбинатор</w:t>
      </w:r>
      <w:bookmarkEnd w:id="6"/>
    </w:p>
    <w:p w14:paraId="49950646" w14:textId="77777777" w:rsidR="002A6A84" w:rsidRDefault="002A6A84" w:rsidP="001A3D9A">
      <w:pPr>
        <w:ind w:firstLine="0"/>
        <w:rPr>
          <w:rFonts w:cs="Times New Roman"/>
          <w:szCs w:val="26"/>
          <w:lang w:eastAsia="ru-RU"/>
        </w:rPr>
      </w:pPr>
    </w:p>
    <w:p w14:paraId="317AF859" w14:textId="77777777" w:rsidR="00B2513C" w:rsidRPr="00B2513C" w:rsidRDefault="00B2513C" w:rsidP="00B2513C">
      <w:pPr>
        <w:contextualSpacing/>
        <w:rPr>
          <w:rFonts w:cs="Times New Roman"/>
          <w:lang w:eastAsia="ru-RU"/>
        </w:rPr>
      </w:pPr>
      <w:r w:rsidRPr="00B2513C">
        <w:rPr>
          <w:rFonts w:cs="Times New Roman"/>
          <w:lang w:eastAsia="ru-RU"/>
        </w:rPr>
        <w:t xml:space="preserve">Комбинатор представляет собой современный сервис для автоматизированного создания и заполнения шаблонов документов, включая ведомости, отчеты и договоры, </w:t>
      </w:r>
      <w:r w:rsidRPr="00B2513C">
        <w:rPr>
          <w:rFonts w:cs="Times New Roman"/>
          <w:lang w:eastAsia="ru-RU"/>
        </w:rPr>
        <w:lastRenderedPageBreak/>
        <w:t>который находит применение в образовательных учреждениях, коммерческих организациях и государственных структурах. Платформа предлагает широкий функционал для разработки шаблонов с использованием текстовых блоков, таблиц, формул и условных операторов, поддерживая работу с динамическими полями и Excel-подобными выражениями для автоматических расчетов. Особенно ценным является возможность создания интеллектуальных шаблонов, которые адаптируются под различные сценарии использования - от простых справок до сложных многостраничных отчетов с перекрестными ссылками и автоматической нумерацией.</w:t>
      </w:r>
    </w:p>
    <w:p w14:paraId="55964493" w14:textId="77777777" w:rsidR="00B2513C" w:rsidRPr="00B2513C" w:rsidRDefault="00B2513C" w:rsidP="00B2513C">
      <w:pPr>
        <w:contextualSpacing/>
        <w:rPr>
          <w:rFonts w:cs="Times New Roman"/>
          <w:lang w:eastAsia="ru-RU"/>
        </w:rPr>
      </w:pPr>
      <w:r w:rsidRPr="00B2513C">
        <w:rPr>
          <w:rFonts w:cs="Times New Roman"/>
          <w:lang w:eastAsia="ru-RU"/>
        </w:rPr>
        <w:t>Ключевым преимуществом системы является возможность интеграции с внешними источниками данных (Excel, Google Таблицы, CRM-системы, 1С) через API-интерфейсы, что позволяет автоматически обновлять информацию в документах. В образовательной сфере Комбинатор особенно полезен для генерации ведомостей успеваемости, зачетных книжек и приказов, предлагая уникальные функции вроде автоматического склонения фамилий и числительных. Система поддерживает экспорт документов в различные форматы (PDF, Word, Excel) с возможностью электронной подписи, обеспечивая юридическую значимость документов.</w:t>
      </w:r>
    </w:p>
    <w:p w14:paraId="00D197DE" w14:textId="65F4407B" w:rsidR="00B2513C" w:rsidRDefault="00B2513C" w:rsidP="00B2513C">
      <w:pPr>
        <w:contextualSpacing/>
        <w:rPr>
          <w:rFonts w:cs="Times New Roman"/>
          <w:lang w:eastAsia="ru-RU"/>
        </w:rPr>
      </w:pPr>
      <w:r w:rsidRPr="00B2513C">
        <w:rPr>
          <w:rFonts w:cs="Times New Roman"/>
          <w:lang w:eastAsia="ru-RU"/>
        </w:rPr>
        <w:t xml:space="preserve">Основные преимущества платформы включают значительную экономию времени (сокращение сроков подготовки документов до 80% по сравнению с ручным методом), гибкость настройки (более 50 предустановленных шаблонов и возможность создания собственных) и интуитивно понятный интерфейс с русскоязычной поддержкой </w:t>
      </w:r>
      <w:r w:rsidR="001A09AD" w:rsidRPr="001A09AD">
        <w:rPr>
          <w:rFonts w:cs="Times New Roman"/>
          <w:lang w:eastAsia="ru-RU"/>
        </w:rPr>
        <w:t>[</w:t>
      </w:r>
      <w:r w:rsidR="00D867BF">
        <w:rPr>
          <w:rFonts w:cs="Times New Roman"/>
          <w:lang w:eastAsia="ru-RU"/>
        </w:rPr>
        <w:t>5</w:t>
      </w:r>
      <w:r w:rsidR="001A09AD" w:rsidRPr="001A09AD">
        <w:rPr>
          <w:rFonts w:cs="Times New Roman"/>
          <w:lang w:eastAsia="ru-RU"/>
        </w:rPr>
        <w:t>]</w:t>
      </w:r>
      <w:r w:rsidRPr="00B2513C">
        <w:rPr>
          <w:rFonts w:cs="Times New Roman"/>
          <w:lang w:eastAsia="ru-RU"/>
        </w:rPr>
        <w:t>.</w:t>
      </w:r>
    </w:p>
    <w:p w14:paraId="510F9874" w14:textId="77777777" w:rsidR="00B2513C" w:rsidRDefault="00B2513C" w:rsidP="00B2513C">
      <w:pPr>
        <w:contextualSpacing/>
        <w:rPr>
          <w:rFonts w:cs="Times New Roman"/>
          <w:lang w:eastAsia="ru-RU"/>
        </w:rPr>
      </w:pPr>
    </w:p>
    <w:p w14:paraId="03B0C6FD" w14:textId="14B8C42A" w:rsidR="00B2513C" w:rsidRDefault="004C05DD" w:rsidP="004C05DD">
      <w:pPr>
        <w:ind w:firstLine="0"/>
        <w:contextualSpacing/>
        <w:jc w:val="center"/>
        <w:rPr>
          <w:rFonts w:cs="Times New Roman"/>
          <w:lang w:eastAsia="ru-RU"/>
        </w:rPr>
      </w:pPr>
      <w:r w:rsidRPr="004C05DD">
        <w:rPr>
          <w:rFonts w:cs="Times New Roman"/>
          <w:noProof/>
          <w:lang w:eastAsia="ru-RU"/>
        </w:rPr>
        <w:drawing>
          <wp:inline distT="0" distB="0" distL="0" distR="0" wp14:anchorId="0F4A3848" wp14:editId="68B24866">
            <wp:extent cx="6120130" cy="3434080"/>
            <wp:effectExtent l="0" t="0" r="0" b="0"/>
            <wp:docPr id="1715392650" name="Рисунок 1" descr="Изображение выглядит как текст, снимок экрана, программное обеспечение,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92650" name="Рисунок 1" descr="Изображение выглядит как текст, снимок экрана, программное обеспечение, веб-страница&#10;&#10;Контент, сгенерированный ИИ, может содержать ошибки."/>
                    <pic:cNvPicPr/>
                  </pic:nvPicPr>
                  <pic:blipFill>
                    <a:blip r:embed="rId14"/>
                    <a:stretch>
                      <a:fillRect/>
                    </a:stretch>
                  </pic:blipFill>
                  <pic:spPr>
                    <a:xfrm>
                      <a:off x="0" y="0"/>
                      <a:ext cx="6120130" cy="3434080"/>
                    </a:xfrm>
                    <a:prstGeom prst="rect">
                      <a:avLst/>
                    </a:prstGeom>
                  </pic:spPr>
                </pic:pic>
              </a:graphicData>
            </a:graphic>
          </wp:inline>
        </w:drawing>
      </w:r>
    </w:p>
    <w:p w14:paraId="1FAC9ED3" w14:textId="77777777" w:rsidR="00B2513C" w:rsidRDefault="00B2513C" w:rsidP="00B2513C">
      <w:pPr>
        <w:contextualSpacing/>
        <w:rPr>
          <w:rFonts w:cs="Times New Roman"/>
          <w:lang w:eastAsia="ru-RU"/>
        </w:rPr>
      </w:pPr>
    </w:p>
    <w:p w14:paraId="5AF6DB33" w14:textId="05E17568" w:rsidR="001A09AD" w:rsidRDefault="004C05DD" w:rsidP="00F535EA">
      <w:pPr>
        <w:ind w:firstLine="0"/>
        <w:contextualSpacing/>
        <w:jc w:val="center"/>
        <w:rPr>
          <w:rFonts w:cs="Times New Roman"/>
          <w:lang w:eastAsia="ru-RU"/>
        </w:rPr>
      </w:pPr>
      <w:r w:rsidRPr="0070013F">
        <w:rPr>
          <w:rFonts w:cs="Times New Roman"/>
          <w:lang w:eastAsia="ru-RU"/>
        </w:rPr>
        <w:t>Рисунок 1.</w:t>
      </w:r>
      <w:r>
        <w:rPr>
          <w:rFonts w:cs="Times New Roman"/>
          <w:lang w:eastAsia="ru-RU"/>
        </w:rPr>
        <w:t>3</w:t>
      </w:r>
      <w:r w:rsidRPr="0070013F">
        <w:rPr>
          <w:rFonts w:cs="Times New Roman"/>
          <w:lang w:eastAsia="ru-RU"/>
        </w:rPr>
        <w:t xml:space="preserve"> – </w:t>
      </w:r>
      <w:r>
        <w:rPr>
          <w:rFonts w:cs="Times New Roman"/>
          <w:lang w:eastAsia="ru-RU"/>
        </w:rPr>
        <w:t>П</w:t>
      </w:r>
      <w:r w:rsidRPr="007E4A3A">
        <w:rPr>
          <w:rFonts w:cs="Times New Roman"/>
          <w:lang w:eastAsia="ru-RU"/>
        </w:rPr>
        <w:t xml:space="preserve">ример </w:t>
      </w:r>
      <w:r>
        <w:rPr>
          <w:rFonts w:cs="Times New Roman"/>
          <w:lang w:eastAsia="ru-RU"/>
        </w:rPr>
        <w:t>создания шаблона документа в приложении «Комбинатор»</w:t>
      </w:r>
    </w:p>
    <w:p w14:paraId="0EE89690" w14:textId="77777777" w:rsidR="00754B0D" w:rsidRPr="00B2513C" w:rsidRDefault="00754B0D" w:rsidP="00F535EA">
      <w:pPr>
        <w:ind w:firstLine="0"/>
        <w:contextualSpacing/>
        <w:jc w:val="center"/>
        <w:rPr>
          <w:rFonts w:cs="Times New Roman"/>
          <w:lang w:eastAsia="ru-RU"/>
        </w:rPr>
      </w:pPr>
    </w:p>
    <w:p w14:paraId="6BF24373" w14:textId="498B746D" w:rsidR="00445CF2" w:rsidRDefault="00B2513C" w:rsidP="00B2513C">
      <w:pPr>
        <w:rPr>
          <w:rFonts w:cs="Times New Roman"/>
          <w:szCs w:val="26"/>
          <w:lang w:eastAsia="ru-RU"/>
        </w:rPr>
      </w:pPr>
      <w:r w:rsidRPr="00B2513C">
        <w:rPr>
          <w:rFonts w:cs="Times New Roman"/>
          <w:lang w:eastAsia="ru-RU"/>
        </w:rPr>
        <w:lastRenderedPageBreak/>
        <w:t xml:space="preserve">Однако при внедрении системы следует учитывать ряд ограничений. Для эффективной работы с Комбинатором пользователям необходимо освоить принципы создания сложных шаблонов, что требует временных затрат. Полный функционал доступен только по платной подписке, а бесплатная версия имеет существенные ограничения. </w:t>
      </w:r>
      <w:r w:rsidR="00D867BF" w:rsidRPr="00D867BF">
        <w:rPr>
          <w:rFonts w:cs="Times New Roman"/>
          <w:lang w:eastAsia="ru-RU"/>
        </w:rPr>
        <w:t>Важным ограничением системы является отсутствие встроенных инструментов для первичного сбора и обработки данных. В частности, платформа не предоставляет функционала для непосредственного ввода информации - например, у преподавателей нет возможности выставлять оценки студентам непосредственно в системе. Комбинатор работает исключительно как инструмент для автоматизации уже готовых данных, требуя их предварительной подготовки во внешних системах (электронных таблицах, CRM или специализированных учебных платформах).</w:t>
      </w:r>
      <w:r w:rsidRPr="00B2513C">
        <w:rPr>
          <w:rFonts w:cs="Times New Roman"/>
          <w:lang w:eastAsia="ru-RU"/>
        </w:rPr>
        <w:t xml:space="preserve"> Несмотря на эти недостатки, Комбинатор остается эффективным решением для автоматизации документооборота, особенно при работе с массовыми документами в учебных заведениях, хотя для достижения максимальной эффективности может потребоваться переход на платный тариф и дополнительное обучение персонала.</w:t>
      </w:r>
    </w:p>
    <w:p w14:paraId="61F1101E" w14:textId="77777777" w:rsidR="00445CF2" w:rsidRPr="00DC7CB9" w:rsidRDefault="00445CF2" w:rsidP="001A3D9A">
      <w:pPr>
        <w:ind w:firstLine="0"/>
        <w:rPr>
          <w:rFonts w:cs="Times New Roman"/>
          <w:szCs w:val="26"/>
          <w:lang w:eastAsia="ru-RU"/>
        </w:rPr>
      </w:pPr>
    </w:p>
    <w:p w14:paraId="1969AC0F" w14:textId="0A10240D" w:rsidR="00C427E1" w:rsidRDefault="00C427E1" w:rsidP="00F61A3C">
      <w:pPr>
        <w:pStyle w:val="20"/>
      </w:pPr>
      <w:bookmarkStart w:id="7" w:name="_Toc72883954"/>
      <w:bookmarkStart w:id="8" w:name="_Toc197892145"/>
      <w:r>
        <w:t>Цел</w:t>
      </w:r>
      <w:r w:rsidR="005F1E4E">
        <w:t>и</w:t>
      </w:r>
      <w:r>
        <w:t xml:space="preserve"> и задачи проекта</w:t>
      </w:r>
      <w:bookmarkEnd w:id="7"/>
      <w:bookmarkEnd w:id="8"/>
    </w:p>
    <w:p w14:paraId="504E2C73" w14:textId="77777777" w:rsidR="002A6A84" w:rsidRDefault="002A6A84" w:rsidP="002A6A84"/>
    <w:p w14:paraId="2ECC7BB2" w14:textId="196222B0" w:rsidR="002A6A84" w:rsidRPr="002A6A84" w:rsidRDefault="002A6A84" w:rsidP="002A6A84">
      <w:r w:rsidRPr="002A6A84">
        <w:t>Анализ существующих программных средств для автоматизации учета успеваемости студентов (</w:t>
      </w:r>
      <w:r w:rsidR="006D3C17" w:rsidRPr="006D3C17">
        <w:t xml:space="preserve">таких как </w:t>
      </w:r>
      <w:proofErr w:type="spellStart"/>
      <w:r w:rsidR="006D3C17" w:rsidRPr="006D3C17">
        <w:t>Moodle</w:t>
      </w:r>
      <w:proofErr w:type="spellEnd"/>
      <w:r w:rsidR="006D3C17" w:rsidRPr="006D3C17">
        <w:t>, 1</w:t>
      </w:r>
      <w:proofErr w:type="gramStart"/>
      <w:r w:rsidR="006D3C17" w:rsidRPr="006D3C17">
        <w:t>С:Университет</w:t>
      </w:r>
      <w:proofErr w:type="gramEnd"/>
      <w:r w:rsidR="006D3C17" w:rsidRPr="006D3C17">
        <w:t xml:space="preserve"> и Комбинатор) </w:t>
      </w:r>
      <w:r w:rsidRPr="002A6A84">
        <w:t>показал, что они обладают рядом существенных недостатков:</w:t>
      </w:r>
    </w:p>
    <w:p w14:paraId="47E8395B" w14:textId="77777777" w:rsidR="002A6A84" w:rsidRPr="002A6A84" w:rsidRDefault="002A6A84">
      <w:pPr>
        <w:pStyle w:val="aff6"/>
        <w:numPr>
          <w:ilvl w:val="0"/>
          <w:numId w:val="10"/>
        </w:numPr>
        <w:tabs>
          <w:tab w:val="left" w:pos="851"/>
        </w:tabs>
        <w:spacing w:line="300" w:lineRule="auto"/>
        <w:ind w:left="0" w:firstLine="567"/>
      </w:pPr>
      <w:r w:rsidRPr="002A6A84">
        <w:t>Громоздкость и сложность внедрения – требуют значительных временных и технических ресурсов для установки и настройки.</w:t>
      </w:r>
    </w:p>
    <w:p w14:paraId="32ED2B74" w14:textId="77777777" w:rsidR="002A6A84" w:rsidRPr="002A6A84" w:rsidRDefault="002A6A84">
      <w:pPr>
        <w:pStyle w:val="aff6"/>
        <w:numPr>
          <w:ilvl w:val="0"/>
          <w:numId w:val="10"/>
        </w:numPr>
        <w:tabs>
          <w:tab w:val="left" w:pos="851"/>
        </w:tabs>
        <w:spacing w:line="300" w:lineRule="auto"/>
        <w:ind w:left="0" w:firstLine="567"/>
      </w:pPr>
      <w:r w:rsidRPr="002A6A84">
        <w:t>Высокая стоимость – коммерческие решения (например, 1</w:t>
      </w:r>
      <w:proofErr w:type="gramStart"/>
      <w:r w:rsidRPr="002A6A84">
        <w:t>С:Университет</w:t>
      </w:r>
      <w:proofErr w:type="gramEnd"/>
      <w:r w:rsidRPr="002A6A84">
        <w:t>) предполагают лицензионные отчисления и затраты на сопровождение.</w:t>
      </w:r>
    </w:p>
    <w:p w14:paraId="4FA8E159" w14:textId="77777777" w:rsidR="002A6A84" w:rsidRPr="002A6A84" w:rsidRDefault="002A6A84">
      <w:pPr>
        <w:pStyle w:val="aff6"/>
        <w:numPr>
          <w:ilvl w:val="0"/>
          <w:numId w:val="10"/>
        </w:numPr>
        <w:tabs>
          <w:tab w:val="left" w:pos="851"/>
        </w:tabs>
        <w:spacing w:line="300" w:lineRule="auto"/>
        <w:ind w:left="0" w:firstLine="567"/>
      </w:pPr>
      <w:r w:rsidRPr="002A6A84">
        <w:t>Несоответствие локальным стандартам университета – формируемые ведомости и отчеты не всегда отвечают внутренним требованиям учебного заведения, что вынуждает дорабатывать их вручную.</w:t>
      </w:r>
    </w:p>
    <w:p w14:paraId="1CD9F5DD" w14:textId="77777777" w:rsidR="002A6A84" w:rsidRDefault="002A6A84">
      <w:pPr>
        <w:pStyle w:val="aff6"/>
        <w:numPr>
          <w:ilvl w:val="0"/>
          <w:numId w:val="10"/>
        </w:numPr>
        <w:tabs>
          <w:tab w:val="left" w:pos="851"/>
        </w:tabs>
        <w:spacing w:line="300" w:lineRule="auto"/>
        <w:ind w:left="0" w:firstLine="567"/>
      </w:pPr>
      <w:r w:rsidRPr="002A6A84">
        <w:t>Избыточность функционала – многие возможности существующих систем не востребованы в рамках конкретных задач учета успеваемости, что усложняет интерфейс и снижает удобство работы.</w:t>
      </w:r>
    </w:p>
    <w:p w14:paraId="7DF48CE7" w14:textId="2760B7B9" w:rsidR="00401FF6" w:rsidRPr="002A6A84" w:rsidRDefault="00401FF6">
      <w:pPr>
        <w:pStyle w:val="aff6"/>
        <w:numPr>
          <w:ilvl w:val="0"/>
          <w:numId w:val="10"/>
        </w:numPr>
        <w:tabs>
          <w:tab w:val="left" w:pos="851"/>
        </w:tabs>
        <w:spacing w:line="300" w:lineRule="auto"/>
        <w:ind w:left="0" w:firstLine="567"/>
      </w:pPr>
      <w:r w:rsidRPr="00401FF6">
        <w:t>Отсутствие встроенных средств для первичного сбора и обработки данных</w:t>
      </w:r>
      <w:r w:rsidRPr="00401FF6">
        <w:rPr>
          <w:rFonts w:eastAsiaTheme="minorHAnsi" w:cstheme="minorBidi"/>
          <w:color w:val="auto"/>
          <w:szCs w:val="22"/>
          <w:lang w:eastAsia="en-US"/>
        </w:rPr>
        <w:t xml:space="preserve"> </w:t>
      </w:r>
      <w:r w:rsidRPr="00401FF6">
        <w:t>– платформ</w:t>
      </w:r>
      <w:r>
        <w:t xml:space="preserve">ы заполнения документации (например, </w:t>
      </w:r>
      <w:r w:rsidRPr="00401FF6">
        <w:t>Комбинатор</w:t>
      </w:r>
      <w:r>
        <w:t>)</w:t>
      </w:r>
      <w:r w:rsidRPr="00401FF6">
        <w:t xml:space="preserve"> не </w:t>
      </w:r>
      <w:r>
        <w:t>предоставляют встроенных средств для сбора</w:t>
      </w:r>
      <w:r w:rsidRPr="00401FF6">
        <w:t xml:space="preserve"> информаци</w:t>
      </w:r>
      <w:r>
        <w:t>и</w:t>
      </w:r>
      <w:r w:rsidRPr="00401FF6">
        <w:t>, такую как оценки и посещаемость.</w:t>
      </w:r>
    </w:p>
    <w:p w14:paraId="70B9F3A7" w14:textId="77777777" w:rsidR="002A6A84" w:rsidRPr="002A6A84" w:rsidRDefault="002A6A84" w:rsidP="002A6A84">
      <w:r w:rsidRPr="002A6A84">
        <w:t>Цель проекта – разработка специализированного клиент-серверного веб-приложения для автоматизации учета и анализа успеваемости студентов, которое:</w:t>
      </w:r>
    </w:p>
    <w:p w14:paraId="28C53BBD" w14:textId="77777777" w:rsidR="002A6A84" w:rsidRPr="002A6A84" w:rsidRDefault="002A6A84">
      <w:pPr>
        <w:pStyle w:val="aff6"/>
        <w:numPr>
          <w:ilvl w:val="0"/>
          <w:numId w:val="10"/>
        </w:numPr>
        <w:tabs>
          <w:tab w:val="left" w:pos="851"/>
        </w:tabs>
        <w:spacing w:line="300" w:lineRule="auto"/>
        <w:ind w:left="0" w:firstLine="567"/>
      </w:pPr>
      <w:r w:rsidRPr="002A6A84">
        <w:t>Будет проще в развертывании и использовании по сравнению с аналогами.</w:t>
      </w:r>
    </w:p>
    <w:p w14:paraId="3191950E" w14:textId="77777777" w:rsidR="002A6A84" w:rsidRPr="002A6A84" w:rsidRDefault="002A6A84">
      <w:pPr>
        <w:pStyle w:val="aff6"/>
        <w:numPr>
          <w:ilvl w:val="0"/>
          <w:numId w:val="10"/>
        </w:numPr>
        <w:tabs>
          <w:tab w:val="left" w:pos="851"/>
        </w:tabs>
        <w:spacing w:line="300" w:lineRule="auto"/>
        <w:ind w:left="0" w:firstLine="567"/>
      </w:pPr>
      <w:r w:rsidRPr="002A6A84">
        <w:lastRenderedPageBreak/>
        <w:t>Обеспечит соответствие формируемых ведомостей локальным стандартам университета.</w:t>
      </w:r>
    </w:p>
    <w:p w14:paraId="39101A4B" w14:textId="4F9648EE" w:rsidR="002A6A84" w:rsidRPr="002A6A84" w:rsidRDefault="002A6A84">
      <w:pPr>
        <w:pStyle w:val="aff6"/>
        <w:numPr>
          <w:ilvl w:val="0"/>
          <w:numId w:val="10"/>
        </w:numPr>
        <w:tabs>
          <w:tab w:val="left" w:pos="851"/>
        </w:tabs>
        <w:spacing w:line="300" w:lineRule="auto"/>
        <w:ind w:left="0" w:firstLine="567"/>
      </w:pPr>
      <w:r w:rsidRPr="002A6A84">
        <w:t>Позволит минимизировать рутинные операции при заполнении аттестационных документов.</w:t>
      </w:r>
    </w:p>
    <w:p w14:paraId="39CD91C7" w14:textId="31390CE5" w:rsidR="002A6A84" w:rsidRDefault="002A6A84">
      <w:pPr>
        <w:pStyle w:val="aff6"/>
        <w:numPr>
          <w:ilvl w:val="0"/>
          <w:numId w:val="10"/>
        </w:numPr>
        <w:tabs>
          <w:tab w:val="left" w:pos="851"/>
        </w:tabs>
        <w:spacing w:line="300" w:lineRule="auto"/>
        <w:ind w:left="0" w:firstLine="567"/>
      </w:pPr>
      <w:r w:rsidRPr="002A6A84">
        <w:t>Предоставит аналитические инструменты для оценки успеваемости и посещаемости.</w:t>
      </w:r>
    </w:p>
    <w:p w14:paraId="558123E1" w14:textId="0C2B73B1" w:rsidR="00401FF6" w:rsidRPr="002A6A84" w:rsidRDefault="00401FF6">
      <w:pPr>
        <w:pStyle w:val="aff6"/>
        <w:numPr>
          <w:ilvl w:val="0"/>
          <w:numId w:val="10"/>
        </w:numPr>
        <w:tabs>
          <w:tab w:val="left" w:pos="851"/>
        </w:tabs>
        <w:spacing w:line="300" w:lineRule="auto"/>
        <w:ind w:left="0" w:firstLine="567"/>
      </w:pPr>
      <w:r w:rsidRPr="00401FF6">
        <w:t>Будет включать встроенные модули для сбора, хранения и анализа учебных данных</w:t>
      </w:r>
    </w:p>
    <w:p w14:paraId="1E5E53AA" w14:textId="77777777" w:rsidR="002A6A84" w:rsidRPr="002A6A84" w:rsidRDefault="002A6A84" w:rsidP="002A6A84">
      <w:r w:rsidRPr="002A6A84">
        <w:t>Основные задачи проекта:</w:t>
      </w:r>
    </w:p>
    <w:p w14:paraId="23BC6877" w14:textId="77777777" w:rsidR="002A6A84" w:rsidRPr="002A6A84" w:rsidRDefault="002A6A84">
      <w:pPr>
        <w:numPr>
          <w:ilvl w:val="0"/>
          <w:numId w:val="9"/>
        </w:numPr>
        <w:tabs>
          <w:tab w:val="clear" w:pos="720"/>
          <w:tab w:val="num" w:pos="851"/>
        </w:tabs>
        <w:ind w:left="0" w:firstLine="567"/>
      </w:pPr>
      <w:r w:rsidRPr="002A6A84">
        <w:t>Автоматизация формирования аттестационных ведомостей – разработка модуля, генерирующего отчетные документы в соответствии с требованиями университета.</w:t>
      </w:r>
    </w:p>
    <w:p w14:paraId="0E00708E" w14:textId="77777777" w:rsidR="002A6A84" w:rsidRPr="002A6A84" w:rsidRDefault="002A6A84">
      <w:pPr>
        <w:numPr>
          <w:ilvl w:val="0"/>
          <w:numId w:val="9"/>
        </w:numPr>
        <w:tabs>
          <w:tab w:val="clear" w:pos="720"/>
          <w:tab w:val="num" w:pos="851"/>
        </w:tabs>
        <w:ind w:left="0" w:firstLine="567"/>
      </w:pPr>
      <w:r w:rsidRPr="002A6A84">
        <w:t>Учет успеваемости и посещаемости – создание системы для удобного ввода и хранения оценок, а также анализа динамики обучения студентов.</w:t>
      </w:r>
    </w:p>
    <w:p w14:paraId="41EAAA76" w14:textId="77777777" w:rsidR="002A6A84" w:rsidRPr="002A6A84" w:rsidRDefault="002A6A84">
      <w:pPr>
        <w:numPr>
          <w:ilvl w:val="0"/>
          <w:numId w:val="9"/>
        </w:numPr>
        <w:tabs>
          <w:tab w:val="clear" w:pos="720"/>
          <w:tab w:val="num" w:pos="851"/>
        </w:tabs>
        <w:ind w:left="0" w:firstLine="567"/>
      </w:pPr>
      <w:r w:rsidRPr="002A6A84">
        <w:t>Сбор и визуализация статистики – реализация инструментов для анализа успеваемости по группам, дисциплинам и периодам.</w:t>
      </w:r>
    </w:p>
    <w:p w14:paraId="629A5784" w14:textId="0316900F" w:rsidR="002A6A84" w:rsidRPr="002A6A84" w:rsidRDefault="002A6A84">
      <w:pPr>
        <w:numPr>
          <w:ilvl w:val="0"/>
          <w:numId w:val="9"/>
        </w:numPr>
        <w:tabs>
          <w:tab w:val="clear" w:pos="720"/>
          <w:tab w:val="num" w:pos="851"/>
        </w:tabs>
        <w:ind w:left="0" w:firstLine="567"/>
      </w:pPr>
      <w:r w:rsidRPr="002A6A84">
        <w:t>Централизованное хранение данных – обеспечение надежного хранения ведомостей на сервере.</w:t>
      </w:r>
    </w:p>
    <w:p w14:paraId="561C5D4F" w14:textId="77777777" w:rsidR="002A6A84" w:rsidRPr="002A6A84" w:rsidRDefault="002A6A84">
      <w:pPr>
        <w:numPr>
          <w:ilvl w:val="0"/>
          <w:numId w:val="9"/>
        </w:numPr>
        <w:tabs>
          <w:tab w:val="clear" w:pos="720"/>
          <w:tab w:val="num" w:pos="851"/>
        </w:tabs>
        <w:ind w:left="0" w:firstLine="567"/>
      </w:pPr>
      <w:r w:rsidRPr="002A6A84">
        <w:t>Рассылка документов по электронной почте – автоматизация отправки сформированных ведомостей преподавателям и администрации.</w:t>
      </w:r>
    </w:p>
    <w:p w14:paraId="1934914B" w14:textId="77777777" w:rsidR="002A6A84" w:rsidRPr="002A6A84" w:rsidRDefault="002A6A84">
      <w:pPr>
        <w:numPr>
          <w:ilvl w:val="0"/>
          <w:numId w:val="9"/>
        </w:numPr>
        <w:tabs>
          <w:tab w:val="clear" w:pos="720"/>
          <w:tab w:val="num" w:pos="851"/>
        </w:tabs>
        <w:ind w:left="0" w:firstLine="567"/>
      </w:pPr>
      <w:r w:rsidRPr="002A6A84">
        <w:t>Оптимизация пользовательского интерфейса – создание интуитивно понятного и удобного веб-интерфейса для преподавателей и сотрудников деканата.</w:t>
      </w:r>
    </w:p>
    <w:p w14:paraId="48BB7089" w14:textId="61584211" w:rsidR="00F535EA" w:rsidRDefault="002A6A84" w:rsidP="004C05DD">
      <w:r w:rsidRPr="002A6A84">
        <w:t>Разрабатываемое приложение устранит недостатки существующих аналогов, обеспечив гибкость, простоту настройки и соответствие внутренним стандартам университета, что повысит эффективность работы с учебной документацией.</w:t>
      </w:r>
    </w:p>
    <w:p w14:paraId="7A81FCF1" w14:textId="2CB38EFC" w:rsidR="003470E9" w:rsidRPr="00DA3B89" w:rsidRDefault="00F535EA" w:rsidP="00F535EA">
      <w:pPr>
        <w:spacing w:after="160" w:line="259" w:lineRule="auto"/>
        <w:ind w:firstLine="0"/>
        <w:jc w:val="left"/>
      </w:pPr>
      <w:r>
        <w:br w:type="page"/>
      </w:r>
    </w:p>
    <w:p w14:paraId="12FCE8E2" w14:textId="07F84EBE" w:rsidR="003470E9" w:rsidRDefault="003470E9" w:rsidP="008701B3">
      <w:pPr>
        <w:pStyle w:val="10"/>
        <w:ind w:left="567" w:firstLine="0"/>
      </w:pPr>
      <w:bookmarkStart w:id="9" w:name="_Toc136376693"/>
      <w:bookmarkStart w:id="10" w:name="_Toc197892146"/>
      <w:r w:rsidRPr="008701B3">
        <w:lastRenderedPageBreak/>
        <w:t>ВЫБОР</w:t>
      </w:r>
      <w:bookmarkStart w:id="11" w:name="_Toc1462789788"/>
      <w:bookmarkStart w:id="12" w:name="_Toc702983044"/>
      <w:bookmarkStart w:id="13" w:name="_Toc101997347"/>
      <w:r w:rsidRPr="008701B3">
        <w:t xml:space="preserve"> ИСПОЛЬЗУЕМЫХ ТЕХНОЛОГИЙ</w:t>
      </w:r>
      <w:bookmarkEnd w:id="9"/>
      <w:bookmarkEnd w:id="10"/>
      <w:bookmarkEnd w:id="11"/>
      <w:bookmarkEnd w:id="12"/>
      <w:bookmarkEnd w:id="13"/>
    </w:p>
    <w:p w14:paraId="090112AD" w14:textId="77777777" w:rsidR="003470E9" w:rsidRDefault="003470E9" w:rsidP="003470E9">
      <w:pPr>
        <w:ind w:firstLine="0"/>
        <w:rPr>
          <w:rFonts w:cs="Times New Roman"/>
        </w:rPr>
      </w:pPr>
    </w:p>
    <w:p w14:paraId="06A6A087" w14:textId="01D0B621" w:rsidR="003470E9" w:rsidRPr="00362EDF" w:rsidRDefault="003470E9" w:rsidP="00F61A3C">
      <w:pPr>
        <w:pStyle w:val="20"/>
      </w:pPr>
      <w:bookmarkStart w:id="14" w:name="_Toc132648542"/>
      <w:bookmarkStart w:id="15" w:name="_Toc136376694"/>
      <w:bookmarkStart w:id="16" w:name="_Toc197892147"/>
      <w:r w:rsidRPr="00362EDF">
        <w:t>Язык программирования</w:t>
      </w:r>
      <w:bookmarkEnd w:id="14"/>
      <w:bookmarkEnd w:id="15"/>
      <w:bookmarkEnd w:id="16"/>
    </w:p>
    <w:p w14:paraId="405FC79F" w14:textId="77777777" w:rsidR="003470E9" w:rsidRDefault="003470E9" w:rsidP="003470E9">
      <w:pPr>
        <w:ind w:firstLine="0"/>
        <w:rPr>
          <w:rFonts w:cs="Times New Roman"/>
        </w:rPr>
      </w:pPr>
    </w:p>
    <w:p w14:paraId="1E36AEBD" w14:textId="77777777" w:rsidR="002A1403" w:rsidRPr="002A1403" w:rsidRDefault="002A1403" w:rsidP="002A1403">
      <w:pPr>
        <w:rPr>
          <w:rFonts w:cs="Times New Roman"/>
        </w:rPr>
      </w:pPr>
      <w:r w:rsidRPr="002A1403">
        <w:rPr>
          <w:rFonts w:cs="Times New Roman"/>
        </w:rPr>
        <w:t>Для разработки клиент-серверного веб-приложения учета успеваемости студентов был выбран JavaScript в качестве основного языка программирования как для серверной, так и для клиентской части. Этот выбор обусловлен рядом ключевых преимуществ, делающих JavaScript оптимальным решением для данного проекта.</w:t>
      </w:r>
    </w:p>
    <w:p w14:paraId="32DA53AA" w14:textId="45CAACED" w:rsidR="002A1403" w:rsidRPr="002A1403" w:rsidRDefault="002A1403" w:rsidP="002A1403">
      <w:pPr>
        <w:rPr>
          <w:rFonts w:cs="Times New Roman"/>
        </w:rPr>
      </w:pPr>
      <w:r w:rsidRPr="002A1403">
        <w:rPr>
          <w:rFonts w:cs="Times New Roman"/>
        </w:rPr>
        <w:t xml:space="preserve">JavaScript занимает лидирующие позиции в веб-разработке уже более десяти лет. Согласно данным </w:t>
      </w:r>
      <w:proofErr w:type="spellStart"/>
      <w:r w:rsidRPr="002A1403">
        <w:rPr>
          <w:rFonts w:cs="Times New Roman"/>
        </w:rPr>
        <w:t>Stack</w:t>
      </w:r>
      <w:proofErr w:type="spellEnd"/>
      <w:r w:rsidRPr="002A1403">
        <w:rPr>
          <w:rFonts w:cs="Times New Roman"/>
        </w:rPr>
        <w:t xml:space="preserve"> </w:t>
      </w:r>
      <w:proofErr w:type="spellStart"/>
      <w:r w:rsidRPr="002A1403">
        <w:rPr>
          <w:rFonts w:cs="Times New Roman"/>
        </w:rPr>
        <w:t>Overflow</w:t>
      </w:r>
      <w:proofErr w:type="spellEnd"/>
      <w:r w:rsidRPr="002A1403">
        <w:rPr>
          <w:rFonts w:cs="Times New Roman"/>
        </w:rPr>
        <w:t xml:space="preserve"> Developer Survey 202</w:t>
      </w:r>
      <w:r>
        <w:rPr>
          <w:rFonts w:cs="Times New Roman"/>
        </w:rPr>
        <w:t>4</w:t>
      </w:r>
      <w:r w:rsidRPr="002A1403">
        <w:rPr>
          <w:rFonts w:cs="Times New Roman"/>
        </w:rPr>
        <w:t>, этот язык остается самым популярным среди разработчиков, что обеспечивает ему мощную поддержку сообщества и постоянное развитие экосистемы</w:t>
      </w:r>
      <w:r>
        <w:rPr>
          <w:rFonts w:cs="Times New Roman"/>
        </w:rPr>
        <w:t xml:space="preserve"> </w:t>
      </w:r>
      <w:r w:rsidRPr="002A1403">
        <w:rPr>
          <w:rFonts w:cs="Times New Roman"/>
        </w:rPr>
        <w:t>[6].</w:t>
      </w:r>
    </w:p>
    <w:p w14:paraId="7CC873C6" w14:textId="77777777" w:rsidR="002A1403" w:rsidRPr="002A1403" w:rsidRDefault="002A1403" w:rsidP="002A1403">
      <w:pPr>
        <w:rPr>
          <w:rFonts w:cs="Times New Roman"/>
        </w:rPr>
      </w:pPr>
      <w:r w:rsidRPr="002A1403">
        <w:rPr>
          <w:rFonts w:cs="Times New Roman"/>
        </w:rPr>
        <w:t xml:space="preserve">Одним из главных достоинств JavaScript является возможность использования единой кодовой базы для всего приложения. На стороне сервера применяется Node.js, а для клиентской части - современные фреймворки типа </w:t>
      </w:r>
      <w:proofErr w:type="spellStart"/>
      <w:r w:rsidRPr="002A1403">
        <w:rPr>
          <w:rFonts w:cs="Times New Roman"/>
        </w:rPr>
        <w:t>React</w:t>
      </w:r>
      <w:proofErr w:type="spellEnd"/>
      <w:r w:rsidRPr="002A1403">
        <w:rPr>
          <w:rFonts w:cs="Times New Roman"/>
        </w:rPr>
        <w:t xml:space="preserve"> или Vue.js. Такой подход значительно ускоряет разработку и упрощает поддержку системы, так как разработчики работают с одним языком на всех уровнях приложения.</w:t>
      </w:r>
    </w:p>
    <w:p w14:paraId="310E7D06" w14:textId="77777777" w:rsidR="002A1403" w:rsidRPr="002A1403" w:rsidRDefault="002A1403" w:rsidP="002A1403">
      <w:pPr>
        <w:rPr>
          <w:rFonts w:cs="Times New Roman"/>
        </w:rPr>
      </w:pPr>
      <w:r w:rsidRPr="002A1403">
        <w:rPr>
          <w:rFonts w:cs="Times New Roman"/>
        </w:rPr>
        <w:t xml:space="preserve">Производительность JavaScript, особенно в сочетании с Node.js, идеально подходит для задач нашего проекта. Асинхронная модель обработки запросов позволяет эффективно работать даже при высокой нагрузке, что актуально при одновременной работе множества преподавателей с системой. Фреймворки Express.js для сервера и </w:t>
      </w:r>
      <w:proofErr w:type="spellStart"/>
      <w:r w:rsidRPr="002A1403">
        <w:rPr>
          <w:rFonts w:cs="Times New Roman"/>
        </w:rPr>
        <w:t>React</w:t>
      </w:r>
      <w:proofErr w:type="spellEnd"/>
      <w:r w:rsidRPr="002A1403">
        <w:rPr>
          <w:rFonts w:cs="Times New Roman"/>
        </w:rPr>
        <w:t xml:space="preserve"> для клиента дополнительно оптимизируют работу с данными.</w:t>
      </w:r>
    </w:p>
    <w:p w14:paraId="13DF2008" w14:textId="77777777" w:rsidR="002A1403" w:rsidRPr="002A1403" w:rsidRDefault="002A1403" w:rsidP="002A1403">
      <w:pPr>
        <w:rPr>
          <w:rFonts w:cs="Times New Roman"/>
        </w:rPr>
      </w:pPr>
      <w:r w:rsidRPr="002A1403">
        <w:rPr>
          <w:rFonts w:cs="Times New Roman"/>
        </w:rPr>
        <w:t xml:space="preserve">Экосистема JavaScript предлагает разработчикам невероятно богатый набор инструментов. Менеджер пакетов NPM предоставляет доступ к тысячам готовых решений для типовых задач - генерации PDF, отправки </w:t>
      </w:r>
      <w:proofErr w:type="spellStart"/>
      <w:r w:rsidRPr="002A1403">
        <w:rPr>
          <w:rFonts w:cs="Times New Roman"/>
        </w:rPr>
        <w:t>email</w:t>
      </w:r>
      <w:proofErr w:type="spellEnd"/>
      <w:r w:rsidRPr="002A1403">
        <w:rPr>
          <w:rFonts w:cs="Times New Roman"/>
        </w:rPr>
        <w:t>, аутентификации пользователей и многого другого. При этом активное сообщество разработчиков гарантирует оперативную поддержку и постоянное обновление инструментария.</w:t>
      </w:r>
    </w:p>
    <w:p w14:paraId="71DC8601" w14:textId="77777777" w:rsidR="002A1403" w:rsidRPr="002A1403" w:rsidRDefault="002A1403" w:rsidP="002A1403">
      <w:pPr>
        <w:rPr>
          <w:rFonts w:cs="Times New Roman"/>
        </w:rPr>
      </w:pPr>
      <w:r w:rsidRPr="002A1403">
        <w:rPr>
          <w:rFonts w:cs="Times New Roman"/>
        </w:rPr>
        <w:t xml:space="preserve">Кроссплатформенность JavaScript позволяет развертывать приложение на любых серверах, поддерживающих Node.js, включая Windows, Linux и </w:t>
      </w:r>
      <w:proofErr w:type="spellStart"/>
      <w:r w:rsidRPr="002A1403">
        <w:rPr>
          <w:rFonts w:cs="Times New Roman"/>
        </w:rPr>
        <w:t>macOS</w:t>
      </w:r>
      <w:proofErr w:type="spellEnd"/>
      <w:r w:rsidRPr="002A1403">
        <w:rPr>
          <w:rFonts w:cs="Times New Roman"/>
        </w:rPr>
        <w:t>. Клиентская часть одинаково хорошо работает во всех современных браузерах без необходимости дополнительных доработок.</w:t>
      </w:r>
    </w:p>
    <w:p w14:paraId="340DCFEC" w14:textId="77777777" w:rsidR="002A1403" w:rsidRPr="002A1403" w:rsidRDefault="002A1403" w:rsidP="002A1403">
      <w:pPr>
        <w:rPr>
          <w:rFonts w:cs="Times New Roman"/>
        </w:rPr>
      </w:pPr>
      <w:r w:rsidRPr="002A1403">
        <w:rPr>
          <w:rFonts w:cs="Times New Roman"/>
        </w:rPr>
        <w:t xml:space="preserve">Гибкость языка проявляется в возможности использования </w:t>
      </w:r>
      <w:proofErr w:type="spellStart"/>
      <w:r w:rsidRPr="002A1403">
        <w:rPr>
          <w:rFonts w:cs="Times New Roman"/>
        </w:rPr>
        <w:t>TypeScript</w:t>
      </w:r>
      <w:proofErr w:type="spellEnd"/>
      <w:r w:rsidRPr="002A1403">
        <w:rPr>
          <w:rFonts w:cs="Times New Roman"/>
        </w:rPr>
        <w:t xml:space="preserve"> для повышения надежности кода, а также в простой интеграции с различными базами данных через ORM-библиотеки. Современные стандарты ES6+ предоставляют разработчикам мощные инструменты вроде модульности, асинхронных операций и шаблонных строк.</w:t>
      </w:r>
    </w:p>
    <w:p w14:paraId="10EE5872" w14:textId="77777777" w:rsidR="002A1403" w:rsidRPr="002A1403" w:rsidRDefault="002A1403" w:rsidP="002A1403">
      <w:pPr>
        <w:rPr>
          <w:rFonts w:cs="Times New Roman"/>
        </w:rPr>
      </w:pPr>
      <w:r w:rsidRPr="002A1403">
        <w:rPr>
          <w:rFonts w:cs="Times New Roman"/>
        </w:rPr>
        <w:t xml:space="preserve">При сравнении с альтернативами JavaScript демонстрирует явные преимущества. В отличие от PHP, он предлагает лучшую производительность благодаря асинхронной модели. По сравнению с Python, JavaScript имеет более развитые инструменты для </w:t>
      </w:r>
      <w:r w:rsidRPr="002A1403">
        <w:rPr>
          <w:rFonts w:cs="Times New Roman"/>
        </w:rPr>
        <w:lastRenderedPageBreak/>
        <w:t>работы в реальном времени. А в сравнении с Java, разработка на JavaScript происходит значительно быстрее, особенно для веб-приложений.</w:t>
      </w:r>
    </w:p>
    <w:p w14:paraId="22C3BA60" w14:textId="77777777" w:rsidR="002A1403" w:rsidRPr="002A1403" w:rsidRDefault="002A1403" w:rsidP="002A1403">
      <w:pPr>
        <w:rPr>
          <w:rFonts w:cs="Times New Roman"/>
        </w:rPr>
      </w:pPr>
      <w:r w:rsidRPr="002A1403">
        <w:rPr>
          <w:rFonts w:cs="Times New Roman"/>
        </w:rPr>
        <w:t>Таким образом, выбор JavaScript в качестве основного языка разработки позволяет создать гибкое, производительное и легко поддерживаемое решение, полностью соответствующее требованиям автоматизации учета успеваемости студентов. Единый стек технологий, богатая экосистема и высокая производительность делают JavaScript оптимальным выбором для данного проекта.</w:t>
      </w:r>
    </w:p>
    <w:p w14:paraId="7759DE83" w14:textId="77777777" w:rsidR="00906604" w:rsidRDefault="00906604" w:rsidP="00906604">
      <w:pPr>
        <w:pStyle w:val="aff6"/>
        <w:suppressAutoHyphens w:val="0"/>
        <w:spacing w:line="300" w:lineRule="auto"/>
      </w:pPr>
    </w:p>
    <w:p w14:paraId="4DBA4D56" w14:textId="79ED9D7C" w:rsidR="00906604" w:rsidRPr="00362EDF" w:rsidRDefault="00906604" w:rsidP="00F61A3C">
      <w:pPr>
        <w:pStyle w:val="20"/>
      </w:pPr>
      <w:bookmarkStart w:id="17" w:name="_Toc136376695"/>
      <w:bookmarkStart w:id="18" w:name="_Toc197892148"/>
      <w:r w:rsidRPr="00362EDF">
        <w:t>Среда разработки</w:t>
      </w:r>
      <w:bookmarkEnd w:id="17"/>
      <w:bookmarkEnd w:id="18"/>
    </w:p>
    <w:p w14:paraId="7F35BEEB" w14:textId="77777777" w:rsidR="00906604" w:rsidRDefault="00906604" w:rsidP="00906604">
      <w:pPr>
        <w:pStyle w:val="aff6"/>
        <w:suppressAutoHyphens w:val="0"/>
        <w:spacing w:line="300" w:lineRule="auto"/>
        <w:ind w:firstLine="567"/>
        <w:rPr>
          <w:szCs w:val="26"/>
        </w:rPr>
      </w:pPr>
    </w:p>
    <w:p w14:paraId="0CEA9534" w14:textId="77777777" w:rsidR="008A092B" w:rsidRPr="008A092B" w:rsidRDefault="008A092B" w:rsidP="008A092B">
      <w:pPr>
        <w:pStyle w:val="aff6"/>
        <w:spacing w:line="300" w:lineRule="auto"/>
        <w:ind w:firstLine="567"/>
      </w:pPr>
      <w:r w:rsidRPr="008A092B">
        <w:t xml:space="preserve">В качестве основной среды разработки для проекта выбран редактор Visual Studio Code (VS Code), разработанный компанией Microsoft. Этот современный кроссплатформенный инструмент поддерживает работу в операционных системах Windows, Linux и </w:t>
      </w:r>
      <w:proofErr w:type="spellStart"/>
      <w:r w:rsidRPr="008A092B">
        <w:t>macOS</w:t>
      </w:r>
      <w:proofErr w:type="spellEnd"/>
      <w:r w:rsidRPr="008A092B">
        <w:t>, что обеспечивает гибкость в выборе рабочих станций для команды разработчиков.</w:t>
      </w:r>
    </w:p>
    <w:p w14:paraId="1E6A9D32" w14:textId="28614368" w:rsidR="008A092B" w:rsidRPr="008A092B" w:rsidRDefault="008A092B" w:rsidP="008A092B">
      <w:pPr>
        <w:pStyle w:val="aff6"/>
        <w:spacing w:line="300" w:lineRule="auto"/>
        <w:ind w:firstLine="567"/>
      </w:pPr>
      <w:r w:rsidRPr="008A092B">
        <w:t>Visual Studio Code сочетает в себе легкость текстового редактора с мощными возможностями полноценной интегрированной среды разработки. Несмотря на статус бесплатного продукта с открытым исходным кодом, VS Code предлагает профессиональный набор функций, сравнимый с коммерческими аналогами</w:t>
      </w:r>
      <w:r>
        <w:t xml:space="preserve"> </w:t>
      </w:r>
      <w:r w:rsidRPr="00F51FA9">
        <w:t>[</w:t>
      </w:r>
      <w:r>
        <w:t>7</w:t>
      </w:r>
      <w:r w:rsidRPr="00F51FA9">
        <w:t>]</w:t>
      </w:r>
      <w:r w:rsidRPr="008A092B">
        <w:t>.</w:t>
      </w:r>
    </w:p>
    <w:p w14:paraId="7B1D4E91" w14:textId="77777777" w:rsidR="008A092B" w:rsidRPr="008A092B" w:rsidRDefault="008A092B" w:rsidP="008A092B">
      <w:pPr>
        <w:pStyle w:val="aff6"/>
        <w:spacing w:line="300" w:lineRule="auto"/>
        <w:ind w:firstLine="567"/>
      </w:pPr>
      <w:r w:rsidRPr="008A092B">
        <w:t xml:space="preserve">Ключевым преимуществом VS Code является его универсальная поддержка языков программирования. Редактор обеспечивает полноценную работу со всеми технологиями, используемыми в проекте: JavaScript для клиентской и серверной части, HTML для разметки и CSS для стилей. Встроенные механизмы подсветки синтаксиса, </w:t>
      </w:r>
      <w:proofErr w:type="spellStart"/>
      <w:r w:rsidRPr="008A092B">
        <w:t>автодополнения</w:t>
      </w:r>
      <w:proofErr w:type="spellEnd"/>
      <w:r w:rsidRPr="008A092B">
        <w:t xml:space="preserve"> кода и навигации по проекту значительно ускоряют процесс разработки.</w:t>
      </w:r>
    </w:p>
    <w:p w14:paraId="2E5C14DA" w14:textId="77777777" w:rsidR="008A092B" w:rsidRPr="008A092B" w:rsidRDefault="008A092B" w:rsidP="008A092B">
      <w:pPr>
        <w:pStyle w:val="aff6"/>
        <w:spacing w:line="300" w:lineRule="auto"/>
        <w:ind w:firstLine="567"/>
      </w:pPr>
      <w:r w:rsidRPr="008A092B">
        <w:t>Особую ценность представляет экосистема расширений VS Code. Более 40 тысяч плагинов в официальном маркетплейсе позволяют адаптировать среду под конкретные задачи проекта. Для веб-разработки особенно полезны инструменты для работы с Node.js, отладки клиентского кода, анализа производительности и проверки качества кода.</w:t>
      </w:r>
    </w:p>
    <w:p w14:paraId="1D98B28F" w14:textId="77777777" w:rsidR="008A092B" w:rsidRPr="008A092B" w:rsidRDefault="008A092B" w:rsidP="008A092B">
      <w:pPr>
        <w:pStyle w:val="aff6"/>
        <w:spacing w:line="300" w:lineRule="auto"/>
        <w:ind w:firstLine="567"/>
      </w:pPr>
      <w:r w:rsidRPr="008A092B">
        <w:t xml:space="preserve">Интеграция с системами контроля версий, в частности с </w:t>
      </w:r>
      <w:proofErr w:type="spellStart"/>
      <w:r w:rsidRPr="008A092B">
        <w:t>Git</w:t>
      </w:r>
      <w:proofErr w:type="spellEnd"/>
      <w:r w:rsidRPr="008A092B">
        <w:t>, реализована на глубоком уровне. Разработчики могут выполнять все основные операции - просмотр изменений, создание коммитов, разрешение конфликтов - непосредственно в интерфейсе редактора, без переключения между приложениями.</w:t>
      </w:r>
    </w:p>
    <w:p w14:paraId="0606D6BE" w14:textId="77777777" w:rsidR="008A092B" w:rsidRPr="008A092B" w:rsidRDefault="008A092B" w:rsidP="008A092B">
      <w:pPr>
        <w:pStyle w:val="aff6"/>
        <w:spacing w:line="300" w:lineRule="auto"/>
        <w:ind w:firstLine="567"/>
      </w:pPr>
      <w:r w:rsidRPr="008A092B">
        <w:t>Производительность VS Code заслуживает отдельного внимания. Редактор демонстрирует быстрый запуск, плавную работу с крупными проектами и минимальные требования к системным ресурсам. Это особенно важно при ежедневной интенсивной работе над проектом.</w:t>
      </w:r>
    </w:p>
    <w:p w14:paraId="4F68F2BE" w14:textId="77777777" w:rsidR="008A092B" w:rsidRPr="008A092B" w:rsidRDefault="008A092B" w:rsidP="008A092B">
      <w:pPr>
        <w:pStyle w:val="aff6"/>
        <w:spacing w:line="300" w:lineRule="auto"/>
        <w:ind w:firstLine="567"/>
      </w:pPr>
      <w:r w:rsidRPr="008A092B">
        <w:lastRenderedPageBreak/>
        <w:t>Активное сообщество пользователей и разработчиков вокруг VS Code обеспечивает постоянное совершенствование инструмента. Многочисленные руководства, форумы поддержки и регулярные обновления делают эту среду разработки надежным выбором для профессиональных проектов. Сочетание этих факторов делает Visual Studio Code оптимальным решением для разработки системы учета успеваемости студентов.</w:t>
      </w:r>
    </w:p>
    <w:p w14:paraId="66DE991B" w14:textId="77777777" w:rsidR="00906604" w:rsidRDefault="00906604" w:rsidP="008A092B">
      <w:pPr>
        <w:ind w:firstLine="0"/>
        <w:rPr>
          <w:rFonts w:cs="Times New Roman"/>
        </w:rPr>
      </w:pPr>
    </w:p>
    <w:p w14:paraId="287763FC" w14:textId="638ED449" w:rsidR="008A092B" w:rsidRDefault="008A092B" w:rsidP="00F61A3C">
      <w:pPr>
        <w:pStyle w:val="20"/>
      </w:pPr>
      <w:bookmarkStart w:id="19" w:name="_Toc136376696"/>
      <w:bookmarkStart w:id="20" w:name="_Toc197892149"/>
      <w:r>
        <w:t>Программная платформа</w:t>
      </w:r>
      <w:bookmarkEnd w:id="19"/>
      <w:bookmarkEnd w:id="20"/>
    </w:p>
    <w:p w14:paraId="4A75090C" w14:textId="77777777" w:rsidR="008A092B" w:rsidRDefault="008A092B" w:rsidP="008A092B">
      <w:pPr>
        <w:ind w:firstLine="0"/>
        <w:rPr>
          <w:rFonts w:cs="Times New Roman"/>
        </w:rPr>
      </w:pPr>
    </w:p>
    <w:p w14:paraId="24C3D15E" w14:textId="677C0D33" w:rsidR="008A092B" w:rsidRPr="008A092B" w:rsidRDefault="008A092B" w:rsidP="008A092B">
      <w:pPr>
        <w:rPr>
          <w:rFonts w:cs="Times New Roman"/>
        </w:rPr>
      </w:pPr>
      <w:r w:rsidRPr="008A092B">
        <w:rPr>
          <w:rFonts w:cs="Times New Roman"/>
        </w:rPr>
        <w:t>Для серверной части приложения была выбрана платформа Node.js — высокопроизводительная среда выполнения JavaScript, построенная на движке V8. Node.js представляет собой кроссплатформенное решение с открытым исходным кодом, специально оптимизированное для создания масштабируемых сетевых приложений</w:t>
      </w:r>
      <w:r w:rsidR="009E6A66" w:rsidRPr="009E6A66">
        <w:rPr>
          <w:rFonts w:cs="Times New Roman"/>
        </w:rPr>
        <w:t xml:space="preserve"> [8]</w:t>
      </w:r>
      <w:r w:rsidRPr="008A092B">
        <w:rPr>
          <w:rFonts w:cs="Times New Roman"/>
        </w:rPr>
        <w:t>.</w:t>
      </w:r>
    </w:p>
    <w:p w14:paraId="0743CD68" w14:textId="77777777" w:rsidR="008A092B" w:rsidRPr="008A092B" w:rsidRDefault="008A092B" w:rsidP="008A092B">
      <w:pPr>
        <w:rPr>
          <w:rFonts w:cs="Times New Roman"/>
        </w:rPr>
      </w:pPr>
      <w:r w:rsidRPr="008A092B">
        <w:rPr>
          <w:rFonts w:cs="Times New Roman"/>
        </w:rPr>
        <w:t>Основное преимущество Node.js заключается в его событийно-ориентированной архитектуре, которая идеально подходит для обработки множества одновременных подключений — критически важное требование для системы учета успеваемости, где десятки преподавателей могут работать с приложением одновременно. Неблокирующая модель ввода-вывода позволяет эффективно обрабатывать запросы без простоев, что значительно повышает отзывчивость системы.</w:t>
      </w:r>
    </w:p>
    <w:p w14:paraId="4CA00F75" w14:textId="77777777" w:rsidR="00F835ED" w:rsidRPr="00F835ED" w:rsidRDefault="00F835ED" w:rsidP="00F835ED">
      <w:pPr>
        <w:rPr>
          <w:rFonts w:cs="Times New Roman"/>
        </w:rPr>
      </w:pPr>
      <w:r w:rsidRPr="00F835ED">
        <w:rPr>
          <w:rFonts w:cs="Times New Roman"/>
        </w:rPr>
        <w:t xml:space="preserve">Node.js предлагает богатую экосистему модулей через встроенный менеджер пакетов </w:t>
      </w:r>
      <w:proofErr w:type="spellStart"/>
      <w:r w:rsidRPr="00F835ED">
        <w:rPr>
          <w:rFonts w:cs="Times New Roman"/>
        </w:rPr>
        <w:t>npm</w:t>
      </w:r>
      <w:proofErr w:type="spellEnd"/>
      <w:r w:rsidRPr="00F835ED">
        <w:rPr>
          <w:rFonts w:cs="Times New Roman"/>
        </w:rPr>
        <w:t xml:space="preserve">, что особенно ценно для образовательных проектов. Среди наиболее полезных возможностей стоит выделить Express.js, который позволяет создавать эффективное API для взаимодействия с клиентской частью системы. Для работы с базами данных </w:t>
      </w:r>
      <w:proofErr w:type="spellStart"/>
      <w:r w:rsidRPr="00F835ED">
        <w:rPr>
          <w:rFonts w:cs="Times New Roman"/>
        </w:rPr>
        <w:t>MongoDB</w:t>
      </w:r>
      <w:proofErr w:type="spellEnd"/>
      <w:r w:rsidRPr="00F835ED">
        <w:rPr>
          <w:rFonts w:cs="Times New Roman"/>
        </w:rPr>
        <w:t xml:space="preserve"> отлично подходит </w:t>
      </w:r>
      <w:proofErr w:type="spellStart"/>
      <w:r w:rsidRPr="00F835ED">
        <w:rPr>
          <w:rFonts w:cs="Times New Roman"/>
        </w:rPr>
        <w:t>Mongoose</w:t>
      </w:r>
      <w:proofErr w:type="spellEnd"/>
      <w:r w:rsidRPr="00F835ED">
        <w:rPr>
          <w:rFonts w:cs="Times New Roman"/>
        </w:rPr>
        <w:t xml:space="preserve">, значительно упрощающий выполнение запросов и валидацию данных. Организацию </w:t>
      </w:r>
      <w:proofErr w:type="spellStart"/>
      <w:r w:rsidRPr="00F835ED">
        <w:rPr>
          <w:rFonts w:cs="Times New Roman"/>
        </w:rPr>
        <w:t>email</w:t>
      </w:r>
      <w:proofErr w:type="spellEnd"/>
      <w:r w:rsidRPr="00F835ED">
        <w:rPr>
          <w:rFonts w:cs="Times New Roman"/>
        </w:rPr>
        <w:t xml:space="preserve">-рассылок ведомостей преподавателям и студентам удобно реализовывать с помощью </w:t>
      </w:r>
      <w:proofErr w:type="spellStart"/>
      <w:r w:rsidRPr="00F835ED">
        <w:rPr>
          <w:rFonts w:cs="Times New Roman"/>
        </w:rPr>
        <w:t>Nodemailer</w:t>
      </w:r>
      <w:proofErr w:type="spellEnd"/>
      <w:r w:rsidRPr="00F835ED">
        <w:rPr>
          <w:rFonts w:cs="Times New Roman"/>
        </w:rPr>
        <w:t>, а систему аутентификации пользователей - через Passport.js с поддержкой различных стратегий авторизации.</w:t>
      </w:r>
    </w:p>
    <w:p w14:paraId="337DE8AD" w14:textId="77777777" w:rsidR="00F835ED" w:rsidRPr="00F835ED" w:rsidRDefault="00F835ED" w:rsidP="00F835ED">
      <w:pPr>
        <w:rPr>
          <w:rFonts w:cs="Times New Roman"/>
        </w:rPr>
      </w:pPr>
      <w:r w:rsidRPr="00F835ED">
        <w:rPr>
          <w:rFonts w:cs="Times New Roman"/>
        </w:rPr>
        <w:t xml:space="preserve">Архитектура Node.js идеально соответствует современным подходам разработки, включая </w:t>
      </w:r>
      <w:proofErr w:type="spellStart"/>
      <w:r w:rsidRPr="00F835ED">
        <w:rPr>
          <w:rFonts w:cs="Times New Roman"/>
        </w:rPr>
        <w:t>микросервисную</w:t>
      </w:r>
      <w:proofErr w:type="spellEnd"/>
      <w:r w:rsidRPr="00F835ED">
        <w:rPr>
          <w:rFonts w:cs="Times New Roman"/>
        </w:rPr>
        <w:t xml:space="preserve"> архитектуру и </w:t>
      </w:r>
      <w:proofErr w:type="spellStart"/>
      <w:r w:rsidRPr="00F835ED">
        <w:rPr>
          <w:rFonts w:cs="Times New Roman"/>
        </w:rPr>
        <w:t>Serverless</w:t>
      </w:r>
      <w:proofErr w:type="spellEnd"/>
      <w:r w:rsidRPr="00F835ED">
        <w:rPr>
          <w:rFonts w:cs="Times New Roman"/>
        </w:rPr>
        <w:t xml:space="preserve">-решения. Важным преимуществом является встроенная поддержка </w:t>
      </w:r>
      <w:proofErr w:type="spellStart"/>
      <w:r w:rsidRPr="00F835ED">
        <w:rPr>
          <w:rFonts w:cs="Times New Roman"/>
        </w:rPr>
        <w:t>WebSockets</w:t>
      </w:r>
      <w:proofErr w:type="spellEnd"/>
      <w:r w:rsidRPr="00F835ED">
        <w:rPr>
          <w:rFonts w:cs="Times New Roman"/>
        </w:rPr>
        <w:t>, которая в перспективе позволит легко реализовать функционал реального времени, например, мгновенные уведомления преподавателей об изменениях в ведомостях или новых оценках студентов.</w:t>
      </w:r>
    </w:p>
    <w:p w14:paraId="00540147" w14:textId="77777777" w:rsidR="00F835ED" w:rsidRPr="00F835ED" w:rsidRDefault="00F835ED" w:rsidP="00F835ED">
      <w:pPr>
        <w:rPr>
          <w:rFonts w:cs="Times New Roman"/>
        </w:rPr>
      </w:pPr>
      <w:r w:rsidRPr="00F835ED">
        <w:rPr>
          <w:rFonts w:cs="Times New Roman"/>
        </w:rPr>
        <w:t xml:space="preserve">Вопросы безопасности приложений на Node.js решаются комплексно. Платформа обеспечивает защиту за счет регулярных обновлений LTS-версий, которые включают исправления уязвимостей и улучшения стабильности. Встроенные механизмы защиты от переполнения буфера и поддержка современных криптографических стандартов гарантируют безопасность обработки данных. Дополнительный уровень защиты </w:t>
      </w:r>
      <w:r w:rsidRPr="00F835ED">
        <w:rPr>
          <w:rFonts w:cs="Times New Roman"/>
        </w:rPr>
        <w:lastRenderedPageBreak/>
        <w:t>обеспечивается возможностью интеграции с инструментами статического анализа кода, позволяющими выявлять потенциальные уязвимости на этапе разработки.</w:t>
      </w:r>
    </w:p>
    <w:p w14:paraId="45211492" w14:textId="77777777" w:rsidR="008A092B" w:rsidRPr="008A092B" w:rsidRDefault="008A092B" w:rsidP="008A092B">
      <w:pPr>
        <w:rPr>
          <w:rFonts w:cs="Times New Roman"/>
        </w:rPr>
      </w:pPr>
      <w:r w:rsidRPr="008A092B">
        <w:rPr>
          <w:rFonts w:cs="Times New Roman"/>
        </w:rPr>
        <w:t xml:space="preserve">Для тестирования приложения Node.js предлагает богатый выбор инструментов — от встроенного </w:t>
      </w:r>
      <w:proofErr w:type="spellStart"/>
      <w:r w:rsidRPr="008A092B">
        <w:rPr>
          <w:rFonts w:cs="Times New Roman"/>
        </w:rPr>
        <w:t>assert</w:t>
      </w:r>
      <w:proofErr w:type="spellEnd"/>
      <w:r w:rsidRPr="008A092B">
        <w:rPr>
          <w:rFonts w:cs="Times New Roman"/>
        </w:rPr>
        <w:t xml:space="preserve"> модуля до мощных фреймворков типа </w:t>
      </w:r>
      <w:proofErr w:type="spellStart"/>
      <w:r w:rsidRPr="008A092B">
        <w:rPr>
          <w:rFonts w:cs="Times New Roman"/>
        </w:rPr>
        <w:t>Jest</w:t>
      </w:r>
      <w:proofErr w:type="spellEnd"/>
      <w:r w:rsidRPr="008A092B">
        <w:rPr>
          <w:rFonts w:cs="Times New Roman"/>
        </w:rPr>
        <w:t xml:space="preserve"> и </w:t>
      </w:r>
      <w:proofErr w:type="spellStart"/>
      <w:r w:rsidRPr="008A092B">
        <w:rPr>
          <w:rFonts w:cs="Times New Roman"/>
        </w:rPr>
        <w:t>Mocha</w:t>
      </w:r>
      <w:proofErr w:type="spellEnd"/>
      <w:r w:rsidRPr="008A092B">
        <w:rPr>
          <w:rFonts w:cs="Times New Roman"/>
        </w:rPr>
        <w:t xml:space="preserve">. Поддержка непрерывной интеграции через </w:t>
      </w:r>
      <w:proofErr w:type="spellStart"/>
      <w:r w:rsidRPr="008A092B">
        <w:rPr>
          <w:rFonts w:cs="Times New Roman"/>
        </w:rPr>
        <w:t>GitHub</w:t>
      </w:r>
      <w:proofErr w:type="spellEnd"/>
      <w:r w:rsidRPr="008A092B">
        <w:rPr>
          <w:rFonts w:cs="Times New Roman"/>
        </w:rPr>
        <w:t xml:space="preserve"> </w:t>
      </w:r>
      <w:proofErr w:type="spellStart"/>
      <w:r w:rsidRPr="008A092B">
        <w:rPr>
          <w:rFonts w:cs="Times New Roman"/>
        </w:rPr>
        <w:t>Actions</w:t>
      </w:r>
      <w:proofErr w:type="spellEnd"/>
      <w:r w:rsidRPr="008A092B">
        <w:rPr>
          <w:rFonts w:cs="Times New Roman"/>
        </w:rPr>
        <w:t xml:space="preserve"> или </w:t>
      </w:r>
      <w:proofErr w:type="spellStart"/>
      <w:r w:rsidRPr="008A092B">
        <w:rPr>
          <w:rFonts w:cs="Times New Roman"/>
        </w:rPr>
        <w:t>Travis</w:t>
      </w:r>
      <w:proofErr w:type="spellEnd"/>
      <w:r w:rsidRPr="008A092B">
        <w:rPr>
          <w:rFonts w:cs="Times New Roman"/>
        </w:rPr>
        <w:t xml:space="preserve"> CI упрощает процессы разработки.</w:t>
      </w:r>
    </w:p>
    <w:p w14:paraId="211EECD3" w14:textId="77777777" w:rsidR="008A092B" w:rsidRPr="008A092B" w:rsidRDefault="008A092B" w:rsidP="008A092B">
      <w:pPr>
        <w:rPr>
          <w:rFonts w:cs="Times New Roman"/>
        </w:rPr>
      </w:pPr>
      <w:r w:rsidRPr="008A092B">
        <w:rPr>
          <w:rFonts w:cs="Times New Roman"/>
        </w:rPr>
        <w:t>Активное сообщество разработчиков, ежеквартальные выпуски обновлений и долгосрочная поддержка (LTS) делают Node.js надежным выбором для образовательных систем. Возможность использования одного языка (JavaScript) на всех уровнях приложения значительно сокращает время разработки и упрощает поддержку кода.</w:t>
      </w:r>
    </w:p>
    <w:p w14:paraId="3A700E94" w14:textId="77777777" w:rsidR="008A092B" w:rsidRPr="008A092B" w:rsidRDefault="008A092B" w:rsidP="008A092B">
      <w:pPr>
        <w:rPr>
          <w:rFonts w:cs="Times New Roman"/>
        </w:rPr>
      </w:pPr>
      <w:r w:rsidRPr="008A092B">
        <w:rPr>
          <w:rFonts w:cs="Times New Roman"/>
        </w:rPr>
        <w:t>Выбор Node.js в качестве платформы для серверной части обусловлен оптимальным сочетанием производительности, масштабируемости и богатой экосистемы, что полностью соответствует требованиям системы автоматизации учета успеваемости.</w:t>
      </w:r>
    </w:p>
    <w:p w14:paraId="369066CB" w14:textId="77777777" w:rsidR="009E6A66" w:rsidRPr="00E44032" w:rsidRDefault="009E6A66" w:rsidP="009E6A66">
      <w:pPr>
        <w:ind w:firstLine="0"/>
        <w:rPr>
          <w:rFonts w:cs="Times New Roman"/>
        </w:rPr>
      </w:pPr>
    </w:p>
    <w:p w14:paraId="5CC44FFD" w14:textId="34C92408" w:rsidR="009E6A66" w:rsidRDefault="009E6A66" w:rsidP="00F61A3C">
      <w:pPr>
        <w:pStyle w:val="20"/>
      </w:pPr>
      <w:bookmarkStart w:id="21" w:name="_Toc136376697"/>
      <w:bookmarkStart w:id="22" w:name="_Toc132648545"/>
      <w:bookmarkStart w:id="23" w:name="_Toc197892150"/>
      <w:r>
        <w:t>СУБД</w:t>
      </w:r>
      <w:bookmarkEnd w:id="21"/>
      <w:bookmarkEnd w:id="22"/>
      <w:bookmarkEnd w:id="23"/>
    </w:p>
    <w:p w14:paraId="3BE4703A" w14:textId="77777777" w:rsidR="009E6A66" w:rsidRPr="00E44032" w:rsidRDefault="009E6A66" w:rsidP="00734411">
      <w:pPr>
        <w:rPr>
          <w:rFonts w:cs="Times New Roman"/>
        </w:rPr>
      </w:pPr>
    </w:p>
    <w:p w14:paraId="336B0164" w14:textId="7C9FD5ED" w:rsidR="009E6A66" w:rsidRPr="009E6A66" w:rsidRDefault="009E6A66" w:rsidP="009E6A66">
      <w:pPr>
        <w:rPr>
          <w:rFonts w:cs="Times New Roman"/>
        </w:rPr>
      </w:pPr>
      <w:r w:rsidRPr="009E6A66">
        <w:rPr>
          <w:rFonts w:cs="Times New Roman"/>
        </w:rPr>
        <w:t xml:space="preserve">Для хранения данных приложения была выбрана </w:t>
      </w:r>
      <w:proofErr w:type="spellStart"/>
      <w:r w:rsidRPr="009E6A66">
        <w:rPr>
          <w:rFonts w:cs="Times New Roman"/>
        </w:rPr>
        <w:t>PostgreSQL</w:t>
      </w:r>
      <w:proofErr w:type="spellEnd"/>
      <w:r w:rsidRPr="009E6A66">
        <w:rPr>
          <w:rFonts w:cs="Times New Roman"/>
        </w:rPr>
        <w:t xml:space="preserve"> — современная объектно-реляционная система управления базами данных с открытым исходным кодом. </w:t>
      </w:r>
      <w:proofErr w:type="spellStart"/>
      <w:r w:rsidRPr="009E6A66">
        <w:rPr>
          <w:rFonts w:cs="Times New Roman"/>
        </w:rPr>
        <w:t>PostgreSQL</w:t>
      </w:r>
      <w:proofErr w:type="spellEnd"/>
      <w:r w:rsidRPr="009E6A66">
        <w:rPr>
          <w:rFonts w:cs="Times New Roman"/>
        </w:rPr>
        <w:t xml:space="preserve"> зарекомендовала себя как надежное и производительное решение, сочетающее в себе строгую стандартизацию SQL с расширенными возможностями для сложных рабочих нагрузок</w:t>
      </w:r>
      <w:r w:rsidRPr="00E44032">
        <w:rPr>
          <w:rFonts w:cs="Times New Roman"/>
        </w:rPr>
        <w:t xml:space="preserve"> </w:t>
      </w:r>
      <w:r w:rsidRPr="009E6A66">
        <w:rPr>
          <w:rFonts w:cs="Times New Roman"/>
        </w:rPr>
        <w:t>[</w:t>
      </w:r>
      <w:r w:rsidRPr="00E44032">
        <w:rPr>
          <w:rFonts w:cs="Times New Roman"/>
        </w:rPr>
        <w:t>9</w:t>
      </w:r>
      <w:r w:rsidRPr="009E6A66">
        <w:rPr>
          <w:rFonts w:cs="Times New Roman"/>
        </w:rPr>
        <w:t>].</w:t>
      </w:r>
    </w:p>
    <w:p w14:paraId="2B2123E2" w14:textId="77777777" w:rsidR="009E6A66" w:rsidRPr="009E6A66" w:rsidRDefault="009E6A66" w:rsidP="009E6A66">
      <w:pPr>
        <w:rPr>
          <w:rFonts w:cs="Times New Roman"/>
        </w:rPr>
      </w:pPr>
      <w:proofErr w:type="spellStart"/>
      <w:r w:rsidRPr="009E6A66">
        <w:rPr>
          <w:rFonts w:cs="Times New Roman"/>
        </w:rPr>
        <w:t>PostgreSQL</w:t>
      </w:r>
      <w:proofErr w:type="spellEnd"/>
      <w:r w:rsidRPr="009E6A66">
        <w:rPr>
          <w:rFonts w:cs="Times New Roman"/>
        </w:rPr>
        <w:t xml:space="preserve"> выделяется среди других СУБД своей строгой поддержкой ACID-транзакций и богатым набором функций. Система обеспечивает полную реализацию стандартов SQL, включая сложные запросы, триггеры, представления и хранимые процедуры. Особую ценность для образовательной системы представляет поддержка оконных функций, рекурсивных запросов и расширенных типов данных, включая JSON, что позволяет эффективно работать с разнородными учебными данными.</w:t>
      </w:r>
    </w:p>
    <w:p w14:paraId="316A64AD" w14:textId="77777777" w:rsidR="009E6A66" w:rsidRPr="009E6A66" w:rsidRDefault="009E6A66" w:rsidP="009E6A66">
      <w:pPr>
        <w:rPr>
          <w:rFonts w:cs="Times New Roman"/>
        </w:rPr>
      </w:pPr>
      <w:r w:rsidRPr="009E6A66">
        <w:rPr>
          <w:rFonts w:cs="Times New Roman"/>
        </w:rPr>
        <w:t xml:space="preserve">Архитектура </w:t>
      </w:r>
      <w:proofErr w:type="spellStart"/>
      <w:r w:rsidRPr="009E6A66">
        <w:rPr>
          <w:rFonts w:cs="Times New Roman"/>
        </w:rPr>
        <w:t>PostgreSQL</w:t>
      </w:r>
      <w:proofErr w:type="spellEnd"/>
      <w:r w:rsidRPr="009E6A66">
        <w:rPr>
          <w:rFonts w:cs="Times New Roman"/>
        </w:rPr>
        <w:t xml:space="preserve"> построена вокруг надежной системы управления транзакциями, что критически важно для системы учета успеваемости, где требуется гарантированная целостность данных при одновременной работе множества пользователей. Механизм </w:t>
      </w:r>
      <w:proofErr w:type="spellStart"/>
      <w:r w:rsidRPr="009E6A66">
        <w:rPr>
          <w:rFonts w:cs="Times New Roman"/>
        </w:rPr>
        <w:t>многоверсионного</w:t>
      </w:r>
      <w:proofErr w:type="spellEnd"/>
      <w:r w:rsidRPr="009E6A66">
        <w:rPr>
          <w:rFonts w:cs="Times New Roman"/>
        </w:rPr>
        <w:t xml:space="preserve"> контроля параллелизма (MVCC) позволяет избежать блокировок при операциях чтения, обеспечивая высокую производительность даже при интенсивной нагрузке.</w:t>
      </w:r>
    </w:p>
    <w:p w14:paraId="59A516F0" w14:textId="77777777" w:rsidR="009E6A66" w:rsidRPr="009E6A66" w:rsidRDefault="009E6A66" w:rsidP="009E6A66">
      <w:pPr>
        <w:rPr>
          <w:rFonts w:cs="Times New Roman"/>
        </w:rPr>
      </w:pPr>
      <w:r w:rsidRPr="009E6A66">
        <w:rPr>
          <w:rFonts w:cs="Times New Roman"/>
        </w:rPr>
        <w:t xml:space="preserve">Система предлагает расширенные возможности безопасности, включая детализированное управление доступом, шифрование соединений и встроенную защиту от SQL-инъекций. Для образовательного учреждения особенно важна </w:t>
      </w:r>
      <w:r w:rsidRPr="009E6A66">
        <w:rPr>
          <w:rFonts w:cs="Times New Roman"/>
        </w:rPr>
        <w:lastRenderedPageBreak/>
        <w:t>поддержка ролевой модели доступа, позволяющая гибко настраивать права преподавателей, методистов и администраторов системы.</w:t>
      </w:r>
    </w:p>
    <w:p w14:paraId="2D6DEA14" w14:textId="77777777" w:rsidR="009E6A66" w:rsidRPr="009E6A66" w:rsidRDefault="009E6A66" w:rsidP="009E6A66">
      <w:pPr>
        <w:rPr>
          <w:rFonts w:cs="Times New Roman"/>
        </w:rPr>
      </w:pPr>
      <w:proofErr w:type="spellStart"/>
      <w:r w:rsidRPr="009E6A66">
        <w:rPr>
          <w:rFonts w:cs="Times New Roman"/>
        </w:rPr>
        <w:t>PostgreSQL</w:t>
      </w:r>
      <w:proofErr w:type="spellEnd"/>
      <w:r w:rsidRPr="009E6A66">
        <w:rPr>
          <w:rFonts w:cs="Times New Roman"/>
        </w:rPr>
        <w:t xml:space="preserve"> отличается исключительной стабильностью и отказоустойчивостью. Такие функции как репликация, точка-времени восстановление и горячее резервирование делают систему надежным хранилищем для критически важных учебных данных. Поддержка пространственных данных через </w:t>
      </w:r>
      <w:proofErr w:type="spellStart"/>
      <w:r w:rsidRPr="009E6A66">
        <w:rPr>
          <w:rFonts w:cs="Times New Roman"/>
        </w:rPr>
        <w:t>PostGIS</w:t>
      </w:r>
      <w:proofErr w:type="spellEnd"/>
      <w:r w:rsidRPr="009E6A66">
        <w:rPr>
          <w:rFonts w:cs="Times New Roman"/>
        </w:rPr>
        <w:t xml:space="preserve"> открывает перспективы для интеграции с геоинформационными системами университета.</w:t>
      </w:r>
    </w:p>
    <w:p w14:paraId="6CB9C287" w14:textId="77777777" w:rsidR="009E6A66" w:rsidRPr="009E6A66" w:rsidRDefault="009E6A66" w:rsidP="009E6A66">
      <w:pPr>
        <w:rPr>
          <w:rFonts w:cs="Times New Roman"/>
        </w:rPr>
      </w:pPr>
      <w:r w:rsidRPr="009E6A66">
        <w:rPr>
          <w:rFonts w:cs="Times New Roman"/>
        </w:rPr>
        <w:t xml:space="preserve">Производительность </w:t>
      </w:r>
      <w:proofErr w:type="spellStart"/>
      <w:r w:rsidRPr="009E6A66">
        <w:rPr>
          <w:rFonts w:cs="Times New Roman"/>
        </w:rPr>
        <w:t>PostgreSQL</w:t>
      </w:r>
      <w:proofErr w:type="spellEnd"/>
      <w:r w:rsidRPr="009E6A66">
        <w:rPr>
          <w:rFonts w:cs="Times New Roman"/>
        </w:rPr>
        <w:t xml:space="preserve"> оптимизирована для сложных аналитических запросов, что особенно ценно для генерации отчетов и анализа успеваемости. Встроенные механизмы индексирования, включая специализированные индексы для полнотекстового поиска и геоданных, обеспечивают высокую скорость работы даже с большими объемами информации.</w:t>
      </w:r>
    </w:p>
    <w:p w14:paraId="2D6896E7" w14:textId="77777777" w:rsidR="009E6A66" w:rsidRPr="009E6A66" w:rsidRDefault="009E6A66" w:rsidP="009E6A66">
      <w:pPr>
        <w:rPr>
          <w:rFonts w:cs="Times New Roman"/>
        </w:rPr>
      </w:pPr>
      <w:r w:rsidRPr="009E6A66">
        <w:rPr>
          <w:rFonts w:cs="Times New Roman"/>
        </w:rPr>
        <w:t xml:space="preserve">Активное сообщество разработчиков и регулярные обновления гарантируют постоянное совершенствование системы. Поддержка большинства операционных систем и облачных платформ делает </w:t>
      </w:r>
      <w:proofErr w:type="spellStart"/>
      <w:r w:rsidRPr="009E6A66">
        <w:rPr>
          <w:rFonts w:cs="Times New Roman"/>
        </w:rPr>
        <w:t>PostgreSQL</w:t>
      </w:r>
      <w:proofErr w:type="spellEnd"/>
      <w:r w:rsidRPr="009E6A66">
        <w:rPr>
          <w:rFonts w:cs="Times New Roman"/>
        </w:rPr>
        <w:t xml:space="preserve"> универсальным выбором для образовательных учреждений с различной ИТ-инфраструктурой.</w:t>
      </w:r>
    </w:p>
    <w:p w14:paraId="2071D816" w14:textId="77777777" w:rsidR="009E6A66" w:rsidRPr="009E6A66" w:rsidRDefault="009E6A66" w:rsidP="009E6A66">
      <w:pPr>
        <w:rPr>
          <w:rFonts w:cs="Times New Roman"/>
        </w:rPr>
      </w:pPr>
      <w:r w:rsidRPr="009E6A66">
        <w:rPr>
          <w:rFonts w:cs="Times New Roman"/>
        </w:rPr>
        <w:t xml:space="preserve">Выбор </w:t>
      </w:r>
      <w:proofErr w:type="spellStart"/>
      <w:r w:rsidRPr="009E6A66">
        <w:rPr>
          <w:rFonts w:cs="Times New Roman"/>
        </w:rPr>
        <w:t>PostgreSQL</w:t>
      </w:r>
      <w:proofErr w:type="spellEnd"/>
      <w:r w:rsidRPr="009E6A66">
        <w:rPr>
          <w:rFonts w:cs="Times New Roman"/>
        </w:rPr>
        <w:t xml:space="preserve"> в качестве СУБД для системы учета успеваемости обусловлен уникальным сочетанием надежности, производительности и расширенных возможностей, полностью соответствующих требованиям к хранению и обработке учебных данных.</w:t>
      </w:r>
    </w:p>
    <w:p w14:paraId="610F33E0" w14:textId="77777777" w:rsidR="009E6A66" w:rsidRPr="009E6A66" w:rsidRDefault="009E6A66" w:rsidP="00734411">
      <w:pPr>
        <w:rPr>
          <w:rFonts w:cs="Times New Roman"/>
        </w:rPr>
      </w:pPr>
    </w:p>
    <w:p w14:paraId="761F9BC1" w14:textId="77777777" w:rsidR="009E6A66" w:rsidRPr="009E6A66" w:rsidRDefault="009E6A66" w:rsidP="00734411">
      <w:pPr>
        <w:rPr>
          <w:rFonts w:cs="Times New Roman"/>
        </w:rPr>
        <w:sectPr w:rsidR="009E6A66" w:rsidRPr="009E6A66" w:rsidSect="00CE13CE">
          <w:headerReference w:type="default" r:id="rId15"/>
          <w:pgSz w:w="11906" w:h="16838"/>
          <w:pgMar w:top="1134" w:right="567" w:bottom="1134" w:left="1701" w:header="709" w:footer="709" w:gutter="0"/>
          <w:cols w:space="708"/>
          <w:docGrid w:linePitch="360"/>
        </w:sectPr>
      </w:pPr>
    </w:p>
    <w:p w14:paraId="3FD088B2" w14:textId="69614D50" w:rsidR="00F835ED" w:rsidRDefault="00F835ED" w:rsidP="00EE1746">
      <w:pPr>
        <w:pStyle w:val="10"/>
        <w:ind w:left="567" w:firstLine="0"/>
        <w:contextualSpacing/>
      </w:pPr>
      <w:bookmarkStart w:id="24" w:name="_Toc136376698"/>
      <w:bookmarkStart w:id="25" w:name="_Toc197892151"/>
      <w:r w:rsidRPr="008701B3">
        <w:lastRenderedPageBreak/>
        <w:t>ПРОЕКТИРОВАНИЕ ПРИЛОЖЕНИЯ</w:t>
      </w:r>
      <w:bookmarkEnd w:id="24"/>
      <w:bookmarkEnd w:id="25"/>
    </w:p>
    <w:p w14:paraId="6C8159D3" w14:textId="77777777" w:rsidR="00EA4D8F" w:rsidRPr="00A9604C" w:rsidRDefault="00EA4D8F" w:rsidP="00EE1746">
      <w:pPr>
        <w:contextualSpacing/>
        <w:jc w:val="center"/>
        <w:rPr>
          <w:rFonts w:cs="Times New Roman"/>
          <w:lang w:eastAsia="ru-RU"/>
        </w:rPr>
      </w:pPr>
    </w:p>
    <w:p w14:paraId="67A61E56" w14:textId="6562E668" w:rsidR="00F835ED" w:rsidRDefault="00F835ED" w:rsidP="00EE1746">
      <w:pPr>
        <w:pStyle w:val="20"/>
        <w:contextualSpacing/>
      </w:pPr>
      <w:bookmarkStart w:id="26" w:name="_Toc132648550"/>
      <w:bookmarkStart w:id="27" w:name="_Toc136376699"/>
      <w:bookmarkStart w:id="28" w:name="_Toc197892152"/>
      <w:r>
        <w:t>Выбор методологий моделирования</w:t>
      </w:r>
      <w:bookmarkEnd w:id="26"/>
      <w:bookmarkEnd w:id="27"/>
      <w:bookmarkEnd w:id="28"/>
    </w:p>
    <w:p w14:paraId="052BA608" w14:textId="77777777" w:rsidR="00685D00" w:rsidRDefault="00685D00" w:rsidP="00EE1746">
      <w:pPr>
        <w:contextualSpacing/>
        <w:rPr>
          <w:rFonts w:cs="Times New Roman"/>
          <w:lang w:eastAsia="ru-RU"/>
        </w:rPr>
      </w:pPr>
    </w:p>
    <w:p w14:paraId="7C9D3BA3" w14:textId="292A3E32" w:rsidR="0023635D" w:rsidRDefault="0023635D" w:rsidP="00EE1746">
      <w:pPr>
        <w:contextualSpacing/>
        <w:rPr>
          <w:rFonts w:cs="Times New Roman"/>
          <w:lang w:eastAsia="ru-RU"/>
        </w:rPr>
      </w:pPr>
      <w:r w:rsidRPr="0023635D">
        <w:rPr>
          <w:rFonts w:cs="Times New Roman"/>
          <w:lang w:eastAsia="ru-RU"/>
        </w:rPr>
        <w:t xml:space="preserve">«Клиент — сервер» (англ. </w:t>
      </w:r>
      <w:proofErr w:type="spellStart"/>
      <w:r w:rsidRPr="0023635D">
        <w:rPr>
          <w:rFonts w:cs="Times New Roman"/>
          <w:lang w:eastAsia="ru-RU"/>
        </w:rPr>
        <w:t>client</w:t>
      </w:r>
      <w:proofErr w:type="spellEnd"/>
      <w:r w:rsidRPr="0023635D">
        <w:rPr>
          <w:rFonts w:cs="Times New Roman"/>
          <w:lang w:eastAsia="ru-RU"/>
        </w:rPr>
        <w:t>–</w:t>
      </w:r>
      <w:proofErr w:type="spellStart"/>
      <w:r w:rsidRPr="0023635D">
        <w:rPr>
          <w:rFonts w:cs="Times New Roman"/>
          <w:lang w:eastAsia="ru-RU"/>
        </w:rPr>
        <w:t>server</w:t>
      </w:r>
      <w:proofErr w:type="spellEnd"/>
      <w:r w:rsidRPr="0023635D">
        <w:rPr>
          <w:rFonts w:cs="Times New Roman"/>
          <w:lang w:eastAsia="ru-RU"/>
        </w:rPr>
        <w:t>) — вычислительная или сетевая архитектура, в которой задания или сетевая нагрузка распределены между поставщиками услуг, называемыми серверами, и заказчиками услуг, называемыми клиентами. Фактически клиент и сервер — это программное обеспечение. Обычно программы расположены на разных вычислительных машинах и взаимодействуют между собой через вычислительную сеть посредством сетевых протоколов, но они могут быть расположены также и на одной машине</w:t>
      </w:r>
      <w:r>
        <w:rPr>
          <w:rFonts w:cs="Times New Roman"/>
          <w:lang w:eastAsia="ru-RU"/>
        </w:rPr>
        <w:t xml:space="preserve"> </w:t>
      </w:r>
      <w:r w:rsidRPr="00F51FA9">
        <w:rPr>
          <w:szCs w:val="26"/>
        </w:rPr>
        <w:t>[</w:t>
      </w:r>
      <w:r>
        <w:rPr>
          <w:szCs w:val="26"/>
        </w:rPr>
        <w:t>10</w:t>
      </w:r>
      <w:r w:rsidRPr="00F51FA9">
        <w:rPr>
          <w:szCs w:val="26"/>
        </w:rPr>
        <w:t>]</w:t>
      </w:r>
      <w:r>
        <w:rPr>
          <w:szCs w:val="26"/>
        </w:rPr>
        <w:t>.</w:t>
      </w:r>
    </w:p>
    <w:p w14:paraId="041EF4AC" w14:textId="77777777" w:rsidR="0023635D" w:rsidRPr="0023635D" w:rsidRDefault="0023635D" w:rsidP="00EE1746">
      <w:pPr>
        <w:contextualSpacing/>
        <w:rPr>
          <w:rFonts w:cs="Times New Roman"/>
          <w:lang w:eastAsia="ru-RU"/>
        </w:rPr>
      </w:pPr>
      <w:r w:rsidRPr="0023635D">
        <w:rPr>
          <w:rFonts w:cs="Times New Roman"/>
          <w:lang w:eastAsia="ru-RU"/>
        </w:rPr>
        <w:t>Серверные приложения находятся в режиме постоянного ожидания входящих запросов от клиентов. В зависимости от типа сервиса они могут предоставлять доступ к данным (например, через системы управления базами данных), вычислительным ресурсам или специализированным службам (электронная почта, веб-сервисы). Для обеспечения стабильной работы под нагрузкой серверное оборудование обычно отличается повышенной производительностью и надежностью, что объясняет его более высокую стоимость по сравнению с клиентскими рабочими станциями.</w:t>
      </w:r>
    </w:p>
    <w:p w14:paraId="329D1C63" w14:textId="77777777" w:rsidR="0023635D" w:rsidRPr="0023635D" w:rsidRDefault="0023635D" w:rsidP="00EE1746">
      <w:pPr>
        <w:contextualSpacing/>
        <w:rPr>
          <w:rFonts w:cs="Times New Roman"/>
          <w:lang w:eastAsia="ru-RU"/>
        </w:rPr>
      </w:pPr>
      <w:r w:rsidRPr="0023635D">
        <w:rPr>
          <w:rFonts w:cs="Times New Roman"/>
          <w:lang w:eastAsia="ru-RU"/>
        </w:rPr>
        <w:t>Основные достоинства клиент-серверного подхода включают централизованное хранение и обработку данных, что исключает дублирование информации и обеспечивает ее целостность. Поскольку основная вычислительная нагрузка ложится на сервер, требования к клиентским устройствам существенно снижаются. Кроме того, централизованная модель управления позволяет эффективно реализовывать политики безопасности и разграничения доступа.</w:t>
      </w:r>
    </w:p>
    <w:p w14:paraId="5056DAC1" w14:textId="77777777" w:rsidR="0023635D" w:rsidRPr="00E44032" w:rsidRDefault="0023635D" w:rsidP="00EE1746">
      <w:pPr>
        <w:contextualSpacing/>
        <w:rPr>
          <w:rFonts w:cs="Times New Roman"/>
          <w:lang w:eastAsia="ru-RU"/>
        </w:rPr>
      </w:pPr>
      <w:r w:rsidRPr="0023635D">
        <w:rPr>
          <w:rFonts w:cs="Times New Roman"/>
          <w:lang w:eastAsia="ru-RU"/>
        </w:rPr>
        <w:t>Однако данная архитектура имеет и определенные ограничения. Выход сервера из строя или его перегрузка могут парализовать работу всей системы. Для поддержания стабильного функционирования инфраструктуры требуется квалифицированный персонал - системные администраторы. Также следует учитывать значительные первоначальные затраты на серверное оборудование.</w:t>
      </w:r>
    </w:p>
    <w:p w14:paraId="11976C4E" w14:textId="5AAB77C7" w:rsidR="00AF587B" w:rsidRPr="0023635D" w:rsidRDefault="00AF587B" w:rsidP="00EE1746">
      <w:pPr>
        <w:contextualSpacing/>
        <w:rPr>
          <w:rFonts w:cs="Times New Roman"/>
          <w:lang w:eastAsia="ru-RU"/>
        </w:rPr>
      </w:pPr>
      <w:r w:rsidRPr="00AF587B">
        <w:rPr>
          <w:rFonts w:cs="Times New Roman"/>
          <w:lang w:eastAsia="ru-RU"/>
        </w:rPr>
        <w:t>Графически данная архитектура показана на рисунке 3.1.</w:t>
      </w:r>
    </w:p>
    <w:p w14:paraId="7644CDDB" w14:textId="77777777" w:rsidR="0023635D" w:rsidRDefault="0023635D" w:rsidP="00EE1746">
      <w:pPr>
        <w:contextualSpacing/>
        <w:rPr>
          <w:rFonts w:cs="Times New Roman"/>
          <w:lang w:eastAsia="ru-RU"/>
        </w:rPr>
      </w:pPr>
    </w:p>
    <w:p w14:paraId="79056251" w14:textId="1E11480E" w:rsidR="004E2FD0" w:rsidRPr="004E2FD0" w:rsidRDefault="004E2FD0" w:rsidP="00EE1746">
      <w:pPr>
        <w:ind w:firstLine="0"/>
        <w:contextualSpacing/>
        <w:jc w:val="center"/>
        <w:rPr>
          <w:rFonts w:cs="Times New Roman"/>
          <w:lang w:val="en-US" w:eastAsia="ru-RU"/>
        </w:rPr>
      </w:pPr>
      <w:r>
        <w:rPr>
          <w:rFonts w:cs="Times New Roman"/>
          <w:noProof/>
          <w:lang w:val="en-US" w:eastAsia="ru-RU"/>
        </w:rPr>
        <w:drawing>
          <wp:inline distT="0" distB="0" distL="0" distR="0" wp14:anchorId="2EAB2CC9" wp14:editId="005776F8">
            <wp:extent cx="4008755" cy="775970"/>
            <wp:effectExtent l="0" t="0" r="0" b="2540"/>
            <wp:docPr id="3045997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08755" cy="775970"/>
                    </a:xfrm>
                    <a:prstGeom prst="rect">
                      <a:avLst/>
                    </a:prstGeom>
                    <a:noFill/>
                    <a:ln>
                      <a:noFill/>
                    </a:ln>
                  </pic:spPr>
                </pic:pic>
              </a:graphicData>
            </a:graphic>
          </wp:inline>
        </w:drawing>
      </w:r>
    </w:p>
    <w:p w14:paraId="49ED282B" w14:textId="77777777" w:rsidR="004E2FD0" w:rsidRDefault="004E2FD0" w:rsidP="00EE1746">
      <w:pPr>
        <w:contextualSpacing/>
        <w:rPr>
          <w:rFonts w:cs="Times New Roman"/>
          <w:lang w:eastAsia="ru-RU"/>
        </w:rPr>
      </w:pPr>
    </w:p>
    <w:p w14:paraId="6DE1D77C" w14:textId="77777777" w:rsidR="004E2FD0" w:rsidRDefault="004E2FD0" w:rsidP="00EE1746">
      <w:pPr>
        <w:ind w:firstLine="0"/>
        <w:contextualSpacing/>
        <w:jc w:val="center"/>
        <w:rPr>
          <w:szCs w:val="26"/>
        </w:rPr>
      </w:pPr>
      <w:r>
        <w:rPr>
          <w:szCs w:val="26"/>
        </w:rPr>
        <w:t>Рисунок 3.1 ‒ Клиент-серверная архитектура</w:t>
      </w:r>
    </w:p>
    <w:p w14:paraId="415ED36D" w14:textId="77777777" w:rsidR="004E2FD0" w:rsidRDefault="004E2FD0" w:rsidP="00EE1746">
      <w:pPr>
        <w:contextualSpacing/>
        <w:rPr>
          <w:rFonts w:cs="Times New Roman"/>
          <w:lang w:eastAsia="ru-RU"/>
        </w:rPr>
      </w:pPr>
    </w:p>
    <w:p w14:paraId="0C1FBD9F" w14:textId="26CD73F0" w:rsidR="00D45BA2" w:rsidRPr="00D45BA2" w:rsidRDefault="00D45BA2" w:rsidP="00EE1746">
      <w:pPr>
        <w:contextualSpacing/>
        <w:rPr>
          <w:rFonts w:cs="Times New Roman"/>
          <w:lang w:eastAsia="ru-RU"/>
        </w:rPr>
      </w:pPr>
      <w:r w:rsidRPr="00D45BA2">
        <w:rPr>
          <w:rFonts w:cs="Times New Roman"/>
          <w:lang w:eastAsia="ru-RU"/>
        </w:rPr>
        <w:lastRenderedPageBreak/>
        <w:t>Для обеспечения безопасного обмена данными между клиентской и серверной частями системы используется</w:t>
      </w:r>
      <w:r>
        <w:rPr>
          <w:rFonts w:cs="Times New Roman"/>
          <w:lang w:eastAsia="ru-RU"/>
        </w:rPr>
        <w:t xml:space="preserve"> протокол</w:t>
      </w:r>
      <w:r w:rsidRPr="00D45BA2">
        <w:rPr>
          <w:rFonts w:cs="Times New Roman"/>
          <w:lang w:eastAsia="ru-RU"/>
        </w:rPr>
        <w:t xml:space="preserve"> HTTPS</w:t>
      </w:r>
      <w:r>
        <w:rPr>
          <w:rFonts w:cs="Times New Roman"/>
          <w:lang w:eastAsia="ru-RU"/>
        </w:rPr>
        <w:t>,</w:t>
      </w:r>
      <w:r w:rsidRPr="00D45BA2">
        <w:rPr>
          <w:rFonts w:cs="Times New Roman"/>
          <w:lang w:eastAsia="ru-RU"/>
        </w:rPr>
        <w:t xml:space="preserve"> представля</w:t>
      </w:r>
      <w:r>
        <w:rPr>
          <w:rFonts w:cs="Times New Roman"/>
          <w:lang w:eastAsia="ru-RU"/>
        </w:rPr>
        <w:t>ющий</w:t>
      </w:r>
      <w:r w:rsidRPr="00D45BA2">
        <w:rPr>
          <w:rFonts w:cs="Times New Roman"/>
          <w:lang w:eastAsia="ru-RU"/>
        </w:rPr>
        <w:t xml:space="preserve"> собой криптографически защищенную версию стандартного HTTP-протокола. Основное отличие заключается в использовании механизмов шифрования TLS (Transport Layer Security), которые предотвращают перехват и подмену данных во время передачи. При установке соединения происходит проверка SSL-сертификата сервера, что гарантирует подлинность получателя информации. Все данные передаются в зашифрованном виде через порт 443, что делает невозможным их чтение при перехвате злоумышленниками [11].</w:t>
      </w:r>
    </w:p>
    <w:p w14:paraId="5A801E54" w14:textId="164A248A" w:rsidR="00D45BA2" w:rsidRPr="00E44032" w:rsidRDefault="00D45BA2" w:rsidP="00EE1746">
      <w:pPr>
        <w:contextualSpacing/>
        <w:rPr>
          <w:rFonts w:cs="Times New Roman"/>
          <w:lang w:eastAsia="ru-RU"/>
        </w:rPr>
      </w:pPr>
      <w:r w:rsidRPr="00D45BA2">
        <w:rPr>
          <w:rFonts w:cs="Times New Roman"/>
          <w:lang w:eastAsia="ru-RU"/>
        </w:rPr>
        <w:t>Для организации программного интерфейса взаимодействия между компонентами системы выбран архитектурный стиль REST (</w:t>
      </w:r>
      <w:proofErr w:type="spellStart"/>
      <w:r w:rsidRPr="00D45BA2">
        <w:rPr>
          <w:rFonts w:cs="Times New Roman"/>
          <w:lang w:eastAsia="ru-RU"/>
        </w:rPr>
        <w:t>Representational</w:t>
      </w:r>
      <w:proofErr w:type="spellEnd"/>
      <w:r w:rsidRPr="00D45BA2">
        <w:rPr>
          <w:rFonts w:cs="Times New Roman"/>
          <w:lang w:eastAsia="ru-RU"/>
        </w:rPr>
        <w:t xml:space="preserve"> State Transfer). Этот подход основан на использовании стандартных HTTP-методов для выполнения операций с ресурсами. Каждый ресурс в системе имеет уникальный идентификатор в виде URI, а операции с ним выполняются с помощью соответствующих HTTP-запросов.</w:t>
      </w:r>
      <w:r>
        <w:rPr>
          <w:rFonts w:cs="Times New Roman"/>
          <w:lang w:eastAsia="ru-RU"/>
        </w:rPr>
        <w:t xml:space="preserve"> </w:t>
      </w:r>
      <w:r w:rsidRPr="00D45BA2">
        <w:rPr>
          <w:rFonts w:cs="Times New Roman"/>
          <w:lang w:eastAsia="ru-RU"/>
        </w:rPr>
        <w:t>Для получения данных используется метод GET, для создания новых записей — POST, для обновления существующей информации — PUT или PATCH, а для удаления — DELETE</w:t>
      </w:r>
      <w:r>
        <w:rPr>
          <w:rFonts w:cs="Times New Roman"/>
          <w:lang w:eastAsia="ru-RU"/>
        </w:rPr>
        <w:t xml:space="preserve"> </w:t>
      </w:r>
      <w:r w:rsidRPr="00D45BA2">
        <w:rPr>
          <w:rFonts w:cs="Times New Roman"/>
          <w:lang w:eastAsia="ru-RU"/>
        </w:rPr>
        <w:t xml:space="preserve">[12]. </w:t>
      </w:r>
    </w:p>
    <w:p w14:paraId="6CF28F73" w14:textId="0E7F49AD" w:rsidR="00C176CE" w:rsidRPr="00C176CE" w:rsidRDefault="00C176CE" w:rsidP="00EE1746">
      <w:pPr>
        <w:contextualSpacing/>
        <w:rPr>
          <w:rFonts w:cs="Times New Roman"/>
          <w:lang w:eastAsia="ru-RU"/>
        </w:rPr>
      </w:pPr>
      <w:r w:rsidRPr="00AF587B">
        <w:rPr>
          <w:rFonts w:cs="Times New Roman"/>
          <w:lang w:eastAsia="ru-RU"/>
        </w:rPr>
        <w:t xml:space="preserve">Графически </w:t>
      </w:r>
      <w:r>
        <w:rPr>
          <w:rFonts w:cs="Times New Roman"/>
          <w:lang w:eastAsia="ru-RU"/>
        </w:rPr>
        <w:t>паттерн</w:t>
      </w:r>
      <w:r w:rsidR="00610E48">
        <w:rPr>
          <w:rFonts w:cs="Times New Roman"/>
          <w:lang w:eastAsia="ru-RU"/>
        </w:rPr>
        <w:t xml:space="preserve"> </w:t>
      </w:r>
      <w:r w:rsidR="00610E48" w:rsidRPr="00D45BA2">
        <w:rPr>
          <w:rFonts w:cs="Times New Roman"/>
          <w:lang w:eastAsia="ru-RU"/>
        </w:rPr>
        <w:t>REST</w:t>
      </w:r>
      <w:r w:rsidR="00610E48">
        <w:rPr>
          <w:rFonts w:cs="Times New Roman"/>
          <w:lang w:eastAsia="ru-RU"/>
        </w:rPr>
        <w:t xml:space="preserve"> </w:t>
      </w:r>
      <w:r w:rsidR="00610E48">
        <w:rPr>
          <w:rFonts w:cs="Times New Roman"/>
          <w:lang w:val="en-US" w:eastAsia="ru-RU"/>
        </w:rPr>
        <w:t>API</w:t>
      </w:r>
      <w:r w:rsidRPr="00AF587B">
        <w:rPr>
          <w:rFonts w:cs="Times New Roman"/>
          <w:lang w:eastAsia="ru-RU"/>
        </w:rPr>
        <w:t xml:space="preserve"> показан на рисунке 3.</w:t>
      </w:r>
      <w:r>
        <w:rPr>
          <w:rFonts w:cs="Times New Roman"/>
          <w:lang w:eastAsia="ru-RU"/>
        </w:rPr>
        <w:t>2</w:t>
      </w:r>
      <w:r w:rsidRPr="00AF587B">
        <w:rPr>
          <w:rFonts w:cs="Times New Roman"/>
          <w:lang w:eastAsia="ru-RU"/>
        </w:rPr>
        <w:t>.</w:t>
      </w:r>
    </w:p>
    <w:p w14:paraId="22C50BEC" w14:textId="77777777" w:rsidR="00C176CE" w:rsidRPr="00C176CE" w:rsidRDefault="00C176CE" w:rsidP="00EE1746">
      <w:pPr>
        <w:contextualSpacing/>
        <w:rPr>
          <w:rFonts w:cs="Times New Roman"/>
          <w:lang w:eastAsia="ru-RU"/>
        </w:rPr>
      </w:pPr>
    </w:p>
    <w:p w14:paraId="1CF64A7A" w14:textId="375FFBD4" w:rsidR="00C176CE" w:rsidRDefault="00C176CE" w:rsidP="00C26EA5">
      <w:pPr>
        <w:ind w:firstLine="0"/>
        <w:contextualSpacing/>
        <w:jc w:val="center"/>
        <w:rPr>
          <w:rFonts w:cs="Times New Roman"/>
          <w:lang w:eastAsia="ru-RU"/>
        </w:rPr>
      </w:pPr>
      <w:r>
        <w:rPr>
          <w:rFonts w:cs="Times New Roman"/>
          <w:noProof/>
          <w:lang w:val="en-US" w:eastAsia="ru-RU"/>
        </w:rPr>
        <w:drawing>
          <wp:inline distT="0" distB="0" distL="0" distR="0" wp14:anchorId="418FB200" wp14:editId="5FC6E9B0">
            <wp:extent cx="4987636" cy="2583345"/>
            <wp:effectExtent l="0" t="0" r="3810" b="0"/>
            <wp:docPr id="201069429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03611" cy="2591619"/>
                    </a:xfrm>
                    <a:prstGeom prst="rect">
                      <a:avLst/>
                    </a:prstGeom>
                    <a:noFill/>
                    <a:ln>
                      <a:noFill/>
                    </a:ln>
                  </pic:spPr>
                </pic:pic>
              </a:graphicData>
            </a:graphic>
          </wp:inline>
        </w:drawing>
      </w:r>
    </w:p>
    <w:p w14:paraId="2A6A4426" w14:textId="77777777" w:rsidR="00C176CE" w:rsidRPr="00C176CE" w:rsidRDefault="00C176CE" w:rsidP="00EE1746">
      <w:pPr>
        <w:ind w:firstLine="0"/>
        <w:contextualSpacing/>
        <w:rPr>
          <w:rFonts w:cs="Times New Roman"/>
          <w:lang w:eastAsia="ru-RU"/>
        </w:rPr>
      </w:pPr>
    </w:p>
    <w:p w14:paraId="6EC71056" w14:textId="2D140DA4" w:rsidR="00C176CE" w:rsidRPr="00E44032" w:rsidRDefault="00C176CE" w:rsidP="00EE1746">
      <w:pPr>
        <w:ind w:firstLine="0"/>
        <w:contextualSpacing/>
        <w:jc w:val="center"/>
        <w:rPr>
          <w:szCs w:val="26"/>
        </w:rPr>
      </w:pPr>
      <w:r>
        <w:rPr>
          <w:szCs w:val="26"/>
        </w:rPr>
        <w:t xml:space="preserve">Рисунок 3.2 ‒ Паттерн </w:t>
      </w:r>
      <w:r w:rsidRPr="00D45BA2">
        <w:rPr>
          <w:rFonts w:cs="Times New Roman"/>
          <w:lang w:eastAsia="ru-RU"/>
        </w:rPr>
        <w:t>REST</w:t>
      </w:r>
      <w:r>
        <w:rPr>
          <w:rFonts w:cs="Times New Roman"/>
          <w:lang w:eastAsia="ru-RU"/>
        </w:rPr>
        <w:t xml:space="preserve"> </w:t>
      </w:r>
      <w:r>
        <w:rPr>
          <w:rFonts w:cs="Times New Roman"/>
          <w:lang w:val="en-US" w:eastAsia="ru-RU"/>
        </w:rPr>
        <w:t>API</w:t>
      </w:r>
    </w:p>
    <w:p w14:paraId="7C9C4002" w14:textId="77777777" w:rsidR="00C176CE" w:rsidRPr="00E44032" w:rsidRDefault="00C176CE" w:rsidP="00EE1746">
      <w:pPr>
        <w:ind w:firstLine="0"/>
        <w:contextualSpacing/>
        <w:rPr>
          <w:rFonts w:cs="Times New Roman"/>
          <w:lang w:eastAsia="ru-RU"/>
        </w:rPr>
      </w:pPr>
    </w:p>
    <w:p w14:paraId="0018736E" w14:textId="77777777" w:rsidR="00D45BA2" w:rsidRPr="00D45BA2" w:rsidRDefault="00D45BA2" w:rsidP="00EE1746">
      <w:pPr>
        <w:contextualSpacing/>
        <w:rPr>
          <w:rFonts w:cs="Times New Roman"/>
          <w:lang w:eastAsia="ru-RU"/>
        </w:rPr>
      </w:pPr>
      <w:r w:rsidRPr="00D45BA2">
        <w:rPr>
          <w:rFonts w:cs="Times New Roman"/>
          <w:lang w:eastAsia="ru-RU"/>
        </w:rPr>
        <w:t xml:space="preserve">Обмен данными между клиентом и сервером осуществляется в формате JSON, который обеспечивает компактное представление информации и простоту ее обработки. Этот формат поддерживает сложные структуры данных и легко преобразуется в объекты используемых языков программирования. Для аутентификации пользователей применяются JWT-токены, передаваемые в заголовке </w:t>
      </w:r>
      <w:proofErr w:type="spellStart"/>
      <w:r w:rsidRPr="00D45BA2">
        <w:rPr>
          <w:rFonts w:cs="Times New Roman"/>
          <w:lang w:eastAsia="ru-RU"/>
        </w:rPr>
        <w:t>Authorization</w:t>
      </w:r>
      <w:proofErr w:type="spellEnd"/>
      <w:r w:rsidRPr="00D45BA2">
        <w:rPr>
          <w:rFonts w:cs="Times New Roman"/>
          <w:lang w:eastAsia="ru-RU"/>
        </w:rPr>
        <w:t xml:space="preserve"> каждого запроса.</w:t>
      </w:r>
    </w:p>
    <w:p w14:paraId="4511008D" w14:textId="77777777" w:rsidR="00D45BA2" w:rsidRPr="00D45BA2" w:rsidRDefault="00D45BA2" w:rsidP="00EE1746">
      <w:pPr>
        <w:contextualSpacing/>
        <w:rPr>
          <w:rFonts w:cs="Times New Roman"/>
          <w:lang w:eastAsia="ru-RU"/>
        </w:rPr>
      </w:pPr>
      <w:r w:rsidRPr="00D45BA2">
        <w:rPr>
          <w:rFonts w:cs="Times New Roman"/>
          <w:lang w:eastAsia="ru-RU"/>
        </w:rPr>
        <w:lastRenderedPageBreak/>
        <w:t>Сочетание HTTPS и REST API создает надежную основу для системы учета успеваемости. Защищенное соединение гарантирует конфиденциальность учебных данных, а стандартизированный интерфейс взаимодействия обеспечивает удобство разработки и масштабируемость решения. Такой подход позволяет легко интегрировать систему с различными клиентскими приложениями и обеспечивает четкое разделение функциональных обязанностей между компонентами архитектуры.</w:t>
      </w:r>
    </w:p>
    <w:p w14:paraId="729A4C23" w14:textId="77777777" w:rsidR="00D45BA2" w:rsidRDefault="00D45BA2" w:rsidP="00EE1746">
      <w:pPr>
        <w:contextualSpacing/>
        <w:rPr>
          <w:rFonts w:cs="Times New Roman"/>
          <w:lang w:eastAsia="ru-RU"/>
        </w:rPr>
      </w:pPr>
    </w:p>
    <w:p w14:paraId="1880FC7C" w14:textId="2ED9CEF0" w:rsidR="00AB3502" w:rsidRDefault="00AB3502" w:rsidP="00EE1746">
      <w:pPr>
        <w:pStyle w:val="20"/>
        <w:contextualSpacing/>
      </w:pPr>
      <w:bookmarkStart w:id="29" w:name="_Toc1248844079"/>
      <w:bookmarkStart w:id="30" w:name="_Toc1781278354"/>
      <w:bookmarkStart w:id="31" w:name="_Toc101997353"/>
      <w:bookmarkStart w:id="32" w:name="_Toc136376700"/>
      <w:bookmarkStart w:id="33" w:name="_Toc197892153"/>
      <w:r>
        <w:t xml:space="preserve">Разработка </w:t>
      </w:r>
      <w:bookmarkEnd w:id="29"/>
      <w:bookmarkEnd w:id="30"/>
      <w:bookmarkEnd w:id="31"/>
      <w:bookmarkEnd w:id="32"/>
      <w:r>
        <w:t>д</w:t>
      </w:r>
      <w:r w:rsidRPr="00AB3502">
        <w:t>иаграмм</w:t>
      </w:r>
      <w:r>
        <w:t>ы</w:t>
      </w:r>
      <w:r w:rsidRPr="00AB3502">
        <w:t xml:space="preserve"> вариантов использования</w:t>
      </w:r>
      <w:bookmarkEnd w:id="33"/>
    </w:p>
    <w:p w14:paraId="0370C6A3" w14:textId="77777777" w:rsidR="00AB3502" w:rsidRDefault="00AB3502" w:rsidP="00EE1746">
      <w:pPr>
        <w:contextualSpacing/>
        <w:rPr>
          <w:rFonts w:cs="Times New Roman"/>
          <w:lang w:eastAsia="ru-RU"/>
        </w:rPr>
      </w:pPr>
    </w:p>
    <w:p w14:paraId="7E273BE8" w14:textId="50B55811" w:rsidR="00AB3502" w:rsidRPr="00AB3502" w:rsidRDefault="00610E48" w:rsidP="00EE1746">
      <w:pPr>
        <w:contextualSpacing/>
        <w:rPr>
          <w:rFonts w:cs="Times New Roman"/>
          <w:lang w:eastAsia="ru-RU"/>
        </w:rPr>
      </w:pPr>
      <w:r w:rsidRPr="00610E48">
        <w:rPr>
          <w:rFonts w:cs="Times New Roman"/>
          <w:lang w:eastAsia="ru-RU"/>
        </w:rPr>
        <w:t>Диаграмма вариантов использования в UML — диаграмма, отражающая отношения между акторами и прецедентами и являющаяся составной частью модели прецедентов, позволяющей описать систему на концептуальном уровне.</w:t>
      </w:r>
      <w:r>
        <w:rPr>
          <w:rFonts w:cs="Times New Roman"/>
          <w:lang w:eastAsia="ru-RU"/>
        </w:rPr>
        <w:t xml:space="preserve"> </w:t>
      </w:r>
      <w:r w:rsidRPr="00610E48">
        <w:rPr>
          <w:rFonts w:cs="Times New Roman"/>
          <w:lang w:eastAsia="ru-RU"/>
        </w:rPr>
        <w:t>Прецедент — возможность моделируемой системы (часть её функциональности), благодаря которой пользователь может получить конкретный, измеримый и нужный ему результат. Прецедент соответствует отдельному сервису системы, определяет один из вариантов её использования и описывает типичный способ взаимодействия пользователя с системой. Варианты использования обычно применяются для спецификации внешних требований к системе</w:t>
      </w:r>
      <w:r>
        <w:rPr>
          <w:rFonts w:cs="Times New Roman"/>
          <w:lang w:eastAsia="ru-RU"/>
        </w:rPr>
        <w:t xml:space="preserve"> </w:t>
      </w:r>
      <w:r w:rsidRPr="00610E48">
        <w:rPr>
          <w:rFonts w:cs="Times New Roman"/>
          <w:lang w:eastAsia="ru-RU"/>
        </w:rPr>
        <w:t>[1</w:t>
      </w:r>
      <w:r>
        <w:rPr>
          <w:rFonts w:cs="Times New Roman"/>
          <w:lang w:eastAsia="ru-RU"/>
        </w:rPr>
        <w:t>3</w:t>
      </w:r>
      <w:r w:rsidRPr="00610E48">
        <w:rPr>
          <w:rFonts w:cs="Times New Roman"/>
          <w:lang w:eastAsia="ru-RU"/>
        </w:rPr>
        <w:t>].</w:t>
      </w:r>
      <w:r>
        <w:rPr>
          <w:rFonts w:cs="Times New Roman"/>
          <w:lang w:eastAsia="ru-RU"/>
        </w:rPr>
        <w:t xml:space="preserve"> </w:t>
      </w:r>
      <w:r w:rsidR="00AB3502" w:rsidRPr="00AB3502">
        <w:rPr>
          <w:rFonts w:cs="Times New Roman"/>
          <w:lang w:eastAsia="ru-RU"/>
        </w:rPr>
        <w:t>На рисунке 3.3 представлена детализированная схема, демонстрирующая полный спектр возможностей системы учета успеваемости для различных категорий пользователей.</w:t>
      </w:r>
    </w:p>
    <w:p w14:paraId="423226BF" w14:textId="77777777" w:rsidR="00AB3502" w:rsidRPr="00AB3502" w:rsidRDefault="00AB3502" w:rsidP="00EE1746">
      <w:pPr>
        <w:contextualSpacing/>
        <w:rPr>
          <w:rFonts w:cs="Times New Roman"/>
          <w:lang w:eastAsia="ru-RU"/>
        </w:rPr>
      </w:pPr>
      <w:r w:rsidRPr="00AB3502">
        <w:rPr>
          <w:rFonts w:cs="Times New Roman"/>
          <w:lang w:eastAsia="ru-RU"/>
        </w:rPr>
        <w:t>В системе предусмотрено три основных типа пользователей с разным уровнем доступа. Администратор обладает наиболее широкими полномочиями, включая управление учетными записями пользователей, обработку учебных ведомостей, работу с данными студентов и групп, а также контроль за учебными дисциплинами. Кроме того, администратор имеет доступ к аналитическим отчетам и статистике по группам, может выполнять рассылку ведомостей и управлять системными настройками безопасности.</w:t>
      </w:r>
    </w:p>
    <w:p w14:paraId="190543C8" w14:textId="77777777" w:rsidR="00AB3502" w:rsidRPr="00AB3502" w:rsidRDefault="00AB3502" w:rsidP="00EE1746">
      <w:pPr>
        <w:contextualSpacing/>
        <w:rPr>
          <w:rFonts w:cs="Times New Roman"/>
          <w:lang w:eastAsia="ru-RU"/>
        </w:rPr>
      </w:pPr>
      <w:r w:rsidRPr="00AB3502">
        <w:rPr>
          <w:rFonts w:cs="Times New Roman"/>
          <w:lang w:eastAsia="ru-RU"/>
        </w:rPr>
        <w:t xml:space="preserve">Преподаватели как ключевые пользователи системы могут работать с ведомостями, выставлять оценки за занятия и аттестационные оценки, осуществлять поиск нужных учебных групп. Для обеспечения безопасности и удобства работы преподавателям доступны функции управления личными данными, включая изменение пароля, его восстановление через электронную почту и привязку </w:t>
      </w:r>
      <w:proofErr w:type="spellStart"/>
      <w:r w:rsidRPr="00AB3502">
        <w:rPr>
          <w:rFonts w:cs="Times New Roman"/>
          <w:lang w:eastAsia="ru-RU"/>
        </w:rPr>
        <w:t>email</w:t>
      </w:r>
      <w:proofErr w:type="spellEnd"/>
      <w:r w:rsidRPr="00AB3502">
        <w:rPr>
          <w:rFonts w:cs="Times New Roman"/>
          <w:lang w:eastAsia="ru-RU"/>
        </w:rPr>
        <w:t>-адреса к учетной записи.</w:t>
      </w:r>
    </w:p>
    <w:p w14:paraId="7A0613B0" w14:textId="77777777" w:rsidR="00AB3502" w:rsidRPr="00AB3502" w:rsidRDefault="00AB3502" w:rsidP="00EE1746">
      <w:pPr>
        <w:contextualSpacing/>
        <w:rPr>
          <w:rFonts w:cs="Times New Roman"/>
          <w:lang w:eastAsia="ru-RU"/>
        </w:rPr>
      </w:pPr>
      <w:r w:rsidRPr="00AB3502">
        <w:rPr>
          <w:rFonts w:cs="Times New Roman"/>
          <w:lang w:eastAsia="ru-RU"/>
        </w:rPr>
        <w:t xml:space="preserve">Гости системы имеют ограниченный доступ к функционалу. Они могут просматривать общую статистику по группам, а также пользоваться базовыми функциями безопасности - изменять пароль, восстанавливать его через </w:t>
      </w:r>
      <w:proofErr w:type="spellStart"/>
      <w:r w:rsidRPr="00AB3502">
        <w:rPr>
          <w:rFonts w:cs="Times New Roman"/>
          <w:lang w:eastAsia="ru-RU"/>
        </w:rPr>
        <w:t>email</w:t>
      </w:r>
      <w:proofErr w:type="spellEnd"/>
      <w:r w:rsidRPr="00AB3502">
        <w:rPr>
          <w:rFonts w:cs="Times New Roman"/>
          <w:lang w:eastAsia="ru-RU"/>
        </w:rPr>
        <w:t xml:space="preserve"> и привязывать электронную почту к аккаунту.</w:t>
      </w:r>
    </w:p>
    <w:p w14:paraId="1CD4D3A7" w14:textId="6C7FD9F8" w:rsidR="00D45BA2" w:rsidRDefault="00AB3502" w:rsidP="00EE1746">
      <w:pPr>
        <w:contextualSpacing/>
        <w:rPr>
          <w:rFonts w:cs="Times New Roman"/>
          <w:lang w:eastAsia="ru-RU"/>
        </w:rPr>
      </w:pPr>
      <w:r w:rsidRPr="00AB3502">
        <w:rPr>
          <w:rFonts w:cs="Times New Roman"/>
          <w:lang w:eastAsia="ru-RU"/>
        </w:rPr>
        <w:t xml:space="preserve">Особое внимание в системе уделено работе с учебной документацией. Реализован полный цикл обработки ведомостей: от создания электронных версий документов до </w:t>
      </w:r>
      <w:r w:rsidRPr="00AB3502">
        <w:rPr>
          <w:rFonts w:cs="Times New Roman"/>
          <w:lang w:eastAsia="ru-RU"/>
        </w:rPr>
        <w:lastRenderedPageBreak/>
        <w:t>их распространения. Преподаватели могут формировать файлы ведомостей, которые затем доступны для скачивания или отправки по электронной почте. Администраторы дополнительно имеют возможность очистки устаревших файлов ведомостей.</w:t>
      </w:r>
    </w:p>
    <w:p w14:paraId="034EC2CD" w14:textId="77777777" w:rsidR="00610E48" w:rsidRPr="00AB3502" w:rsidRDefault="00610E48" w:rsidP="00EE1746">
      <w:pPr>
        <w:contextualSpacing/>
        <w:rPr>
          <w:rFonts w:cs="Times New Roman"/>
          <w:lang w:eastAsia="ru-RU"/>
        </w:rPr>
      </w:pPr>
    </w:p>
    <w:p w14:paraId="6B62E6BB" w14:textId="3E190431" w:rsidR="00C176CE" w:rsidRDefault="00DC3367" w:rsidP="00EE1746">
      <w:pPr>
        <w:ind w:firstLine="0"/>
        <w:contextualSpacing/>
        <w:jc w:val="center"/>
        <w:rPr>
          <w:rFonts w:cs="Times New Roman"/>
          <w:lang w:eastAsia="ru-RU"/>
        </w:rPr>
      </w:pPr>
      <w:r>
        <w:rPr>
          <w:rFonts w:cs="Times New Roman"/>
          <w:noProof/>
          <w:lang w:val="en-US" w:eastAsia="ru-RU"/>
        </w:rPr>
        <w:drawing>
          <wp:inline distT="0" distB="0" distL="0" distR="0" wp14:anchorId="60C2A470" wp14:editId="317533FF">
            <wp:extent cx="5458944" cy="6863937"/>
            <wp:effectExtent l="0" t="0" r="8890" b="0"/>
            <wp:docPr id="1079081742" name="Рисунок 3" descr="Изображение выглядит как текст, диаграмма, документ,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81742" name="Рисунок 3" descr="Изображение выглядит как текст, диаграмма, документ, чек&#10;&#10;Контент, сгенерированный ИИ, может содержать ошибки."/>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50644" cy="6979238"/>
                    </a:xfrm>
                    <a:prstGeom prst="rect">
                      <a:avLst/>
                    </a:prstGeom>
                    <a:noFill/>
                    <a:ln>
                      <a:noFill/>
                    </a:ln>
                  </pic:spPr>
                </pic:pic>
              </a:graphicData>
            </a:graphic>
          </wp:inline>
        </w:drawing>
      </w:r>
    </w:p>
    <w:p w14:paraId="4299CA19" w14:textId="77777777" w:rsidR="00AB3502" w:rsidRPr="00C176CE" w:rsidRDefault="00AB3502" w:rsidP="00EE1746">
      <w:pPr>
        <w:ind w:firstLine="0"/>
        <w:contextualSpacing/>
        <w:rPr>
          <w:rFonts w:cs="Times New Roman"/>
          <w:lang w:eastAsia="ru-RU"/>
        </w:rPr>
      </w:pPr>
    </w:p>
    <w:p w14:paraId="5B7214EE" w14:textId="50F8B7C6" w:rsidR="00AB3502" w:rsidRDefault="00AB3502" w:rsidP="00EE1746">
      <w:pPr>
        <w:ind w:firstLine="0"/>
        <w:contextualSpacing/>
        <w:jc w:val="center"/>
        <w:rPr>
          <w:szCs w:val="26"/>
        </w:rPr>
      </w:pPr>
      <w:r>
        <w:rPr>
          <w:szCs w:val="26"/>
        </w:rPr>
        <w:t>Рисунок 3.3 ‒ Диаграмма вариантов использования</w:t>
      </w:r>
    </w:p>
    <w:p w14:paraId="542FFAA6" w14:textId="77777777" w:rsidR="00C26EA5" w:rsidRPr="00CC1903" w:rsidRDefault="00C26EA5" w:rsidP="00EE1746">
      <w:pPr>
        <w:ind w:firstLine="0"/>
        <w:contextualSpacing/>
        <w:jc w:val="center"/>
        <w:rPr>
          <w:szCs w:val="26"/>
        </w:rPr>
      </w:pPr>
    </w:p>
    <w:p w14:paraId="35843850" w14:textId="0F01A041" w:rsidR="00AB3502" w:rsidRDefault="00AB3502" w:rsidP="00C26EA5">
      <w:pPr>
        <w:contextualSpacing/>
        <w:rPr>
          <w:rFonts w:cs="Times New Roman"/>
          <w:lang w:eastAsia="ru-RU"/>
        </w:rPr>
      </w:pPr>
      <w:r w:rsidRPr="00AB3502">
        <w:rPr>
          <w:rFonts w:cs="Times New Roman"/>
          <w:lang w:eastAsia="ru-RU"/>
        </w:rPr>
        <w:t xml:space="preserve">Все функциональные возможности системы логически сгруппированы. Управление основными сущностями (пользователями, ведомостями, студентами, группами и дисциплинами) включает стандартный набор операций создания, </w:t>
      </w:r>
      <w:r w:rsidRPr="00AB3502">
        <w:rPr>
          <w:rFonts w:cs="Times New Roman"/>
          <w:lang w:eastAsia="ru-RU"/>
        </w:rPr>
        <w:lastRenderedPageBreak/>
        <w:t>редактирования и удаления соответствующих записей. Это обеспечивает единообразие интерфейса и упрощает работу пользователей с системой.</w:t>
      </w:r>
    </w:p>
    <w:p w14:paraId="1FA63398" w14:textId="77777777" w:rsidR="00C26EA5" w:rsidRDefault="00C26EA5" w:rsidP="00C26EA5">
      <w:pPr>
        <w:contextualSpacing/>
        <w:rPr>
          <w:rFonts w:cs="Times New Roman"/>
          <w:lang w:eastAsia="ru-RU"/>
        </w:rPr>
      </w:pPr>
    </w:p>
    <w:p w14:paraId="2C712DE4" w14:textId="2C54D78D" w:rsidR="00AB3502" w:rsidRDefault="00AB3502" w:rsidP="00EE1746">
      <w:pPr>
        <w:pStyle w:val="20"/>
        <w:contextualSpacing/>
      </w:pPr>
      <w:bookmarkStart w:id="34" w:name="_Toc197892154"/>
      <w:r>
        <w:t>Разработка проекта базы данных</w:t>
      </w:r>
      <w:bookmarkEnd w:id="34"/>
    </w:p>
    <w:p w14:paraId="2B9AC5CA" w14:textId="77777777" w:rsidR="00AB3502" w:rsidRDefault="00AB3502" w:rsidP="00EE1746">
      <w:pPr>
        <w:contextualSpacing/>
        <w:rPr>
          <w:rFonts w:cs="Times New Roman"/>
          <w:lang w:eastAsia="ru-RU"/>
        </w:rPr>
      </w:pPr>
    </w:p>
    <w:p w14:paraId="1DCF9F62" w14:textId="517EBB3E" w:rsidR="00F849C4" w:rsidRPr="00F849C4" w:rsidRDefault="00F849C4" w:rsidP="00EE1746">
      <w:pPr>
        <w:contextualSpacing/>
        <w:rPr>
          <w:rFonts w:cs="Times New Roman"/>
          <w:lang w:eastAsia="ru-RU"/>
        </w:rPr>
      </w:pPr>
      <w:r w:rsidRPr="00F849C4">
        <w:rPr>
          <w:rFonts w:cs="Times New Roman"/>
          <w:lang w:eastAsia="ru-RU"/>
        </w:rPr>
        <w:t>Концептуальная модель системы учета успеваемости построена в нотации Information Engineering и отражает ключевые сущности образовательного процесса, обеспечивая наглядное представление взаимосвязей между</w:t>
      </w:r>
      <w:r w:rsidR="006D6B5F">
        <w:rPr>
          <w:rFonts w:cs="Times New Roman"/>
          <w:lang w:eastAsia="ru-RU"/>
        </w:rPr>
        <w:t xml:space="preserve"> </w:t>
      </w:r>
      <w:r w:rsidRPr="00F849C4">
        <w:rPr>
          <w:rFonts w:cs="Times New Roman"/>
          <w:lang w:eastAsia="ru-RU"/>
        </w:rPr>
        <w:t>компонентами учебной деятельности. Центральным элементом модели является сущность "Факультет", которая включает уникальный идентификатор, название факультета и ссылку на декана, являющегося ответственным за управление деятельностью факультета. Факультет в свою очередь связан с другими основными сущностями системы</w:t>
      </w:r>
      <w:r>
        <w:rPr>
          <w:rFonts w:cs="Times New Roman"/>
          <w:lang w:eastAsia="ru-RU"/>
        </w:rPr>
        <w:t>.</w:t>
      </w:r>
    </w:p>
    <w:p w14:paraId="41222853" w14:textId="73429375" w:rsidR="00F849C4" w:rsidRPr="00F849C4" w:rsidRDefault="00F849C4" w:rsidP="00EE1746">
      <w:pPr>
        <w:contextualSpacing/>
        <w:rPr>
          <w:rFonts w:cs="Times New Roman"/>
          <w:lang w:eastAsia="ru-RU"/>
        </w:rPr>
      </w:pPr>
      <w:r w:rsidRPr="00F849C4">
        <w:rPr>
          <w:rFonts w:cs="Times New Roman"/>
          <w:lang w:eastAsia="ru-RU"/>
        </w:rPr>
        <w:t xml:space="preserve">Сущность "Пользователь" представляет всех участников системы, включая студентов, преподавателей и администраторов. Включает атрибуты, необходимые для аутентификации, такие как логин и </w:t>
      </w:r>
      <w:proofErr w:type="spellStart"/>
      <w:r w:rsidRPr="00F849C4">
        <w:rPr>
          <w:rFonts w:cs="Times New Roman"/>
          <w:lang w:eastAsia="ru-RU"/>
        </w:rPr>
        <w:t>хеш</w:t>
      </w:r>
      <w:proofErr w:type="spellEnd"/>
      <w:r w:rsidRPr="00F849C4">
        <w:rPr>
          <w:rFonts w:cs="Times New Roman"/>
          <w:lang w:eastAsia="ru-RU"/>
        </w:rPr>
        <w:t xml:space="preserve"> пароля, а также персональные данные, включая фамилию, имя и отчество. Каждый пользователь относится к определенному факультету, что устанавливает его принадлежность к конкретной образовательной структуре, а также имеет установленную роль и статус, что позволяет гибко управлять доступом и правами внутри системы.</w:t>
      </w:r>
    </w:p>
    <w:p w14:paraId="5671DB0F" w14:textId="5929E766" w:rsidR="00F849C4" w:rsidRPr="00F849C4" w:rsidRDefault="00F849C4" w:rsidP="00EE1746">
      <w:pPr>
        <w:contextualSpacing/>
        <w:rPr>
          <w:rFonts w:cs="Times New Roman"/>
          <w:lang w:eastAsia="ru-RU"/>
        </w:rPr>
      </w:pPr>
      <w:r w:rsidRPr="00F849C4">
        <w:rPr>
          <w:rFonts w:cs="Times New Roman"/>
          <w:lang w:eastAsia="ru-RU"/>
        </w:rPr>
        <w:t>Модель образования представлена сущностями "Специальность" и "Группа". Специальность характеризуется названием, принадлежностью к факультету, а также количеством курсов и других аттестующих мероприятий, что отражает профиль и требования к обучению. Группа же содержит информацию о годе поступления студентов, форме обучения</w:t>
      </w:r>
      <w:r>
        <w:rPr>
          <w:rFonts w:cs="Times New Roman"/>
          <w:lang w:eastAsia="ru-RU"/>
        </w:rPr>
        <w:t xml:space="preserve"> </w:t>
      </w:r>
      <w:r w:rsidRPr="00F849C4">
        <w:rPr>
          <w:rFonts w:cs="Times New Roman"/>
          <w:lang w:eastAsia="ru-RU"/>
        </w:rPr>
        <w:t>и ступени обучения, а также ссылку на конкретную специальность, что позволяет разграничить группы по разным образовательным траекториям.</w:t>
      </w:r>
    </w:p>
    <w:p w14:paraId="68ED9F4B" w14:textId="379F098C" w:rsidR="00F849C4" w:rsidRPr="00F849C4" w:rsidRDefault="00F849C4" w:rsidP="00EE1746">
      <w:pPr>
        <w:contextualSpacing/>
        <w:rPr>
          <w:rFonts w:cs="Times New Roman"/>
          <w:lang w:eastAsia="ru-RU"/>
        </w:rPr>
      </w:pPr>
      <w:r w:rsidRPr="00F849C4">
        <w:rPr>
          <w:rFonts w:cs="Times New Roman"/>
          <w:lang w:eastAsia="ru-RU"/>
        </w:rPr>
        <w:t>Учебный процесс моделируется через сущности "Дисциплина", "Ведомость", "Занятие" и "Оценка". Дисциплина относится к конкретному факультету и может включать как теоретическую, так и практическую часть. Ведомость представляет собой связующее звено между дисциплиной, группой и преподавателем, предоставляя информацию о семестре, типе аттестации и зачетных единицах. Каждая ведомость включает в себя занятия, которые проводят преподаватели, и оценки, которые студенты получают за выполнение заданий.</w:t>
      </w:r>
    </w:p>
    <w:p w14:paraId="4848280F" w14:textId="2E77DE20" w:rsidR="00E44032" w:rsidRDefault="00F849C4" w:rsidP="00EE1746">
      <w:pPr>
        <w:contextualSpacing/>
        <w:rPr>
          <w:rFonts w:cs="Times New Roman"/>
          <w:lang w:eastAsia="ru-RU"/>
        </w:rPr>
      </w:pPr>
      <w:r w:rsidRPr="00F849C4">
        <w:rPr>
          <w:rFonts w:cs="Times New Roman"/>
          <w:lang w:eastAsia="ru-RU"/>
        </w:rPr>
        <w:t>Сущность "Студент" включает в себя персональные данные, а также информацию о его принадлежности к учебной группе, что важно для ведения учета и анализа успеваемости. Оценки студентов могут быть привязаны как к ведомости в целом, так и к конкретным занятиям, что позволяет детально отслеживать их успеваемость по отдельным дисциплинам и занятиям в рамках учебного процесса.</w:t>
      </w:r>
    </w:p>
    <w:p w14:paraId="3C51620A" w14:textId="785880EB" w:rsidR="00890730" w:rsidRDefault="006D6B5F" w:rsidP="00C26EA5">
      <w:pPr>
        <w:contextualSpacing/>
        <w:rPr>
          <w:rFonts w:cs="Times New Roman"/>
          <w:lang w:eastAsia="ru-RU"/>
        </w:rPr>
      </w:pPr>
      <w:r>
        <w:rPr>
          <w:szCs w:val="26"/>
        </w:rPr>
        <w:t>Концептуальная модель базы данных</w:t>
      </w:r>
      <w:r w:rsidRPr="00AF587B">
        <w:rPr>
          <w:rFonts w:cs="Times New Roman"/>
          <w:lang w:eastAsia="ru-RU"/>
        </w:rPr>
        <w:t xml:space="preserve"> </w:t>
      </w:r>
      <w:r>
        <w:rPr>
          <w:rFonts w:cs="Times New Roman"/>
          <w:lang w:eastAsia="ru-RU"/>
        </w:rPr>
        <w:t>изображена</w:t>
      </w:r>
      <w:r w:rsidRPr="00AF587B">
        <w:rPr>
          <w:rFonts w:cs="Times New Roman"/>
          <w:lang w:eastAsia="ru-RU"/>
        </w:rPr>
        <w:t xml:space="preserve"> на рисунке 3.</w:t>
      </w:r>
      <w:r>
        <w:rPr>
          <w:rFonts w:cs="Times New Roman"/>
          <w:lang w:eastAsia="ru-RU"/>
        </w:rPr>
        <w:t>4</w:t>
      </w:r>
      <w:r w:rsidRPr="00AF587B">
        <w:rPr>
          <w:rFonts w:cs="Times New Roman"/>
          <w:lang w:eastAsia="ru-RU"/>
        </w:rPr>
        <w:t>.</w:t>
      </w:r>
    </w:p>
    <w:p w14:paraId="43DFE3D3" w14:textId="74B95EF2" w:rsidR="00F849C4" w:rsidRDefault="00F849C4" w:rsidP="00EE1746">
      <w:pPr>
        <w:ind w:firstLine="0"/>
        <w:contextualSpacing/>
        <w:jc w:val="center"/>
        <w:rPr>
          <w:rFonts w:cs="Times New Roman"/>
          <w:lang w:eastAsia="ru-RU"/>
        </w:rPr>
      </w:pPr>
      <w:r>
        <w:rPr>
          <w:rFonts w:cs="Times New Roman"/>
          <w:noProof/>
          <w:lang w:eastAsia="ru-RU"/>
        </w:rPr>
        <w:lastRenderedPageBreak/>
        <w:drawing>
          <wp:inline distT="0" distB="0" distL="0" distR="0" wp14:anchorId="341272A1" wp14:editId="2BE9E772">
            <wp:extent cx="4096699" cy="6839585"/>
            <wp:effectExtent l="0" t="0" r="0" b="0"/>
            <wp:docPr id="936149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41991" cy="7082155"/>
                    </a:xfrm>
                    <a:prstGeom prst="rect">
                      <a:avLst/>
                    </a:prstGeom>
                    <a:noFill/>
                    <a:ln>
                      <a:noFill/>
                    </a:ln>
                  </pic:spPr>
                </pic:pic>
              </a:graphicData>
            </a:graphic>
          </wp:inline>
        </w:drawing>
      </w:r>
    </w:p>
    <w:p w14:paraId="3FB2E05B" w14:textId="77777777" w:rsidR="00F849C4" w:rsidRDefault="00F849C4" w:rsidP="00EE1746">
      <w:pPr>
        <w:contextualSpacing/>
        <w:jc w:val="center"/>
        <w:rPr>
          <w:rFonts w:cs="Times New Roman"/>
          <w:lang w:eastAsia="ru-RU"/>
        </w:rPr>
      </w:pPr>
    </w:p>
    <w:p w14:paraId="4D8CF40F" w14:textId="15D395D4" w:rsidR="00F849C4" w:rsidRDefault="00F849C4" w:rsidP="00EE1746">
      <w:pPr>
        <w:ind w:firstLine="0"/>
        <w:contextualSpacing/>
        <w:jc w:val="center"/>
        <w:rPr>
          <w:szCs w:val="26"/>
        </w:rPr>
      </w:pPr>
      <w:r>
        <w:rPr>
          <w:szCs w:val="26"/>
        </w:rPr>
        <w:t>Рисунок 3.4 ‒ Концептуальная модель базы данных</w:t>
      </w:r>
    </w:p>
    <w:p w14:paraId="323725C1" w14:textId="77777777" w:rsidR="00C26EA5" w:rsidRPr="00890730" w:rsidRDefault="00C26EA5" w:rsidP="00EE1746">
      <w:pPr>
        <w:ind w:firstLine="0"/>
        <w:contextualSpacing/>
        <w:jc w:val="center"/>
        <w:rPr>
          <w:szCs w:val="26"/>
        </w:rPr>
      </w:pPr>
    </w:p>
    <w:p w14:paraId="61587CA4" w14:textId="77777777" w:rsidR="00F849C4" w:rsidRPr="00F849C4" w:rsidRDefault="00F849C4" w:rsidP="00EE1746">
      <w:pPr>
        <w:contextualSpacing/>
        <w:rPr>
          <w:rFonts w:cs="Times New Roman"/>
          <w:lang w:eastAsia="ru-RU"/>
        </w:rPr>
      </w:pPr>
      <w:r w:rsidRPr="00F849C4">
        <w:rPr>
          <w:rFonts w:cs="Times New Roman"/>
          <w:lang w:eastAsia="ru-RU"/>
        </w:rPr>
        <w:t xml:space="preserve">Логическая модель адаптирована для реализации в СУБД </w:t>
      </w:r>
      <w:proofErr w:type="spellStart"/>
      <w:r w:rsidRPr="00F849C4">
        <w:rPr>
          <w:rFonts w:cs="Times New Roman"/>
          <w:lang w:eastAsia="ru-RU"/>
        </w:rPr>
        <w:t>PostgreSQL</w:t>
      </w:r>
      <w:proofErr w:type="spellEnd"/>
      <w:r w:rsidRPr="00F849C4">
        <w:rPr>
          <w:rFonts w:cs="Times New Roman"/>
          <w:lang w:eastAsia="ru-RU"/>
        </w:rPr>
        <w:t xml:space="preserve"> и уточняет типы данных и ограничения для каждой сущности. В таблице "Пользователи" добавлены поля для работы с </w:t>
      </w:r>
      <w:proofErr w:type="spellStart"/>
      <w:r w:rsidRPr="00F849C4">
        <w:rPr>
          <w:rFonts w:cs="Times New Roman"/>
          <w:lang w:eastAsia="ru-RU"/>
        </w:rPr>
        <w:t>refresh</w:t>
      </w:r>
      <w:proofErr w:type="spellEnd"/>
      <w:r w:rsidRPr="00F849C4">
        <w:rPr>
          <w:rFonts w:cs="Times New Roman"/>
          <w:lang w:eastAsia="ru-RU"/>
        </w:rPr>
        <w:t>-токенами и подтверждением почты, а также уточнены возможные значения для ролей и статусов.</w:t>
      </w:r>
    </w:p>
    <w:p w14:paraId="1AB27DEA" w14:textId="77777777" w:rsidR="00F849C4" w:rsidRPr="00F849C4" w:rsidRDefault="00F849C4" w:rsidP="00EE1746">
      <w:pPr>
        <w:contextualSpacing/>
        <w:rPr>
          <w:rFonts w:cs="Times New Roman"/>
          <w:lang w:eastAsia="ru-RU"/>
        </w:rPr>
      </w:pPr>
      <w:r w:rsidRPr="00F849C4">
        <w:rPr>
          <w:rFonts w:cs="Times New Roman"/>
          <w:lang w:eastAsia="ru-RU"/>
        </w:rPr>
        <w:t>Для таблицы "Группы" определены конкретные формы обучения (дневная, заочная, дистанционная). В таблице "Ведомости" тип аттестации ограничен перечислением возможных вариантов (зачет, экзамен и др.).</w:t>
      </w:r>
    </w:p>
    <w:p w14:paraId="4C9547C8" w14:textId="77777777" w:rsidR="00F849C4" w:rsidRPr="00F849C4" w:rsidRDefault="00F849C4" w:rsidP="00EE1746">
      <w:pPr>
        <w:contextualSpacing/>
        <w:rPr>
          <w:rFonts w:cs="Times New Roman"/>
          <w:lang w:eastAsia="ru-RU"/>
        </w:rPr>
      </w:pPr>
      <w:r w:rsidRPr="00F849C4">
        <w:rPr>
          <w:rFonts w:cs="Times New Roman"/>
          <w:lang w:eastAsia="ru-RU"/>
        </w:rPr>
        <w:lastRenderedPageBreak/>
        <w:t>Особое внимание уделено таблице "Оценки", где реализована проверка допустимых значений через CHECK-ограничение. Это гарантирует, что в систему будут вноситься только корректные оценки согласно принятой шкале оценивания.</w:t>
      </w:r>
    </w:p>
    <w:p w14:paraId="15EFB254" w14:textId="77777777" w:rsidR="00F849C4" w:rsidRDefault="00F849C4" w:rsidP="00EE1746">
      <w:pPr>
        <w:contextualSpacing/>
        <w:rPr>
          <w:rFonts w:cs="Times New Roman"/>
          <w:lang w:eastAsia="ru-RU"/>
        </w:rPr>
      </w:pPr>
      <w:r w:rsidRPr="00F849C4">
        <w:rPr>
          <w:rFonts w:cs="Times New Roman"/>
          <w:lang w:eastAsia="ru-RU"/>
        </w:rPr>
        <w:t>Все связи между таблицами сохранены в соответствии с концептуальной моделью, но с учетом особенностей реализации в реляционной СУБД. Внешние ключи обеспечивают целостность данных и корректность связей между сущностями.</w:t>
      </w:r>
    </w:p>
    <w:p w14:paraId="1885F525" w14:textId="08B033A9" w:rsidR="00890730" w:rsidRDefault="006D6B5F" w:rsidP="00C26EA5">
      <w:pPr>
        <w:contextualSpacing/>
        <w:rPr>
          <w:rFonts w:cs="Times New Roman"/>
          <w:lang w:eastAsia="ru-RU"/>
        </w:rPr>
      </w:pPr>
      <w:r>
        <w:rPr>
          <w:szCs w:val="26"/>
        </w:rPr>
        <w:t>Логическая модель базы данных</w:t>
      </w:r>
      <w:r w:rsidRPr="00AF587B">
        <w:rPr>
          <w:rFonts w:cs="Times New Roman"/>
          <w:lang w:eastAsia="ru-RU"/>
        </w:rPr>
        <w:t xml:space="preserve"> </w:t>
      </w:r>
      <w:r>
        <w:rPr>
          <w:rFonts w:cs="Times New Roman"/>
          <w:lang w:eastAsia="ru-RU"/>
        </w:rPr>
        <w:t>изображена</w:t>
      </w:r>
      <w:r w:rsidRPr="00AF587B">
        <w:rPr>
          <w:rFonts w:cs="Times New Roman"/>
          <w:lang w:eastAsia="ru-RU"/>
        </w:rPr>
        <w:t xml:space="preserve"> на рисунке 3.</w:t>
      </w:r>
      <w:r>
        <w:rPr>
          <w:rFonts w:cs="Times New Roman"/>
          <w:lang w:eastAsia="ru-RU"/>
        </w:rPr>
        <w:t>5</w:t>
      </w:r>
      <w:r w:rsidRPr="00AF587B">
        <w:rPr>
          <w:rFonts w:cs="Times New Roman"/>
          <w:lang w:eastAsia="ru-RU"/>
        </w:rPr>
        <w:t>.</w:t>
      </w:r>
    </w:p>
    <w:p w14:paraId="69068844" w14:textId="77777777" w:rsidR="00C26EA5" w:rsidRPr="00F849C4" w:rsidRDefault="00C26EA5" w:rsidP="00C26EA5">
      <w:pPr>
        <w:contextualSpacing/>
        <w:rPr>
          <w:rFonts w:cs="Times New Roman"/>
          <w:lang w:eastAsia="ru-RU"/>
        </w:rPr>
      </w:pPr>
    </w:p>
    <w:p w14:paraId="3B0ADA3F" w14:textId="12BF65ED" w:rsidR="00F849C4" w:rsidRDefault="00F849C4" w:rsidP="00EE1746">
      <w:pPr>
        <w:ind w:firstLine="0"/>
        <w:contextualSpacing/>
        <w:jc w:val="center"/>
        <w:rPr>
          <w:rFonts w:cs="Times New Roman"/>
          <w:lang w:eastAsia="ru-RU"/>
        </w:rPr>
      </w:pPr>
      <w:r>
        <w:rPr>
          <w:rFonts w:cs="Times New Roman"/>
          <w:noProof/>
          <w:lang w:eastAsia="ru-RU"/>
        </w:rPr>
        <w:drawing>
          <wp:inline distT="0" distB="0" distL="0" distR="0" wp14:anchorId="101988F5" wp14:editId="477A65CC">
            <wp:extent cx="6033236" cy="6877050"/>
            <wp:effectExtent l="0" t="0" r="5715" b="0"/>
            <wp:docPr id="192003694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33236" cy="6877050"/>
                    </a:xfrm>
                    <a:prstGeom prst="rect">
                      <a:avLst/>
                    </a:prstGeom>
                    <a:noFill/>
                    <a:ln>
                      <a:noFill/>
                    </a:ln>
                  </pic:spPr>
                </pic:pic>
              </a:graphicData>
            </a:graphic>
          </wp:inline>
        </w:drawing>
      </w:r>
    </w:p>
    <w:p w14:paraId="2A6384BF" w14:textId="77777777" w:rsidR="00F849C4" w:rsidRDefault="00F849C4" w:rsidP="00EE1746">
      <w:pPr>
        <w:contextualSpacing/>
        <w:jc w:val="center"/>
        <w:rPr>
          <w:rFonts w:cs="Times New Roman"/>
          <w:lang w:eastAsia="ru-RU"/>
        </w:rPr>
      </w:pPr>
    </w:p>
    <w:p w14:paraId="70F5DFC6" w14:textId="4E4AE817" w:rsidR="009042AD" w:rsidRDefault="00F849C4" w:rsidP="00C26EA5">
      <w:pPr>
        <w:ind w:firstLine="0"/>
        <w:contextualSpacing/>
        <w:jc w:val="center"/>
        <w:rPr>
          <w:szCs w:val="26"/>
        </w:rPr>
      </w:pPr>
      <w:r>
        <w:rPr>
          <w:szCs w:val="26"/>
        </w:rPr>
        <w:t xml:space="preserve">Рисунок 3.5 ‒ </w:t>
      </w:r>
      <w:r w:rsidR="006D6B5F">
        <w:rPr>
          <w:szCs w:val="26"/>
        </w:rPr>
        <w:t>Логическая</w:t>
      </w:r>
      <w:r>
        <w:rPr>
          <w:szCs w:val="26"/>
        </w:rPr>
        <w:t xml:space="preserve"> модель базы данных</w:t>
      </w:r>
    </w:p>
    <w:p w14:paraId="2396A1F2" w14:textId="1CFA354A" w:rsidR="0062619F" w:rsidRPr="008701B3" w:rsidRDefault="0062619F" w:rsidP="00EE1746">
      <w:pPr>
        <w:pStyle w:val="10"/>
        <w:ind w:left="567" w:firstLine="0"/>
        <w:contextualSpacing/>
      </w:pPr>
      <w:bookmarkStart w:id="35" w:name="_Toc132648551"/>
      <w:bookmarkStart w:id="36" w:name="_Toc136376704"/>
      <w:bookmarkStart w:id="37" w:name="_Toc197892155"/>
      <w:r w:rsidRPr="008701B3">
        <w:lastRenderedPageBreak/>
        <w:t>РЕАЛИЗАЦИЯ ПРОГРАММНОГО ОБЕСПЕЧЕНИЯ</w:t>
      </w:r>
      <w:bookmarkEnd w:id="35"/>
      <w:bookmarkEnd w:id="36"/>
      <w:bookmarkEnd w:id="37"/>
    </w:p>
    <w:p w14:paraId="2565D5DC" w14:textId="77777777" w:rsidR="0062619F" w:rsidRPr="00362EDF" w:rsidRDefault="0062619F" w:rsidP="00EE1746">
      <w:pPr>
        <w:pStyle w:val="aff8"/>
        <w:suppressAutoHyphens w:val="0"/>
        <w:spacing w:line="300" w:lineRule="auto"/>
        <w:ind w:firstLine="0"/>
        <w:contextualSpacing/>
        <w:rPr>
          <w:b/>
        </w:rPr>
      </w:pPr>
    </w:p>
    <w:p w14:paraId="4ECA2892" w14:textId="5F1A13C2" w:rsidR="0062619F" w:rsidRPr="00BD3D73" w:rsidRDefault="0062619F" w:rsidP="00EE1746">
      <w:pPr>
        <w:pStyle w:val="20"/>
        <w:contextualSpacing/>
      </w:pPr>
      <w:bookmarkStart w:id="38" w:name="_Toc73950110"/>
      <w:bookmarkStart w:id="39" w:name="_Toc136376705"/>
      <w:bookmarkStart w:id="40" w:name="_Hlk104417869"/>
      <w:bookmarkStart w:id="41" w:name="_Toc197892156"/>
      <w:r w:rsidRPr="00BD3D73">
        <w:t xml:space="preserve">Реализация </w:t>
      </w:r>
      <w:bookmarkEnd w:id="38"/>
      <w:bookmarkEnd w:id="39"/>
      <w:bookmarkEnd w:id="40"/>
      <w:r w:rsidR="00F95A38">
        <w:t>алгоритма</w:t>
      </w:r>
      <w:r w:rsidR="00BD3D73" w:rsidRPr="00BD3D73">
        <w:t xml:space="preserve"> генерации ведомости</w:t>
      </w:r>
      <w:bookmarkEnd w:id="41"/>
    </w:p>
    <w:p w14:paraId="3E253B6E" w14:textId="77777777" w:rsidR="00BD3D73" w:rsidRDefault="00BD3D73" w:rsidP="00EE1746">
      <w:pPr>
        <w:pStyle w:val="aff8"/>
        <w:suppressAutoHyphens w:val="0"/>
        <w:spacing w:line="300" w:lineRule="auto"/>
        <w:ind w:firstLine="567"/>
        <w:contextualSpacing/>
      </w:pPr>
    </w:p>
    <w:p w14:paraId="227BA684" w14:textId="77777777" w:rsidR="00FA6C6A" w:rsidRPr="00FA6C6A" w:rsidRDefault="00FA6C6A" w:rsidP="00EE1746">
      <w:pPr>
        <w:contextualSpacing/>
        <w:rPr>
          <w:szCs w:val="26"/>
        </w:rPr>
      </w:pPr>
      <w:r w:rsidRPr="00FA6C6A">
        <w:rPr>
          <w:szCs w:val="26"/>
        </w:rPr>
        <w:t>Метод генерации ведомости представляет собой сложный программный модуль, обеспечивающий автоматизированное формирование официальных документов учета успеваемости в строгом соответствии с требованиями учебного делопроизводства. Реализация выполнена на платформе Node.js с использованием современных технологий и библиотек для работы с документами.</w:t>
      </w:r>
    </w:p>
    <w:p w14:paraId="7CAFD424" w14:textId="77777777" w:rsidR="00FA6C6A" w:rsidRPr="00FA6C6A" w:rsidRDefault="00FA6C6A" w:rsidP="00EE1746">
      <w:pPr>
        <w:contextualSpacing/>
        <w:rPr>
          <w:szCs w:val="26"/>
        </w:rPr>
      </w:pPr>
      <w:r w:rsidRPr="00FA6C6A">
        <w:rPr>
          <w:szCs w:val="26"/>
        </w:rPr>
        <w:t xml:space="preserve">Основная функция модуля </w:t>
      </w:r>
      <w:proofErr w:type="spellStart"/>
      <w:r w:rsidRPr="00FA6C6A">
        <w:rPr>
          <w:szCs w:val="26"/>
        </w:rPr>
        <w:t>generateStatementDocument</w:t>
      </w:r>
      <w:proofErr w:type="spellEnd"/>
      <w:r w:rsidRPr="00FA6C6A">
        <w:rPr>
          <w:szCs w:val="26"/>
        </w:rPr>
        <w:t xml:space="preserve"> принимает уникальный идентификатор ведомости в качестве входного параметра и возвращает путь к сгенерированному файлу в формате DOCX. Архитектура метода построена по принципу последовательной обработки данных с четким разделением на логические этапы.</w:t>
      </w:r>
    </w:p>
    <w:p w14:paraId="019FCCFD" w14:textId="0475F3A9" w:rsidR="007663BA" w:rsidRPr="007663BA" w:rsidRDefault="00FA6C6A" w:rsidP="00EE1746">
      <w:pPr>
        <w:contextualSpacing/>
        <w:rPr>
          <w:szCs w:val="26"/>
        </w:rPr>
      </w:pPr>
      <w:r w:rsidRPr="00FA6C6A">
        <w:rPr>
          <w:szCs w:val="26"/>
        </w:rPr>
        <w:t xml:space="preserve">Первоначальный этап работы метода заключается в получении полного комплекта данных о ведомости из базы данных. Для этого используется ORM </w:t>
      </w:r>
      <w:proofErr w:type="spellStart"/>
      <w:r w:rsidRPr="00FA6C6A">
        <w:rPr>
          <w:szCs w:val="26"/>
        </w:rPr>
        <w:t>Sequelize</w:t>
      </w:r>
      <w:proofErr w:type="spellEnd"/>
      <w:r w:rsidRPr="00FA6C6A">
        <w:rPr>
          <w:szCs w:val="26"/>
        </w:rPr>
        <w:t>, который позволяет загрузить не только основную информацию о ведомости, но и все связанные данные через механизм включений (</w:t>
      </w:r>
      <w:proofErr w:type="spellStart"/>
      <w:r w:rsidRPr="00FA6C6A">
        <w:rPr>
          <w:szCs w:val="26"/>
        </w:rPr>
        <w:t>include</w:t>
      </w:r>
      <w:proofErr w:type="spellEnd"/>
      <w:r w:rsidRPr="00FA6C6A">
        <w:rPr>
          <w:szCs w:val="26"/>
        </w:rPr>
        <w:t>)</w:t>
      </w:r>
      <w:r w:rsidR="007663BA">
        <w:rPr>
          <w:szCs w:val="26"/>
        </w:rPr>
        <w:t xml:space="preserve">. </w:t>
      </w:r>
    </w:p>
    <w:p w14:paraId="0026B956" w14:textId="77777777" w:rsidR="007663BA" w:rsidRPr="007663BA" w:rsidRDefault="007663BA" w:rsidP="00EE1746">
      <w:pPr>
        <w:contextualSpacing/>
        <w:rPr>
          <w:szCs w:val="26"/>
        </w:rPr>
      </w:pPr>
      <w:r w:rsidRPr="007663BA">
        <w:rPr>
          <w:szCs w:val="26"/>
        </w:rPr>
        <w:t>После получения данных выполняется их тщательная валидация. Метод проверяет наличие запрашиваемой ведомости, ее принадлежность к конкретной группе, наличие специальности у группы и корректность всех установленных связей между сущностями. В случае обнаружения несоответствий генерируются соответствующие исключения с подробными сообщениями об ошибках.</w:t>
      </w:r>
    </w:p>
    <w:p w14:paraId="68A0CC51" w14:textId="77777777" w:rsidR="007663BA" w:rsidRPr="007663BA" w:rsidRDefault="007663BA" w:rsidP="00EE1746">
      <w:pPr>
        <w:contextualSpacing/>
        <w:rPr>
          <w:szCs w:val="26"/>
        </w:rPr>
      </w:pPr>
      <w:r w:rsidRPr="007663BA">
        <w:rPr>
          <w:szCs w:val="26"/>
        </w:rPr>
        <w:t>Следующий этап включает подготовку дополнительных сведений, необходимых для оформления документа. Метод определяет текущий учебный год с учетом того, что он начинается 1 сентября, вычисляет номер курса на основе семестра, форматирует название факультета и код ведомости в соответствии с установленными стандартами. Особое внимание уделяется корректному определению ступени высшего образования (первая или вторая ступень) на основе данных о группе.</w:t>
      </w:r>
    </w:p>
    <w:p w14:paraId="2F242977" w14:textId="6B08F75C" w:rsidR="007663BA" w:rsidRDefault="007663BA" w:rsidP="00EE1746">
      <w:pPr>
        <w:contextualSpacing/>
        <w:rPr>
          <w:szCs w:val="26"/>
        </w:rPr>
      </w:pPr>
      <w:r w:rsidRPr="007663BA">
        <w:rPr>
          <w:szCs w:val="26"/>
        </w:rPr>
        <w:t>Формирование списка студентов представляет собой отдельный важный процесс. Система загружает всех студентов соответствующей группы, автоматически сортируя их по фамилии в алфавитном порядке для удобства работы с документом. Параллельно осуществляется сбор оценок и создание карты соответствия "студент-оценка", что позволяет эффективно связывать студентов с их результатами</w:t>
      </w:r>
      <w:r>
        <w:rPr>
          <w:szCs w:val="26"/>
        </w:rPr>
        <w:t>.</w:t>
      </w:r>
    </w:p>
    <w:p w14:paraId="12D120AB" w14:textId="77777777" w:rsidR="007663BA" w:rsidRPr="007663BA" w:rsidRDefault="007663BA" w:rsidP="00EE1746">
      <w:pPr>
        <w:contextualSpacing/>
        <w:rPr>
          <w:szCs w:val="26"/>
        </w:rPr>
      </w:pPr>
      <w:r w:rsidRPr="007663BA">
        <w:rPr>
          <w:szCs w:val="26"/>
        </w:rPr>
        <w:t xml:space="preserve">Подготовка данных для шаблона документа включает создание сложной структуры, полностью соответствующей требованиям к оформлению ведомости. Система автоматически адаптирует форматы оценок в зависимости от типа аттестации (зачет или экзамен), рассчитывает статистические показатели успеваемости и </w:t>
      </w:r>
      <w:r w:rsidRPr="007663BA">
        <w:rPr>
          <w:szCs w:val="26"/>
        </w:rPr>
        <w:lastRenderedPageBreak/>
        <w:t>формирует данные для всех разделов документа, включая шапку с реквизитами учебного заведения, таблицу со списком студентов и их оценками, а также блоки для подписей преподавателя и декана.</w:t>
      </w:r>
    </w:p>
    <w:p w14:paraId="4B6052AF" w14:textId="2E4E5366" w:rsidR="007663BA" w:rsidRDefault="007663BA" w:rsidP="00EE1746">
      <w:pPr>
        <w:contextualSpacing/>
        <w:rPr>
          <w:szCs w:val="26"/>
        </w:rPr>
      </w:pPr>
      <w:r w:rsidRPr="007663BA">
        <w:rPr>
          <w:szCs w:val="26"/>
        </w:rPr>
        <w:t xml:space="preserve">Процесс генерации документа основан на использовании библиотеки </w:t>
      </w:r>
      <w:proofErr w:type="spellStart"/>
      <w:r w:rsidRPr="007663BA">
        <w:rPr>
          <w:szCs w:val="26"/>
        </w:rPr>
        <w:t>Docxtemplater</w:t>
      </w:r>
      <w:proofErr w:type="spellEnd"/>
      <w:r w:rsidRPr="007663BA">
        <w:rPr>
          <w:szCs w:val="26"/>
        </w:rPr>
        <w:t>, которая обеспечивает заполнение подготовленного шаблона MS Word</w:t>
      </w:r>
      <w:r>
        <w:rPr>
          <w:szCs w:val="26"/>
        </w:rPr>
        <w:t xml:space="preserve">. </w:t>
      </w:r>
    </w:p>
    <w:p w14:paraId="141DFFAB" w14:textId="007D6353" w:rsidR="007663BA" w:rsidRDefault="007663BA" w:rsidP="00EE1746">
      <w:pPr>
        <w:contextualSpacing/>
        <w:rPr>
          <w:szCs w:val="26"/>
        </w:rPr>
      </w:pPr>
      <w:r>
        <w:rPr>
          <w:szCs w:val="26"/>
        </w:rPr>
        <w:t xml:space="preserve">Код, </w:t>
      </w:r>
      <w:r w:rsidRPr="007663BA">
        <w:rPr>
          <w:szCs w:val="26"/>
        </w:rPr>
        <w:t>генер</w:t>
      </w:r>
      <w:r>
        <w:rPr>
          <w:szCs w:val="26"/>
        </w:rPr>
        <w:t>ирующий</w:t>
      </w:r>
      <w:r w:rsidRPr="007663BA">
        <w:rPr>
          <w:szCs w:val="26"/>
        </w:rPr>
        <w:t xml:space="preserve"> документ </w:t>
      </w:r>
      <w:r>
        <w:rPr>
          <w:szCs w:val="26"/>
        </w:rPr>
        <w:t xml:space="preserve">изображен на рисунке </w:t>
      </w:r>
      <w:r w:rsidRPr="007663BA">
        <w:rPr>
          <w:szCs w:val="26"/>
        </w:rPr>
        <w:t>4</w:t>
      </w:r>
      <w:r>
        <w:rPr>
          <w:szCs w:val="26"/>
        </w:rPr>
        <w:t>.</w:t>
      </w:r>
      <w:r w:rsidR="008D320E">
        <w:rPr>
          <w:szCs w:val="26"/>
        </w:rPr>
        <w:t>1</w:t>
      </w:r>
      <w:r>
        <w:rPr>
          <w:szCs w:val="26"/>
        </w:rPr>
        <w:t>.</w:t>
      </w:r>
    </w:p>
    <w:p w14:paraId="70F30172" w14:textId="77777777" w:rsidR="00F95A38" w:rsidRPr="00FA6C6A" w:rsidRDefault="00F95A38" w:rsidP="00EE1746">
      <w:pPr>
        <w:contextualSpacing/>
        <w:rPr>
          <w:szCs w:val="26"/>
        </w:rPr>
      </w:pPr>
    </w:p>
    <w:p w14:paraId="2AD3A2EC" w14:textId="69409FB6" w:rsidR="007663BA" w:rsidRDefault="008D320E" w:rsidP="00EE1746">
      <w:pPr>
        <w:ind w:firstLine="0"/>
        <w:contextualSpacing/>
        <w:jc w:val="center"/>
        <w:rPr>
          <w:szCs w:val="26"/>
        </w:rPr>
      </w:pPr>
      <w:r w:rsidRPr="008D320E">
        <w:rPr>
          <w:noProof/>
          <w:szCs w:val="26"/>
        </w:rPr>
        <w:drawing>
          <wp:inline distT="0" distB="0" distL="0" distR="0" wp14:anchorId="6F3BE98C" wp14:editId="1F28271E">
            <wp:extent cx="6120130" cy="4641215"/>
            <wp:effectExtent l="0" t="0" r="0" b="6985"/>
            <wp:docPr id="959027695" name="Рисунок 1"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27695" name="Рисунок 1" descr="Изображение выглядит как текст, снимок экрана, Шрифт&#10;&#10;Контент, сгенерированный ИИ, может содержать ошибки."/>
                    <pic:cNvPicPr/>
                  </pic:nvPicPr>
                  <pic:blipFill>
                    <a:blip r:embed="rId21"/>
                    <a:stretch>
                      <a:fillRect/>
                    </a:stretch>
                  </pic:blipFill>
                  <pic:spPr>
                    <a:xfrm>
                      <a:off x="0" y="0"/>
                      <a:ext cx="6120130" cy="4641215"/>
                    </a:xfrm>
                    <a:prstGeom prst="rect">
                      <a:avLst/>
                    </a:prstGeom>
                  </pic:spPr>
                </pic:pic>
              </a:graphicData>
            </a:graphic>
          </wp:inline>
        </w:drawing>
      </w:r>
    </w:p>
    <w:p w14:paraId="229AF896" w14:textId="77777777" w:rsidR="00F95A38" w:rsidRDefault="00F95A38" w:rsidP="00EE1746">
      <w:pPr>
        <w:ind w:firstLine="0"/>
        <w:contextualSpacing/>
        <w:jc w:val="center"/>
        <w:rPr>
          <w:szCs w:val="26"/>
        </w:rPr>
      </w:pPr>
    </w:p>
    <w:p w14:paraId="6CC9CCF5" w14:textId="7E7B75BF" w:rsidR="00F95A38" w:rsidRDefault="00F95A38" w:rsidP="00EE1746">
      <w:pPr>
        <w:ind w:firstLine="0"/>
        <w:contextualSpacing/>
        <w:jc w:val="center"/>
        <w:rPr>
          <w:szCs w:val="26"/>
        </w:rPr>
      </w:pPr>
      <w:r>
        <w:rPr>
          <w:szCs w:val="26"/>
        </w:rPr>
        <w:t xml:space="preserve">Рисунок </w:t>
      </w:r>
      <w:r w:rsidRPr="007663BA">
        <w:rPr>
          <w:szCs w:val="26"/>
        </w:rPr>
        <w:t>4</w:t>
      </w:r>
      <w:r>
        <w:rPr>
          <w:szCs w:val="26"/>
        </w:rPr>
        <w:t>.</w:t>
      </w:r>
      <w:r w:rsidR="008D320E">
        <w:rPr>
          <w:szCs w:val="26"/>
        </w:rPr>
        <w:t>1</w:t>
      </w:r>
      <w:r>
        <w:rPr>
          <w:szCs w:val="26"/>
        </w:rPr>
        <w:t xml:space="preserve"> ‒ </w:t>
      </w:r>
      <w:r w:rsidR="005A5BC4">
        <w:rPr>
          <w:szCs w:val="26"/>
        </w:rPr>
        <w:t>Создание</w:t>
      </w:r>
      <w:r w:rsidR="005A5BC4" w:rsidRPr="007663BA">
        <w:rPr>
          <w:szCs w:val="26"/>
        </w:rPr>
        <w:t xml:space="preserve"> </w:t>
      </w:r>
      <w:r w:rsidR="005A5BC4">
        <w:rPr>
          <w:szCs w:val="26"/>
        </w:rPr>
        <w:t>ведомости</w:t>
      </w:r>
    </w:p>
    <w:p w14:paraId="19FA2049" w14:textId="77777777" w:rsidR="005A5BC4" w:rsidRDefault="005A5BC4" w:rsidP="00EE1746">
      <w:pPr>
        <w:ind w:firstLine="0"/>
        <w:contextualSpacing/>
        <w:jc w:val="center"/>
        <w:rPr>
          <w:szCs w:val="26"/>
        </w:rPr>
      </w:pPr>
    </w:p>
    <w:p w14:paraId="476EB2E7" w14:textId="77777777" w:rsidR="00F95A38" w:rsidRPr="00F95A38" w:rsidRDefault="00F95A38" w:rsidP="00EE1746">
      <w:pPr>
        <w:contextualSpacing/>
        <w:rPr>
          <w:szCs w:val="26"/>
        </w:rPr>
      </w:pPr>
      <w:r w:rsidRPr="00F95A38">
        <w:rPr>
          <w:szCs w:val="26"/>
        </w:rPr>
        <w:t>Завершающий этап работы метода включает сохранение пути к сгенерированному документу в базе данных и возврат этого пути вызывающему коду. Вся работа метода сопровождается подробным логированием всех ключевых операций, что значительно упрощает диагностику возможных проблем.</w:t>
      </w:r>
    </w:p>
    <w:p w14:paraId="09B794CB" w14:textId="5DA98880" w:rsidR="00F95A38" w:rsidRDefault="00F95A38" w:rsidP="00EE1746">
      <w:pPr>
        <w:contextualSpacing/>
        <w:rPr>
          <w:szCs w:val="26"/>
        </w:rPr>
      </w:pPr>
      <w:r w:rsidRPr="00F95A38">
        <w:rPr>
          <w:szCs w:val="26"/>
        </w:rPr>
        <w:t xml:space="preserve">Важной особенностью реализации является комплексная обработка ошибок на всех этапах работы метода. Любые исключительные ситуации перехватываются, </w:t>
      </w:r>
      <w:proofErr w:type="spellStart"/>
      <w:r w:rsidRPr="00F95A38">
        <w:rPr>
          <w:szCs w:val="26"/>
        </w:rPr>
        <w:t>логируются</w:t>
      </w:r>
      <w:proofErr w:type="spellEnd"/>
      <w:r w:rsidRPr="00F95A38">
        <w:rPr>
          <w:szCs w:val="26"/>
        </w:rPr>
        <w:t xml:space="preserve"> и преобразуются в понятные сообщения об ошибках, что делает метод надежным и удобным для использования в производственной среде.</w:t>
      </w:r>
    </w:p>
    <w:p w14:paraId="18476FAE" w14:textId="29C8C9CE" w:rsidR="00F95A38" w:rsidRPr="00FD1536" w:rsidRDefault="00F95A38" w:rsidP="00EE1746">
      <w:pPr>
        <w:pStyle w:val="20"/>
        <w:contextualSpacing/>
      </w:pPr>
      <w:bookmarkStart w:id="42" w:name="_Toc197892157"/>
      <w:r w:rsidRPr="00BD3D73">
        <w:lastRenderedPageBreak/>
        <w:t xml:space="preserve">Реализация </w:t>
      </w:r>
      <w:r>
        <w:t>алгоритма</w:t>
      </w:r>
      <w:r w:rsidRPr="00BD3D73">
        <w:t xml:space="preserve"> </w:t>
      </w:r>
      <w:r>
        <w:t xml:space="preserve">конвертации </w:t>
      </w:r>
      <w:r w:rsidRPr="008701B3">
        <w:t>DOCX</w:t>
      </w:r>
      <w:r w:rsidRPr="00F95A38">
        <w:t xml:space="preserve"> </w:t>
      </w:r>
      <w:r>
        <w:t xml:space="preserve">в </w:t>
      </w:r>
      <w:r w:rsidRPr="008701B3">
        <w:t>PDF</w:t>
      </w:r>
      <w:bookmarkEnd w:id="42"/>
    </w:p>
    <w:p w14:paraId="69E52EF5" w14:textId="77777777" w:rsidR="00F95A38" w:rsidRDefault="00F95A38" w:rsidP="00EE1746">
      <w:pPr>
        <w:contextualSpacing/>
        <w:rPr>
          <w:szCs w:val="26"/>
        </w:rPr>
      </w:pPr>
    </w:p>
    <w:p w14:paraId="00EC5A5F" w14:textId="017CD70C" w:rsidR="00283C6C" w:rsidRPr="00283C6C" w:rsidRDefault="008D320E" w:rsidP="00EE1746">
      <w:pPr>
        <w:contextualSpacing/>
        <w:rPr>
          <w:szCs w:val="26"/>
        </w:rPr>
      </w:pPr>
      <w:r w:rsidRPr="008D320E">
        <w:rPr>
          <w:szCs w:val="26"/>
        </w:rPr>
        <w:t xml:space="preserve">Метод конвертации документов из формата DOCX в PDF представляет собой важный </w:t>
      </w:r>
      <w:r w:rsidR="00283C6C" w:rsidRPr="00283C6C">
        <w:rPr>
          <w:szCs w:val="26"/>
        </w:rPr>
        <w:t>компонент системы, обеспечивающий генерацию документов в универсальном формате для распространения и архивирования. Реализация алгоритма выполнена с использованием возможностей платформы Node.js и встроенных средств операционной системы Windows.</w:t>
      </w:r>
    </w:p>
    <w:p w14:paraId="48D0EBFD" w14:textId="4E602612" w:rsidR="00220426" w:rsidRPr="00283C6C" w:rsidRDefault="00283C6C" w:rsidP="00EE1746">
      <w:pPr>
        <w:contextualSpacing/>
        <w:rPr>
          <w:szCs w:val="26"/>
        </w:rPr>
      </w:pPr>
      <w:r w:rsidRPr="00283C6C">
        <w:rPr>
          <w:szCs w:val="26"/>
        </w:rPr>
        <w:t xml:space="preserve">Архитектура метода конвертации построена на принципах надежности и отказоустойчивости. Основная функция </w:t>
      </w:r>
      <w:proofErr w:type="spellStart"/>
      <w:r w:rsidRPr="00283C6C">
        <w:rPr>
          <w:szCs w:val="26"/>
        </w:rPr>
        <w:t>convertDocxToPdf</w:t>
      </w:r>
      <w:proofErr w:type="spellEnd"/>
      <w:r w:rsidRPr="00283C6C">
        <w:rPr>
          <w:szCs w:val="26"/>
        </w:rPr>
        <w:t xml:space="preserve"> принимает путь к исходному файлу DOCX и возвращает </w:t>
      </w:r>
      <w:proofErr w:type="spellStart"/>
      <w:r w:rsidRPr="00283C6C">
        <w:rPr>
          <w:szCs w:val="26"/>
        </w:rPr>
        <w:t>Promise</w:t>
      </w:r>
      <w:proofErr w:type="spellEnd"/>
      <w:r w:rsidRPr="00283C6C">
        <w:rPr>
          <w:szCs w:val="26"/>
        </w:rPr>
        <w:t>, содержащий путь к сгенерированному PDF-документу. Процесс конвертации включает несколько этапов контроля и проверки данных.</w:t>
      </w:r>
    </w:p>
    <w:p w14:paraId="5324FDC4" w14:textId="77777777" w:rsidR="00283C6C" w:rsidRPr="00283C6C" w:rsidRDefault="00283C6C" w:rsidP="00EE1746">
      <w:pPr>
        <w:contextualSpacing/>
        <w:rPr>
          <w:szCs w:val="26"/>
        </w:rPr>
      </w:pPr>
      <w:r w:rsidRPr="00283C6C">
        <w:rPr>
          <w:szCs w:val="26"/>
        </w:rPr>
        <w:t>Первоначальный этап работы метода включает проверку существования исходного файла DOCX и подготовку директории для сохранения результата. Особое внимание уделяется обработке путей к файлам, включая автоматическое создание необходимых директорий при их отсутствии. Система генерирует имя выходного файла PDF на основе имени исходного DOCX-документа.</w:t>
      </w:r>
    </w:p>
    <w:p w14:paraId="4D2836A6" w14:textId="77777777" w:rsidR="00283C6C" w:rsidRPr="00283C6C" w:rsidRDefault="00283C6C" w:rsidP="00EE1746">
      <w:pPr>
        <w:contextualSpacing/>
        <w:rPr>
          <w:szCs w:val="26"/>
        </w:rPr>
      </w:pPr>
      <w:r w:rsidRPr="00283C6C">
        <w:rPr>
          <w:szCs w:val="26"/>
        </w:rPr>
        <w:t xml:space="preserve">Основная логика конвертации реализована через вызов </w:t>
      </w:r>
      <w:proofErr w:type="spellStart"/>
      <w:r w:rsidRPr="00283C6C">
        <w:rPr>
          <w:szCs w:val="26"/>
        </w:rPr>
        <w:t>PowerShell</w:t>
      </w:r>
      <w:proofErr w:type="spellEnd"/>
      <w:r w:rsidRPr="00283C6C">
        <w:rPr>
          <w:szCs w:val="26"/>
        </w:rPr>
        <w:t>-скрипта, который использует COM-объект Microsoft Word для выполнения преобразования. Такой подход обеспечивает высокое качество конвертации с сохранением всех элементов форматирования исходного документа.</w:t>
      </w:r>
    </w:p>
    <w:p w14:paraId="1AC54E1B" w14:textId="4BA86886" w:rsidR="00283C6C" w:rsidRDefault="00283C6C" w:rsidP="00EE1746">
      <w:pPr>
        <w:contextualSpacing/>
        <w:rPr>
          <w:szCs w:val="26"/>
        </w:rPr>
      </w:pPr>
      <w:r w:rsidRPr="00283C6C">
        <w:rPr>
          <w:szCs w:val="26"/>
        </w:rPr>
        <w:t>Код, выполняющий преобразование документа, представлен на рисунке 4.</w:t>
      </w:r>
      <w:r w:rsidR="00C94B52">
        <w:rPr>
          <w:szCs w:val="26"/>
        </w:rPr>
        <w:t>2</w:t>
      </w:r>
      <w:r w:rsidRPr="00283C6C">
        <w:rPr>
          <w:szCs w:val="26"/>
        </w:rPr>
        <w:t>.</w:t>
      </w:r>
    </w:p>
    <w:p w14:paraId="07924C17" w14:textId="77777777" w:rsidR="00220426" w:rsidRDefault="00220426" w:rsidP="00EE1746">
      <w:pPr>
        <w:contextualSpacing/>
        <w:rPr>
          <w:szCs w:val="26"/>
        </w:rPr>
      </w:pPr>
    </w:p>
    <w:p w14:paraId="19FA8D0D" w14:textId="3DE711A7" w:rsidR="00220426" w:rsidRDefault="00220426" w:rsidP="00EE1746">
      <w:pPr>
        <w:ind w:firstLine="0"/>
        <w:contextualSpacing/>
        <w:jc w:val="center"/>
        <w:rPr>
          <w:szCs w:val="26"/>
        </w:rPr>
      </w:pPr>
      <w:r w:rsidRPr="00220426">
        <w:rPr>
          <w:noProof/>
          <w:szCs w:val="26"/>
        </w:rPr>
        <w:drawing>
          <wp:inline distT="0" distB="0" distL="0" distR="0" wp14:anchorId="649D0B08" wp14:editId="32240266">
            <wp:extent cx="5623250" cy="2599254"/>
            <wp:effectExtent l="0" t="0" r="0" b="0"/>
            <wp:docPr id="880422097"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22097"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2"/>
                    <a:stretch>
                      <a:fillRect/>
                    </a:stretch>
                  </pic:blipFill>
                  <pic:spPr>
                    <a:xfrm>
                      <a:off x="0" y="0"/>
                      <a:ext cx="5639265" cy="2606657"/>
                    </a:xfrm>
                    <a:prstGeom prst="rect">
                      <a:avLst/>
                    </a:prstGeom>
                  </pic:spPr>
                </pic:pic>
              </a:graphicData>
            </a:graphic>
          </wp:inline>
        </w:drawing>
      </w:r>
    </w:p>
    <w:p w14:paraId="3038498D" w14:textId="77777777" w:rsidR="00220426" w:rsidRPr="00283C6C" w:rsidRDefault="00220426" w:rsidP="00EE1746">
      <w:pPr>
        <w:ind w:firstLine="0"/>
        <w:contextualSpacing/>
        <w:rPr>
          <w:szCs w:val="26"/>
        </w:rPr>
      </w:pPr>
    </w:p>
    <w:p w14:paraId="0288837C" w14:textId="67C8F858" w:rsidR="00220426" w:rsidRDefault="00283C6C" w:rsidP="00EE1746">
      <w:pPr>
        <w:ind w:firstLine="0"/>
        <w:contextualSpacing/>
        <w:jc w:val="center"/>
        <w:rPr>
          <w:szCs w:val="26"/>
        </w:rPr>
      </w:pPr>
      <w:r w:rsidRPr="00283C6C">
        <w:rPr>
          <w:szCs w:val="26"/>
        </w:rPr>
        <w:t>Рисунок 4.</w:t>
      </w:r>
      <w:r w:rsidR="00C94B52">
        <w:rPr>
          <w:szCs w:val="26"/>
        </w:rPr>
        <w:t>2</w:t>
      </w:r>
      <w:r w:rsidRPr="00283C6C">
        <w:rPr>
          <w:szCs w:val="26"/>
        </w:rPr>
        <w:t xml:space="preserve"> – Алгоритм конвертации через COM-объект Word</w:t>
      </w:r>
    </w:p>
    <w:p w14:paraId="529528F3" w14:textId="77777777" w:rsidR="003501D9" w:rsidRPr="00283C6C" w:rsidRDefault="003501D9" w:rsidP="00EE1746">
      <w:pPr>
        <w:ind w:firstLine="0"/>
        <w:contextualSpacing/>
        <w:jc w:val="center"/>
        <w:rPr>
          <w:szCs w:val="26"/>
        </w:rPr>
      </w:pPr>
    </w:p>
    <w:p w14:paraId="5099A593" w14:textId="77777777" w:rsidR="00283C6C" w:rsidRPr="00283C6C" w:rsidRDefault="00283C6C" w:rsidP="00EE1746">
      <w:pPr>
        <w:contextualSpacing/>
        <w:rPr>
          <w:szCs w:val="26"/>
        </w:rPr>
      </w:pPr>
      <w:r w:rsidRPr="00283C6C">
        <w:rPr>
          <w:szCs w:val="26"/>
        </w:rPr>
        <w:t xml:space="preserve">После выполнения команды конвертации метод осуществляет проверку результата, убеждаясь в успешном создании выходного PDF-файла. В случае </w:t>
      </w:r>
      <w:r w:rsidRPr="00283C6C">
        <w:rPr>
          <w:szCs w:val="26"/>
        </w:rPr>
        <w:lastRenderedPageBreak/>
        <w:t>возникновения ошибок система выполняет откат изменений, включая удаление частично созданных файлов, что предотвращает появление некорректных документов в системе.</w:t>
      </w:r>
    </w:p>
    <w:p w14:paraId="279F4FD2" w14:textId="77777777" w:rsidR="00283C6C" w:rsidRPr="00283C6C" w:rsidRDefault="00283C6C" w:rsidP="00EE1746">
      <w:pPr>
        <w:contextualSpacing/>
        <w:rPr>
          <w:szCs w:val="26"/>
        </w:rPr>
      </w:pPr>
      <w:r w:rsidRPr="00283C6C">
        <w:rPr>
          <w:szCs w:val="26"/>
        </w:rPr>
        <w:t>Важным преимуществом данного решения является использование встроенных средств операционной системы, что исключает необходимость установки дополнительного программного обеспечения и снижает требования к инфраструктуре. При этом сохраняется высокое качество выходных PDF-документов, соответствующее стандартам учебного делопроизводства.</w:t>
      </w:r>
    </w:p>
    <w:p w14:paraId="15C92A8D" w14:textId="6C110B12" w:rsidR="00220426" w:rsidRDefault="00220426" w:rsidP="00EE1746">
      <w:pPr>
        <w:ind w:firstLine="0"/>
        <w:contextualSpacing/>
        <w:rPr>
          <w:szCs w:val="26"/>
        </w:rPr>
      </w:pPr>
    </w:p>
    <w:p w14:paraId="6172163F" w14:textId="5E9E9E09" w:rsidR="00220426" w:rsidRPr="008D64C9" w:rsidRDefault="00220426" w:rsidP="00EE1746">
      <w:pPr>
        <w:pStyle w:val="20"/>
        <w:contextualSpacing/>
      </w:pPr>
      <w:bookmarkStart w:id="43" w:name="_Toc197892158"/>
      <w:r w:rsidRPr="00BD3D73">
        <w:t xml:space="preserve">Реализация </w:t>
      </w:r>
      <w:r>
        <w:t>алгоритма</w:t>
      </w:r>
      <w:r w:rsidRPr="00BD3D73">
        <w:t xml:space="preserve"> </w:t>
      </w:r>
      <w:r w:rsidR="008D64C9">
        <w:t xml:space="preserve">отправки по </w:t>
      </w:r>
      <w:proofErr w:type="spellStart"/>
      <w:r w:rsidR="008D64C9" w:rsidRPr="008701B3">
        <w:t>email</w:t>
      </w:r>
      <w:bookmarkEnd w:id="43"/>
      <w:proofErr w:type="spellEnd"/>
    </w:p>
    <w:p w14:paraId="5B15654B" w14:textId="77777777" w:rsidR="00220426" w:rsidRDefault="00220426" w:rsidP="00EE1746">
      <w:pPr>
        <w:contextualSpacing/>
        <w:rPr>
          <w:szCs w:val="26"/>
        </w:rPr>
      </w:pPr>
    </w:p>
    <w:p w14:paraId="240E23EE" w14:textId="77777777" w:rsidR="00C94B52" w:rsidRPr="00C94B52" w:rsidRDefault="00C94B52" w:rsidP="00EE1746">
      <w:pPr>
        <w:contextualSpacing/>
        <w:rPr>
          <w:szCs w:val="26"/>
        </w:rPr>
      </w:pPr>
      <w:r w:rsidRPr="00C94B52">
        <w:rPr>
          <w:szCs w:val="26"/>
        </w:rPr>
        <w:t>Метод отправки ведомости по электронной почте представляет собой завершающий этап обработки документов в системе учета успеваемости. Реализация данного функционала обеспечивает автоматизированную рассылку сгенерированных ведомостей преподавателям и администрации учебного заведения.</w:t>
      </w:r>
      <w:r w:rsidRPr="00C94B52">
        <w:rPr>
          <w:szCs w:val="26"/>
        </w:rPr>
        <w:br/>
        <w:t xml:space="preserve">Архитектура метода </w:t>
      </w:r>
      <w:proofErr w:type="spellStart"/>
      <w:r w:rsidRPr="00C94B52">
        <w:rPr>
          <w:szCs w:val="26"/>
        </w:rPr>
        <w:t>sendStatementByEmail</w:t>
      </w:r>
      <w:proofErr w:type="spellEnd"/>
      <w:r w:rsidRPr="00C94B52">
        <w:rPr>
          <w:szCs w:val="26"/>
        </w:rPr>
        <w:t xml:space="preserve"> построена с учетом требований безопасности и гибкости. Функция принимает идентификатор ведомости и параметры отправки, включая список получателей, тему письма и текст сообщения. Особенностью реализации является поддержка отправки документов как в оригинальном формате DOCX, так и в преобразованном PDF виде.</w:t>
      </w:r>
    </w:p>
    <w:p w14:paraId="4A53A076" w14:textId="77777777" w:rsidR="00C94B52" w:rsidRPr="00C94B52" w:rsidRDefault="00C94B52" w:rsidP="00EE1746">
      <w:pPr>
        <w:contextualSpacing/>
        <w:rPr>
          <w:szCs w:val="26"/>
        </w:rPr>
      </w:pPr>
      <w:r w:rsidRPr="00C94B52">
        <w:rPr>
          <w:szCs w:val="26"/>
        </w:rPr>
        <w:t xml:space="preserve">Первоначальный этап работы метода включает валидацию входных параметров и проверку наличия необходимых данных. Система убеждается в корректности указанных </w:t>
      </w:r>
      <w:proofErr w:type="spellStart"/>
      <w:r w:rsidRPr="00C94B52">
        <w:rPr>
          <w:szCs w:val="26"/>
        </w:rPr>
        <w:t>email</w:t>
      </w:r>
      <w:proofErr w:type="spellEnd"/>
      <w:r w:rsidRPr="00C94B52">
        <w:rPr>
          <w:szCs w:val="26"/>
        </w:rPr>
        <w:t>-адресов получателей, в наличии ведомости в базе данных, а также проверяет настройки почтового аккаунта преподавателя. Особое внимание при этом уделяется безопасности хранения и обработки учетных данных.</w:t>
      </w:r>
      <w:r w:rsidRPr="00C94B52">
        <w:rPr>
          <w:szCs w:val="26"/>
        </w:rPr>
        <w:br/>
        <w:t>Процесс подготовки вложения предусматривает возможность конвертации документа в формат PDF при необходимости. Для этого используется ранее описанный метод преобразования, что обеспечивает согласованность работы всех компонентов системы. В случае возникновения ошибок при конвертации, система автоматически возвращается к отправке исходного файла в формате DOCX.</w:t>
      </w:r>
    </w:p>
    <w:p w14:paraId="2A559590" w14:textId="5641ADF0" w:rsidR="00C94B52" w:rsidRPr="00FD1536" w:rsidRDefault="00C94B52" w:rsidP="00EE1746">
      <w:pPr>
        <w:contextualSpacing/>
        <w:rPr>
          <w:szCs w:val="26"/>
        </w:rPr>
      </w:pPr>
      <w:r w:rsidRPr="00C94B52">
        <w:rPr>
          <w:szCs w:val="26"/>
        </w:rPr>
        <w:t>На следующем этапе выполняется формирование и передача электронного письма через почтовый протокол. Для этой задачи используется SMTP — широко используемый сетевой протокол, предназначенный для передачи электронной почты в сетях TCP/IP [14]. SMTP (Simple Mail Transfer Protocol) отвечает за передачу писем от клиента к почтовому серверу и далее — между серверами. Он обеспечивает надежную доставку, аутентификацию отправителя и поддержку шифрования по SSL/TLS, что делает его неотъемлемым компонентом любой системы, реализующей отправку электронной корреспонденции.</w:t>
      </w:r>
    </w:p>
    <w:p w14:paraId="7EFB24DC" w14:textId="3A7EB795" w:rsidR="000A42CD" w:rsidRDefault="000A42CD" w:rsidP="00EE1746">
      <w:pPr>
        <w:contextualSpacing/>
        <w:rPr>
          <w:szCs w:val="26"/>
        </w:rPr>
      </w:pPr>
      <w:r w:rsidRPr="000A42CD">
        <w:rPr>
          <w:szCs w:val="26"/>
        </w:rPr>
        <w:lastRenderedPageBreak/>
        <w:t>Код, реализующий настройку почтового транспорта и отправку сообщения, представлен на рисунке 4.</w:t>
      </w:r>
      <w:r w:rsidR="00C94B52">
        <w:rPr>
          <w:szCs w:val="26"/>
        </w:rPr>
        <w:t>3</w:t>
      </w:r>
      <w:r w:rsidRPr="000A42CD">
        <w:rPr>
          <w:szCs w:val="26"/>
        </w:rPr>
        <w:t>.</w:t>
      </w:r>
    </w:p>
    <w:p w14:paraId="20695E77" w14:textId="77777777" w:rsidR="000A42CD" w:rsidRDefault="000A42CD" w:rsidP="00EE1746">
      <w:pPr>
        <w:contextualSpacing/>
        <w:rPr>
          <w:szCs w:val="26"/>
        </w:rPr>
      </w:pPr>
    </w:p>
    <w:p w14:paraId="686DF994" w14:textId="5F4B4699" w:rsidR="000A42CD" w:rsidRDefault="000A42CD" w:rsidP="00EE1746">
      <w:pPr>
        <w:ind w:firstLine="0"/>
        <w:contextualSpacing/>
        <w:jc w:val="center"/>
        <w:rPr>
          <w:szCs w:val="26"/>
        </w:rPr>
      </w:pPr>
      <w:r w:rsidRPr="000A42CD">
        <w:rPr>
          <w:noProof/>
          <w:szCs w:val="26"/>
        </w:rPr>
        <w:drawing>
          <wp:inline distT="0" distB="0" distL="0" distR="0" wp14:anchorId="65E03D96" wp14:editId="44E05B11">
            <wp:extent cx="6120130" cy="4251325"/>
            <wp:effectExtent l="0" t="0" r="0" b="0"/>
            <wp:docPr id="964997538" name="Рисунок 1" descr="Изображение выглядит как текст, снимок экрана, Шрифт, докумен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97538" name="Рисунок 1" descr="Изображение выглядит как текст, снимок экрана, Шрифт, документ&#10;&#10;Контент, сгенерированный ИИ, может содержать ошибки."/>
                    <pic:cNvPicPr/>
                  </pic:nvPicPr>
                  <pic:blipFill>
                    <a:blip r:embed="rId23"/>
                    <a:stretch>
                      <a:fillRect/>
                    </a:stretch>
                  </pic:blipFill>
                  <pic:spPr>
                    <a:xfrm>
                      <a:off x="0" y="0"/>
                      <a:ext cx="6120130" cy="4251325"/>
                    </a:xfrm>
                    <a:prstGeom prst="rect">
                      <a:avLst/>
                    </a:prstGeom>
                  </pic:spPr>
                </pic:pic>
              </a:graphicData>
            </a:graphic>
          </wp:inline>
        </w:drawing>
      </w:r>
    </w:p>
    <w:p w14:paraId="7584F7C9" w14:textId="77777777" w:rsidR="000A42CD" w:rsidRDefault="000A42CD" w:rsidP="00EE1746">
      <w:pPr>
        <w:contextualSpacing/>
        <w:rPr>
          <w:szCs w:val="26"/>
        </w:rPr>
      </w:pPr>
    </w:p>
    <w:p w14:paraId="617E0EA6" w14:textId="2CCEC51A" w:rsidR="000A42CD" w:rsidRDefault="000A42CD" w:rsidP="00EE1746">
      <w:pPr>
        <w:ind w:firstLine="0"/>
        <w:contextualSpacing/>
        <w:jc w:val="center"/>
        <w:rPr>
          <w:szCs w:val="26"/>
        </w:rPr>
      </w:pPr>
      <w:r w:rsidRPr="000A42CD">
        <w:rPr>
          <w:szCs w:val="26"/>
        </w:rPr>
        <w:t>Рисунок 4.</w:t>
      </w:r>
      <w:r w:rsidR="00C94B52">
        <w:rPr>
          <w:szCs w:val="26"/>
        </w:rPr>
        <w:t>3</w:t>
      </w:r>
      <w:r w:rsidRPr="000A42CD">
        <w:rPr>
          <w:szCs w:val="26"/>
        </w:rPr>
        <w:t xml:space="preserve"> – Настройка SMTP транспорта и отправка письма</w:t>
      </w:r>
    </w:p>
    <w:p w14:paraId="29DA7D79" w14:textId="77777777" w:rsidR="00C94B52" w:rsidRDefault="00C94B52" w:rsidP="00EE1746">
      <w:pPr>
        <w:ind w:firstLine="0"/>
        <w:contextualSpacing/>
        <w:jc w:val="center"/>
        <w:rPr>
          <w:szCs w:val="26"/>
        </w:rPr>
      </w:pPr>
    </w:p>
    <w:p w14:paraId="2E99907A" w14:textId="010A0A8D" w:rsidR="000A42CD" w:rsidRPr="000A42CD" w:rsidRDefault="00C94B52" w:rsidP="00EE1746">
      <w:pPr>
        <w:contextualSpacing/>
        <w:rPr>
          <w:szCs w:val="26"/>
        </w:rPr>
      </w:pPr>
      <w:r w:rsidRPr="000A42CD">
        <w:rPr>
          <w:szCs w:val="26"/>
        </w:rPr>
        <w:t xml:space="preserve">Метод использует библиотеку </w:t>
      </w:r>
      <w:proofErr w:type="spellStart"/>
      <w:r w:rsidRPr="000A42CD">
        <w:rPr>
          <w:szCs w:val="26"/>
        </w:rPr>
        <w:t>Nodemailer</w:t>
      </w:r>
      <w:proofErr w:type="spellEnd"/>
      <w:r w:rsidRPr="000A42CD">
        <w:rPr>
          <w:szCs w:val="26"/>
        </w:rPr>
        <w:t xml:space="preserve"> для работы с электронной почтой и поддерживает безопасное соединение через SSL/TLS. В процессе отправки формируется профессионально оформленное письмо. Оно включает персонализированное обращение к получателям, корректное указание ФИО преподавателя-отправителя, тематическое название письма, пояснительный текст сообщения, а также вложение с ведомостью в выбранном формате.</w:t>
      </w:r>
    </w:p>
    <w:p w14:paraId="1CAB6A56" w14:textId="77777777" w:rsidR="000A42CD" w:rsidRPr="000A42CD" w:rsidRDefault="000A42CD" w:rsidP="00EE1746">
      <w:pPr>
        <w:contextualSpacing/>
        <w:rPr>
          <w:szCs w:val="26"/>
        </w:rPr>
      </w:pPr>
      <w:r w:rsidRPr="000A42CD">
        <w:rPr>
          <w:szCs w:val="26"/>
        </w:rPr>
        <w:t>Особенностью реализации является комплексная обработка ошибок на всех этапах процесса. В частности, осуществляется проверка доступности файла ведомости, обработка возможных сбоев при конвертации форматов, контроль успешности отправки через SMTP, а также безопасное хранение и передача учетных данных.</w:t>
      </w:r>
    </w:p>
    <w:p w14:paraId="61094D68" w14:textId="78740CA5" w:rsidR="008701B3" w:rsidRPr="00283C6C" w:rsidRDefault="000A42CD" w:rsidP="00C26EA5">
      <w:pPr>
        <w:contextualSpacing/>
        <w:rPr>
          <w:szCs w:val="26"/>
        </w:rPr>
      </w:pPr>
      <w:r w:rsidRPr="000A42CD">
        <w:rPr>
          <w:szCs w:val="26"/>
        </w:rPr>
        <w:t>Завершающим этапом является автоматическая очистка временных файлов после завершения операции отправки. Это предотвращает накопление ненужных данных в системе. Реализация учитывает различные сценарии использования, что обеспечивает надежную работу как в режиме разработки, так и в условиях промышленной эксплуатации.</w:t>
      </w:r>
    </w:p>
    <w:p w14:paraId="5F315D68" w14:textId="4F0CC200" w:rsidR="00CA60B3" w:rsidRDefault="00E973BC" w:rsidP="008701B3">
      <w:pPr>
        <w:pStyle w:val="10"/>
        <w:ind w:left="567" w:firstLine="0"/>
      </w:pPr>
      <w:bookmarkStart w:id="44" w:name="_Toc1391287962"/>
      <w:bookmarkStart w:id="45" w:name="_Toc911519635"/>
      <w:bookmarkStart w:id="46" w:name="_Toc101997365"/>
      <w:bookmarkStart w:id="47" w:name="_Toc136376708"/>
      <w:bookmarkStart w:id="48" w:name="_Hlk197626021"/>
      <w:r>
        <w:lastRenderedPageBreak/>
        <w:t xml:space="preserve"> </w:t>
      </w:r>
      <w:bookmarkStart w:id="49" w:name="_Toc197892159"/>
      <w:r w:rsidR="00CA60B3">
        <w:t>РУКОВОДСТВО ПОЛЬЗОВАТЕЛЯ</w:t>
      </w:r>
      <w:bookmarkEnd w:id="44"/>
      <w:bookmarkEnd w:id="45"/>
      <w:bookmarkEnd w:id="46"/>
      <w:bookmarkEnd w:id="47"/>
      <w:bookmarkEnd w:id="49"/>
    </w:p>
    <w:bookmarkEnd w:id="48"/>
    <w:p w14:paraId="03D9491C" w14:textId="77777777" w:rsidR="00CA60B3" w:rsidRDefault="00CA60B3" w:rsidP="00CA60B3">
      <w:pPr>
        <w:pStyle w:val="aff6"/>
        <w:suppressAutoHyphens w:val="0"/>
        <w:spacing w:line="300" w:lineRule="auto"/>
        <w:ind w:firstLine="567"/>
        <w:rPr>
          <w:szCs w:val="26"/>
        </w:rPr>
      </w:pPr>
    </w:p>
    <w:p w14:paraId="3F0DACD6" w14:textId="6FBF4314" w:rsidR="002D31E6" w:rsidRPr="008D64C9" w:rsidRDefault="002D31E6" w:rsidP="00F61A3C">
      <w:pPr>
        <w:pStyle w:val="20"/>
      </w:pPr>
      <w:bookmarkStart w:id="50" w:name="_Toc197892160"/>
      <w:r w:rsidRPr="002D31E6">
        <w:t>Вход в систему</w:t>
      </w:r>
      <w:bookmarkEnd w:id="50"/>
    </w:p>
    <w:p w14:paraId="3ED427CC" w14:textId="77777777" w:rsidR="002D31E6" w:rsidRDefault="002D31E6" w:rsidP="000B727B">
      <w:pPr>
        <w:rPr>
          <w:rFonts w:eastAsia="Times New Roman" w:cs="Times New Roman"/>
          <w:color w:val="000000"/>
          <w:szCs w:val="26"/>
          <w:lang w:eastAsia="ru-RU"/>
        </w:rPr>
      </w:pPr>
    </w:p>
    <w:p w14:paraId="1F408A05" w14:textId="77777777" w:rsidR="00342FC6" w:rsidRDefault="00342FC6" w:rsidP="00CA60B3">
      <w:pPr>
        <w:pStyle w:val="aff6"/>
        <w:suppressAutoHyphens w:val="0"/>
        <w:spacing w:line="300" w:lineRule="auto"/>
        <w:ind w:firstLine="567"/>
        <w:rPr>
          <w:szCs w:val="26"/>
        </w:rPr>
      </w:pPr>
      <w:r w:rsidRPr="00342FC6">
        <w:rPr>
          <w:szCs w:val="26"/>
        </w:rPr>
        <w:t>После перехода на официальный веб-сайт системы пользователю автоматически отображается стартовая страница — форма авторизации. На данной странице пользователь должен ввести свои учетные данные: логин (имя пользователя) и пароль. Успешный ввод корректных данных обеспечивает доступ к функционалу системы в соответствии с ролью пользователя. Интерфейс окна входа представлен на рисунке 5.1.</w:t>
      </w:r>
    </w:p>
    <w:p w14:paraId="19440B49" w14:textId="77777777" w:rsidR="002D31E6" w:rsidRDefault="002D31E6" w:rsidP="00CA60B3">
      <w:pPr>
        <w:pStyle w:val="aff6"/>
        <w:suppressAutoHyphens w:val="0"/>
        <w:spacing w:line="300" w:lineRule="auto"/>
        <w:ind w:firstLine="567"/>
        <w:rPr>
          <w:szCs w:val="26"/>
        </w:rPr>
      </w:pPr>
    </w:p>
    <w:p w14:paraId="49BDEBAA" w14:textId="43932CD0" w:rsidR="000B727B" w:rsidRDefault="00342FC6" w:rsidP="00A97286">
      <w:pPr>
        <w:pStyle w:val="aff6"/>
        <w:suppressAutoHyphens w:val="0"/>
        <w:spacing w:line="300" w:lineRule="auto"/>
        <w:jc w:val="center"/>
        <w:rPr>
          <w:szCs w:val="26"/>
        </w:rPr>
      </w:pPr>
      <w:r w:rsidRPr="00342FC6">
        <w:rPr>
          <w:noProof/>
          <w:szCs w:val="26"/>
        </w:rPr>
        <w:drawing>
          <wp:inline distT="0" distB="0" distL="0" distR="0" wp14:anchorId="002B01DB" wp14:editId="14847B52">
            <wp:extent cx="4953691" cy="4077269"/>
            <wp:effectExtent l="0" t="0" r="0" b="0"/>
            <wp:docPr id="1458618891"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18891"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4"/>
                    <a:stretch>
                      <a:fillRect/>
                    </a:stretch>
                  </pic:blipFill>
                  <pic:spPr>
                    <a:xfrm>
                      <a:off x="0" y="0"/>
                      <a:ext cx="4953691" cy="4077269"/>
                    </a:xfrm>
                    <a:prstGeom prst="rect">
                      <a:avLst/>
                    </a:prstGeom>
                  </pic:spPr>
                </pic:pic>
              </a:graphicData>
            </a:graphic>
          </wp:inline>
        </w:drawing>
      </w:r>
    </w:p>
    <w:p w14:paraId="190CF41F" w14:textId="77777777" w:rsidR="000B727B" w:rsidRDefault="000B727B" w:rsidP="00CA60B3">
      <w:pPr>
        <w:pStyle w:val="aff6"/>
        <w:suppressAutoHyphens w:val="0"/>
        <w:spacing w:line="300" w:lineRule="auto"/>
        <w:ind w:firstLine="567"/>
        <w:rPr>
          <w:szCs w:val="26"/>
        </w:rPr>
      </w:pPr>
    </w:p>
    <w:p w14:paraId="69F833FF" w14:textId="07085928" w:rsidR="000B727B" w:rsidRDefault="00A97286" w:rsidP="00342FC6">
      <w:pPr>
        <w:ind w:firstLine="0"/>
        <w:jc w:val="center"/>
        <w:rPr>
          <w:szCs w:val="26"/>
        </w:rPr>
      </w:pPr>
      <w:r w:rsidRPr="000A42CD">
        <w:rPr>
          <w:szCs w:val="26"/>
        </w:rPr>
        <w:t xml:space="preserve">Рисунок </w:t>
      </w:r>
      <w:r>
        <w:rPr>
          <w:szCs w:val="26"/>
        </w:rPr>
        <w:t>5</w:t>
      </w:r>
      <w:r w:rsidRPr="000A42CD">
        <w:rPr>
          <w:szCs w:val="26"/>
        </w:rPr>
        <w:t>.</w:t>
      </w:r>
      <w:r>
        <w:rPr>
          <w:szCs w:val="26"/>
        </w:rPr>
        <w:t>1</w:t>
      </w:r>
      <w:r w:rsidRPr="000A42CD">
        <w:rPr>
          <w:szCs w:val="26"/>
        </w:rPr>
        <w:t xml:space="preserve"> – </w:t>
      </w:r>
      <w:r w:rsidR="00342FC6" w:rsidRPr="00342FC6">
        <w:rPr>
          <w:szCs w:val="26"/>
        </w:rPr>
        <w:t>Окно входа в систему</w:t>
      </w:r>
    </w:p>
    <w:p w14:paraId="32BC92C8" w14:textId="77777777" w:rsidR="00342FC6" w:rsidRDefault="00342FC6" w:rsidP="00342FC6">
      <w:pPr>
        <w:ind w:firstLine="0"/>
        <w:jc w:val="center"/>
        <w:rPr>
          <w:szCs w:val="26"/>
        </w:rPr>
      </w:pPr>
    </w:p>
    <w:p w14:paraId="5C6714B1" w14:textId="4367B073" w:rsidR="00CA60B3" w:rsidRPr="00342FC6" w:rsidRDefault="00342FC6" w:rsidP="00CA60B3">
      <w:pPr>
        <w:pStyle w:val="aff6"/>
        <w:suppressAutoHyphens w:val="0"/>
        <w:spacing w:line="300" w:lineRule="auto"/>
        <w:ind w:firstLine="567"/>
        <w:rPr>
          <w:szCs w:val="26"/>
        </w:rPr>
      </w:pPr>
      <w:r w:rsidRPr="00342FC6">
        <w:rPr>
          <w:szCs w:val="26"/>
        </w:rPr>
        <w:t>В случае, если пользователь не помнит свой пароль, предусмотрена функция восстановления доступа. Для её активации необходимо нажать на гиперссылку «Забыли пароль?», расположенную в нижней части формы авторизации. В результате открывается модальное окно (см. рисунок 5.2), в котором пользователю предлагается ввести логин своей учетной записи, связанной с электронной почтой.</w:t>
      </w:r>
    </w:p>
    <w:p w14:paraId="613B1F41" w14:textId="77777777" w:rsidR="000B727B" w:rsidRDefault="000B727B" w:rsidP="000B727B">
      <w:pPr>
        <w:pStyle w:val="aff6"/>
        <w:suppressAutoHyphens w:val="0"/>
        <w:spacing w:line="300" w:lineRule="auto"/>
        <w:rPr>
          <w:szCs w:val="26"/>
        </w:rPr>
      </w:pPr>
    </w:p>
    <w:p w14:paraId="6E9AAB33" w14:textId="4E95EF96" w:rsidR="000B727B" w:rsidRDefault="00342FC6" w:rsidP="00A97286">
      <w:pPr>
        <w:pStyle w:val="aff6"/>
        <w:suppressAutoHyphens w:val="0"/>
        <w:spacing w:line="300" w:lineRule="auto"/>
        <w:jc w:val="center"/>
        <w:rPr>
          <w:szCs w:val="26"/>
        </w:rPr>
      </w:pPr>
      <w:r w:rsidRPr="00342FC6">
        <w:rPr>
          <w:noProof/>
          <w:szCs w:val="26"/>
        </w:rPr>
        <w:lastRenderedPageBreak/>
        <w:drawing>
          <wp:inline distT="0" distB="0" distL="0" distR="0" wp14:anchorId="69153FE8" wp14:editId="2CC4C9F5">
            <wp:extent cx="4762497" cy="2619375"/>
            <wp:effectExtent l="0" t="0" r="635" b="0"/>
            <wp:docPr id="1107058623"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58623"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5"/>
                    <a:stretch>
                      <a:fillRect/>
                    </a:stretch>
                  </pic:blipFill>
                  <pic:spPr>
                    <a:xfrm>
                      <a:off x="0" y="0"/>
                      <a:ext cx="4762497" cy="2619375"/>
                    </a:xfrm>
                    <a:prstGeom prst="rect">
                      <a:avLst/>
                    </a:prstGeom>
                  </pic:spPr>
                </pic:pic>
              </a:graphicData>
            </a:graphic>
          </wp:inline>
        </w:drawing>
      </w:r>
    </w:p>
    <w:p w14:paraId="44F6831F" w14:textId="77777777" w:rsidR="00A97286" w:rsidRDefault="00A97286" w:rsidP="00A97286">
      <w:pPr>
        <w:pStyle w:val="aff6"/>
        <w:suppressAutoHyphens w:val="0"/>
        <w:spacing w:line="300" w:lineRule="auto"/>
        <w:jc w:val="center"/>
        <w:rPr>
          <w:szCs w:val="26"/>
        </w:rPr>
      </w:pPr>
    </w:p>
    <w:p w14:paraId="3BABDCBC" w14:textId="2893105C" w:rsidR="00A97286" w:rsidRDefault="00A97286" w:rsidP="00A97286">
      <w:pPr>
        <w:ind w:firstLine="0"/>
        <w:jc w:val="center"/>
        <w:rPr>
          <w:szCs w:val="26"/>
        </w:rPr>
      </w:pPr>
      <w:r w:rsidRPr="000A42CD">
        <w:rPr>
          <w:szCs w:val="26"/>
        </w:rPr>
        <w:t xml:space="preserve">Рисунок </w:t>
      </w:r>
      <w:r>
        <w:rPr>
          <w:szCs w:val="26"/>
        </w:rPr>
        <w:t>5</w:t>
      </w:r>
      <w:r w:rsidRPr="000A42CD">
        <w:rPr>
          <w:szCs w:val="26"/>
        </w:rPr>
        <w:t>.</w:t>
      </w:r>
      <w:r>
        <w:rPr>
          <w:szCs w:val="26"/>
        </w:rPr>
        <w:t>2</w:t>
      </w:r>
      <w:r w:rsidRPr="000A42CD">
        <w:rPr>
          <w:szCs w:val="26"/>
        </w:rPr>
        <w:t xml:space="preserve"> – </w:t>
      </w:r>
      <w:r w:rsidR="00342FC6" w:rsidRPr="00342FC6">
        <w:rPr>
          <w:szCs w:val="26"/>
        </w:rPr>
        <w:t>Первый этап процедуры восстановления пароля</w:t>
      </w:r>
    </w:p>
    <w:p w14:paraId="0B2CAABD" w14:textId="77777777" w:rsidR="00342FC6" w:rsidRDefault="00342FC6" w:rsidP="002D31E6">
      <w:pPr>
        <w:rPr>
          <w:szCs w:val="26"/>
        </w:rPr>
      </w:pPr>
    </w:p>
    <w:p w14:paraId="537947EC" w14:textId="2D445D5D" w:rsidR="002D31E6" w:rsidRPr="00342FC6" w:rsidRDefault="00342FC6" w:rsidP="002D31E6">
      <w:pPr>
        <w:rPr>
          <w:szCs w:val="26"/>
        </w:rPr>
      </w:pPr>
      <w:r w:rsidRPr="00342FC6">
        <w:rPr>
          <w:szCs w:val="26"/>
        </w:rPr>
        <w:t>После ввода логина на электронную почту пользователя автоматически отправляется шестизначный одноразовый код подтверждения. В это время отображается следующий этап восстановления (см. рисунок 5.3), где необходимо ввести полученный код. При отсутствии письма с кодом пользователь может повторно запросить отправку кода, но не ранее чем через 60 секунд после предыдущей попытки.</w:t>
      </w:r>
    </w:p>
    <w:p w14:paraId="175C47B5" w14:textId="77777777" w:rsidR="00342FC6" w:rsidRPr="00A97286" w:rsidRDefault="00342FC6" w:rsidP="002D31E6">
      <w:pPr>
        <w:rPr>
          <w:szCs w:val="26"/>
        </w:rPr>
      </w:pPr>
    </w:p>
    <w:p w14:paraId="6CA61CCD" w14:textId="0BA04A9B" w:rsidR="00A97286" w:rsidRDefault="00A97286" w:rsidP="00A97286">
      <w:pPr>
        <w:pStyle w:val="aff6"/>
        <w:suppressAutoHyphens w:val="0"/>
        <w:spacing w:line="300" w:lineRule="auto"/>
        <w:jc w:val="center"/>
        <w:rPr>
          <w:szCs w:val="26"/>
        </w:rPr>
      </w:pPr>
      <w:r w:rsidRPr="00A97286">
        <w:rPr>
          <w:noProof/>
          <w:szCs w:val="26"/>
        </w:rPr>
        <w:drawing>
          <wp:inline distT="0" distB="0" distL="0" distR="0" wp14:anchorId="1F5ADE79" wp14:editId="5144F904">
            <wp:extent cx="4695825" cy="3970600"/>
            <wp:effectExtent l="0" t="0" r="0" b="0"/>
            <wp:docPr id="1008183239"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83239"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6"/>
                    <a:stretch>
                      <a:fillRect/>
                    </a:stretch>
                  </pic:blipFill>
                  <pic:spPr>
                    <a:xfrm>
                      <a:off x="0" y="0"/>
                      <a:ext cx="4695825" cy="3970600"/>
                    </a:xfrm>
                    <a:prstGeom prst="rect">
                      <a:avLst/>
                    </a:prstGeom>
                  </pic:spPr>
                </pic:pic>
              </a:graphicData>
            </a:graphic>
          </wp:inline>
        </w:drawing>
      </w:r>
    </w:p>
    <w:p w14:paraId="1D98DB4D" w14:textId="765F8149" w:rsidR="000B727B" w:rsidRDefault="000B727B" w:rsidP="00CA60B3">
      <w:pPr>
        <w:pStyle w:val="aff6"/>
        <w:suppressAutoHyphens w:val="0"/>
        <w:spacing w:line="300" w:lineRule="auto"/>
        <w:ind w:firstLine="567"/>
        <w:rPr>
          <w:szCs w:val="26"/>
        </w:rPr>
      </w:pPr>
    </w:p>
    <w:p w14:paraId="46680902" w14:textId="2862FA6C" w:rsidR="00A97286" w:rsidRPr="00A97286" w:rsidRDefault="00A97286" w:rsidP="00A97286">
      <w:pPr>
        <w:ind w:firstLine="0"/>
        <w:jc w:val="center"/>
        <w:rPr>
          <w:szCs w:val="26"/>
        </w:rPr>
      </w:pPr>
      <w:r w:rsidRPr="000A42CD">
        <w:rPr>
          <w:szCs w:val="26"/>
        </w:rPr>
        <w:t xml:space="preserve">Рисунок </w:t>
      </w:r>
      <w:r>
        <w:rPr>
          <w:szCs w:val="26"/>
        </w:rPr>
        <w:t>5</w:t>
      </w:r>
      <w:r w:rsidRPr="000A42CD">
        <w:rPr>
          <w:szCs w:val="26"/>
        </w:rPr>
        <w:t>.</w:t>
      </w:r>
      <w:r>
        <w:rPr>
          <w:szCs w:val="26"/>
        </w:rPr>
        <w:t>3</w:t>
      </w:r>
      <w:r w:rsidRPr="000A42CD">
        <w:rPr>
          <w:szCs w:val="26"/>
        </w:rPr>
        <w:t xml:space="preserve"> – </w:t>
      </w:r>
      <w:r w:rsidR="00342FC6" w:rsidRPr="00342FC6">
        <w:rPr>
          <w:szCs w:val="26"/>
        </w:rPr>
        <w:t>Второй этап процедуры восстановления пароля</w:t>
      </w:r>
    </w:p>
    <w:p w14:paraId="2FD57E08" w14:textId="77777777" w:rsidR="00A97286" w:rsidRDefault="00A97286" w:rsidP="00CA60B3">
      <w:pPr>
        <w:pStyle w:val="aff6"/>
        <w:suppressAutoHyphens w:val="0"/>
        <w:spacing w:line="300" w:lineRule="auto"/>
        <w:ind w:firstLine="567"/>
        <w:rPr>
          <w:szCs w:val="26"/>
        </w:rPr>
      </w:pPr>
    </w:p>
    <w:p w14:paraId="7EB12B51" w14:textId="77777777" w:rsidR="00342FC6" w:rsidRDefault="00342FC6" w:rsidP="00CA60B3">
      <w:pPr>
        <w:pStyle w:val="aff6"/>
        <w:suppressAutoHyphens w:val="0"/>
        <w:spacing w:line="300" w:lineRule="auto"/>
        <w:ind w:firstLine="567"/>
        <w:rPr>
          <w:rFonts w:eastAsiaTheme="minorHAnsi" w:cstheme="minorBidi"/>
          <w:color w:val="auto"/>
          <w:szCs w:val="26"/>
          <w:lang w:eastAsia="en-US"/>
        </w:rPr>
      </w:pPr>
      <w:r w:rsidRPr="00342FC6">
        <w:rPr>
          <w:rFonts w:eastAsiaTheme="minorHAnsi" w:cstheme="minorBidi"/>
          <w:color w:val="auto"/>
          <w:szCs w:val="26"/>
          <w:lang w:eastAsia="en-US"/>
        </w:rPr>
        <w:t>После успешного ввода и подтверждения кода открывается заключительное окно восстановления доступа (см. рисунок 5.4), где пользователю предлагается создать новый пароль. Новый пароль необходимо ввести дважды: сначала в поле "Новый пароль", затем в поле "Подтверждение пароля", с целью исключения случайных ошибок. После сохранения нового пароля осуществляется автоматический вход в систему, и пользователь получает доступ к своему личному кабинету.</w:t>
      </w:r>
    </w:p>
    <w:p w14:paraId="78A36EFE" w14:textId="77777777" w:rsidR="00342FC6" w:rsidRPr="00342FC6" w:rsidRDefault="00342FC6" w:rsidP="00CA60B3">
      <w:pPr>
        <w:pStyle w:val="aff6"/>
        <w:suppressAutoHyphens w:val="0"/>
        <w:spacing w:line="300" w:lineRule="auto"/>
        <w:ind w:firstLine="567"/>
        <w:rPr>
          <w:rFonts w:eastAsiaTheme="minorHAnsi" w:cstheme="minorBidi"/>
          <w:color w:val="auto"/>
          <w:szCs w:val="26"/>
          <w:lang w:eastAsia="en-US"/>
        </w:rPr>
      </w:pPr>
    </w:p>
    <w:p w14:paraId="0B561C06" w14:textId="27DDAFE2" w:rsidR="002433A7" w:rsidRPr="00342FC6" w:rsidRDefault="002433A7" w:rsidP="00342FC6">
      <w:pPr>
        <w:pStyle w:val="aff6"/>
        <w:suppressAutoHyphens w:val="0"/>
        <w:spacing w:line="300" w:lineRule="auto"/>
        <w:jc w:val="center"/>
        <w:rPr>
          <w:szCs w:val="26"/>
        </w:rPr>
      </w:pPr>
      <w:r w:rsidRPr="002433A7">
        <w:rPr>
          <w:noProof/>
          <w:szCs w:val="26"/>
        </w:rPr>
        <w:drawing>
          <wp:inline distT="0" distB="0" distL="0" distR="0" wp14:anchorId="380FBFC6" wp14:editId="0925B3C5">
            <wp:extent cx="4785094" cy="3297835"/>
            <wp:effectExtent l="0" t="0" r="0" b="6350"/>
            <wp:docPr id="2108326645"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26645"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7"/>
                    <a:stretch>
                      <a:fillRect/>
                    </a:stretch>
                  </pic:blipFill>
                  <pic:spPr>
                    <a:xfrm>
                      <a:off x="0" y="0"/>
                      <a:ext cx="4785094" cy="3297835"/>
                    </a:xfrm>
                    <a:prstGeom prst="rect">
                      <a:avLst/>
                    </a:prstGeom>
                  </pic:spPr>
                </pic:pic>
              </a:graphicData>
            </a:graphic>
          </wp:inline>
        </w:drawing>
      </w:r>
    </w:p>
    <w:p w14:paraId="61B6986A" w14:textId="77777777" w:rsidR="002433A7" w:rsidRPr="00342FC6" w:rsidRDefault="002433A7" w:rsidP="00CA60B3">
      <w:pPr>
        <w:pStyle w:val="aff6"/>
        <w:suppressAutoHyphens w:val="0"/>
        <w:spacing w:line="300" w:lineRule="auto"/>
        <w:ind w:firstLine="567"/>
        <w:rPr>
          <w:szCs w:val="26"/>
        </w:rPr>
      </w:pPr>
    </w:p>
    <w:p w14:paraId="31FE70AE" w14:textId="5DC179C3" w:rsidR="002433A7" w:rsidRPr="00A97286" w:rsidRDefault="002433A7" w:rsidP="002433A7">
      <w:pPr>
        <w:ind w:firstLine="0"/>
        <w:jc w:val="center"/>
        <w:rPr>
          <w:szCs w:val="26"/>
        </w:rPr>
      </w:pPr>
      <w:r w:rsidRPr="000A42CD">
        <w:rPr>
          <w:szCs w:val="26"/>
        </w:rPr>
        <w:t xml:space="preserve">Рисунок </w:t>
      </w:r>
      <w:r>
        <w:rPr>
          <w:szCs w:val="26"/>
        </w:rPr>
        <w:t>5</w:t>
      </w:r>
      <w:r w:rsidRPr="000A42CD">
        <w:rPr>
          <w:szCs w:val="26"/>
        </w:rPr>
        <w:t>.</w:t>
      </w:r>
      <w:r w:rsidRPr="002433A7">
        <w:rPr>
          <w:szCs w:val="26"/>
        </w:rPr>
        <w:t>4</w:t>
      </w:r>
      <w:r w:rsidRPr="000A42CD">
        <w:rPr>
          <w:szCs w:val="26"/>
        </w:rPr>
        <w:t xml:space="preserve"> – </w:t>
      </w:r>
      <w:r w:rsidR="00342FC6" w:rsidRPr="00342FC6">
        <w:rPr>
          <w:szCs w:val="26"/>
        </w:rPr>
        <w:t>Третий этап процедуры восстановления пароля</w:t>
      </w:r>
    </w:p>
    <w:p w14:paraId="335E5ECF" w14:textId="77777777" w:rsidR="00A97286" w:rsidRDefault="00A97286" w:rsidP="00342FC6">
      <w:pPr>
        <w:pStyle w:val="aff6"/>
        <w:suppressAutoHyphens w:val="0"/>
        <w:spacing w:line="300" w:lineRule="auto"/>
        <w:rPr>
          <w:szCs w:val="26"/>
        </w:rPr>
      </w:pPr>
    </w:p>
    <w:p w14:paraId="649DF7A7" w14:textId="39D6AD12" w:rsidR="00CA60B3" w:rsidRPr="00BD3D73" w:rsidRDefault="00CA60B3" w:rsidP="00F61A3C">
      <w:pPr>
        <w:pStyle w:val="20"/>
      </w:pPr>
      <w:bookmarkStart w:id="51" w:name="_Toc197892161"/>
      <w:r w:rsidRPr="00BD3D73">
        <w:t>Р</w:t>
      </w:r>
      <w:r>
        <w:t>уководство преподавателя</w:t>
      </w:r>
      <w:bookmarkEnd w:id="51"/>
    </w:p>
    <w:p w14:paraId="0906CAC7" w14:textId="77777777" w:rsidR="00CA60B3" w:rsidRPr="001F31C9" w:rsidRDefault="00CA60B3" w:rsidP="001F31C9">
      <w:pPr>
        <w:pStyle w:val="aff6"/>
        <w:suppressAutoHyphens w:val="0"/>
        <w:spacing w:line="300" w:lineRule="auto"/>
        <w:ind w:firstLine="567"/>
        <w:rPr>
          <w:rFonts w:eastAsiaTheme="minorHAnsi" w:cstheme="minorBidi"/>
          <w:color w:val="auto"/>
          <w:szCs w:val="26"/>
          <w:lang w:eastAsia="en-US"/>
        </w:rPr>
      </w:pPr>
    </w:p>
    <w:p w14:paraId="1B8678F2" w14:textId="77777777" w:rsidR="00A30566" w:rsidRPr="001F31C9" w:rsidRDefault="00A30566" w:rsidP="001F31C9">
      <w:pPr>
        <w:pStyle w:val="aff6"/>
        <w:spacing w:line="300" w:lineRule="auto"/>
        <w:ind w:firstLine="567"/>
        <w:rPr>
          <w:rFonts w:eastAsiaTheme="minorHAnsi" w:cstheme="minorBidi"/>
          <w:color w:val="auto"/>
          <w:szCs w:val="26"/>
          <w:lang w:eastAsia="en-US"/>
        </w:rPr>
      </w:pPr>
      <w:r w:rsidRPr="001F31C9">
        <w:rPr>
          <w:rFonts w:eastAsiaTheme="minorHAnsi" w:cstheme="minorBidi"/>
          <w:color w:val="auto"/>
          <w:szCs w:val="26"/>
          <w:lang w:eastAsia="en-US"/>
        </w:rPr>
        <w:t>После успешной авторизации преподавателя в системе открывается интерфейс его рабочего кабинета. В левой части экрана располагается навигационная боковая панель, представленная на рисунке 5.5, которая служит основным инструментом для взаимодействия с функциями приложения. Панель включает в себя строку поиска, список доступных преподавателю учебных групп, а также переключатель режимов отображения данных.</w:t>
      </w:r>
    </w:p>
    <w:p w14:paraId="55A15743" w14:textId="2BC6299B" w:rsidR="00A30566" w:rsidRPr="001F31C9" w:rsidRDefault="00A30566" w:rsidP="001F31C9">
      <w:pPr>
        <w:pStyle w:val="aff6"/>
        <w:spacing w:line="300" w:lineRule="auto"/>
        <w:ind w:firstLine="567"/>
        <w:rPr>
          <w:rFonts w:eastAsiaTheme="minorHAnsi" w:cstheme="minorBidi"/>
          <w:color w:val="auto"/>
          <w:szCs w:val="26"/>
          <w:lang w:eastAsia="en-US"/>
        </w:rPr>
      </w:pPr>
      <w:r w:rsidRPr="001F31C9">
        <w:rPr>
          <w:rFonts w:eastAsiaTheme="minorHAnsi" w:cstheme="minorBidi"/>
          <w:color w:val="auto"/>
          <w:szCs w:val="26"/>
          <w:lang w:eastAsia="en-US"/>
        </w:rPr>
        <w:t>Переключатель режимов предоставляет два основных функциональных варианта:</w:t>
      </w:r>
    </w:p>
    <w:p w14:paraId="51238CDE" w14:textId="70F1E1BA" w:rsidR="00A30566" w:rsidRPr="006E127F" w:rsidRDefault="00A30566">
      <w:pPr>
        <w:pStyle w:val="aff6"/>
        <w:numPr>
          <w:ilvl w:val="0"/>
          <w:numId w:val="10"/>
        </w:numPr>
        <w:tabs>
          <w:tab w:val="left" w:pos="851"/>
        </w:tabs>
        <w:spacing w:line="300" w:lineRule="auto"/>
        <w:ind w:left="0" w:firstLine="567"/>
      </w:pPr>
      <w:r w:rsidRPr="006E127F">
        <w:t>«Текущее» — режим активной работы, в котором преподаватель имеет возможность выставлять оценки студентам за занятия, осуществлять промежуточную и итоговую аттестацию, а также формировать ведомости;</w:t>
      </w:r>
    </w:p>
    <w:p w14:paraId="607E6059" w14:textId="748C9B02" w:rsidR="00A30566" w:rsidRPr="006E127F" w:rsidRDefault="00A30566">
      <w:pPr>
        <w:pStyle w:val="aff6"/>
        <w:numPr>
          <w:ilvl w:val="0"/>
          <w:numId w:val="10"/>
        </w:numPr>
        <w:tabs>
          <w:tab w:val="left" w:pos="851"/>
        </w:tabs>
        <w:spacing w:line="300" w:lineRule="auto"/>
        <w:ind w:left="0" w:firstLine="567"/>
      </w:pPr>
      <w:r w:rsidRPr="006E127F">
        <w:lastRenderedPageBreak/>
        <w:t>«Архив» — режим просмотра ранее созданных и сохраненных ведомостей, в том числе с возможностью повторного экспорта или анализа.</w:t>
      </w:r>
    </w:p>
    <w:p w14:paraId="0715368E" w14:textId="77777777" w:rsidR="00A30566" w:rsidRPr="00EA1079" w:rsidRDefault="00A30566" w:rsidP="00EA1079">
      <w:pPr>
        <w:pStyle w:val="aff6"/>
        <w:suppressAutoHyphens w:val="0"/>
        <w:spacing w:line="300" w:lineRule="auto"/>
        <w:ind w:firstLine="567"/>
      </w:pPr>
    </w:p>
    <w:p w14:paraId="17407947" w14:textId="2E38A950" w:rsidR="0075755A" w:rsidRDefault="001F31C9" w:rsidP="003272B3">
      <w:pPr>
        <w:pStyle w:val="aff6"/>
        <w:suppressAutoHyphens w:val="0"/>
        <w:spacing w:line="300" w:lineRule="auto"/>
        <w:ind w:firstLine="567"/>
        <w:jc w:val="center"/>
        <w:rPr>
          <w:szCs w:val="26"/>
        </w:rPr>
      </w:pPr>
      <w:r w:rsidRPr="001F31C9">
        <w:rPr>
          <w:noProof/>
          <w:szCs w:val="26"/>
        </w:rPr>
        <w:drawing>
          <wp:inline distT="0" distB="0" distL="0" distR="0" wp14:anchorId="4EC43A8D" wp14:editId="4F8205A5">
            <wp:extent cx="2193218" cy="5429250"/>
            <wp:effectExtent l="0" t="0" r="5715" b="4445"/>
            <wp:docPr id="29310242"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0242"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8"/>
                    <a:stretch>
                      <a:fillRect/>
                    </a:stretch>
                  </pic:blipFill>
                  <pic:spPr>
                    <a:xfrm>
                      <a:off x="0" y="0"/>
                      <a:ext cx="2193218" cy="5429250"/>
                    </a:xfrm>
                    <a:prstGeom prst="rect">
                      <a:avLst/>
                    </a:prstGeom>
                  </pic:spPr>
                </pic:pic>
              </a:graphicData>
            </a:graphic>
          </wp:inline>
        </w:drawing>
      </w:r>
    </w:p>
    <w:p w14:paraId="4C4778F7" w14:textId="77777777" w:rsidR="00EA1079" w:rsidRDefault="00EA1079" w:rsidP="003272B3">
      <w:pPr>
        <w:pStyle w:val="aff6"/>
        <w:suppressAutoHyphens w:val="0"/>
        <w:spacing w:line="300" w:lineRule="auto"/>
        <w:ind w:firstLine="567"/>
        <w:jc w:val="center"/>
        <w:rPr>
          <w:szCs w:val="26"/>
        </w:rPr>
      </w:pPr>
    </w:p>
    <w:p w14:paraId="214C1AD3" w14:textId="3E7E5C33" w:rsidR="00EA1079" w:rsidRDefault="00EA1079" w:rsidP="00EA1079">
      <w:pPr>
        <w:ind w:firstLine="0"/>
        <w:jc w:val="center"/>
        <w:rPr>
          <w:szCs w:val="26"/>
        </w:rPr>
      </w:pPr>
      <w:r w:rsidRPr="000A42CD">
        <w:rPr>
          <w:szCs w:val="26"/>
        </w:rPr>
        <w:t xml:space="preserve">Рисунок </w:t>
      </w:r>
      <w:r>
        <w:rPr>
          <w:szCs w:val="26"/>
        </w:rPr>
        <w:t>5</w:t>
      </w:r>
      <w:r w:rsidRPr="000A42CD">
        <w:rPr>
          <w:szCs w:val="26"/>
        </w:rPr>
        <w:t>.</w:t>
      </w:r>
      <w:r>
        <w:rPr>
          <w:szCs w:val="26"/>
        </w:rPr>
        <w:t>5</w:t>
      </w:r>
      <w:r w:rsidRPr="000A42CD">
        <w:rPr>
          <w:szCs w:val="26"/>
        </w:rPr>
        <w:t xml:space="preserve"> – </w:t>
      </w:r>
      <w:r>
        <w:rPr>
          <w:szCs w:val="26"/>
        </w:rPr>
        <w:t>Боковая панель преподавателя</w:t>
      </w:r>
    </w:p>
    <w:p w14:paraId="783B2E28" w14:textId="77777777" w:rsidR="00EA1079" w:rsidRDefault="00EA1079" w:rsidP="00EA1079">
      <w:pPr>
        <w:ind w:firstLine="0"/>
        <w:jc w:val="center"/>
        <w:rPr>
          <w:szCs w:val="26"/>
        </w:rPr>
      </w:pPr>
    </w:p>
    <w:p w14:paraId="3DF51785" w14:textId="62151962" w:rsidR="003E3D11" w:rsidRDefault="00A30566" w:rsidP="003E3D11">
      <w:pPr>
        <w:pStyle w:val="aff6"/>
        <w:suppressAutoHyphens w:val="0"/>
        <w:spacing w:line="300" w:lineRule="auto"/>
        <w:ind w:firstLine="567"/>
      </w:pPr>
      <w:r w:rsidRPr="00A30566">
        <w:t>Для поиска конкретной группы или дисциплины преподаватель может воспользоваться функцией поиска, активируемой нажатием соответствующей кнопки. В результате отображается интерфейс поиска, изображенный на рисунке 5.6. В появившемся окне преподавателю предлагается ввести ключевые параметры: наименование группы, фамилию студента или название дисциплины. Также предусмотрена поддержка частичного ввода, что упрощает и ускоряет процесс поиска.</w:t>
      </w:r>
    </w:p>
    <w:p w14:paraId="4C4E2F1D" w14:textId="77777777" w:rsidR="00A30566" w:rsidRPr="003E3D11" w:rsidRDefault="00A30566" w:rsidP="003E3D11">
      <w:pPr>
        <w:pStyle w:val="aff6"/>
        <w:suppressAutoHyphens w:val="0"/>
        <w:spacing w:line="300" w:lineRule="auto"/>
        <w:ind w:firstLine="567"/>
      </w:pPr>
    </w:p>
    <w:p w14:paraId="1B26A3D5" w14:textId="51499B45" w:rsidR="00EA1079" w:rsidRDefault="003E3D11" w:rsidP="00EA1079">
      <w:pPr>
        <w:ind w:firstLine="0"/>
        <w:jc w:val="center"/>
        <w:rPr>
          <w:szCs w:val="26"/>
        </w:rPr>
      </w:pPr>
      <w:r w:rsidRPr="003E3D11">
        <w:rPr>
          <w:noProof/>
          <w:szCs w:val="26"/>
        </w:rPr>
        <w:lastRenderedPageBreak/>
        <w:drawing>
          <wp:inline distT="0" distB="0" distL="0" distR="0" wp14:anchorId="0FD698C9" wp14:editId="089ECF43">
            <wp:extent cx="3683178" cy="4924425"/>
            <wp:effectExtent l="0" t="0" r="0" b="0"/>
            <wp:docPr id="271861417"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61417"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pic:cNvPicPr/>
                  </pic:nvPicPr>
                  <pic:blipFill>
                    <a:blip r:embed="rId29"/>
                    <a:stretch>
                      <a:fillRect/>
                    </a:stretch>
                  </pic:blipFill>
                  <pic:spPr>
                    <a:xfrm>
                      <a:off x="0" y="0"/>
                      <a:ext cx="3683178" cy="4924425"/>
                    </a:xfrm>
                    <a:prstGeom prst="rect">
                      <a:avLst/>
                    </a:prstGeom>
                  </pic:spPr>
                </pic:pic>
              </a:graphicData>
            </a:graphic>
          </wp:inline>
        </w:drawing>
      </w:r>
    </w:p>
    <w:p w14:paraId="068913F6" w14:textId="77777777" w:rsidR="003E3D11" w:rsidRDefault="003E3D11" w:rsidP="00EA1079">
      <w:pPr>
        <w:ind w:firstLine="0"/>
        <w:jc w:val="center"/>
        <w:rPr>
          <w:szCs w:val="26"/>
        </w:rPr>
      </w:pPr>
    </w:p>
    <w:p w14:paraId="60D18E34" w14:textId="6F5DADCD" w:rsidR="00A30566" w:rsidRDefault="003E3D11" w:rsidP="001F31C9">
      <w:pPr>
        <w:ind w:firstLine="0"/>
        <w:jc w:val="center"/>
        <w:rPr>
          <w:szCs w:val="26"/>
        </w:rPr>
      </w:pPr>
      <w:r w:rsidRPr="000A42CD">
        <w:rPr>
          <w:szCs w:val="26"/>
        </w:rPr>
        <w:t xml:space="preserve">Рисунок </w:t>
      </w:r>
      <w:r>
        <w:rPr>
          <w:szCs w:val="26"/>
        </w:rPr>
        <w:t>5</w:t>
      </w:r>
      <w:r w:rsidRPr="000A42CD">
        <w:rPr>
          <w:szCs w:val="26"/>
        </w:rPr>
        <w:t>.</w:t>
      </w:r>
      <w:r>
        <w:rPr>
          <w:szCs w:val="26"/>
        </w:rPr>
        <w:t>6</w:t>
      </w:r>
      <w:r w:rsidRPr="000A42CD">
        <w:rPr>
          <w:szCs w:val="26"/>
        </w:rPr>
        <w:t xml:space="preserve"> – </w:t>
      </w:r>
      <w:r>
        <w:rPr>
          <w:szCs w:val="26"/>
        </w:rPr>
        <w:t>Окно поиска группы</w:t>
      </w:r>
    </w:p>
    <w:p w14:paraId="743AC5C5" w14:textId="77777777" w:rsidR="00A30566" w:rsidRDefault="00A30566" w:rsidP="00A30566">
      <w:pPr>
        <w:pStyle w:val="aff6"/>
        <w:spacing w:line="300" w:lineRule="auto"/>
        <w:ind w:firstLine="567"/>
      </w:pPr>
    </w:p>
    <w:p w14:paraId="53F1E2B8" w14:textId="77777777" w:rsidR="00A30566" w:rsidRDefault="00A30566" w:rsidP="00A30566">
      <w:pPr>
        <w:pStyle w:val="aff6"/>
        <w:suppressAutoHyphens w:val="0"/>
        <w:spacing w:line="300" w:lineRule="auto"/>
        <w:ind w:firstLine="567"/>
      </w:pPr>
      <w:r>
        <w:t>После выбора группы — как через поиск, так и непосредственно из списка на боковой панели — система открывает интерфейс выставления оценок. В правом верхнем углу интерфейса располагается переключатель режимов, позволяющий выбрать между двумя типами оценивания:</w:t>
      </w:r>
    </w:p>
    <w:p w14:paraId="01938051" w14:textId="77777777" w:rsidR="00A30566" w:rsidRDefault="00A30566">
      <w:pPr>
        <w:pStyle w:val="aff6"/>
        <w:numPr>
          <w:ilvl w:val="0"/>
          <w:numId w:val="10"/>
        </w:numPr>
        <w:tabs>
          <w:tab w:val="left" w:pos="851"/>
        </w:tabs>
        <w:spacing w:line="300" w:lineRule="auto"/>
        <w:ind w:left="0" w:firstLine="567"/>
      </w:pPr>
      <w:r>
        <w:t>«Занятия» — предназначен для выставления текущих оценок за каждое занятие;</w:t>
      </w:r>
    </w:p>
    <w:p w14:paraId="12AE643E" w14:textId="77777777" w:rsidR="00A30566" w:rsidRDefault="00A30566">
      <w:pPr>
        <w:pStyle w:val="aff6"/>
        <w:numPr>
          <w:ilvl w:val="0"/>
          <w:numId w:val="10"/>
        </w:numPr>
        <w:tabs>
          <w:tab w:val="left" w:pos="851"/>
        </w:tabs>
        <w:spacing w:line="300" w:lineRule="auto"/>
        <w:ind w:left="0" w:firstLine="567"/>
      </w:pPr>
      <w:r>
        <w:t>«Аттестация» — используется для выставления итоговой оценки за учебный период.</w:t>
      </w:r>
    </w:p>
    <w:p w14:paraId="11381AC7" w14:textId="25F0FD54" w:rsidR="00A30566" w:rsidRPr="00A30566" w:rsidRDefault="00A30566" w:rsidP="006E127F">
      <w:pPr>
        <w:pStyle w:val="aff6"/>
        <w:suppressAutoHyphens w:val="0"/>
        <w:spacing w:line="300" w:lineRule="auto"/>
        <w:ind w:firstLine="567"/>
      </w:pPr>
      <w:r>
        <w:t xml:space="preserve">В режиме «Занятия» (см. рисунок 5.7) преподавателю предоставляется таблица с перечнем студентов, в ячейках которой указываются оценки за конкретные занятия. Система поддерживает удобную навигацию по таблице с использованием клавиш управления курсором (стрелки, клавиши WASD), а также позволяет выставлять оценки с помощью цифровых клавиш или клавиш быстрого выбора («–» и «+»). Для управления действиями доступны кнопки «Сохранить» и «Отменить», обеспечивающие сохранение введённых данных или откат изменений соответственно. </w:t>
      </w:r>
      <w:r>
        <w:lastRenderedPageBreak/>
        <w:t>В случае, если преподаватель ведет у группы несколько дисциплин, он может выбрать нужную из выпадающего списка, расположенного над таблицей.</w:t>
      </w:r>
    </w:p>
    <w:p w14:paraId="6FCCDD20" w14:textId="77777777" w:rsidR="00EA1079" w:rsidRPr="00EA1079" w:rsidRDefault="00EA1079" w:rsidP="001F31C9">
      <w:pPr>
        <w:pStyle w:val="aff6"/>
        <w:suppressAutoHyphens w:val="0"/>
        <w:spacing w:line="300" w:lineRule="auto"/>
        <w:rPr>
          <w:szCs w:val="26"/>
        </w:rPr>
      </w:pPr>
    </w:p>
    <w:p w14:paraId="12497B51" w14:textId="23FC91A9" w:rsidR="00CA60B3" w:rsidRDefault="00E301CA" w:rsidP="00CA60B3">
      <w:pPr>
        <w:pStyle w:val="aff6"/>
        <w:suppressAutoHyphens w:val="0"/>
        <w:spacing w:line="300" w:lineRule="auto"/>
        <w:jc w:val="center"/>
        <w:rPr>
          <w:szCs w:val="26"/>
        </w:rPr>
      </w:pPr>
      <w:r w:rsidRPr="00E301CA">
        <w:rPr>
          <w:noProof/>
          <w:szCs w:val="26"/>
        </w:rPr>
        <w:drawing>
          <wp:inline distT="0" distB="0" distL="0" distR="0" wp14:anchorId="2B6CD7D6" wp14:editId="2B169F1E">
            <wp:extent cx="6120130" cy="4214495"/>
            <wp:effectExtent l="0" t="0" r="0" b="0"/>
            <wp:docPr id="1601952119"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52119"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0"/>
                    <a:stretch>
                      <a:fillRect/>
                    </a:stretch>
                  </pic:blipFill>
                  <pic:spPr>
                    <a:xfrm>
                      <a:off x="0" y="0"/>
                      <a:ext cx="6120130" cy="4214495"/>
                    </a:xfrm>
                    <a:prstGeom prst="rect">
                      <a:avLst/>
                    </a:prstGeom>
                  </pic:spPr>
                </pic:pic>
              </a:graphicData>
            </a:graphic>
          </wp:inline>
        </w:drawing>
      </w:r>
    </w:p>
    <w:p w14:paraId="1C5B3FD0" w14:textId="77777777" w:rsidR="00E301CA" w:rsidRDefault="00E301CA" w:rsidP="00CA60B3">
      <w:pPr>
        <w:pStyle w:val="aff6"/>
        <w:suppressAutoHyphens w:val="0"/>
        <w:spacing w:line="300" w:lineRule="auto"/>
        <w:jc w:val="center"/>
      </w:pPr>
    </w:p>
    <w:p w14:paraId="280C96B0" w14:textId="2C7A73E3" w:rsidR="00CA60B3" w:rsidRDefault="00CA60B3" w:rsidP="00CA60B3">
      <w:pPr>
        <w:pStyle w:val="aff6"/>
        <w:suppressAutoHyphens w:val="0"/>
        <w:spacing w:line="300" w:lineRule="auto"/>
        <w:jc w:val="center"/>
      </w:pPr>
      <w:r>
        <w:t>Рисунок 5.</w:t>
      </w:r>
      <w:r w:rsidR="00E301CA">
        <w:t>7</w:t>
      </w:r>
      <w:r>
        <w:t xml:space="preserve"> – </w:t>
      </w:r>
      <w:r w:rsidR="00E301CA">
        <w:t>Окно выставления оценок в режиме занятий</w:t>
      </w:r>
    </w:p>
    <w:p w14:paraId="05FDA3A0" w14:textId="77777777" w:rsidR="00CA60B3" w:rsidRDefault="00CA60B3" w:rsidP="00CA60B3">
      <w:pPr>
        <w:pStyle w:val="aff6"/>
        <w:suppressAutoHyphens w:val="0"/>
        <w:spacing w:line="300" w:lineRule="auto"/>
        <w:ind w:firstLine="567"/>
        <w:jc w:val="center"/>
        <w:rPr>
          <w:szCs w:val="26"/>
        </w:rPr>
      </w:pPr>
    </w:p>
    <w:p w14:paraId="1DC45370" w14:textId="120B870A" w:rsidR="00E301CA" w:rsidRDefault="001F31C9" w:rsidP="00CA60B3">
      <w:pPr>
        <w:pStyle w:val="aff6"/>
        <w:suppressAutoHyphens w:val="0"/>
        <w:spacing w:line="300" w:lineRule="auto"/>
        <w:ind w:firstLine="567"/>
        <w:rPr>
          <w:szCs w:val="26"/>
        </w:rPr>
      </w:pPr>
      <w:r w:rsidRPr="001F31C9">
        <w:t xml:space="preserve">Переход в режим «Аттестация» (см. рисунок 5.8) предоставляет схожую </w:t>
      </w:r>
      <w:r>
        <w:t>принцип выставления оценок</w:t>
      </w:r>
      <w:r w:rsidRPr="001F31C9">
        <w:t>, однако дополнительно отображает статистические сведения по каждому студенту: средний балл за занятия и общее количество пропущенных занятий. Эти данные служат вспомогательным ориентиром при вынесении итоговой оценки. Преподаватель может поэтапно выставлять оценки и сохранять промежуточные результаты. После выставления оценок всем студентам система предлагает сформировать ведомость.</w:t>
      </w:r>
    </w:p>
    <w:p w14:paraId="38466980" w14:textId="2BAAC1DD" w:rsidR="00AE7626" w:rsidRDefault="00AE7626" w:rsidP="00AE7626">
      <w:pPr>
        <w:pStyle w:val="aff6"/>
        <w:suppressAutoHyphens w:val="0"/>
        <w:spacing w:line="300" w:lineRule="auto"/>
        <w:jc w:val="center"/>
        <w:rPr>
          <w:szCs w:val="26"/>
        </w:rPr>
      </w:pPr>
      <w:r w:rsidRPr="00AE7626">
        <w:rPr>
          <w:noProof/>
          <w:szCs w:val="26"/>
        </w:rPr>
        <w:lastRenderedPageBreak/>
        <w:drawing>
          <wp:inline distT="0" distB="0" distL="0" distR="0" wp14:anchorId="50DBFCD9" wp14:editId="15D7E655">
            <wp:extent cx="6120130" cy="4214495"/>
            <wp:effectExtent l="0" t="0" r="0" b="0"/>
            <wp:docPr id="796137541"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37541"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1"/>
                    <a:stretch>
                      <a:fillRect/>
                    </a:stretch>
                  </pic:blipFill>
                  <pic:spPr>
                    <a:xfrm>
                      <a:off x="0" y="0"/>
                      <a:ext cx="6120130" cy="4214495"/>
                    </a:xfrm>
                    <a:prstGeom prst="rect">
                      <a:avLst/>
                    </a:prstGeom>
                  </pic:spPr>
                </pic:pic>
              </a:graphicData>
            </a:graphic>
          </wp:inline>
        </w:drawing>
      </w:r>
    </w:p>
    <w:p w14:paraId="481F326C" w14:textId="77777777" w:rsidR="00AE7626" w:rsidRDefault="00AE7626" w:rsidP="00CA60B3">
      <w:pPr>
        <w:pStyle w:val="aff6"/>
        <w:suppressAutoHyphens w:val="0"/>
        <w:spacing w:line="300" w:lineRule="auto"/>
        <w:ind w:firstLine="567"/>
        <w:rPr>
          <w:szCs w:val="26"/>
        </w:rPr>
      </w:pPr>
    </w:p>
    <w:p w14:paraId="1AA5B41C" w14:textId="662247BE" w:rsidR="00AE7626" w:rsidRDefault="00AE7626" w:rsidP="00AE7626">
      <w:pPr>
        <w:pStyle w:val="aff6"/>
        <w:suppressAutoHyphens w:val="0"/>
        <w:spacing w:line="300" w:lineRule="auto"/>
        <w:jc w:val="center"/>
      </w:pPr>
      <w:r>
        <w:t>Рисунок 5.8 – Окно выставления оценок в режиме аттестации</w:t>
      </w:r>
    </w:p>
    <w:p w14:paraId="4BB28503" w14:textId="77777777" w:rsidR="00AE7626" w:rsidRDefault="00AE7626" w:rsidP="00CA60B3">
      <w:pPr>
        <w:pStyle w:val="aff6"/>
        <w:suppressAutoHyphens w:val="0"/>
        <w:spacing w:line="300" w:lineRule="auto"/>
        <w:ind w:firstLine="567"/>
        <w:rPr>
          <w:szCs w:val="26"/>
        </w:rPr>
      </w:pPr>
    </w:p>
    <w:p w14:paraId="2DFC6EA9" w14:textId="7D899A62" w:rsidR="000E5D4D" w:rsidRDefault="001F31C9" w:rsidP="000E5D4D">
      <w:pPr>
        <w:pStyle w:val="aff6"/>
        <w:suppressAutoHyphens w:val="0"/>
        <w:spacing w:line="300" w:lineRule="auto"/>
        <w:ind w:firstLine="567"/>
        <w:rPr>
          <w:szCs w:val="26"/>
        </w:rPr>
      </w:pPr>
      <w:r w:rsidRPr="001F31C9">
        <w:t>Процесс создания ведомости инициируется через модальное окно (см. рисунок 5.9), где преподаватель выбирает желаемый формат итогового документа — DOCX или PDF, а также может либо скачать файл на устройство, либо отправить его по электронной почте. Кнопка «Скачать» инициирует загрузку документа, а при нажатии кнопки «Отправить по почте» открывается форма отправки.</w:t>
      </w:r>
    </w:p>
    <w:p w14:paraId="02D502B1" w14:textId="77777777" w:rsidR="00AE7626" w:rsidRDefault="00AE7626" w:rsidP="000E5D4D">
      <w:pPr>
        <w:pStyle w:val="aff6"/>
        <w:suppressAutoHyphens w:val="0"/>
        <w:spacing w:line="300" w:lineRule="auto"/>
        <w:rPr>
          <w:szCs w:val="26"/>
        </w:rPr>
      </w:pPr>
    </w:p>
    <w:p w14:paraId="506C84AD" w14:textId="4253F7C2" w:rsidR="000E5D4D" w:rsidRDefault="000E5D4D" w:rsidP="000E5D4D">
      <w:pPr>
        <w:pStyle w:val="aff6"/>
        <w:suppressAutoHyphens w:val="0"/>
        <w:spacing w:line="300" w:lineRule="auto"/>
        <w:jc w:val="center"/>
        <w:rPr>
          <w:szCs w:val="26"/>
        </w:rPr>
      </w:pPr>
      <w:r w:rsidRPr="000E5D4D">
        <w:rPr>
          <w:noProof/>
          <w:szCs w:val="26"/>
        </w:rPr>
        <w:drawing>
          <wp:inline distT="0" distB="0" distL="0" distR="0" wp14:anchorId="2A5499C1" wp14:editId="4E93FBA8">
            <wp:extent cx="3698405" cy="2352675"/>
            <wp:effectExtent l="0" t="0" r="0" b="0"/>
            <wp:docPr id="1267120162"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20162"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2"/>
                    <a:stretch>
                      <a:fillRect/>
                    </a:stretch>
                  </pic:blipFill>
                  <pic:spPr>
                    <a:xfrm>
                      <a:off x="0" y="0"/>
                      <a:ext cx="3710453" cy="2360339"/>
                    </a:xfrm>
                    <a:prstGeom prst="rect">
                      <a:avLst/>
                    </a:prstGeom>
                  </pic:spPr>
                </pic:pic>
              </a:graphicData>
            </a:graphic>
          </wp:inline>
        </w:drawing>
      </w:r>
    </w:p>
    <w:p w14:paraId="77574E78" w14:textId="77777777" w:rsidR="000E5D4D" w:rsidRDefault="000E5D4D" w:rsidP="00CA60B3">
      <w:pPr>
        <w:pStyle w:val="aff6"/>
        <w:suppressAutoHyphens w:val="0"/>
        <w:spacing w:line="300" w:lineRule="auto"/>
        <w:ind w:firstLine="567"/>
        <w:rPr>
          <w:szCs w:val="26"/>
        </w:rPr>
      </w:pPr>
    </w:p>
    <w:p w14:paraId="70DA25A1" w14:textId="5C7D3C4B" w:rsidR="000E5D4D" w:rsidRDefault="000E5D4D" w:rsidP="000E5D4D">
      <w:pPr>
        <w:pStyle w:val="aff6"/>
        <w:suppressAutoHyphens w:val="0"/>
        <w:spacing w:line="300" w:lineRule="auto"/>
        <w:jc w:val="center"/>
      </w:pPr>
      <w:r>
        <w:t>Рисунок 5.9 – Окно скачивания ведомости</w:t>
      </w:r>
    </w:p>
    <w:p w14:paraId="2072D821" w14:textId="2FD6D4D4" w:rsidR="000E5D4D" w:rsidRDefault="001F31C9" w:rsidP="00CA60B3">
      <w:pPr>
        <w:pStyle w:val="aff6"/>
        <w:suppressAutoHyphens w:val="0"/>
        <w:spacing w:line="300" w:lineRule="auto"/>
        <w:ind w:firstLine="567"/>
        <w:rPr>
          <w:szCs w:val="26"/>
        </w:rPr>
      </w:pPr>
      <w:r w:rsidRPr="001F31C9">
        <w:rPr>
          <w:szCs w:val="26"/>
        </w:rPr>
        <w:lastRenderedPageBreak/>
        <w:t>Во всплывающем окне отправки по электронной почте (см. рисунок 5.10) преподаватель указывает получателей: вручную, через поиск по имени, либо из предложенного списка зарегистрированных пользователей. Дополнительно требуется ввести тему письма, его заголовок и текст. После этого отправка осуществляется нажатием соответствующей кнопки. С момента отправки ведомость автоматически удаляется из режима «Текущее» и становится доступной в Архиве, откуда ее в любой момент можно вновь просмотреть, повторно скачать или отправить.</w:t>
      </w:r>
    </w:p>
    <w:p w14:paraId="36F1BDB4" w14:textId="77777777" w:rsidR="002925BB" w:rsidRPr="002925BB" w:rsidRDefault="002925BB" w:rsidP="00CA60B3">
      <w:pPr>
        <w:pStyle w:val="aff6"/>
        <w:suppressAutoHyphens w:val="0"/>
        <w:spacing w:line="300" w:lineRule="auto"/>
        <w:ind w:firstLine="567"/>
        <w:rPr>
          <w:szCs w:val="26"/>
        </w:rPr>
      </w:pPr>
    </w:p>
    <w:p w14:paraId="5D703973" w14:textId="650FCD6F" w:rsidR="000E5D4D" w:rsidRDefault="000E5D4D" w:rsidP="002925BB">
      <w:pPr>
        <w:pStyle w:val="aff6"/>
        <w:suppressAutoHyphens w:val="0"/>
        <w:spacing w:line="300" w:lineRule="auto"/>
        <w:jc w:val="center"/>
        <w:rPr>
          <w:szCs w:val="26"/>
        </w:rPr>
      </w:pPr>
      <w:r w:rsidRPr="000E5D4D">
        <w:rPr>
          <w:noProof/>
          <w:szCs w:val="26"/>
        </w:rPr>
        <w:drawing>
          <wp:inline distT="0" distB="0" distL="0" distR="0" wp14:anchorId="2A491516" wp14:editId="0EA7D9EB">
            <wp:extent cx="4021927" cy="5019675"/>
            <wp:effectExtent l="0" t="0" r="0" b="0"/>
            <wp:docPr id="512331054" name="Рисунок 1" descr="Изображение выглядит как текст, снимок экран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31054" name="Рисунок 1" descr="Изображение выглядит как текст, снимок экрана, число&#10;&#10;Контент, сгенерированный ИИ, может содержать ошибки."/>
                    <pic:cNvPicPr/>
                  </pic:nvPicPr>
                  <pic:blipFill>
                    <a:blip r:embed="rId33"/>
                    <a:stretch>
                      <a:fillRect/>
                    </a:stretch>
                  </pic:blipFill>
                  <pic:spPr>
                    <a:xfrm>
                      <a:off x="0" y="0"/>
                      <a:ext cx="4031104" cy="5031129"/>
                    </a:xfrm>
                    <a:prstGeom prst="rect">
                      <a:avLst/>
                    </a:prstGeom>
                  </pic:spPr>
                </pic:pic>
              </a:graphicData>
            </a:graphic>
          </wp:inline>
        </w:drawing>
      </w:r>
    </w:p>
    <w:p w14:paraId="2A2B4387" w14:textId="77777777" w:rsidR="000E5D4D" w:rsidRDefault="000E5D4D" w:rsidP="00CA60B3">
      <w:pPr>
        <w:pStyle w:val="aff6"/>
        <w:suppressAutoHyphens w:val="0"/>
        <w:spacing w:line="300" w:lineRule="auto"/>
        <w:ind w:firstLine="567"/>
        <w:rPr>
          <w:szCs w:val="26"/>
        </w:rPr>
      </w:pPr>
    </w:p>
    <w:p w14:paraId="09D81D70" w14:textId="08B2C8AE" w:rsidR="002925BB" w:rsidRDefault="002925BB" w:rsidP="002925BB">
      <w:pPr>
        <w:pStyle w:val="aff6"/>
        <w:suppressAutoHyphens w:val="0"/>
        <w:spacing w:line="300" w:lineRule="auto"/>
        <w:jc w:val="center"/>
      </w:pPr>
      <w:r>
        <w:t>Рисунок 5.10 – Окно отправки ведомости</w:t>
      </w:r>
    </w:p>
    <w:p w14:paraId="7B337E87" w14:textId="77777777" w:rsidR="00CA60B3" w:rsidRDefault="00CA60B3" w:rsidP="00CA60B3">
      <w:pPr>
        <w:pStyle w:val="aff6"/>
        <w:suppressAutoHyphens w:val="0"/>
        <w:spacing w:line="300" w:lineRule="auto"/>
        <w:ind w:firstLine="567"/>
        <w:rPr>
          <w:szCs w:val="26"/>
        </w:rPr>
      </w:pPr>
    </w:p>
    <w:p w14:paraId="5D254F1E" w14:textId="64A54CD0" w:rsidR="001F31C9" w:rsidRDefault="004E2E47" w:rsidP="00CA60B3">
      <w:pPr>
        <w:pStyle w:val="aff6"/>
        <w:suppressAutoHyphens w:val="0"/>
        <w:spacing w:line="300" w:lineRule="auto"/>
        <w:ind w:firstLine="567"/>
        <w:rPr>
          <w:szCs w:val="26"/>
        </w:rPr>
      </w:pPr>
      <w:r w:rsidRPr="004E2E47">
        <w:rPr>
          <w:szCs w:val="26"/>
        </w:rPr>
        <w:t>Для реализации функции отправки ведомости по электронной почте требуется предварительная привязка адреса электронной почты к учётной записи пользователя. Данная операция осуществляется через меню пользователя, расположенное в правом верхнем углу интерфейса (см. рисунок 5.11). В указанном меню также доступны функции</w:t>
      </w:r>
      <w:r>
        <w:rPr>
          <w:szCs w:val="26"/>
        </w:rPr>
        <w:t xml:space="preserve"> смены пароля и выхода из системы.</w:t>
      </w:r>
    </w:p>
    <w:p w14:paraId="228B9EAE" w14:textId="7F9AAB77" w:rsidR="001F31C9" w:rsidRDefault="001F31C9" w:rsidP="004E2E47">
      <w:pPr>
        <w:pStyle w:val="aff6"/>
        <w:suppressAutoHyphens w:val="0"/>
        <w:spacing w:line="300" w:lineRule="auto"/>
        <w:jc w:val="center"/>
        <w:rPr>
          <w:szCs w:val="26"/>
        </w:rPr>
      </w:pPr>
      <w:r w:rsidRPr="001F31C9">
        <w:rPr>
          <w:noProof/>
          <w:szCs w:val="26"/>
        </w:rPr>
        <w:lastRenderedPageBreak/>
        <w:drawing>
          <wp:inline distT="0" distB="0" distL="0" distR="0" wp14:anchorId="6BB0E123" wp14:editId="05613E99">
            <wp:extent cx="1817884" cy="2268187"/>
            <wp:effectExtent l="0" t="0" r="0" b="0"/>
            <wp:docPr id="937334870"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34870"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4"/>
                    <a:stretch>
                      <a:fillRect/>
                    </a:stretch>
                  </pic:blipFill>
                  <pic:spPr>
                    <a:xfrm>
                      <a:off x="0" y="0"/>
                      <a:ext cx="1824797" cy="2276812"/>
                    </a:xfrm>
                    <a:prstGeom prst="rect">
                      <a:avLst/>
                    </a:prstGeom>
                  </pic:spPr>
                </pic:pic>
              </a:graphicData>
            </a:graphic>
          </wp:inline>
        </w:drawing>
      </w:r>
    </w:p>
    <w:p w14:paraId="4E5FD7BD" w14:textId="77777777" w:rsidR="001F31C9" w:rsidRDefault="001F31C9" w:rsidP="001F31C9">
      <w:pPr>
        <w:pStyle w:val="aff6"/>
        <w:suppressAutoHyphens w:val="0"/>
        <w:spacing w:line="300" w:lineRule="auto"/>
        <w:ind w:firstLine="567"/>
        <w:jc w:val="center"/>
        <w:rPr>
          <w:szCs w:val="26"/>
        </w:rPr>
      </w:pPr>
    </w:p>
    <w:p w14:paraId="1BE0981D" w14:textId="23A5B12E" w:rsidR="004E2E47" w:rsidRDefault="004E2E47" w:rsidP="004E2E47">
      <w:pPr>
        <w:pStyle w:val="aff6"/>
        <w:suppressAutoHyphens w:val="0"/>
        <w:spacing w:line="300" w:lineRule="auto"/>
        <w:jc w:val="center"/>
      </w:pPr>
      <w:r>
        <w:t xml:space="preserve">Рисунок 5.11 – Меню пользователя </w:t>
      </w:r>
    </w:p>
    <w:p w14:paraId="6265A2DB" w14:textId="77777777" w:rsidR="004E2E47" w:rsidRDefault="004E2E47" w:rsidP="001F31C9">
      <w:pPr>
        <w:pStyle w:val="aff6"/>
        <w:suppressAutoHyphens w:val="0"/>
        <w:spacing w:line="300" w:lineRule="auto"/>
        <w:ind w:firstLine="567"/>
        <w:jc w:val="center"/>
        <w:rPr>
          <w:szCs w:val="26"/>
        </w:rPr>
      </w:pPr>
    </w:p>
    <w:p w14:paraId="2970984E" w14:textId="5E31FBF3" w:rsidR="00FD1536" w:rsidRPr="00BD3D73" w:rsidRDefault="00FD1536" w:rsidP="00F61A3C">
      <w:pPr>
        <w:pStyle w:val="20"/>
      </w:pPr>
      <w:bookmarkStart w:id="52" w:name="_Toc197892162"/>
      <w:r w:rsidRPr="00BD3D73">
        <w:t>Р</w:t>
      </w:r>
      <w:r>
        <w:t>уководство администратора</w:t>
      </w:r>
      <w:bookmarkEnd w:id="52"/>
    </w:p>
    <w:p w14:paraId="5DD6AA3D" w14:textId="77777777" w:rsidR="00FD1536" w:rsidRDefault="00FD1536" w:rsidP="001F31C9">
      <w:pPr>
        <w:pStyle w:val="aff6"/>
        <w:suppressAutoHyphens w:val="0"/>
        <w:spacing w:line="300" w:lineRule="auto"/>
        <w:ind w:firstLine="567"/>
        <w:jc w:val="center"/>
        <w:rPr>
          <w:szCs w:val="26"/>
        </w:rPr>
      </w:pPr>
    </w:p>
    <w:p w14:paraId="337326EB" w14:textId="09116993" w:rsidR="00FD1536" w:rsidRPr="00DA4905" w:rsidRDefault="00FF3CF8" w:rsidP="00FD1536">
      <w:pPr>
        <w:pStyle w:val="aff6"/>
        <w:spacing w:line="300" w:lineRule="auto"/>
        <w:ind w:firstLine="567"/>
        <w:rPr>
          <w:rFonts w:eastAsiaTheme="minorHAnsi" w:cstheme="minorBidi"/>
          <w:color w:val="auto"/>
          <w:szCs w:val="26"/>
          <w:lang w:eastAsia="en-US"/>
        </w:rPr>
      </w:pPr>
      <w:r w:rsidRPr="00FF3CF8">
        <w:rPr>
          <w:rFonts w:eastAsiaTheme="minorHAnsi" w:cstheme="minorBidi"/>
          <w:color w:val="auto"/>
          <w:szCs w:val="26"/>
          <w:lang w:eastAsia="en-US"/>
        </w:rPr>
        <w:t>После прохождения процедуры аутентификации пользователь с ролью администратора получает доступ к интерфейсу управления системой. Навигация внутри системы осуществляется с помощью боковой панели, размещённой в левой части экрана (см. рисунок 5.12). Указанная панель представляет собой основной инструмент взаимодействия с функциональными модулями системы и содержит следующие разделы: «Пользователи», «Ведомости», «Группы», «Студенты», «Дисциплины», а также «Статистика».</w:t>
      </w:r>
    </w:p>
    <w:p w14:paraId="54AB8E46" w14:textId="77777777" w:rsidR="00FD1536" w:rsidRDefault="00FD1536" w:rsidP="00DA4905">
      <w:pPr>
        <w:pStyle w:val="aff6"/>
        <w:suppressAutoHyphens w:val="0"/>
        <w:spacing w:line="300" w:lineRule="auto"/>
        <w:rPr>
          <w:szCs w:val="26"/>
        </w:rPr>
      </w:pPr>
    </w:p>
    <w:p w14:paraId="7DA56601" w14:textId="77EB9F98" w:rsidR="00FD1536" w:rsidRDefault="00DA4905" w:rsidP="006E127F">
      <w:pPr>
        <w:pStyle w:val="aff6"/>
        <w:suppressAutoHyphens w:val="0"/>
        <w:spacing w:line="300" w:lineRule="auto"/>
        <w:jc w:val="center"/>
        <w:rPr>
          <w:szCs w:val="26"/>
        </w:rPr>
      </w:pPr>
      <w:r w:rsidRPr="00DA4905">
        <w:rPr>
          <w:noProof/>
          <w:szCs w:val="26"/>
        </w:rPr>
        <w:drawing>
          <wp:inline distT="0" distB="0" distL="0" distR="0" wp14:anchorId="25566FAC" wp14:editId="23F7850D">
            <wp:extent cx="1650628" cy="3363781"/>
            <wp:effectExtent l="0" t="0" r="6985" b="8255"/>
            <wp:docPr id="888120326"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20326"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5"/>
                    <a:stretch>
                      <a:fillRect/>
                    </a:stretch>
                  </pic:blipFill>
                  <pic:spPr>
                    <a:xfrm>
                      <a:off x="0" y="0"/>
                      <a:ext cx="1673222" cy="3409824"/>
                    </a:xfrm>
                    <a:prstGeom prst="rect">
                      <a:avLst/>
                    </a:prstGeom>
                  </pic:spPr>
                </pic:pic>
              </a:graphicData>
            </a:graphic>
          </wp:inline>
        </w:drawing>
      </w:r>
    </w:p>
    <w:p w14:paraId="3D096F42" w14:textId="77777777" w:rsidR="00FD1536" w:rsidRDefault="00FD1536" w:rsidP="001F31C9">
      <w:pPr>
        <w:pStyle w:val="aff6"/>
        <w:suppressAutoHyphens w:val="0"/>
        <w:spacing w:line="300" w:lineRule="auto"/>
        <w:ind w:firstLine="567"/>
        <w:jc w:val="center"/>
        <w:rPr>
          <w:szCs w:val="26"/>
        </w:rPr>
      </w:pPr>
    </w:p>
    <w:p w14:paraId="5FB4FE2B" w14:textId="69B80030" w:rsidR="00DF3FA5" w:rsidRPr="00FF3CF8" w:rsidRDefault="00DA4905" w:rsidP="00FF3CF8">
      <w:pPr>
        <w:pStyle w:val="aff6"/>
        <w:suppressAutoHyphens w:val="0"/>
        <w:spacing w:line="300" w:lineRule="auto"/>
        <w:jc w:val="center"/>
      </w:pPr>
      <w:r>
        <w:t xml:space="preserve">Рисунок 5.12 – Боковая панель администратора </w:t>
      </w:r>
    </w:p>
    <w:p w14:paraId="50E1D246" w14:textId="4074F5B8" w:rsidR="00DF3FA5" w:rsidRDefault="00FF3CF8" w:rsidP="00DF3FA5">
      <w:pPr>
        <w:pStyle w:val="aff6"/>
        <w:spacing w:line="300" w:lineRule="auto"/>
        <w:ind w:firstLine="567"/>
        <w:rPr>
          <w:rFonts w:eastAsiaTheme="minorHAnsi" w:cstheme="minorBidi"/>
          <w:color w:val="auto"/>
          <w:szCs w:val="26"/>
          <w:lang w:eastAsia="en-US"/>
        </w:rPr>
      </w:pPr>
      <w:r w:rsidRPr="00FF3CF8">
        <w:rPr>
          <w:rFonts w:eastAsiaTheme="minorHAnsi" w:cstheme="minorBidi"/>
          <w:color w:val="auto"/>
          <w:szCs w:val="26"/>
          <w:lang w:eastAsia="en-US"/>
        </w:rPr>
        <w:lastRenderedPageBreak/>
        <w:t>При выборе одного из разделов, например, «Ведомости» (см. рисунок 5.13), отображается таблица, содержащая перечень ведомостей. Для удобства взаимодействия предусмотрены возможности сортировки содержимого таблицы по каждому из столбцов как по возрастанию, так и по убыванию, а также фильтрации записей по значениям полей. Дополнительно реализована функция экспорта ведомости: при нажатии на кнопку «Файл» открывается модальное окно, представленное на рисунке 5.9, в котором доступны опции скачивания или отправки ведомости по электронной почте.</w:t>
      </w:r>
    </w:p>
    <w:p w14:paraId="0A4989AD" w14:textId="77777777" w:rsidR="00DF3FA5" w:rsidRDefault="00DF3FA5" w:rsidP="00DF3FA5">
      <w:pPr>
        <w:pStyle w:val="aff6"/>
        <w:spacing w:line="300" w:lineRule="auto"/>
        <w:ind w:firstLine="567"/>
        <w:rPr>
          <w:rFonts w:eastAsiaTheme="minorHAnsi" w:cstheme="minorBidi"/>
          <w:color w:val="auto"/>
          <w:szCs w:val="26"/>
          <w:lang w:eastAsia="en-US"/>
        </w:rPr>
      </w:pPr>
    </w:p>
    <w:p w14:paraId="472DA50F" w14:textId="3CADC91A" w:rsidR="00DF3FA5" w:rsidRDefault="00DF3FA5" w:rsidP="00DF3FA5">
      <w:pPr>
        <w:pStyle w:val="aff6"/>
        <w:spacing w:line="300" w:lineRule="auto"/>
        <w:jc w:val="center"/>
        <w:rPr>
          <w:rFonts w:eastAsiaTheme="minorHAnsi" w:cstheme="minorBidi"/>
          <w:color w:val="auto"/>
          <w:szCs w:val="26"/>
          <w:lang w:eastAsia="en-US"/>
        </w:rPr>
      </w:pPr>
      <w:r w:rsidRPr="00DF3FA5">
        <w:rPr>
          <w:rFonts w:eastAsiaTheme="minorHAnsi" w:cstheme="minorBidi"/>
          <w:noProof/>
          <w:color w:val="auto"/>
          <w:szCs w:val="26"/>
          <w:lang w:eastAsia="en-US"/>
        </w:rPr>
        <w:drawing>
          <wp:inline distT="0" distB="0" distL="0" distR="0" wp14:anchorId="7208C315" wp14:editId="48F6270E">
            <wp:extent cx="6120130" cy="4220845"/>
            <wp:effectExtent l="0" t="0" r="0" b="8255"/>
            <wp:docPr id="1645621425"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21425"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6"/>
                    <a:stretch>
                      <a:fillRect/>
                    </a:stretch>
                  </pic:blipFill>
                  <pic:spPr>
                    <a:xfrm>
                      <a:off x="0" y="0"/>
                      <a:ext cx="6120130" cy="4220845"/>
                    </a:xfrm>
                    <a:prstGeom prst="rect">
                      <a:avLst/>
                    </a:prstGeom>
                  </pic:spPr>
                </pic:pic>
              </a:graphicData>
            </a:graphic>
          </wp:inline>
        </w:drawing>
      </w:r>
    </w:p>
    <w:p w14:paraId="5EB7E1A1" w14:textId="77777777" w:rsidR="00DF3FA5" w:rsidRDefault="00DF3FA5" w:rsidP="00DF3FA5">
      <w:pPr>
        <w:pStyle w:val="aff6"/>
        <w:spacing w:line="300" w:lineRule="auto"/>
        <w:ind w:firstLine="567"/>
        <w:rPr>
          <w:rFonts w:eastAsiaTheme="minorHAnsi" w:cstheme="minorBidi"/>
          <w:color w:val="auto"/>
          <w:szCs w:val="26"/>
          <w:lang w:eastAsia="en-US"/>
        </w:rPr>
      </w:pPr>
    </w:p>
    <w:p w14:paraId="623407EF" w14:textId="0D7A83B8" w:rsidR="00DF3FA5" w:rsidRDefault="00DF3FA5" w:rsidP="00DF3FA5">
      <w:pPr>
        <w:pStyle w:val="aff6"/>
        <w:suppressAutoHyphens w:val="0"/>
        <w:spacing w:line="300" w:lineRule="auto"/>
        <w:jc w:val="center"/>
      </w:pPr>
      <w:r>
        <w:t xml:space="preserve">Рисунок 5.13 – Список ведомостей </w:t>
      </w:r>
    </w:p>
    <w:p w14:paraId="7670DD09" w14:textId="77777777" w:rsidR="00DF3FA5" w:rsidRPr="00DA4905" w:rsidRDefault="00DF3FA5" w:rsidP="00DF3FA5">
      <w:pPr>
        <w:pStyle w:val="aff6"/>
        <w:spacing w:line="300" w:lineRule="auto"/>
        <w:ind w:firstLine="567"/>
        <w:rPr>
          <w:rFonts w:eastAsiaTheme="minorHAnsi" w:cstheme="minorBidi"/>
          <w:color w:val="auto"/>
          <w:szCs w:val="26"/>
          <w:lang w:eastAsia="en-US"/>
        </w:rPr>
      </w:pPr>
    </w:p>
    <w:p w14:paraId="04E6A9FA" w14:textId="52EC21AE" w:rsidR="00FD1536" w:rsidRPr="00FF3CF8" w:rsidRDefault="00FF3CF8" w:rsidP="00FF3CF8">
      <w:pPr>
        <w:pStyle w:val="aff6"/>
        <w:spacing w:line="300" w:lineRule="auto"/>
        <w:ind w:firstLine="567"/>
        <w:rPr>
          <w:rFonts w:eastAsiaTheme="minorHAnsi" w:cstheme="minorBidi"/>
          <w:color w:val="auto"/>
          <w:szCs w:val="26"/>
          <w:lang w:eastAsia="en-US"/>
        </w:rPr>
      </w:pPr>
      <w:r w:rsidRPr="00FF3CF8">
        <w:rPr>
          <w:rFonts w:eastAsiaTheme="minorHAnsi" w:cstheme="minorBidi"/>
          <w:color w:val="auto"/>
          <w:szCs w:val="26"/>
          <w:lang w:eastAsia="en-US"/>
        </w:rPr>
        <w:t>Создание новой ведомости осуществляется посредством нажатия кнопки «Создать», расположенной в правом верхнем углу таблицы ведомостей. При этом открывается модальное окно создания ведомости (см. рисунок 5.14). Для редактирования уже существующей ведомости используется кнопка «Редактировать» в соответствующей строке таблицы. После её нажатия открывается окно, аналогичное окну создания (см. рисунок 5.15), в котором, помимо возможности изменения данных, предоставляется доступ к функциям очистки файла ведомости и удаления ведомости из базы данных. Интерфейсы взаимодействия с остальными сущностями системы (группы, студенты, дисциплины и т. д.) реализованы аналогичным образом</w:t>
      </w:r>
      <w:r w:rsidR="00011CBD">
        <w:rPr>
          <w:rFonts w:eastAsiaTheme="minorHAnsi" w:cstheme="minorBidi"/>
          <w:color w:val="auto"/>
          <w:szCs w:val="26"/>
          <w:lang w:eastAsia="en-US"/>
        </w:rPr>
        <w:t xml:space="preserve">. </w:t>
      </w:r>
    </w:p>
    <w:p w14:paraId="26C61AFB" w14:textId="74E90E8A" w:rsidR="00CA60B3" w:rsidRDefault="00A05A35" w:rsidP="006E127F">
      <w:pPr>
        <w:pStyle w:val="aff6"/>
        <w:suppressAutoHyphens w:val="0"/>
        <w:spacing w:line="300" w:lineRule="auto"/>
        <w:jc w:val="center"/>
        <w:rPr>
          <w:szCs w:val="26"/>
        </w:rPr>
      </w:pPr>
      <w:r w:rsidRPr="00A05A35">
        <w:rPr>
          <w:noProof/>
          <w:szCs w:val="26"/>
        </w:rPr>
        <w:lastRenderedPageBreak/>
        <w:drawing>
          <wp:inline distT="0" distB="0" distL="0" distR="0" wp14:anchorId="4B243341" wp14:editId="0C09A699">
            <wp:extent cx="2927827" cy="3994031"/>
            <wp:effectExtent l="0" t="0" r="6350" b="6985"/>
            <wp:docPr id="205911280" name="Рисунок 1" descr="Изображение выглядит как текст, снимок экран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1280" name="Рисунок 1" descr="Изображение выглядит как текст, снимок экрана, число&#10;&#10;Контент, сгенерированный ИИ, может содержать ошибки."/>
                    <pic:cNvPicPr/>
                  </pic:nvPicPr>
                  <pic:blipFill>
                    <a:blip r:embed="rId37"/>
                    <a:stretch>
                      <a:fillRect/>
                    </a:stretch>
                  </pic:blipFill>
                  <pic:spPr>
                    <a:xfrm>
                      <a:off x="0" y="0"/>
                      <a:ext cx="2957060" cy="4033909"/>
                    </a:xfrm>
                    <a:prstGeom prst="rect">
                      <a:avLst/>
                    </a:prstGeom>
                  </pic:spPr>
                </pic:pic>
              </a:graphicData>
            </a:graphic>
          </wp:inline>
        </w:drawing>
      </w:r>
    </w:p>
    <w:p w14:paraId="40EF3AD6" w14:textId="77777777" w:rsidR="00A05A35" w:rsidRPr="00A05A35" w:rsidRDefault="00A05A35" w:rsidP="00A05A35">
      <w:pPr>
        <w:pStyle w:val="aff6"/>
        <w:suppressAutoHyphens w:val="0"/>
        <w:spacing w:line="300" w:lineRule="auto"/>
        <w:ind w:firstLine="567"/>
        <w:jc w:val="center"/>
        <w:rPr>
          <w:szCs w:val="26"/>
        </w:rPr>
      </w:pPr>
    </w:p>
    <w:p w14:paraId="664EA6D2" w14:textId="52518667" w:rsidR="00A05A35" w:rsidRDefault="00A05A35" w:rsidP="00A05A35">
      <w:pPr>
        <w:pStyle w:val="aff6"/>
        <w:suppressAutoHyphens w:val="0"/>
        <w:spacing w:line="300" w:lineRule="auto"/>
        <w:jc w:val="center"/>
      </w:pPr>
      <w:r>
        <w:t xml:space="preserve">Рисунок 5.13 – Окно создания ведомости </w:t>
      </w:r>
    </w:p>
    <w:p w14:paraId="0EC73687" w14:textId="77777777" w:rsidR="00CA60B3" w:rsidRDefault="00CA60B3" w:rsidP="00CA60B3">
      <w:pPr>
        <w:pStyle w:val="aff6"/>
        <w:suppressAutoHyphens w:val="0"/>
        <w:spacing w:line="300" w:lineRule="auto"/>
        <w:ind w:firstLine="567"/>
        <w:jc w:val="center"/>
      </w:pPr>
    </w:p>
    <w:p w14:paraId="04F46F31" w14:textId="672BCC12" w:rsidR="00A05A35" w:rsidRDefault="00A05A35" w:rsidP="006E127F">
      <w:pPr>
        <w:pStyle w:val="aff6"/>
        <w:suppressAutoHyphens w:val="0"/>
        <w:spacing w:line="300" w:lineRule="auto"/>
        <w:jc w:val="center"/>
      </w:pPr>
      <w:r w:rsidRPr="00A05A35">
        <w:rPr>
          <w:noProof/>
        </w:rPr>
        <w:drawing>
          <wp:inline distT="0" distB="0" distL="0" distR="0" wp14:anchorId="1640CA79" wp14:editId="7854CCC2">
            <wp:extent cx="2930416" cy="4002656"/>
            <wp:effectExtent l="0" t="0" r="3810" b="0"/>
            <wp:docPr id="1882660245"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60245"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8"/>
                    <a:stretch>
                      <a:fillRect/>
                    </a:stretch>
                  </pic:blipFill>
                  <pic:spPr>
                    <a:xfrm>
                      <a:off x="0" y="0"/>
                      <a:ext cx="2949735" cy="4029044"/>
                    </a:xfrm>
                    <a:prstGeom prst="rect">
                      <a:avLst/>
                    </a:prstGeom>
                  </pic:spPr>
                </pic:pic>
              </a:graphicData>
            </a:graphic>
          </wp:inline>
        </w:drawing>
      </w:r>
    </w:p>
    <w:p w14:paraId="17A8A6E8" w14:textId="77777777" w:rsidR="00A05A35" w:rsidRDefault="00A05A35" w:rsidP="00CA60B3">
      <w:pPr>
        <w:pStyle w:val="aff6"/>
        <w:suppressAutoHyphens w:val="0"/>
        <w:spacing w:line="300" w:lineRule="auto"/>
        <w:ind w:firstLine="567"/>
        <w:jc w:val="center"/>
      </w:pPr>
    </w:p>
    <w:p w14:paraId="76835B39" w14:textId="479B7C29" w:rsidR="00A05A35" w:rsidRDefault="00A05A35" w:rsidP="002E7054">
      <w:pPr>
        <w:pStyle w:val="aff6"/>
        <w:suppressAutoHyphens w:val="0"/>
        <w:spacing w:line="300" w:lineRule="auto"/>
        <w:jc w:val="center"/>
      </w:pPr>
      <w:r>
        <w:t xml:space="preserve">Рисунок 5.13 – Окно редактирования ведомости </w:t>
      </w:r>
    </w:p>
    <w:p w14:paraId="5E4D2B05" w14:textId="77AF7068" w:rsidR="00FF3CF8" w:rsidRDefault="00FF3CF8" w:rsidP="00FF3CF8">
      <w:pPr>
        <w:pStyle w:val="aff6"/>
        <w:spacing w:line="300" w:lineRule="auto"/>
        <w:ind w:firstLine="567"/>
        <w:rPr>
          <w:rFonts w:eastAsiaTheme="minorHAnsi" w:cstheme="minorBidi"/>
          <w:color w:val="auto"/>
          <w:szCs w:val="26"/>
          <w:lang w:eastAsia="en-US"/>
        </w:rPr>
      </w:pPr>
      <w:r w:rsidRPr="00FF3CF8">
        <w:rPr>
          <w:rFonts w:eastAsiaTheme="minorHAnsi" w:cstheme="minorBidi"/>
          <w:color w:val="auto"/>
          <w:szCs w:val="26"/>
          <w:lang w:eastAsia="en-US"/>
        </w:rPr>
        <w:lastRenderedPageBreak/>
        <w:t>При выборе раздела «Статистика» (см. рисунок 5.16), доступного как администратору, так и пользователю с ролью «гость», открывается интерфейс просмотра аналитических данных. В данном разделе отображается таблица с показателями успеваемости, включающими посещаемость, количество пропущенных занятий, среднюю оценку за занятия, процент аттестованных студентов и итоговую аттестационную оценку. Информация представлена как по отдельным студентам, так и агрегировано — по всей группе. Администратор может выбрать конкретный семестр и ведомость для анализа либо просматривать сводную информацию по всем доступным семестрам и ведомостям.</w:t>
      </w:r>
    </w:p>
    <w:p w14:paraId="05B91D8A" w14:textId="77777777" w:rsidR="00011CBD" w:rsidRDefault="00011CBD" w:rsidP="00FF3CF8">
      <w:pPr>
        <w:pStyle w:val="aff6"/>
        <w:suppressAutoHyphens w:val="0"/>
        <w:spacing w:line="300" w:lineRule="auto"/>
      </w:pPr>
    </w:p>
    <w:p w14:paraId="33B67383" w14:textId="3002472E" w:rsidR="00011CBD" w:rsidRDefault="00011CBD" w:rsidP="00011CBD">
      <w:pPr>
        <w:pStyle w:val="aff6"/>
        <w:suppressAutoHyphens w:val="0"/>
        <w:spacing w:line="300" w:lineRule="auto"/>
        <w:jc w:val="center"/>
      </w:pPr>
      <w:r w:rsidRPr="00011CBD">
        <w:rPr>
          <w:noProof/>
        </w:rPr>
        <w:drawing>
          <wp:inline distT="0" distB="0" distL="0" distR="0" wp14:anchorId="62718E7E" wp14:editId="14BA7F14">
            <wp:extent cx="6120130" cy="4219575"/>
            <wp:effectExtent l="0" t="0" r="0" b="9525"/>
            <wp:docPr id="36656590"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6590"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pic:cNvPicPr/>
                  </pic:nvPicPr>
                  <pic:blipFill>
                    <a:blip r:embed="rId39"/>
                    <a:stretch>
                      <a:fillRect/>
                    </a:stretch>
                  </pic:blipFill>
                  <pic:spPr>
                    <a:xfrm>
                      <a:off x="0" y="0"/>
                      <a:ext cx="6120130" cy="4219575"/>
                    </a:xfrm>
                    <a:prstGeom prst="rect">
                      <a:avLst/>
                    </a:prstGeom>
                  </pic:spPr>
                </pic:pic>
              </a:graphicData>
            </a:graphic>
          </wp:inline>
        </w:drawing>
      </w:r>
    </w:p>
    <w:p w14:paraId="1106EF03" w14:textId="77777777" w:rsidR="00A05A35" w:rsidRDefault="00A05A35" w:rsidP="00CA60B3">
      <w:pPr>
        <w:pStyle w:val="aff6"/>
        <w:suppressAutoHyphens w:val="0"/>
        <w:spacing w:line="300" w:lineRule="auto"/>
        <w:ind w:firstLine="567"/>
        <w:jc w:val="center"/>
      </w:pPr>
    </w:p>
    <w:p w14:paraId="072F68AD" w14:textId="77F7285A" w:rsidR="00DD64F7" w:rsidRDefault="00FF3CF8" w:rsidP="00FF3CF8">
      <w:pPr>
        <w:pStyle w:val="aff6"/>
        <w:suppressAutoHyphens w:val="0"/>
        <w:spacing w:line="300" w:lineRule="auto"/>
        <w:jc w:val="center"/>
      </w:pPr>
      <w:r>
        <w:t xml:space="preserve">Рисунок 5.14 – Окно статистики </w:t>
      </w:r>
    </w:p>
    <w:p w14:paraId="5FD40798" w14:textId="77777777" w:rsidR="00DD64F7" w:rsidRDefault="00DD64F7">
      <w:pPr>
        <w:spacing w:after="160" w:line="259" w:lineRule="auto"/>
        <w:ind w:firstLine="0"/>
        <w:jc w:val="left"/>
        <w:rPr>
          <w:rFonts w:eastAsia="Times New Roman" w:cs="Times New Roman"/>
          <w:color w:val="000000"/>
          <w:szCs w:val="20"/>
          <w:lang w:eastAsia="ru-RU"/>
        </w:rPr>
      </w:pPr>
      <w:r>
        <w:br w:type="page"/>
      </w:r>
    </w:p>
    <w:p w14:paraId="643438A5" w14:textId="7D7F40C9" w:rsidR="00DD64F7" w:rsidRDefault="00DD64F7" w:rsidP="008701B3">
      <w:pPr>
        <w:pStyle w:val="10"/>
        <w:ind w:left="567" w:firstLine="0"/>
      </w:pPr>
      <w:bookmarkStart w:id="53" w:name="_Toc73950119"/>
      <w:bookmarkStart w:id="54" w:name="_Toc136376709"/>
      <w:bookmarkStart w:id="55" w:name="_Toc197892163"/>
      <w:r>
        <w:lastRenderedPageBreak/>
        <w:t>ТЕСТИРОВАНИЕ</w:t>
      </w:r>
      <w:bookmarkEnd w:id="53"/>
      <w:r>
        <w:t xml:space="preserve"> ПРИЛОЖЕНИЯ</w:t>
      </w:r>
      <w:bookmarkEnd w:id="54"/>
      <w:bookmarkEnd w:id="55"/>
    </w:p>
    <w:p w14:paraId="35769A30" w14:textId="1C6B2E3B" w:rsidR="00DD64F7" w:rsidRDefault="00DD64F7" w:rsidP="00DD64F7">
      <w:pPr>
        <w:pStyle w:val="aff6"/>
        <w:suppressAutoHyphens w:val="0"/>
        <w:spacing w:line="300" w:lineRule="auto"/>
      </w:pPr>
    </w:p>
    <w:p w14:paraId="6E36F423" w14:textId="1BB415DA" w:rsidR="00DD64F7" w:rsidRPr="00DD64F7" w:rsidRDefault="006645E4" w:rsidP="00DD64F7">
      <w:pPr>
        <w:pStyle w:val="aff6"/>
        <w:spacing w:line="300" w:lineRule="auto"/>
        <w:ind w:firstLine="567"/>
        <w:rPr>
          <w:szCs w:val="26"/>
        </w:rPr>
      </w:pPr>
      <w:r w:rsidRPr="006645E4">
        <w:rPr>
          <w:szCs w:val="26"/>
        </w:rPr>
        <w:t>Функциональное тестирование — процесс обеспечения качества (QA) в рамках цикла разработки программного обеспечения, необходимый для проверки реализуемости функциональных требований, согласно спецификации тестируемого программного обеспечения [15].</w:t>
      </w:r>
      <w:r>
        <w:rPr>
          <w:szCs w:val="26"/>
        </w:rPr>
        <w:t xml:space="preserve"> </w:t>
      </w:r>
      <w:r w:rsidRPr="006645E4">
        <w:rPr>
          <w:szCs w:val="26"/>
        </w:rPr>
        <w:t xml:space="preserve"> </w:t>
      </w:r>
      <w:r w:rsidR="00DD64F7" w:rsidRPr="00DD64F7">
        <w:rPr>
          <w:szCs w:val="26"/>
        </w:rPr>
        <w:t>Основная цель — убедиться в соответствии работы приложения заранее установленным требованиям и спецификациям, а также подтвердить корректность выполнения всех предусмотренных функций при различных условиях использования.</w:t>
      </w:r>
    </w:p>
    <w:p w14:paraId="4D40D5BB" w14:textId="77777777" w:rsidR="00DD64F7" w:rsidRPr="00DD64F7" w:rsidRDefault="00DD64F7" w:rsidP="00DD64F7">
      <w:pPr>
        <w:pStyle w:val="aff6"/>
        <w:spacing w:line="300" w:lineRule="auto"/>
        <w:ind w:firstLine="567"/>
        <w:rPr>
          <w:szCs w:val="26"/>
        </w:rPr>
      </w:pPr>
      <w:r w:rsidRPr="00DD64F7">
        <w:rPr>
          <w:szCs w:val="26"/>
        </w:rPr>
        <w:t>Функциональное тестирование проводится на основе анализа спецификаций, пользовательских историй, технических заданий и другой документации, определяющей поведение системы.</w:t>
      </w:r>
    </w:p>
    <w:p w14:paraId="4B5439E1" w14:textId="77777777" w:rsidR="00DD64F7" w:rsidRPr="00DD64F7" w:rsidRDefault="00DD64F7" w:rsidP="00DD64F7">
      <w:pPr>
        <w:pStyle w:val="aff6"/>
        <w:spacing w:line="300" w:lineRule="auto"/>
        <w:ind w:firstLine="567"/>
        <w:rPr>
          <w:szCs w:val="26"/>
        </w:rPr>
      </w:pPr>
      <w:r w:rsidRPr="00DD64F7">
        <w:rPr>
          <w:rFonts w:eastAsiaTheme="majorEastAsia"/>
          <w:szCs w:val="26"/>
        </w:rPr>
        <w:t>Основные задачи функционального тестирования:</w:t>
      </w:r>
    </w:p>
    <w:p w14:paraId="793D497F" w14:textId="77777777" w:rsidR="00DD64F7" w:rsidRPr="00DD64F7" w:rsidRDefault="00DD64F7">
      <w:pPr>
        <w:pStyle w:val="aff6"/>
        <w:numPr>
          <w:ilvl w:val="0"/>
          <w:numId w:val="10"/>
        </w:numPr>
        <w:tabs>
          <w:tab w:val="left" w:pos="851"/>
        </w:tabs>
        <w:spacing w:line="300" w:lineRule="auto"/>
        <w:ind w:left="0" w:firstLine="567"/>
      </w:pPr>
      <w:r w:rsidRPr="00DD64F7">
        <w:t>Проверка функциональности: удостовериться, что все функции и модули приложения работают должным образом, включая обработку пользовательского ввода, генерацию выходных данных, реакции на события, а также обработку ошибок.</w:t>
      </w:r>
    </w:p>
    <w:p w14:paraId="3F398865" w14:textId="77777777" w:rsidR="00DD64F7" w:rsidRPr="00DD64F7" w:rsidRDefault="00DD64F7">
      <w:pPr>
        <w:pStyle w:val="aff6"/>
        <w:numPr>
          <w:ilvl w:val="0"/>
          <w:numId w:val="10"/>
        </w:numPr>
        <w:tabs>
          <w:tab w:val="left" w:pos="851"/>
        </w:tabs>
        <w:spacing w:line="300" w:lineRule="auto"/>
        <w:ind w:left="0" w:firstLine="567"/>
      </w:pPr>
      <w:r w:rsidRPr="00DD64F7">
        <w:t>Проверка соответствия требованиям: верификация того, что система реализует весь перечень функциональных требований, определённых на этапе проектирования.</w:t>
      </w:r>
    </w:p>
    <w:p w14:paraId="1D325CE4" w14:textId="77777777" w:rsidR="00DD64F7" w:rsidRPr="00DD64F7" w:rsidRDefault="00DD64F7">
      <w:pPr>
        <w:pStyle w:val="aff6"/>
        <w:numPr>
          <w:ilvl w:val="0"/>
          <w:numId w:val="10"/>
        </w:numPr>
        <w:tabs>
          <w:tab w:val="left" w:pos="851"/>
        </w:tabs>
        <w:spacing w:line="300" w:lineRule="auto"/>
        <w:ind w:left="0" w:firstLine="567"/>
      </w:pPr>
      <w:r w:rsidRPr="00DD64F7">
        <w:t>Выявление ошибок и дефектов: обнаружение отклонений от ожидаемого поведения, включая ошибки в логике, алгоритмах и интерфейсе.</w:t>
      </w:r>
    </w:p>
    <w:p w14:paraId="30225445" w14:textId="77777777" w:rsidR="00DD64F7" w:rsidRPr="00DD64F7" w:rsidRDefault="00DD64F7">
      <w:pPr>
        <w:pStyle w:val="aff6"/>
        <w:numPr>
          <w:ilvl w:val="0"/>
          <w:numId w:val="10"/>
        </w:numPr>
        <w:tabs>
          <w:tab w:val="left" w:pos="851"/>
        </w:tabs>
        <w:spacing w:line="300" w:lineRule="auto"/>
        <w:ind w:left="0" w:firstLine="567"/>
      </w:pPr>
      <w:r w:rsidRPr="00DD64F7">
        <w:t>Обеспечение качества: тестирование позволяет подтвердить стабильность, надёжность и предсказуемость поведения системы при типовых и граничных сценариях использования.</w:t>
      </w:r>
    </w:p>
    <w:p w14:paraId="3007B2CF" w14:textId="77777777" w:rsidR="00DD64F7" w:rsidRPr="00DD64F7" w:rsidRDefault="00DD64F7" w:rsidP="00DD64F7">
      <w:pPr>
        <w:pStyle w:val="aff6"/>
        <w:spacing w:line="300" w:lineRule="auto"/>
        <w:ind w:firstLine="567"/>
        <w:rPr>
          <w:szCs w:val="26"/>
        </w:rPr>
      </w:pPr>
      <w:r w:rsidRPr="00DD64F7">
        <w:rPr>
          <w:rFonts w:eastAsiaTheme="majorEastAsia"/>
          <w:szCs w:val="26"/>
        </w:rPr>
        <w:t>Классификация по доступу к коду:</w:t>
      </w:r>
    </w:p>
    <w:p w14:paraId="32637D93" w14:textId="77777777" w:rsidR="00DD64F7" w:rsidRPr="00DD64F7" w:rsidRDefault="00DD64F7" w:rsidP="00DD64F7">
      <w:pPr>
        <w:pStyle w:val="aff6"/>
        <w:spacing w:line="300" w:lineRule="auto"/>
        <w:ind w:firstLine="567"/>
        <w:rPr>
          <w:szCs w:val="26"/>
        </w:rPr>
      </w:pPr>
      <w:r w:rsidRPr="00DD64F7">
        <w:rPr>
          <w:szCs w:val="26"/>
        </w:rPr>
        <w:t>В зависимости от степени доступа к внутреннему устройству системы различают следующие виды функционального тестирования:</w:t>
      </w:r>
    </w:p>
    <w:p w14:paraId="2DD54A18" w14:textId="77777777" w:rsidR="00DD64F7" w:rsidRPr="00DD64F7" w:rsidRDefault="00DD64F7">
      <w:pPr>
        <w:pStyle w:val="aff6"/>
        <w:numPr>
          <w:ilvl w:val="0"/>
          <w:numId w:val="10"/>
        </w:numPr>
        <w:tabs>
          <w:tab w:val="left" w:pos="851"/>
        </w:tabs>
        <w:spacing w:line="300" w:lineRule="auto"/>
        <w:ind w:left="0" w:firstLine="567"/>
      </w:pPr>
      <w:r w:rsidRPr="00DD64F7">
        <w:t xml:space="preserve">Метод "чёрного ящика" (Black Box </w:t>
      </w:r>
      <w:proofErr w:type="spellStart"/>
      <w:r w:rsidRPr="00DD64F7">
        <w:t>Testing</w:t>
      </w:r>
      <w:proofErr w:type="spellEnd"/>
      <w:r w:rsidRPr="00DD64F7">
        <w:t>): тестирование проводится без знания внутренней структуры системы. Оценка строится исключительно на основании входных данных и ожидаемого результата. Такой подход наиболее приближен к реальному пользовательскому взаимодействию.</w:t>
      </w:r>
    </w:p>
    <w:p w14:paraId="6A883E74" w14:textId="77777777" w:rsidR="00DD64F7" w:rsidRPr="00DD64F7" w:rsidRDefault="00DD64F7">
      <w:pPr>
        <w:pStyle w:val="aff6"/>
        <w:numPr>
          <w:ilvl w:val="0"/>
          <w:numId w:val="10"/>
        </w:numPr>
        <w:tabs>
          <w:tab w:val="left" w:pos="851"/>
        </w:tabs>
        <w:spacing w:line="300" w:lineRule="auto"/>
        <w:ind w:left="0" w:firstLine="567"/>
      </w:pPr>
      <w:r w:rsidRPr="00DD64F7">
        <w:t xml:space="preserve">Метод "белого ящика" (White Box </w:t>
      </w:r>
      <w:proofErr w:type="spellStart"/>
      <w:r w:rsidRPr="00DD64F7">
        <w:t>Testing</w:t>
      </w:r>
      <w:proofErr w:type="spellEnd"/>
      <w:r w:rsidRPr="00DD64F7">
        <w:t>): тестирование выполняется с полным знанием структуры и логики программного кода. Тестовые сценарии разрабатываются с учётом покрытия кода (ветвлений, условий, циклов и др.).</w:t>
      </w:r>
    </w:p>
    <w:p w14:paraId="07D0C9C7" w14:textId="77777777" w:rsidR="00DD64F7" w:rsidRPr="00DD64F7" w:rsidRDefault="00DD64F7">
      <w:pPr>
        <w:pStyle w:val="aff6"/>
        <w:numPr>
          <w:ilvl w:val="0"/>
          <w:numId w:val="10"/>
        </w:numPr>
        <w:tabs>
          <w:tab w:val="left" w:pos="851"/>
        </w:tabs>
        <w:spacing w:line="300" w:lineRule="auto"/>
        <w:ind w:left="0" w:firstLine="567"/>
      </w:pPr>
      <w:r w:rsidRPr="00DD64F7">
        <w:t>Метод "серого ящика" (</w:t>
      </w:r>
      <w:proofErr w:type="spellStart"/>
      <w:r w:rsidRPr="00DD64F7">
        <w:t>Gray</w:t>
      </w:r>
      <w:proofErr w:type="spellEnd"/>
      <w:r w:rsidRPr="00DD64F7">
        <w:t xml:space="preserve"> Box </w:t>
      </w:r>
      <w:proofErr w:type="spellStart"/>
      <w:r w:rsidRPr="00DD64F7">
        <w:t>Testing</w:t>
      </w:r>
      <w:proofErr w:type="spellEnd"/>
      <w:r w:rsidRPr="00DD64F7">
        <w:t>): комбинированный подход, при котором тестировщик имеет ограниченное знание внутренней реализации приложения, что позволяет сочетать преимущества предыдущих двух методов.</w:t>
      </w:r>
    </w:p>
    <w:p w14:paraId="6FD97E67" w14:textId="77777777" w:rsidR="00DD64F7" w:rsidRPr="00DD64F7" w:rsidRDefault="00DD64F7" w:rsidP="00DD64F7">
      <w:pPr>
        <w:pStyle w:val="aff6"/>
        <w:spacing w:line="300" w:lineRule="auto"/>
        <w:ind w:firstLine="567"/>
        <w:rPr>
          <w:szCs w:val="26"/>
        </w:rPr>
      </w:pPr>
      <w:r w:rsidRPr="00DD64F7">
        <w:rPr>
          <w:rFonts w:eastAsiaTheme="majorEastAsia"/>
          <w:szCs w:val="26"/>
        </w:rPr>
        <w:t>Уровни функционального тестирования:</w:t>
      </w:r>
    </w:p>
    <w:p w14:paraId="05D32E95" w14:textId="77777777" w:rsidR="00DD64F7" w:rsidRPr="00DD64F7" w:rsidRDefault="00DD64F7">
      <w:pPr>
        <w:pStyle w:val="aff6"/>
        <w:numPr>
          <w:ilvl w:val="0"/>
          <w:numId w:val="10"/>
        </w:numPr>
        <w:tabs>
          <w:tab w:val="left" w:pos="851"/>
        </w:tabs>
        <w:spacing w:line="300" w:lineRule="auto"/>
        <w:ind w:left="0" w:firstLine="567"/>
      </w:pPr>
      <w:r w:rsidRPr="00DD64F7">
        <w:lastRenderedPageBreak/>
        <w:t xml:space="preserve">Модульное тестирование (Unit </w:t>
      </w:r>
      <w:proofErr w:type="spellStart"/>
      <w:r w:rsidRPr="00DD64F7">
        <w:t>Testing</w:t>
      </w:r>
      <w:proofErr w:type="spellEnd"/>
      <w:r w:rsidRPr="00DD64F7">
        <w:t>): проверка отдельных функций, методов или классов.</w:t>
      </w:r>
    </w:p>
    <w:p w14:paraId="11AEB2AB" w14:textId="77777777" w:rsidR="00DD64F7" w:rsidRPr="00DD64F7" w:rsidRDefault="00DD64F7">
      <w:pPr>
        <w:pStyle w:val="aff6"/>
        <w:numPr>
          <w:ilvl w:val="0"/>
          <w:numId w:val="10"/>
        </w:numPr>
        <w:tabs>
          <w:tab w:val="left" w:pos="851"/>
        </w:tabs>
        <w:spacing w:line="300" w:lineRule="auto"/>
        <w:ind w:left="0" w:firstLine="567"/>
      </w:pPr>
      <w:r w:rsidRPr="00DD64F7">
        <w:t>Интеграционное тестирование (</w:t>
      </w:r>
      <w:proofErr w:type="spellStart"/>
      <w:r w:rsidRPr="00DD64F7">
        <w:t>Integration</w:t>
      </w:r>
      <w:proofErr w:type="spellEnd"/>
      <w:r w:rsidRPr="00DD64F7">
        <w:t xml:space="preserve"> </w:t>
      </w:r>
      <w:proofErr w:type="spellStart"/>
      <w:r w:rsidRPr="00DD64F7">
        <w:t>Testing</w:t>
      </w:r>
      <w:proofErr w:type="spellEnd"/>
      <w:r w:rsidRPr="00DD64F7">
        <w:t>): проверка взаимодействия между модулями и компонентами.</w:t>
      </w:r>
    </w:p>
    <w:p w14:paraId="760907DC" w14:textId="77777777" w:rsidR="00DD64F7" w:rsidRPr="00DD64F7" w:rsidRDefault="00DD64F7">
      <w:pPr>
        <w:pStyle w:val="aff6"/>
        <w:numPr>
          <w:ilvl w:val="0"/>
          <w:numId w:val="10"/>
        </w:numPr>
        <w:tabs>
          <w:tab w:val="left" w:pos="851"/>
        </w:tabs>
        <w:spacing w:line="300" w:lineRule="auto"/>
        <w:ind w:left="0" w:firstLine="567"/>
      </w:pPr>
      <w:r w:rsidRPr="00DD64F7">
        <w:t xml:space="preserve">Системное тестирование (System </w:t>
      </w:r>
      <w:proofErr w:type="spellStart"/>
      <w:r w:rsidRPr="00DD64F7">
        <w:t>Testing</w:t>
      </w:r>
      <w:proofErr w:type="spellEnd"/>
      <w:r w:rsidRPr="00DD64F7">
        <w:t>): оценка всей системы в комплексе, с точки зрения требований.</w:t>
      </w:r>
    </w:p>
    <w:p w14:paraId="537F7689" w14:textId="77777777" w:rsidR="00DD64F7" w:rsidRPr="00DD64F7" w:rsidRDefault="00DD64F7">
      <w:pPr>
        <w:pStyle w:val="aff6"/>
        <w:numPr>
          <w:ilvl w:val="0"/>
          <w:numId w:val="10"/>
        </w:numPr>
        <w:tabs>
          <w:tab w:val="left" w:pos="851"/>
        </w:tabs>
        <w:spacing w:line="300" w:lineRule="auto"/>
        <w:ind w:left="0" w:firstLine="567"/>
      </w:pPr>
      <w:r w:rsidRPr="00DD64F7">
        <w:t>Приёмочное тестирование (</w:t>
      </w:r>
      <w:proofErr w:type="spellStart"/>
      <w:r w:rsidRPr="00DD64F7">
        <w:t>Acceptance</w:t>
      </w:r>
      <w:proofErr w:type="spellEnd"/>
      <w:r w:rsidRPr="00DD64F7">
        <w:t xml:space="preserve"> </w:t>
      </w:r>
      <w:proofErr w:type="spellStart"/>
      <w:r w:rsidRPr="00DD64F7">
        <w:t>Testing</w:t>
      </w:r>
      <w:proofErr w:type="spellEnd"/>
      <w:r w:rsidRPr="00DD64F7">
        <w:t>): финальная проверка на соответствие ожиданиям заказчика.</w:t>
      </w:r>
    </w:p>
    <w:p w14:paraId="5BF34A19" w14:textId="77777777" w:rsidR="00DD64F7" w:rsidRPr="00DD64F7" w:rsidRDefault="00DD64F7" w:rsidP="00DD64F7">
      <w:pPr>
        <w:pStyle w:val="aff6"/>
        <w:spacing w:line="300" w:lineRule="auto"/>
        <w:ind w:firstLine="567"/>
        <w:rPr>
          <w:szCs w:val="26"/>
        </w:rPr>
      </w:pPr>
      <w:r w:rsidRPr="00DD64F7">
        <w:rPr>
          <w:rFonts w:eastAsiaTheme="majorEastAsia"/>
          <w:szCs w:val="26"/>
        </w:rPr>
        <w:t>Преимущества функционального тестирования:</w:t>
      </w:r>
    </w:p>
    <w:p w14:paraId="1F6E833E" w14:textId="77777777" w:rsidR="00DD64F7" w:rsidRPr="00DD64F7" w:rsidRDefault="00DD64F7">
      <w:pPr>
        <w:pStyle w:val="aff6"/>
        <w:numPr>
          <w:ilvl w:val="0"/>
          <w:numId w:val="10"/>
        </w:numPr>
        <w:tabs>
          <w:tab w:val="left" w:pos="851"/>
        </w:tabs>
        <w:spacing w:line="300" w:lineRule="auto"/>
        <w:ind w:left="0" w:firstLine="567"/>
      </w:pPr>
      <w:r w:rsidRPr="00DD64F7">
        <w:t>моделирование реальных сценариев эксплуатации;</w:t>
      </w:r>
    </w:p>
    <w:p w14:paraId="6DAD930C" w14:textId="77777777" w:rsidR="00DD64F7" w:rsidRPr="00DD64F7" w:rsidRDefault="00DD64F7">
      <w:pPr>
        <w:pStyle w:val="aff6"/>
        <w:numPr>
          <w:ilvl w:val="0"/>
          <w:numId w:val="10"/>
        </w:numPr>
        <w:tabs>
          <w:tab w:val="left" w:pos="851"/>
        </w:tabs>
        <w:spacing w:line="300" w:lineRule="auto"/>
        <w:ind w:left="0" w:firstLine="567"/>
      </w:pPr>
      <w:r w:rsidRPr="00DD64F7">
        <w:t>раннее выявление критических ошибок;</w:t>
      </w:r>
    </w:p>
    <w:p w14:paraId="36EF3609" w14:textId="77777777" w:rsidR="00DD64F7" w:rsidRPr="00DD64F7" w:rsidRDefault="00DD64F7">
      <w:pPr>
        <w:pStyle w:val="aff6"/>
        <w:numPr>
          <w:ilvl w:val="0"/>
          <w:numId w:val="10"/>
        </w:numPr>
        <w:tabs>
          <w:tab w:val="left" w:pos="851"/>
        </w:tabs>
        <w:spacing w:line="300" w:lineRule="auto"/>
        <w:ind w:left="0" w:firstLine="567"/>
      </w:pPr>
      <w:r w:rsidRPr="00DD64F7">
        <w:t>простота внедрения и независимость от внутренней архитектуры;</w:t>
      </w:r>
    </w:p>
    <w:p w14:paraId="11F8C8B8" w14:textId="77777777" w:rsidR="00DD64F7" w:rsidRPr="00DD64F7" w:rsidRDefault="00DD64F7">
      <w:pPr>
        <w:pStyle w:val="aff6"/>
        <w:numPr>
          <w:ilvl w:val="0"/>
          <w:numId w:val="10"/>
        </w:numPr>
        <w:tabs>
          <w:tab w:val="left" w:pos="851"/>
        </w:tabs>
        <w:spacing w:line="300" w:lineRule="auto"/>
        <w:ind w:left="0" w:firstLine="567"/>
      </w:pPr>
      <w:r w:rsidRPr="00DD64F7">
        <w:t>возможность участия в тестировании специалистов без знания кода (например, аналитиков или конечных пользователей).</w:t>
      </w:r>
    </w:p>
    <w:p w14:paraId="1038FF55" w14:textId="5B6B06E5" w:rsidR="00DD64F7" w:rsidRPr="00DD64F7" w:rsidRDefault="00DD64F7" w:rsidP="00DD64F7">
      <w:pPr>
        <w:pStyle w:val="aff6"/>
        <w:spacing w:line="300" w:lineRule="auto"/>
        <w:ind w:firstLine="567"/>
        <w:rPr>
          <w:szCs w:val="26"/>
        </w:rPr>
      </w:pPr>
      <w:r w:rsidRPr="00DD64F7">
        <w:rPr>
          <w:szCs w:val="26"/>
        </w:rPr>
        <w:t>Функциональное тестирование может выполняться как вручную, так и с использованием автоматизированных средств. При ручном тестировании применяются заранее подготовленные тестовые сценарии (</w:t>
      </w:r>
      <w:proofErr w:type="spellStart"/>
      <w:r w:rsidRPr="00DD64F7">
        <w:rPr>
          <w:szCs w:val="26"/>
        </w:rPr>
        <w:t>test</w:t>
      </w:r>
      <w:proofErr w:type="spellEnd"/>
      <w:r w:rsidRPr="00DD64F7">
        <w:rPr>
          <w:szCs w:val="26"/>
        </w:rPr>
        <w:t xml:space="preserve"> </w:t>
      </w:r>
      <w:proofErr w:type="spellStart"/>
      <w:r w:rsidRPr="00DD64F7">
        <w:rPr>
          <w:szCs w:val="26"/>
        </w:rPr>
        <w:t>cases</w:t>
      </w:r>
      <w:proofErr w:type="spellEnd"/>
      <w:r w:rsidRPr="00DD64F7">
        <w:rPr>
          <w:szCs w:val="26"/>
        </w:rPr>
        <w:t>), в которых фиксируются входные данные, ожидаемые и фактические результаты. Все выявленные несоответствия и ошибки регистрируются в системе отслеживания дефектов (</w:t>
      </w:r>
      <w:proofErr w:type="spellStart"/>
      <w:r w:rsidRPr="00DD64F7">
        <w:rPr>
          <w:szCs w:val="26"/>
        </w:rPr>
        <w:t>багтрекинговой</w:t>
      </w:r>
      <w:proofErr w:type="spellEnd"/>
      <w:r w:rsidRPr="00DD64F7">
        <w:rPr>
          <w:szCs w:val="26"/>
        </w:rPr>
        <w:t xml:space="preserve"> системе).</w:t>
      </w:r>
    </w:p>
    <w:p w14:paraId="4C181A70" w14:textId="77777777" w:rsidR="00DD64F7" w:rsidRDefault="00DD64F7" w:rsidP="00DD64F7">
      <w:pPr>
        <w:pStyle w:val="aff6"/>
        <w:spacing w:line="300" w:lineRule="auto"/>
        <w:ind w:firstLine="567"/>
        <w:rPr>
          <w:szCs w:val="26"/>
        </w:rPr>
      </w:pPr>
      <w:r w:rsidRPr="00DD64F7">
        <w:rPr>
          <w:szCs w:val="26"/>
        </w:rPr>
        <w:t>Разработанные тестовые сценарии и результаты тестирования приведены в таблице 6.</w:t>
      </w:r>
    </w:p>
    <w:p w14:paraId="2FE28382" w14:textId="77777777" w:rsidR="00895E19" w:rsidRDefault="00895E19" w:rsidP="00DD64F7">
      <w:pPr>
        <w:pStyle w:val="aff6"/>
        <w:spacing w:line="300" w:lineRule="auto"/>
        <w:ind w:firstLine="567"/>
        <w:rPr>
          <w:szCs w:val="26"/>
        </w:rPr>
      </w:pPr>
    </w:p>
    <w:p w14:paraId="09B143C0" w14:textId="77777777" w:rsidR="00895E19" w:rsidRDefault="00895E19" w:rsidP="00895E19">
      <w:pPr>
        <w:pStyle w:val="aff6"/>
        <w:suppressAutoHyphens w:val="0"/>
        <w:spacing w:line="300" w:lineRule="auto"/>
      </w:pPr>
      <w:r>
        <w:t>Таблица 6.1 – Тестовые случаи </w:t>
      </w:r>
    </w:p>
    <w:p w14:paraId="160C18C2" w14:textId="77777777" w:rsidR="00DD64F7" w:rsidRDefault="00DD64F7" w:rsidP="00C10653">
      <w:pPr>
        <w:pStyle w:val="aff6"/>
        <w:ind w:firstLine="567"/>
        <w:rPr>
          <w:rFonts w:eastAsiaTheme="minorHAnsi" w:cstheme="minorBidi"/>
          <w:color w:val="auto"/>
          <w:szCs w:val="26"/>
          <w:lang w:eastAsia="en-US"/>
        </w:rPr>
      </w:pPr>
    </w:p>
    <w:tbl>
      <w:tblPr>
        <w:tblStyle w:val="ac"/>
        <w:tblW w:w="0" w:type="auto"/>
        <w:tblLayout w:type="fixed"/>
        <w:tblLook w:val="04A0" w:firstRow="1" w:lastRow="0" w:firstColumn="1" w:lastColumn="0" w:noHBand="0" w:noVBand="1"/>
      </w:tblPr>
      <w:tblGrid>
        <w:gridCol w:w="421"/>
        <w:gridCol w:w="1417"/>
        <w:gridCol w:w="3260"/>
        <w:gridCol w:w="1985"/>
        <w:gridCol w:w="1134"/>
        <w:gridCol w:w="1411"/>
      </w:tblGrid>
      <w:tr w:rsidR="00C10653" w:rsidRPr="00DD64F7" w14:paraId="31DE06CC" w14:textId="77777777" w:rsidTr="00C10653">
        <w:tc>
          <w:tcPr>
            <w:tcW w:w="421" w:type="dxa"/>
            <w:tcBorders>
              <w:top w:val="single" w:sz="4" w:space="0" w:color="auto"/>
              <w:left w:val="single" w:sz="4" w:space="0" w:color="auto"/>
              <w:bottom w:val="single" w:sz="4" w:space="0" w:color="auto"/>
              <w:right w:val="single" w:sz="4" w:space="0" w:color="auto"/>
            </w:tcBorders>
            <w:hideMark/>
          </w:tcPr>
          <w:p w14:paraId="5AD64748" w14:textId="77777777" w:rsidR="00DD64F7" w:rsidRPr="00DD64F7" w:rsidRDefault="00DD64F7" w:rsidP="00C10653">
            <w:pPr>
              <w:pStyle w:val="aff6"/>
              <w:jc w:val="left"/>
              <w:rPr>
                <w:sz w:val="20"/>
                <w:lang w:val="en-US"/>
              </w:rPr>
            </w:pPr>
            <w:r w:rsidRPr="00DD64F7">
              <w:rPr>
                <w:sz w:val="20"/>
                <w:lang w:val="en-US"/>
              </w:rPr>
              <w:t>№</w:t>
            </w:r>
          </w:p>
        </w:tc>
        <w:tc>
          <w:tcPr>
            <w:tcW w:w="1417" w:type="dxa"/>
            <w:tcBorders>
              <w:top w:val="single" w:sz="4" w:space="0" w:color="auto"/>
              <w:left w:val="single" w:sz="4" w:space="0" w:color="auto"/>
              <w:bottom w:val="single" w:sz="4" w:space="0" w:color="auto"/>
              <w:right w:val="single" w:sz="4" w:space="0" w:color="auto"/>
            </w:tcBorders>
            <w:hideMark/>
          </w:tcPr>
          <w:p w14:paraId="69798D90" w14:textId="77777777" w:rsidR="00DD64F7" w:rsidRPr="00DD64F7" w:rsidRDefault="00DD64F7" w:rsidP="00C10653">
            <w:pPr>
              <w:pStyle w:val="aff6"/>
              <w:jc w:val="left"/>
              <w:rPr>
                <w:sz w:val="20"/>
                <w:lang w:val="en-US"/>
              </w:rPr>
            </w:pPr>
            <w:proofErr w:type="spellStart"/>
            <w:r w:rsidRPr="00DD64F7">
              <w:rPr>
                <w:sz w:val="20"/>
                <w:lang w:val="en-US"/>
              </w:rPr>
              <w:t>Название</w:t>
            </w:r>
            <w:proofErr w:type="spellEnd"/>
            <w:r w:rsidRPr="00DD64F7">
              <w:rPr>
                <w:sz w:val="20"/>
                <w:lang w:val="en-US"/>
              </w:rPr>
              <w:t xml:space="preserve"> </w:t>
            </w:r>
            <w:proofErr w:type="spellStart"/>
            <w:r w:rsidRPr="00DD64F7">
              <w:rPr>
                <w:sz w:val="20"/>
                <w:lang w:val="en-US"/>
              </w:rPr>
              <w:t>модуля</w:t>
            </w:r>
            <w:proofErr w:type="spellEnd"/>
          </w:p>
        </w:tc>
        <w:tc>
          <w:tcPr>
            <w:tcW w:w="3260" w:type="dxa"/>
            <w:tcBorders>
              <w:top w:val="single" w:sz="4" w:space="0" w:color="auto"/>
              <w:left w:val="single" w:sz="4" w:space="0" w:color="auto"/>
              <w:bottom w:val="single" w:sz="4" w:space="0" w:color="auto"/>
              <w:right w:val="single" w:sz="4" w:space="0" w:color="auto"/>
            </w:tcBorders>
            <w:hideMark/>
          </w:tcPr>
          <w:p w14:paraId="7738C98A" w14:textId="77777777" w:rsidR="00DD64F7" w:rsidRPr="00DD64F7" w:rsidRDefault="00DD64F7" w:rsidP="00C10653">
            <w:pPr>
              <w:pStyle w:val="aff6"/>
              <w:jc w:val="left"/>
              <w:rPr>
                <w:sz w:val="20"/>
                <w:lang w:val="en-US"/>
              </w:rPr>
            </w:pPr>
            <w:proofErr w:type="spellStart"/>
            <w:r w:rsidRPr="00DD64F7">
              <w:rPr>
                <w:sz w:val="20"/>
                <w:lang w:val="en-US"/>
              </w:rPr>
              <w:t>Описание</w:t>
            </w:r>
            <w:proofErr w:type="spellEnd"/>
            <w:r w:rsidRPr="00DD64F7">
              <w:rPr>
                <w:sz w:val="20"/>
                <w:lang w:val="en-US"/>
              </w:rPr>
              <w:t xml:space="preserve"> </w:t>
            </w:r>
            <w:proofErr w:type="spellStart"/>
            <w:r w:rsidRPr="00DD64F7">
              <w:rPr>
                <w:sz w:val="20"/>
                <w:lang w:val="en-US"/>
              </w:rPr>
              <w:t>тестового</w:t>
            </w:r>
            <w:proofErr w:type="spellEnd"/>
            <w:r w:rsidRPr="00DD64F7">
              <w:rPr>
                <w:sz w:val="20"/>
                <w:lang w:val="en-US"/>
              </w:rPr>
              <w:t xml:space="preserve"> </w:t>
            </w:r>
            <w:proofErr w:type="spellStart"/>
            <w:r w:rsidRPr="00DD64F7">
              <w:rPr>
                <w:sz w:val="20"/>
                <w:lang w:val="en-US"/>
              </w:rPr>
              <w:t>случая</w:t>
            </w:r>
            <w:proofErr w:type="spellEnd"/>
          </w:p>
        </w:tc>
        <w:tc>
          <w:tcPr>
            <w:tcW w:w="1985" w:type="dxa"/>
            <w:tcBorders>
              <w:top w:val="single" w:sz="4" w:space="0" w:color="auto"/>
              <w:left w:val="single" w:sz="4" w:space="0" w:color="auto"/>
              <w:bottom w:val="single" w:sz="4" w:space="0" w:color="auto"/>
              <w:right w:val="single" w:sz="4" w:space="0" w:color="auto"/>
            </w:tcBorders>
            <w:hideMark/>
          </w:tcPr>
          <w:p w14:paraId="5898B97A" w14:textId="77777777" w:rsidR="00DD64F7" w:rsidRPr="00DD64F7" w:rsidRDefault="00DD64F7" w:rsidP="00C10653">
            <w:pPr>
              <w:pStyle w:val="aff6"/>
              <w:jc w:val="left"/>
              <w:rPr>
                <w:sz w:val="20"/>
                <w:lang w:val="en-US"/>
              </w:rPr>
            </w:pPr>
            <w:proofErr w:type="spellStart"/>
            <w:r w:rsidRPr="00DD64F7">
              <w:rPr>
                <w:sz w:val="20"/>
                <w:lang w:val="en-US"/>
              </w:rPr>
              <w:t>Ожидаемый</w:t>
            </w:r>
            <w:proofErr w:type="spellEnd"/>
            <w:r w:rsidRPr="00DD64F7">
              <w:rPr>
                <w:sz w:val="20"/>
                <w:lang w:val="en-US"/>
              </w:rPr>
              <w:t xml:space="preserve"> </w:t>
            </w:r>
            <w:proofErr w:type="spellStart"/>
            <w:r w:rsidRPr="00DD64F7">
              <w:rPr>
                <w:sz w:val="20"/>
                <w:lang w:val="en-US"/>
              </w:rPr>
              <w:t>результат</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76107162" w14:textId="77777777" w:rsidR="00DD64F7" w:rsidRPr="00DD64F7" w:rsidRDefault="00DD64F7" w:rsidP="00C10653">
            <w:pPr>
              <w:pStyle w:val="aff6"/>
              <w:jc w:val="left"/>
              <w:rPr>
                <w:sz w:val="20"/>
                <w:lang w:val="en-US"/>
              </w:rPr>
            </w:pPr>
            <w:proofErr w:type="spellStart"/>
            <w:r w:rsidRPr="00DD64F7">
              <w:rPr>
                <w:sz w:val="20"/>
                <w:lang w:val="en-US"/>
              </w:rPr>
              <w:t>Тест</w:t>
            </w:r>
            <w:proofErr w:type="spellEnd"/>
            <w:r w:rsidRPr="00DD64F7">
              <w:rPr>
                <w:sz w:val="20"/>
                <w:lang w:val="en-US"/>
              </w:rPr>
              <w:t xml:space="preserve"> </w:t>
            </w:r>
            <w:proofErr w:type="spellStart"/>
            <w:r w:rsidRPr="00DD64F7">
              <w:rPr>
                <w:sz w:val="20"/>
                <w:lang w:val="en-US"/>
              </w:rPr>
              <w:t>пройден</w:t>
            </w:r>
            <w:proofErr w:type="spellEnd"/>
            <w:r w:rsidRPr="00DD64F7">
              <w:rPr>
                <w:sz w:val="20"/>
                <w:lang w:val="en-US"/>
              </w:rPr>
              <w:t xml:space="preserve">? </w:t>
            </w:r>
            <w:proofErr w:type="spellStart"/>
            <w:r w:rsidRPr="00DD64F7">
              <w:rPr>
                <w:sz w:val="20"/>
                <w:lang w:val="en-US"/>
              </w:rPr>
              <w:t>Да</w:t>
            </w:r>
            <w:proofErr w:type="spellEnd"/>
            <w:r w:rsidRPr="00DD64F7">
              <w:rPr>
                <w:sz w:val="20"/>
                <w:lang w:val="en-US"/>
              </w:rPr>
              <w:t>/</w:t>
            </w:r>
            <w:proofErr w:type="spellStart"/>
            <w:r w:rsidRPr="00DD64F7">
              <w:rPr>
                <w:sz w:val="20"/>
                <w:lang w:val="en-US"/>
              </w:rPr>
              <w:t>Нет</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6FDAA44D" w14:textId="77777777" w:rsidR="00DD64F7" w:rsidRPr="00DD64F7" w:rsidRDefault="00DD64F7" w:rsidP="00C10653">
            <w:pPr>
              <w:pStyle w:val="aff6"/>
              <w:jc w:val="left"/>
              <w:rPr>
                <w:sz w:val="20"/>
                <w:lang w:val="en-US"/>
              </w:rPr>
            </w:pPr>
            <w:proofErr w:type="spellStart"/>
            <w:r w:rsidRPr="00DD64F7">
              <w:rPr>
                <w:sz w:val="20"/>
                <w:lang w:val="en-US"/>
              </w:rPr>
              <w:t>Комментарий</w:t>
            </w:r>
            <w:proofErr w:type="spellEnd"/>
          </w:p>
        </w:tc>
      </w:tr>
      <w:tr w:rsidR="00C10653" w:rsidRPr="00DD64F7" w14:paraId="4B3EDA72" w14:textId="77777777" w:rsidTr="00C10653">
        <w:tc>
          <w:tcPr>
            <w:tcW w:w="421" w:type="dxa"/>
            <w:tcBorders>
              <w:top w:val="single" w:sz="4" w:space="0" w:color="auto"/>
              <w:left w:val="single" w:sz="4" w:space="0" w:color="auto"/>
              <w:bottom w:val="single" w:sz="4" w:space="0" w:color="auto"/>
              <w:right w:val="single" w:sz="4" w:space="0" w:color="auto"/>
            </w:tcBorders>
          </w:tcPr>
          <w:p w14:paraId="2DB79E72" w14:textId="1896962A" w:rsidR="00DD64F7" w:rsidRPr="00DD64F7" w:rsidRDefault="002E20AA" w:rsidP="00C10653">
            <w:pPr>
              <w:pStyle w:val="aff6"/>
              <w:jc w:val="left"/>
              <w:rPr>
                <w:sz w:val="20"/>
              </w:rPr>
            </w:pPr>
            <w:r>
              <w:rPr>
                <w:sz w:val="20"/>
              </w:rPr>
              <w:t>1</w:t>
            </w:r>
          </w:p>
        </w:tc>
        <w:tc>
          <w:tcPr>
            <w:tcW w:w="1417" w:type="dxa"/>
            <w:tcBorders>
              <w:top w:val="single" w:sz="4" w:space="0" w:color="auto"/>
              <w:left w:val="single" w:sz="4" w:space="0" w:color="auto"/>
              <w:bottom w:val="single" w:sz="4" w:space="0" w:color="auto"/>
              <w:right w:val="single" w:sz="4" w:space="0" w:color="auto"/>
            </w:tcBorders>
          </w:tcPr>
          <w:p w14:paraId="78464930" w14:textId="5A94FAFE" w:rsidR="00DD64F7" w:rsidRPr="00DD64F7" w:rsidRDefault="00DD64F7" w:rsidP="00C10653">
            <w:pPr>
              <w:pStyle w:val="aff6"/>
              <w:jc w:val="left"/>
              <w:rPr>
                <w:sz w:val="20"/>
                <w:lang w:val="en-US"/>
              </w:rPr>
            </w:pPr>
            <w:proofErr w:type="spellStart"/>
            <w:r w:rsidRPr="00DD64F7">
              <w:rPr>
                <w:sz w:val="20"/>
                <w:lang w:val="en-US"/>
              </w:rPr>
              <w:t>Авторизация</w:t>
            </w:r>
            <w:proofErr w:type="spellEnd"/>
          </w:p>
        </w:tc>
        <w:tc>
          <w:tcPr>
            <w:tcW w:w="3260" w:type="dxa"/>
            <w:tcBorders>
              <w:top w:val="single" w:sz="4" w:space="0" w:color="auto"/>
              <w:left w:val="single" w:sz="4" w:space="0" w:color="auto"/>
              <w:bottom w:val="single" w:sz="4" w:space="0" w:color="auto"/>
              <w:right w:val="single" w:sz="4" w:space="0" w:color="auto"/>
            </w:tcBorders>
          </w:tcPr>
          <w:p w14:paraId="3B72A51B" w14:textId="206DB7EB" w:rsidR="00DD64F7" w:rsidRPr="00DD64F7" w:rsidRDefault="00DD64F7" w:rsidP="00C10653">
            <w:pPr>
              <w:pStyle w:val="aff6"/>
              <w:jc w:val="left"/>
              <w:rPr>
                <w:sz w:val="20"/>
                <w:lang w:val="en-US"/>
              </w:rPr>
            </w:pPr>
            <w:r w:rsidRPr="00DD64F7">
              <w:rPr>
                <w:sz w:val="20"/>
              </w:rPr>
              <w:t>1. Перейти на страницу авторизации</w:t>
            </w:r>
            <w:r w:rsidRPr="00DD64F7">
              <w:rPr>
                <w:sz w:val="20"/>
              </w:rPr>
              <w:br/>
              <w:t>2. Ввести логин и пароль</w:t>
            </w:r>
            <w:r w:rsidRPr="00DD64F7">
              <w:rPr>
                <w:sz w:val="20"/>
              </w:rPr>
              <w:br/>
              <w:t xml:space="preserve">3. </w:t>
            </w:r>
            <w:proofErr w:type="spellStart"/>
            <w:r w:rsidRPr="00DD64F7">
              <w:rPr>
                <w:sz w:val="20"/>
                <w:lang w:val="en-US"/>
              </w:rPr>
              <w:t>Нажать</w:t>
            </w:r>
            <w:proofErr w:type="spellEnd"/>
            <w:r w:rsidRPr="00DD64F7">
              <w:rPr>
                <w:sz w:val="20"/>
                <w:lang w:val="en-US"/>
              </w:rPr>
              <w:t xml:space="preserve"> «</w:t>
            </w:r>
            <w:proofErr w:type="spellStart"/>
            <w:r w:rsidRPr="00DD64F7">
              <w:rPr>
                <w:sz w:val="20"/>
                <w:lang w:val="en-US"/>
              </w:rPr>
              <w:t>Войти</w:t>
            </w:r>
            <w:proofErr w:type="spellEnd"/>
            <w:r w:rsidRPr="00DD64F7">
              <w:rPr>
                <w:sz w:val="20"/>
                <w:lang w:val="en-US"/>
              </w:rPr>
              <w:t>»</w:t>
            </w:r>
          </w:p>
        </w:tc>
        <w:tc>
          <w:tcPr>
            <w:tcW w:w="1985" w:type="dxa"/>
            <w:tcBorders>
              <w:top w:val="single" w:sz="4" w:space="0" w:color="auto"/>
              <w:left w:val="single" w:sz="4" w:space="0" w:color="auto"/>
              <w:bottom w:val="single" w:sz="4" w:space="0" w:color="auto"/>
              <w:right w:val="single" w:sz="4" w:space="0" w:color="auto"/>
            </w:tcBorders>
          </w:tcPr>
          <w:p w14:paraId="3834E197" w14:textId="2C357D73" w:rsidR="00DD64F7" w:rsidRPr="00DD64F7" w:rsidRDefault="00DD64F7" w:rsidP="00C10653">
            <w:pPr>
              <w:pStyle w:val="aff6"/>
              <w:jc w:val="left"/>
              <w:rPr>
                <w:sz w:val="20"/>
              </w:rPr>
            </w:pPr>
            <w:r w:rsidRPr="00DD64F7">
              <w:rPr>
                <w:sz w:val="20"/>
              </w:rPr>
              <w:t>Происходит переход на панель соответствующей роли пользователя</w:t>
            </w:r>
          </w:p>
        </w:tc>
        <w:tc>
          <w:tcPr>
            <w:tcW w:w="1134" w:type="dxa"/>
            <w:tcBorders>
              <w:top w:val="single" w:sz="4" w:space="0" w:color="auto"/>
              <w:left w:val="single" w:sz="4" w:space="0" w:color="auto"/>
              <w:bottom w:val="single" w:sz="4" w:space="0" w:color="auto"/>
              <w:right w:val="single" w:sz="4" w:space="0" w:color="auto"/>
            </w:tcBorders>
          </w:tcPr>
          <w:p w14:paraId="5FBF1D18" w14:textId="1B1A7EC5" w:rsidR="00DD64F7" w:rsidRPr="00DD64F7" w:rsidRDefault="00DD64F7" w:rsidP="00C10653">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41CC073F" w14:textId="627E04CF" w:rsidR="00DD64F7" w:rsidRPr="00DD64F7" w:rsidRDefault="00DD64F7" w:rsidP="00C10653">
            <w:pPr>
              <w:pStyle w:val="aff6"/>
              <w:jc w:val="left"/>
              <w:rPr>
                <w:sz w:val="20"/>
                <w:lang w:val="en-US"/>
              </w:rPr>
            </w:pPr>
            <w:proofErr w:type="spellStart"/>
            <w:r w:rsidRPr="00DD64F7">
              <w:rPr>
                <w:sz w:val="20"/>
                <w:lang w:val="en-US"/>
              </w:rPr>
              <w:t>Пользователь</w:t>
            </w:r>
            <w:proofErr w:type="spellEnd"/>
            <w:r w:rsidRPr="00DD64F7">
              <w:rPr>
                <w:sz w:val="20"/>
                <w:lang w:val="en-US"/>
              </w:rPr>
              <w:t xml:space="preserve"> </w:t>
            </w:r>
            <w:proofErr w:type="spellStart"/>
            <w:r w:rsidRPr="00DD64F7">
              <w:rPr>
                <w:sz w:val="20"/>
                <w:lang w:val="en-US"/>
              </w:rPr>
              <w:t>успешно</w:t>
            </w:r>
            <w:proofErr w:type="spellEnd"/>
            <w:r w:rsidRPr="00DD64F7">
              <w:rPr>
                <w:sz w:val="20"/>
                <w:lang w:val="en-US"/>
              </w:rPr>
              <w:t xml:space="preserve"> </w:t>
            </w:r>
            <w:proofErr w:type="spellStart"/>
            <w:r w:rsidRPr="00DD64F7">
              <w:rPr>
                <w:sz w:val="20"/>
                <w:lang w:val="en-US"/>
              </w:rPr>
              <w:t>авторизован</w:t>
            </w:r>
            <w:proofErr w:type="spellEnd"/>
          </w:p>
        </w:tc>
      </w:tr>
      <w:tr w:rsidR="00735759" w:rsidRPr="00DD64F7" w14:paraId="03D61B64" w14:textId="77777777" w:rsidTr="00C10653">
        <w:tc>
          <w:tcPr>
            <w:tcW w:w="421" w:type="dxa"/>
            <w:tcBorders>
              <w:top w:val="single" w:sz="4" w:space="0" w:color="auto"/>
              <w:left w:val="single" w:sz="4" w:space="0" w:color="auto"/>
              <w:bottom w:val="single" w:sz="4" w:space="0" w:color="auto"/>
              <w:right w:val="single" w:sz="4" w:space="0" w:color="auto"/>
            </w:tcBorders>
          </w:tcPr>
          <w:p w14:paraId="27C2CE85" w14:textId="72D48A4F" w:rsidR="00735759" w:rsidRPr="00735759" w:rsidRDefault="00735759" w:rsidP="00735759">
            <w:pPr>
              <w:pStyle w:val="aff6"/>
              <w:jc w:val="left"/>
              <w:rPr>
                <w:sz w:val="20"/>
              </w:rPr>
            </w:pPr>
            <w:r>
              <w:rPr>
                <w:sz w:val="20"/>
              </w:rPr>
              <w:t>2</w:t>
            </w:r>
          </w:p>
        </w:tc>
        <w:tc>
          <w:tcPr>
            <w:tcW w:w="1417" w:type="dxa"/>
            <w:tcBorders>
              <w:top w:val="single" w:sz="4" w:space="0" w:color="auto"/>
              <w:left w:val="single" w:sz="4" w:space="0" w:color="auto"/>
              <w:bottom w:val="single" w:sz="4" w:space="0" w:color="auto"/>
              <w:right w:val="single" w:sz="4" w:space="0" w:color="auto"/>
            </w:tcBorders>
          </w:tcPr>
          <w:p w14:paraId="77798893" w14:textId="14EF88C5" w:rsidR="00735759" w:rsidRPr="00DD64F7" w:rsidRDefault="00735759" w:rsidP="00735759">
            <w:pPr>
              <w:pStyle w:val="aff6"/>
              <w:jc w:val="left"/>
              <w:rPr>
                <w:sz w:val="20"/>
                <w:lang w:val="en-US"/>
              </w:rPr>
            </w:pPr>
            <w:proofErr w:type="spellStart"/>
            <w:r w:rsidRPr="00DD64F7">
              <w:rPr>
                <w:sz w:val="20"/>
                <w:lang w:val="en-US"/>
              </w:rPr>
              <w:t>Навигация</w:t>
            </w:r>
            <w:proofErr w:type="spellEnd"/>
            <w:r w:rsidRPr="00DD64F7">
              <w:rPr>
                <w:sz w:val="20"/>
                <w:lang w:val="en-US"/>
              </w:rPr>
              <w:t xml:space="preserve"> </w:t>
            </w:r>
            <w:proofErr w:type="spellStart"/>
            <w:r w:rsidRPr="00DD64F7">
              <w:rPr>
                <w:sz w:val="20"/>
                <w:lang w:val="en-US"/>
              </w:rPr>
              <w:t>по</w:t>
            </w:r>
            <w:proofErr w:type="spellEnd"/>
            <w:r w:rsidRPr="00DD64F7">
              <w:rPr>
                <w:sz w:val="20"/>
                <w:lang w:val="en-US"/>
              </w:rPr>
              <w:t xml:space="preserve"> </w:t>
            </w:r>
            <w:proofErr w:type="spellStart"/>
            <w:r w:rsidRPr="00DD64F7">
              <w:rPr>
                <w:sz w:val="20"/>
                <w:lang w:val="en-US"/>
              </w:rPr>
              <w:t>ячейкам</w:t>
            </w:r>
            <w:proofErr w:type="spellEnd"/>
          </w:p>
        </w:tc>
        <w:tc>
          <w:tcPr>
            <w:tcW w:w="3260" w:type="dxa"/>
            <w:tcBorders>
              <w:top w:val="single" w:sz="4" w:space="0" w:color="auto"/>
              <w:left w:val="single" w:sz="4" w:space="0" w:color="auto"/>
              <w:bottom w:val="single" w:sz="4" w:space="0" w:color="auto"/>
              <w:right w:val="single" w:sz="4" w:space="0" w:color="auto"/>
            </w:tcBorders>
          </w:tcPr>
          <w:p w14:paraId="0C795B74" w14:textId="445E9A73" w:rsidR="00735759" w:rsidRPr="00DD64F7" w:rsidRDefault="00735759" w:rsidP="00735759">
            <w:pPr>
              <w:pStyle w:val="aff6"/>
              <w:jc w:val="left"/>
              <w:rPr>
                <w:sz w:val="20"/>
              </w:rPr>
            </w:pPr>
            <w:r w:rsidRPr="00DD64F7">
              <w:rPr>
                <w:sz w:val="20"/>
              </w:rPr>
              <w:t>1. Открыть форму ведомости</w:t>
            </w:r>
            <w:r w:rsidRPr="00DD64F7">
              <w:rPr>
                <w:sz w:val="20"/>
              </w:rPr>
              <w:br/>
              <w:t>2. Перемещаться по ячейкам с клавиатуры</w:t>
            </w:r>
          </w:p>
        </w:tc>
        <w:tc>
          <w:tcPr>
            <w:tcW w:w="1985" w:type="dxa"/>
            <w:tcBorders>
              <w:top w:val="single" w:sz="4" w:space="0" w:color="auto"/>
              <w:left w:val="single" w:sz="4" w:space="0" w:color="auto"/>
              <w:bottom w:val="single" w:sz="4" w:space="0" w:color="auto"/>
              <w:right w:val="single" w:sz="4" w:space="0" w:color="auto"/>
            </w:tcBorders>
          </w:tcPr>
          <w:p w14:paraId="26B621EC" w14:textId="7C58000C" w:rsidR="00735759" w:rsidRPr="00DD64F7" w:rsidRDefault="00735759" w:rsidP="00735759">
            <w:pPr>
              <w:pStyle w:val="aff6"/>
              <w:jc w:val="left"/>
              <w:rPr>
                <w:sz w:val="20"/>
              </w:rPr>
            </w:pPr>
            <w:r w:rsidRPr="00DD64F7">
              <w:rPr>
                <w:sz w:val="20"/>
              </w:rPr>
              <w:t>Ячейки подсвечиваются, происходят переходы между ними</w:t>
            </w:r>
          </w:p>
        </w:tc>
        <w:tc>
          <w:tcPr>
            <w:tcW w:w="1134" w:type="dxa"/>
            <w:tcBorders>
              <w:top w:val="single" w:sz="4" w:space="0" w:color="auto"/>
              <w:left w:val="single" w:sz="4" w:space="0" w:color="auto"/>
              <w:bottom w:val="single" w:sz="4" w:space="0" w:color="auto"/>
              <w:right w:val="single" w:sz="4" w:space="0" w:color="auto"/>
            </w:tcBorders>
          </w:tcPr>
          <w:p w14:paraId="344017BA" w14:textId="5706B722" w:rsidR="00735759" w:rsidRPr="00DD64F7" w:rsidRDefault="00735759" w:rsidP="00735759">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19DB0EDE" w14:textId="37AC670C" w:rsidR="00735759" w:rsidRPr="00DD64F7" w:rsidRDefault="00735759" w:rsidP="00735759">
            <w:pPr>
              <w:pStyle w:val="aff6"/>
              <w:jc w:val="left"/>
              <w:rPr>
                <w:sz w:val="20"/>
                <w:lang w:val="en-US"/>
              </w:rPr>
            </w:pPr>
            <w:proofErr w:type="spellStart"/>
            <w:r w:rsidRPr="00DD64F7">
              <w:rPr>
                <w:sz w:val="20"/>
                <w:lang w:val="en-US"/>
              </w:rPr>
              <w:t>Навигация</w:t>
            </w:r>
            <w:proofErr w:type="spellEnd"/>
            <w:r w:rsidRPr="00DD64F7">
              <w:rPr>
                <w:sz w:val="20"/>
                <w:lang w:val="en-US"/>
              </w:rPr>
              <w:t xml:space="preserve"> </w:t>
            </w:r>
            <w:proofErr w:type="spellStart"/>
            <w:r w:rsidRPr="00DD64F7">
              <w:rPr>
                <w:sz w:val="20"/>
                <w:lang w:val="en-US"/>
              </w:rPr>
              <w:t>работает</w:t>
            </w:r>
            <w:proofErr w:type="spellEnd"/>
          </w:p>
        </w:tc>
      </w:tr>
      <w:tr w:rsidR="00735759" w:rsidRPr="00DD64F7" w14:paraId="4C4789DA" w14:textId="77777777" w:rsidTr="00C10653">
        <w:tc>
          <w:tcPr>
            <w:tcW w:w="421" w:type="dxa"/>
            <w:tcBorders>
              <w:top w:val="single" w:sz="4" w:space="0" w:color="auto"/>
              <w:left w:val="single" w:sz="4" w:space="0" w:color="auto"/>
              <w:bottom w:val="single" w:sz="4" w:space="0" w:color="auto"/>
              <w:right w:val="single" w:sz="4" w:space="0" w:color="auto"/>
            </w:tcBorders>
          </w:tcPr>
          <w:p w14:paraId="6087E596" w14:textId="23A71D42" w:rsidR="00735759" w:rsidRPr="00735759" w:rsidRDefault="00735759" w:rsidP="00735759">
            <w:pPr>
              <w:pStyle w:val="aff6"/>
              <w:jc w:val="left"/>
              <w:rPr>
                <w:sz w:val="20"/>
              </w:rPr>
            </w:pPr>
            <w:r>
              <w:rPr>
                <w:sz w:val="20"/>
              </w:rPr>
              <w:t>3</w:t>
            </w:r>
          </w:p>
        </w:tc>
        <w:tc>
          <w:tcPr>
            <w:tcW w:w="1417" w:type="dxa"/>
            <w:tcBorders>
              <w:top w:val="single" w:sz="4" w:space="0" w:color="auto"/>
              <w:left w:val="single" w:sz="4" w:space="0" w:color="auto"/>
              <w:bottom w:val="single" w:sz="4" w:space="0" w:color="auto"/>
              <w:right w:val="single" w:sz="4" w:space="0" w:color="auto"/>
            </w:tcBorders>
          </w:tcPr>
          <w:p w14:paraId="587FA480" w14:textId="731AD5BC" w:rsidR="00735759" w:rsidRPr="00DD64F7" w:rsidRDefault="00735759" w:rsidP="00735759">
            <w:pPr>
              <w:pStyle w:val="aff6"/>
              <w:jc w:val="left"/>
              <w:rPr>
                <w:sz w:val="20"/>
                <w:lang w:val="en-US"/>
              </w:rPr>
            </w:pPr>
            <w:proofErr w:type="spellStart"/>
            <w:r w:rsidRPr="00DD64F7">
              <w:rPr>
                <w:sz w:val="20"/>
                <w:lang w:val="en-US"/>
              </w:rPr>
              <w:t>Автоскролл</w:t>
            </w:r>
            <w:proofErr w:type="spellEnd"/>
            <w:r w:rsidRPr="00DD64F7">
              <w:rPr>
                <w:sz w:val="20"/>
                <w:lang w:val="en-US"/>
              </w:rPr>
              <w:t xml:space="preserve"> к </w:t>
            </w:r>
            <w:proofErr w:type="spellStart"/>
            <w:r w:rsidRPr="00DD64F7">
              <w:rPr>
                <w:sz w:val="20"/>
                <w:lang w:val="en-US"/>
              </w:rPr>
              <w:t>ячейке</w:t>
            </w:r>
            <w:proofErr w:type="spellEnd"/>
          </w:p>
        </w:tc>
        <w:tc>
          <w:tcPr>
            <w:tcW w:w="3260" w:type="dxa"/>
            <w:tcBorders>
              <w:top w:val="single" w:sz="4" w:space="0" w:color="auto"/>
              <w:left w:val="single" w:sz="4" w:space="0" w:color="auto"/>
              <w:bottom w:val="single" w:sz="4" w:space="0" w:color="auto"/>
              <w:right w:val="single" w:sz="4" w:space="0" w:color="auto"/>
            </w:tcBorders>
          </w:tcPr>
          <w:p w14:paraId="33D6A9C1" w14:textId="67868F98" w:rsidR="00735759" w:rsidRPr="00DD64F7" w:rsidRDefault="00735759" w:rsidP="00735759">
            <w:pPr>
              <w:pStyle w:val="aff6"/>
              <w:jc w:val="left"/>
              <w:rPr>
                <w:sz w:val="20"/>
              </w:rPr>
            </w:pPr>
            <w:r w:rsidRPr="00DD64F7">
              <w:rPr>
                <w:sz w:val="20"/>
              </w:rPr>
              <w:t>1. Переместиться в ячейку вне области видимости</w:t>
            </w:r>
          </w:p>
        </w:tc>
        <w:tc>
          <w:tcPr>
            <w:tcW w:w="1985" w:type="dxa"/>
            <w:tcBorders>
              <w:top w:val="single" w:sz="4" w:space="0" w:color="auto"/>
              <w:left w:val="single" w:sz="4" w:space="0" w:color="auto"/>
              <w:bottom w:val="single" w:sz="4" w:space="0" w:color="auto"/>
              <w:right w:val="single" w:sz="4" w:space="0" w:color="auto"/>
            </w:tcBorders>
          </w:tcPr>
          <w:p w14:paraId="4D3B1021" w14:textId="303FB5A0" w:rsidR="00735759" w:rsidRPr="00DD64F7" w:rsidRDefault="00735759" w:rsidP="00735759">
            <w:pPr>
              <w:pStyle w:val="aff6"/>
              <w:jc w:val="left"/>
              <w:rPr>
                <w:sz w:val="20"/>
              </w:rPr>
            </w:pPr>
            <w:r w:rsidRPr="00DD64F7">
              <w:rPr>
                <w:sz w:val="20"/>
              </w:rPr>
              <w:t xml:space="preserve">Таблица автоматически </w:t>
            </w:r>
            <w:proofErr w:type="spellStart"/>
            <w:r w:rsidRPr="00DD64F7">
              <w:rPr>
                <w:sz w:val="20"/>
              </w:rPr>
              <w:t>скроллируется</w:t>
            </w:r>
            <w:proofErr w:type="spellEnd"/>
            <w:r w:rsidRPr="00DD64F7">
              <w:rPr>
                <w:sz w:val="20"/>
              </w:rPr>
              <w:t xml:space="preserve"> к активной ячейке</w:t>
            </w:r>
          </w:p>
        </w:tc>
        <w:tc>
          <w:tcPr>
            <w:tcW w:w="1134" w:type="dxa"/>
            <w:tcBorders>
              <w:top w:val="single" w:sz="4" w:space="0" w:color="auto"/>
              <w:left w:val="single" w:sz="4" w:space="0" w:color="auto"/>
              <w:bottom w:val="single" w:sz="4" w:space="0" w:color="auto"/>
              <w:right w:val="single" w:sz="4" w:space="0" w:color="auto"/>
            </w:tcBorders>
          </w:tcPr>
          <w:p w14:paraId="6DE6929C" w14:textId="17279B30" w:rsidR="00735759" w:rsidRPr="00DD64F7" w:rsidRDefault="00735759" w:rsidP="00735759">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41935598" w14:textId="65792EAB" w:rsidR="00735759" w:rsidRPr="00DD64F7" w:rsidRDefault="00735759" w:rsidP="00735759">
            <w:pPr>
              <w:pStyle w:val="aff6"/>
              <w:jc w:val="left"/>
              <w:rPr>
                <w:sz w:val="20"/>
                <w:lang w:val="en-US"/>
              </w:rPr>
            </w:pPr>
            <w:proofErr w:type="spellStart"/>
            <w:r w:rsidRPr="00DD64F7">
              <w:rPr>
                <w:sz w:val="20"/>
                <w:lang w:val="en-US"/>
              </w:rPr>
              <w:t>Скроллирование</w:t>
            </w:r>
            <w:proofErr w:type="spellEnd"/>
            <w:r w:rsidRPr="00DD64F7">
              <w:rPr>
                <w:sz w:val="20"/>
                <w:lang w:val="en-US"/>
              </w:rPr>
              <w:t xml:space="preserve"> </w:t>
            </w:r>
            <w:proofErr w:type="spellStart"/>
            <w:r w:rsidRPr="00DD64F7">
              <w:rPr>
                <w:sz w:val="20"/>
                <w:lang w:val="en-US"/>
              </w:rPr>
              <w:t>работает</w:t>
            </w:r>
            <w:proofErr w:type="spellEnd"/>
          </w:p>
        </w:tc>
      </w:tr>
      <w:tr w:rsidR="002E20AA" w:rsidRPr="00DD64F7" w14:paraId="5B4D8972" w14:textId="77777777" w:rsidTr="00C10653">
        <w:tc>
          <w:tcPr>
            <w:tcW w:w="421" w:type="dxa"/>
            <w:tcBorders>
              <w:top w:val="single" w:sz="4" w:space="0" w:color="auto"/>
              <w:left w:val="single" w:sz="4" w:space="0" w:color="auto"/>
              <w:bottom w:val="single" w:sz="4" w:space="0" w:color="auto"/>
              <w:right w:val="single" w:sz="4" w:space="0" w:color="auto"/>
            </w:tcBorders>
          </w:tcPr>
          <w:p w14:paraId="3F6C79A8" w14:textId="4E72D2C7" w:rsidR="002E20AA" w:rsidRPr="002E20AA" w:rsidRDefault="00735759" w:rsidP="002E20AA">
            <w:pPr>
              <w:pStyle w:val="aff6"/>
              <w:jc w:val="left"/>
              <w:rPr>
                <w:sz w:val="20"/>
              </w:rPr>
            </w:pPr>
            <w:r>
              <w:rPr>
                <w:sz w:val="20"/>
              </w:rPr>
              <w:t>4</w:t>
            </w:r>
          </w:p>
        </w:tc>
        <w:tc>
          <w:tcPr>
            <w:tcW w:w="1417" w:type="dxa"/>
            <w:tcBorders>
              <w:top w:val="single" w:sz="4" w:space="0" w:color="auto"/>
              <w:left w:val="single" w:sz="4" w:space="0" w:color="auto"/>
              <w:bottom w:val="single" w:sz="4" w:space="0" w:color="auto"/>
              <w:right w:val="single" w:sz="4" w:space="0" w:color="auto"/>
            </w:tcBorders>
          </w:tcPr>
          <w:p w14:paraId="3F83F979" w14:textId="7A62DF72" w:rsidR="002E20AA" w:rsidRPr="002E20AA" w:rsidRDefault="002E20AA" w:rsidP="002E20AA">
            <w:pPr>
              <w:pStyle w:val="aff6"/>
              <w:jc w:val="left"/>
              <w:rPr>
                <w:sz w:val="20"/>
              </w:rPr>
            </w:pPr>
            <w:proofErr w:type="spellStart"/>
            <w:r w:rsidRPr="00DD64F7">
              <w:rPr>
                <w:sz w:val="20"/>
                <w:lang w:val="en-US"/>
              </w:rPr>
              <w:t>Ввод</w:t>
            </w:r>
            <w:proofErr w:type="spellEnd"/>
            <w:r w:rsidRPr="00DD64F7">
              <w:rPr>
                <w:sz w:val="20"/>
                <w:lang w:val="en-US"/>
              </w:rPr>
              <w:t xml:space="preserve"> </w:t>
            </w:r>
            <w:proofErr w:type="spellStart"/>
            <w:r w:rsidRPr="00DD64F7">
              <w:rPr>
                <w:sz w:val="20"/>
                <w:lang w:val="en-US"/>
              </w:rPr>
              <w:t>оценок</w:t>
            </w:r>
            <w:proofErr w:type="spellEnd"/>
          </w:p>
        </w:tc>
        <w:tc>
          <w:tcPr>
            <w:tcW w:w="3260" w:type="dxa"/>
            <w:tcBorders>
              <w:top w:val="single" w:sz="4" w:space="0" w:color="auto"/>
              <w:left w:val="single" w:sz="4" w:space="0" w:color="auto"/>
              <w:bottom w:val="single" w:sz="4" w:space="0" w:color="auto"/>
              <w:right w:val="single" w:sz="4" w:space="0" w:color="auto"/>
            </w:tcBorders>
          </w:tcPr>
          <w:p w14:paraId="275F2971" w14:textId="7E089A8C" w:rsidR="002E20AA" w:rsidRDefault="002E20AA" w:rsidP="002E20AA">
            <w:pPr>
              <w:pStyle w:val="aff6"/>
              <w:jc w:val="left"/>
              <w:rPr>
                <w:sz w:val="20"/>
              </w:rPr>
            </w:pPr>
            <w:r>
              <w:rPr>
                <w:sz w:val="20"/>
              </w:rPr>
              <w:t>1. Выбрать группу</w:t>
            </w:r>
          </w:p>
          <w:p w14:paraId="079D64A8" w14:textId="3438231C" w:rsidR="002E20AA" w:rsidRDefault="002E20AA" w:rsidP="002E20AA">
            <w:pPr>
              <w:pStyle w:val="aff6"/>
              <w:jc w:val="left"/>
              <w:rPr>
                <w:sz w:val="20"/>
              </w:rPr>
            </w:pPr>
            <w:r>
              <w:rPr>
                <w:sz w:val="20"/>
              </w:rPr>
              <w:t>2</w:t>
            </w:r>
            <w:r w:rsidRPr="00DD64F7">
              <w:rPr>
                <w:sz w:val="20"/>
              </w:rPr>
              <w:t xml:space="preserve">. Перейти в </w:t>
            </w:r>
            <w:r>
              <w:rPr>
                <w:sz w:val="20"/>
              </w:rPr>
              <w:t xml:space="preserve">режим </w:t>
            </w:r>
            <w:r w:rsidRPr="00DD64F7">
              <w:rPr>
                <w:sz w:val="20"/>
              </w:rPr>
              <w:t>«</w:t>
            </w:r>
            <w:r w:rsidR="00DB705B">
              <w:rPr>
                <w:sz w:val="20"/>
              </w:rPr>
              <w:t>Занятия</w:t>
            </w:r>
            <w:r w:rsidRPr="00DD64F7">
              <w:rPr>
                <w:sz w:val="20"/>
              </w:rPr>
              <w:t>» или «</w:t>
            </w:r>
            <w:r>
              <w:rPr>
                <w:sz w:val="20"/>
              </w:rPr>
              <w:t>Аттестация</w:t>
            </w:r>
            <w:r w:rsidRPr="00DD64F7">
              <w:rPr>
                <w:sz w:val="20"/>
              </w:rPr>
              <w:t>»</w:t>
            </w:r>
            <w:r w:rsidRPr="00DD64F7">
              <w:rPr>
                <w:sz w:val="20"/>
              </w:rPr>
              <w:br/>
            </w:r>
            <w:r>
              <w:rPr>
                <w:sz w:val="20"/>
              </w:rPr>
              <w:t>3</w:t>
            </w:r>
            <w:r w:rsidRPr="00DD64F7">
              <w:rPr>
                <w:sz w:val="20"/>
              </w:rPr>
              <w:t>. Выбрать</w:t>
            </w:r>
            <w:r w:rsidR="00CC0C9D">
              <w:rPr>
                <w:sz w:val="20"/>
              </w:rPr>
              <w:t xml:space="preserve"> ведомость</w:t>
            </w:r>
          </w:p>
          <w:p w14:paraId="45066FD2" w14:textId="5AAA55CC" w:rsidR="002E20AA" w:rsidRPr="00DD64F7" w:rsidRDefault="002E20AA" w:rsidP="002E20AA">
            <w:pPr>
              <w:pStyle w:val="aff6"/>
              <w:jc w:val="left"/>
              <w:rPr>
                <w:sz w:val="20"/>
              </w:rPr>
            </w:pPr>
            <w:r>
              <w:rPr>
                <w:sz w:val="20"/>
              </w:rPr>
              <w:t>4</w:t>
            </w:r>
            <w:r w:rsidRPr="00DD64F7">
              <w:rPr>
                <w:sz w:val="20"/>
              </w:rPr>
              <w:t>. Ввести оценки</w:t>
            </w:r>
            <w:r w:rsidRPr="00DD64F7">
              <w:rPr>
                <w:sz w:val="20"/>
              </w:rPr>
              <w:br/>
            </w:r>
            <w:r>
              <w:rPr>
                <w:sz w:val="20"/>
              </w:rPr>
              <w:t>5</w:t>
            </w:r>
            <w:r w:rsidRPr="00DD64F7">
              <w:rPr>
                <w:sz w:val="20"/>
              </w:rPr>
              <w:t>. Нажать «Сохранить»</w:t>
            </w:r>
          </w:p>
        </w:tc>
        <w:tc>
          <w:tcPr>
            <w:tcW w:w="1985" w:type="dxa"/>
            <w:tcBorders>
              <w:top w:val="single" w:sz="4" w:space="0" w:color="auto"/>
              <w:left w:val="single" w:sz="4" w:space="0" w:color="auto"/>
              <w:bottom w:val="single" w:sz="4" w:space="0" w:color="auto"/>
              <w:right w:val="single" w:sz="4" w:space="0" w:color="auto"/>
            </w:tcBorders>
          </w:tcPr>
          <w:p w14:paraId="22FCB577" w14:textId="6207277E" w:rsidR="002E20AA" w:rsidRPr="00DD64F7" w:rsidRDefault="002E20AA" w:rsidP="002E20AA">
            <w:pPr>
              <w:pStyle w:val="aff6"/>
              <w:jc w:val="left"/>
              <w:rPr>
                <w:sz w:val="20"/>
              </w:rPr>
            </w:pPr>
            <w:r w:rsidRPr="00DD64F7">
              <w:rPr>
                <w:sz w:val="20"/>
              </w:rPr>
              <w:t>Оценки сохраняются и отображаются корректно</w:t>
            </w:r>
          </w:p>
        </w:tc>
        <w:tc>
          <w:tcPr>
            <w:tcW w:w="1134" w:type="dxa"/>
            <w:tcBorders>
              <w:top w:val="single" w:sz="4" w:space="0" w:color="auto"/>
              <w:left w:val="single" w:sz="4" w:space="0" w:color="auto"/>
              <w:bottom w:val="single" w:sz="4" w:space="0" w:color="auto"/>
              <w:right w:val="single" w:sz="4" w:space="0" w:color="auto"/>
            </w:tcBorders>
          </w:tcPr>
          <w:p w14:paraId="53CA5877" w14:textId="4782FED0" w:rsidR="002E20AA" w:rsidRPr="00DD64F7" w:rsidRDefault="002E20AA" w:rsidP="002E20AA">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14B0BCF4" w14:textId="07765CF0" w:rsidR="002E20AA" w:rsidRPr="00DD64F7" w:rsidRDefault="002E20AA" w:rsidP="002E20AA">
            <w:pPr>
              <w:pStyle w:val="aff6"/>
              <w:jc w:val="left"/>
              <w:rPr>
                <w:sz w:val="20"/>
                <w:lang w:val="en-US"/>
              </w:rPr>
            </w:pPr>
            <w:proofErr w:type="spellStart"/>
            <w:r w:rsidRPr="00DD64F7">
              <w:rPr>
                <w:sz w:val="20"/>
                <w:lang w:val="en-US"/>
              </w:rPr>
              <w:t>Оценки</w:t>
            </w:r>
            <w:proofErr w:type="spellEnd"/>
            <w:r w:rsidRPr="00DD64F7">
              <w:rPr>
                <w:sz w:val="20"/>
                <w:lang w:val="en-US"/>
              </w:rPr>
              <w:t xml:space="preserve"> </w:t>
            </w:r>
            <w:proofErr w:type="spellStart"/>
            <w:r w:rsidRPr="00DD64F7">
              <w:rPr>
                <w:sz w:val="20"/>
                <w:lang w:val="en-US"/>
              </w:rPr>
              <w:t>сохранены</w:t>
            </w:r>
            <w:proofErr w:type="spellEnd"/>
          </w:p>
        </w:tc>
      </w:tr>
    </w:tbl>
    <w:p w14:paraId="5359B9B9" w14:textId="303DC78E" w:rsidR="00DD64F7" w:rsidRPr="00895E19" w:rsidRDefault="00895E19" w:rsidP="00895E19">
      <w:pPr>
        <w:pStyle w:val="aff6"/>
        <w:suppressAutoHyphens w:val="0"/>
        <w:spacing w:line="300" w:lineRule="auto"/>
      </w:pPr>
      <w:r w:rsidRPr="00895E19">
        <w:lastRenderedPageBreak/>
        <w:t>Продолжение таблицы 6.1</w:t>
      </w:r>
      <w:r w:rsidRPr="00895E19">
        <w:tab/>
      </w:r>
    </w:p>
    <w:p w14:paraId="5E54B440" w14:textId="77777777" w:rsidR="00895E19" w:rsidRPr="00895E19" w:rsidRDefault="00895E19" w:rsidP="00DD64F7">
      <w:pPr>
        <w:pStyle w:val="aff6"/>
        <w:spacing w:line="300" w:lineRule="auto"/>
        <w:ind w:firstLine="567"/>
        <w:rPr>
          <w:rFonts w:eastAsiaTheme="minorHAnsi" w:cstheme="minorBidi"/>
          <w:color w:val="auto"/>
          <w:szCs w:val="26"/>
          <w:lang w:eastAsia="en-US"/>
        </w:rPr>
      </w:pPr>
    </w:p>
    <w:tbl>
      <w:tblPr>
        <w:tblStyle w:val="ac"/>
        <w:tblW w:w="0" w:type="auto"/>
        <w:tblLayout w:type="fixed"/>
        <w:tblLook w:val="04A0" w:firstRow="1" w:lastRow="0" w:firstColumn="1" w:lastColumn="0" w:noHBand="0" w:noVBand="1"/>
      </w:tblPr>
      <w:tblGrid>
        <w:gridCol w:w="421"/>
        <w:gridCol w:w="1417"/>
        <w:gridCol w:w="3260"/>
        <w:gridCol w:w="1985"/>
        <w:gridCol w:w="1134"/>
        <w:gridCol w:w="1411"/>
      </w:tblGrid>
      <w:tr w:rsidR="00895E19" w:rsidRPr="002E20AA" w14:paraId="757DA4F0" w14:textId="77777777" w:rsidTr="004413A2">
        <w:tc>
          <w:tcPr>
            <w:tcW w:w="421" w:type="dxa"/>
            <w:tcBorders>
              <w:top w:val="single" w:sz="4" w:space="0" w:color="auto"/>
              <w:left w:val="single" w:sz="4" w:space="0" w:color="auto"/>
              <w:bottom w:val="single" w:sz="4" w:space="0" w:color="auto"/>
              <w:right w:val="single" w:sz="4" w:space="0" w:color="auto"/>
            </w:tcBorders>
          </w:tcPr>
          <w:p w14:paraId="2C73786E" w14:textId="77777777" w:rsidR="00895E19" w:rsidRDefault="00895E19" w:rsidP="004413A2">
            <w:pPr>
              <w:pStyle w:val="aff6"/>
              <w:jc w:val="left"/>
              <w:rPr>
                <w:sz w:val="20"/>
              </w:rPr>
            </w:pPr>
            <w:r>
              <w:rPr>
                <w:sz w:val="20"/>
              </w:rPr>
              <w:t>5</w:t>
            </w:r>
          </w:p>
        </w:tc>
        <w:tc>
          <w:tcPr>
            <w:tcW w:w="1417" w:type="dxa"/>
            <w:tcBorders>
              <w:top w:val="single" w:sz="4" w:space="0" w:color="auto"/>
              <w:left w:val="single" w:sz="4" w:space="0" w:color="auto"/>
              <w:bottom w:val="single" w:sz="4" w:space="0" w:color="auto"/>
              <w:right w:val="single" w:sz="4" w:space="0" w:color="auto"/>
            </w:tcBorders>
          </w:tcPr>
          <w:p w14:paraId="64DFEF72" w14:textId="77777777" w:rsidR="00895E19" w:rsidRPr="002E20AA" w:rsidRDefault="00895E19" w:rsidP="004413A2">
            <w:pPr>
              <w:pStyle w:val="aff6"/>
              <w:jc w:val="left"/>
              <w:rPr>
                <w:sz w:val="20"/>
              </w:rPr>
            </w:pPr>
            <w:r>
              <w:rPr>
                <w:sz w:val="20"/>
              </w:rPr>
              <w:t>Создание ведомости</w:t>
            </w:r>
          </w:p>
        </w:tc>
        <w:tc>
          <w:tcPr>
            <w:tcW w:w="3260" w:type="dxa"/>
            <w:tcBorders>
              <w:top w:val="single" w:sz="4" w:space="0" w:color="auto"/>
              <w:left w:val="single" w:sz="4" w:space="0" w:color="auto"/>
              <w:bottom w:val="single" w:sz="4" w:space="0" w:color="auto"/>
              <w:right w:val="single" w:sz="4" w:space="0" w:color="auto"/>
            </w:tcBorders>
          </w:tcPr>
          <w:p w14:paraId="7DF1E04C" w14:textId="77777777" w:rsidR="00895E19" w:rsidRDefault="00895E19" w:rsidP="004413A2">
            <w:pPr>
              <w:pStyle w:val="aff6"/>
              <w:jc w:val="left"/>
              <w:rPr>
                <w:sz w:val="20"/>
              </w:rPr>
            </w:pPr>
            <w:r>
              <w:rPr>
                <w:sz w:val="20"/>
              </w:rPr>
              <w:t>1. Выбрать группу</w:t>
            </w:r>
          </w:p>
          <w:p w14:paraId="4336B56D" w14:textId="77777777" w:rsidR="00895E19" w:rsidRPr="00DD64F7" w:rsidRDefault="00895E19" w:rsidP="004413A2">
            <w:pPr>
              <w:pStyle w:val="aff6"/>
              <w:jc w:val="left"/>
              <w:rPr>
                <w:sz w:val="20"/>
              </w:rPr>
            </w:pPr>
            <w:r>
              <w:rPr>
                <w:sz w:val="20"/>
              </w:rPr>
              <w:t>2</w:t>
            </w:r>
            <w:r w:rsidRPr="00DD64F7">
              <w:rPr>
                <w:sz w:val="20"/>
              </w:rPr>
              <w:t xml:space="preserve">. Перейти в </w:t>
            </w:r>
            <w:r>
              <w:rPr>
                <w:sz w:val="20"/>
              </w:rPr>
              <w:t xml:space="preserve">режим </w:t>
            </w:r>
            <w:r w:rsidRPr="00DD64F7">
              <w:rPr>
                <w:sz w:val="20"/>
              </w:rPr>
              <w:t>«</w:t>
            </w:r>
            <w:r>
              <w:rPr>
                <w:sz w:val="20"/>
              </w:rPr>
              <w:t>Аттестация</w:t>
            </w:r>
            <w:r w:rsidRPr="00DD64F7">
              <w:rPr>
                <w:sz w:val="20"/>
              </w:rPr>
              <w:t>»</w:t>
            </w:r>
            <w:r w:rsidRPr="00DD64F7">
              <w:rPr>
                <w:sz w:val="20"/>
              </w:rPr>
              <w:br/>
            </w:r>
            <w:r>
              <w:rPr>
                <w:sz w:val="20"/>
              </w:rPr>
              <w:t>3</w:t>
            </w:r>
            <w:r w:rsidRPr="00DD64F7">
              <w:rPr>
                <w:sz w:val="20"/>
              </w:rPr>
              <w:t xml:space="preserve">. Выбрать </w:t>
            </w:r>
            <w:r>
              <w:rPr>
                <w:sz w:val="20"/>
              </w:rPr>
              <w:t>ведомость</w:t>
            </w:r>
            <w:r w:rsidRPr="00DD64F7">
              <w:rPr>
                <w:sz w:val="20"/>
              </w:rPr>
              <w:br/>
            </w:r>
            <w:r>
              <w:rPr>
                <w:sz w:val="20"/>
              </w:rPr>
              <w:t>4</w:t>
            </w:r>
            <w:r w:rsidRPr="00DD64F7">
              <w:rPr>
                <w:sz w:val="20"/>
              </w:rPr>
              <w:t xml:space="preserve">. Ввести </w:t>
            </w:r>
            <w:r>
              <w:rPr>
                <w:sz w:val="20"/>
              </w:rPr>
              <w:t xml:space="preserve">все </w:t>
            </w:r>
            <w:r w:rsidRPr="00DD64F7">
              <w:rPr>
                <w:sz w:val="20"/>
              </w:rPr>
              <w:t>оценки</w:t>
            </w:r>
            <w:r w:rsidRPr="00DD64F7">
              <w:rPr>
                <w:sz w:val="20"/>
              </w:rPr>
              <w:br/>
            </w:r>
            <w:r>
              <w:rPr>
                <w:sz w:val="20"/>
              </w:rPr>
              <w:t>5</w:t>
            </w:r>
            <w:r w:rsidRPr="00DD64F7">
              <w:rPr>
                <w:sz w:val="20"/>
              </w:rPr>
              <w:t>. Нажать «</w:t>
            </w:r>
            <w:r>
              <w:rPr>
                <w:sz w:val="20"/>
              </w:rPr>
              <w:t>Подтвердить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tcPr>
          <w:p w14:paraId="24DAED24" w14:textId="77777777" w:rsidR="00895E19" w:rsidRPr="00DD64F7" w:rsidRDefault="00895E19" w:rsidP="004413A2">
            <w:pPr>
              <w:pStyle w:val="aff6"/>
              <w:jc w:val="left"/>
              <w:rPr>
                <w:sz w:val="20"/>
              </w:rPr>
            </w:pPr>
            <w:r w:rsidRPr="00DD64F7">
              <w:rPr>
                <w:sz w:val="20"/>
              </w:rPr>
              <w:t>Оценки сохраняются</w:t>
            </w:r>
            <w:r>
              <w:rPr>
                <w:sz w:val="20"/>
              </w:rPr>
              <w:t>, ведомость создается, отображается окно скачивания</w:t>
            </w:r>
          </w:p>
        </w:tc>
        <w:tc>
          <w:tcPr>
            <w:tcW w:w="1134" w:type="dxa"/>
            <w:tcBorders>
              <w:top w:val="single" w:sz="4" w:space="0" w:color="auto"/>
              <w:left w:val="single" w:sz="4" w:space="0" w:color="auto"/>
              <w:bottom w:val="single" w:sz="4" w:space="0" w:color="auto"/>
              <w:right w:val="single" w:sz="4" w:space="0" w:color="auto"/>
            </w:tcBorders>
          </w:tcPr>
          <w:p w14:paraId="7DC8500C" w14:textId="77777777" w:rsidR="00895E19" w:rsidRPr="00DD64F7" w:rsidRDefault="00895E19" w:rsidP="004413A2">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08B3D1A0" w14:textId="77777777" w:rsidR="00895E19" w:rsidRPr="002E20AA" w:rsidRDefault="00895E19" w:rsidP="004413A2">
            <w:pPr>
              <w:pStyle w:val="aff6"/>
              <w:jc w:val="left"/>
              <w:rPr>
                <w:sz w:val="20"/>
              </w:rPr>
            </w:pPr>
            <w:r>
              <w:rPr>
                <w:sz w:val="20"/>
              </w:rPr>
              <w:t>Ведомость создана</w:t>
            </w:r>
          </w:p>
        </w:tc>
      </w:tr>
      <w:tr w:rsidR="00895E19" w14:paraId="1C7F1249" w14:textId="77777777" w:rsidTr="004413A2">
        <w:tc>
          <w:tcPr>
            <w:tcW w:w="421" w:type="dxa"/>
            <w:tcBorders>
              <w:top w:val="single" w:sz="4" w:space="0" w:color="auto"/>
              <w:left w:val="single" w:sz="4" w:space="0" w:color="auto"/>
              <w:bottom w:val="single" w:sz="4" w:space="0" w:color="auto"/>
              <w:right w:val="single" w:sz="4" w:space="0" w:color="auto"/>
            </w:tcBorders>
          </w:tcPr>
          <w:p w14:paraId="702D85C4" w14:textId="77777777" w:rsidR="00895E19" w:rsidRDefault="00895E19" w:rsidP="004413A2">
            <w:pPr>
              <w:pStyle w:val="aff6"/>
              <w:jc w:val="left"/>
              <w:rPr>
                <w:sz w:val="20"/>
              </w:rPr>
            </w:pPr>
            <w:r>
              <w:rPr>
                <w:sz w:val="20"/>
              </w:rPr>
              <w:t>6</w:t>
            </w:r>
          </w:p>
        </w:tc>
        <w:tc>
          <w:tcPr>
            <w:tcW w:w="1417" w:type="dxa"/>
            <w:tcBorders>
              <w:top w:val="single" w:sz="4" w:space="0" w:color="auto"/>
              <w:left w:val="single" w:sz="4" w:space="0" w:color="auto"/>
              <w:bottom w:val="single" w:sz="4" w:space="0" w:color="auto"/>
              <w:right w:val="single" w:sz="4" w:space="0" w:color="auto"/>
            </w:tcBorders>
          </w:tcPr>
          <w:p w14:paraId="1D71B6B4" w14:textId="77777777" w:rsidR="00895E19" w:rsidRDefault="00895E19" w:rsidP="004413A2">
            <w:pPr>
              <w:pStyle w:val="aff6"/>
              <w:jc w:val="left"/>
              <w:rPr>
                <w:sz w:val="20"/>
              </w:rPr>
            </w:pPr>
            <w:r>
              <w:rPr>
                <w:sz w:val="20"/>
              </w:rPr>
              <w:t>Скачивание ведомости</w:t>
            </w:r>
          </w:p>
        </w:tc>
        <w:tc>
          <w:tcPr>
            <w:tcW w:w="3260" w:type="dxa"/>
            <w:tcBorders>
              <w:top w:val="single" w:sz="4" w:space="0" w:color="auto"/>
              <w:left w:val="single" w:sz="4" w:space="0" w:color="auto"/>
              <w:bottom w:val="single" w:sz="4" w:space="0" w:color="auto"/>
              <w:right w:val="single" w:sz="4" w:space="0" w:color="auto"/>
            </w:tcBorders>
          </w:tcPr>
          <w:p w14:paraId="2E7ACCAB" w14:textId="77777777" w:rsidR="00895E19" w:rsidRDefault="00895E19" w:rsidP="004413A2">
            <w:pPr>
              <w:pStyle w:val="aff6"/>
              <w:jc w:val="left"/>
              <w:rPr>
                <w:sz w:val="20"/>
              </w:rPr>
            </w:pPr>
            <w:r w:rsidRPr="00DD64F7">
              <w:rPr>
                <w:sz w:val="20"/>
              </w:rPr>
              <w:t xml:space="preserve">1. Перейти в </w:t>
            </w:r>
            <w:r>
              <w:rPr>
                <w:sz w:val="20"/>
              </w:rPr>
              <w:t xml:space="preserve">режим </w:t>
            </w:r>
            <w:r w:rsidRPr="00DD64F7">
              <w:rPr>
                <w:sz w:val="20"/>
              </w:rPr>
              <w:t>«</w:t>
            </w:r>
            <w:r>
              <w:rPr>
                <w:sz w:val="20"/>
              </w:rPr>
              <w:t>Архив</w:t>
            </w:r>
            <w:r w:rsidRPr="00DD64F7">
              <w:rPr>
                <w:sz w:val="20"/>
              </w:rPr>
              <w:t>»</w:t>
            </w:r>
            <w:r w:rsidRPr="00DD64F7">
              <w:rPr>
                <w:sz w:val="20"/>
              </w:rPr>
              <w:br/>
              <w:t>2. Выбрать группу</w:t>
            </w:r>
            <w:r>
              <w:rPr>
                <w:sz w:val="20"/>
              </w:rPr>
              <w:t xml:space="preserve"> и</w:t>
            </w:r>
            <w:r w:rsidRPr="00DD64F7">
              <w:rPr>
                <w:sz w:val="20"/>
              </w:rPr>
              <w:t xml:space="preserve"> </w:t>
            </w:r>
            <w:r>
              <w:rPr>
                <w:sz w:val="20"/>
              </w:rPr>
              <w:t>ведомость</w:t>
            </w:r>
            <w:r w:rsidRPr="00DD64F7">
              <w:rPr>
                <w:sz w:val="20"/>
              </w:rPr>
              <w:t xml:space="preserve"> </w:t>
            </w:r>
            <w:r w:rsidRPr="00DD64F7">
              <w:rPr>
                <w:sz w:val="20"/>
              </w:rPr>
              <w:br/>
            </w:r>
            <w:r>
              <w:rPr>
                <w:sz w:val="20"/>
              </w:rPr>
              <w:t>3</w:t>
            </w:r>
            <w:r w:rsidRPr="00DD64F7">
              <w:rPr>
                <w:sz w:val="20"/>
              </w:rPr>
              <w:t>. Нажать «</w:t>
            </w:r>
            <w:r>
              <w:rPr>
                <w:sz w:val="20"/>
              </w:rPr>
              <w:t>Файл</w:t>
            </w:r>
            <w:r w:rsidRPr="00DD64F7">
              <w:rPr>
                <w:sz w:val="20"/>
              </w:rPr>
              <w:t>»</w:t>
            </w:r>
          </w:p>
          <w:p w14:paraId="380A7538" w14:textId="77777777" w:rsidR="00895E19" w:rsidRPr="00DD64F7" w:rsidRDefault="00895E19" w:rsidP="004413A2">
            <w:pPr>
              <w:pStyle w:val="aff6"/>
              <w:jc w:val="left"/>
              <w:rPr>
                <w:sz w:val="20"/>
              </w:rPr>
            </w:pPr>
            <w:r>
              <w:rPr>
                <w:sz w:val="20"/>
              </w:rPr>
              <w:t>4</w:t>
            </w:r>
            <w:r w:rsidRPr="00DD64F7">
              <w:rPr>
                <w:sz w:val="20"/>
              </w:rPr>
              <w:t>.</w:t>
            </w:r>
            <w:r>
              <w:rPr>
                <w:sz w:val="20"/>
              </w:rPr>
              <w:t xml:space="preserve"> Нажать «Скачать»</w:t>
            </w:r>
          </w:p>
        </w:tc>
        <w:tc>
          <w:tcPr>
            <w:tcW w:w="1985" w:type="dxa"/>
            <w:tcBorders>
              <w:top w:val="single" w:sz="4" w:space="0" w:color="auto"/>
              <w:left w:val="single" w:sz="4" w:space="0" w:color="auto"/>
              <w:bottom w:val="single" w:sz="4" w:space="0" w:color="auto"/>
              <w:right w:val="single" w:sz="4" w:space="0" w:color="auto"/>
            </w:tcBorders>
          </w:tcPr>
          <w:p w14:paraId="043FA88F" w14:textId="77777777" w:rsidR="00895E19" w:rsidRPr="00DD64F7" w:rsidRDefault="00895E19" w:rsidP="004413A2">
            <w:pPr>
              <w:pStyle w:val="aff6"/>
              <w:jc w:val="left"/>
              <w:rPr>
                <w:sz w:val="20"/>
              </w:rPr>
            </w:pPr>
            <w:r>
              <w:rPr>
                <w:sz w:val="20"/>
              </w:rPr>
              <w:t>Ведомость скачивается в браузере</w:t>
            </w:r>
          </w:p>
        </w:tc>
        <w:tc>
          <w:tcPr>
            <w:tcW w:w="1134" w:type="dxa"/>
            <w:tcBorders>
              <w:top w:val="single" w:sz="4" w:space="0" w:color="auto"/>
              <w:left w:val="single" w:sz="4" w:space="0" w:color="auto"/>
              <w:bottom w:val="single" w:sz="4" w:space="0" w:color="auto"/>
              <w:right w:val="single" w:sz="4" w:space="0" w:color="auto"/>
            </w:tcBorders>
          </w:tcPr>
          <w:p w14:paraId="193226CE" w14:textId="77777777" w:rsidR="00895E19" w:rsidRPr="002E20AA" w:rsidRDefault="00895E19" w:rsidP="004413A2">
            <w:pPr>
              <w:pStyle w:val="aff6"/>
              <w:jc w:val="left"/>
              <w:rPr>
                <w:sz w:val="20"/>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340770CC" w14:textId="77777777" w:rsidR="00895E19" w:rsidRDefault="00895E19" w:rsidP="004413A2">
            <w:pPr>
              <w:pStyle w:val="aff6"/>
              <w:jc w:val="left"/>
              <w:rPr>
                <w:sz w:val="20"/>
              </w:rPr>
            </w:pPr>
            <w:r>
              <w:rPr>
                <w:sz w:val="20"/>
              </w:rPr>
              <w:t>Ведомость скачана</w:t>
            </w:r>
          </w:p>
        </w:tc>
      </w:tr>
      <w:tr w:rsidR="00895E19" w14:paraId="5822EDE5" w14:textId="77777777" w:rsidTr="004413A2">
        <w:tc>
          <w:tcPr>
            <w:tcW w:w="421" w:type="dxa"/>
            <w:tcBorders>
              <w:top w:val="single" w:sz="4" w:space="0" w:color="auto"/>
              <w:left w:val="single" w:sz="4" w:space="0" w:color="auto"/>
              <w:bottom w:val="single" w:sz="4" w:space="0" w:color="auto"/>
              <w:right w:val="single" w:sz="4" w:space="0" w:color="auto"/>
            </w:tcBorders>
          </w:tcPr>
          <w:p w14:paraId="51ED3BA2" w14:textId="77777777" w:rsidR="00895E19" w:rsidRDefault="00895E19" w:rsidP="004413A2">
            <w:pPr>
              <w:pStyle w:val="aff6"/>
              <w:jc w:val="left"/>
              <w:rPr>
                <w:sz w:val="20"/>
              </w:rPr>
            </w:pPr>
            <w:r>
              <w:rPr>
                <w:sz w:val="20"/>
              </w:rPr>
              <w:t>7</w:t>
            </w:r>
          </w:p>
        </w:tc>
        <w:tc>
          <w:tcPr>
            <w:tcW w:w="1417" w:type="dxa"/>
            <w:tcBorders>
              <w:top w:val="single" w:sz="4" w:space="0" w:color="auto"/>
              <w:left w:val="single" w:sz="4" w:space="0" w:color="auto"/>
              <w:bottom w:val="single" w:sz="4" w:space="0" w:color="auto"/>
              <w:right w:val="single" w:sz="4" w:space="0" w:color="auto"/>
            </w:tcBorders>
          </w:tcPr>
          <w:p w14:paraId="151589C6" w14:textId="77777777" w:rsidR="00895E19" w:rsidRDefault="00895E19" w:rsidP="004413A2">
            <w:pPr>
              <w:pStyle w:val="aff6"/>
              <w:jc w:val="left"/>
              <w:rPr>
                <w:sz w:val="20"/>
              </w:rPr>
            </w:pPr>
            <w:r>
              <w:rPr>
                <w:sz w:val="20"/>
              </w:rPr>
              <w:t>Отправка ведомости</w:t>
            </w:r>
          </w:p>
        </w:tc>
        <w:tc>
          <w:tcPr>
            <w:tcW w:w="3260" w:type="dxa"/>
            <w:tcBorders>
              <w:top w:val="single" w:sz="4" w:space="0" w:color="auto"/>
              <w:left w:val="single" w:sz="4" w:space="0" w:color="auto"/>
              <w:bottom w:val="single" w:sz="4" w:space="0" w:color="auto"/>
              <w:right w:val="single" w:sz="4" w:space="0" w:color="auto"/>
            </w:tcBorders>
          </w:tcPr>
          <w:p w14:paraId="76533530" w14:textId="77777777" w:rsidR="00895E19" w:rsidRDefault="00895E19" w:rsidP="004413A2">
            <w:pPr>
              <w:pStyle w:val="aff6"/>
              <w:jc w:val="left"/>
              <w:rPr>
                <w:sz w:val="20"/>
              </w:rPr>
            </w:pPr>
            <w:r w:rsidRPr="00DD64F7">
              <w:rPr>
                <w:sz w:val="20"/>
              </w:rPr>
              <w:t xml:space="preserve">1. Перейти в </w:t>
            </w:r>
            <w:r>
              <w:rPr>
                <w:sz w:val="20"/>
              </w:rPr>
              <w:t xml:space="preserve">режим </w:t>
            </w:r>
            <w:r w:rsidRPr="00DD64F7">
              <w:rPr>
                <w:sz w:val="20"/>
              </w:rPr>
              <w:t>«</w:t>
            </w:r>
            <w:r>
              <w:rPr>
                <w:sz w:val="20"/>
              </w:rPr>
              <w:t>Архив</w:t>
            </w:r>
            <w:r w:rsidRPr="00DD64F7">
              <w:rPr>
                <w:sz w:val="20"/>
              </w:rPr>
              <w:t>»</w:t>
            </w:r>
            <w:r w:rsidRPr="00DD64F7">
              <w:rPr>
                <w:sz w:val="20"/>
              </w:rPr>
              <w:br/>
              <w:t>2. Выбрать группу</w:t>
            </w:r>
            <w:r>
              <w:rPr>
                <w:sz w:val="20"/>
              </w:rPr>
              <w:t xml:space="preserve"> и</w:t>
            </w:r>
            <w:r w:rsidRPr="00DD64F7">
              <w:rPr>
                <w:sz w:val="20"/>
              </w:rPr>
              <w:t xml:space="preserve"> </w:t>
            </w:r>
            <w:r>
              <w:rPr>
                <w:sz w:val="20"/>
              </w:rPr>
              <w:t>ведомость</w:t>
            </w:r>
            <w:r w:rsidRPr="00DD64F7">
              <w:rPr>
                <w:sz w:val="20"/>
              </w:rPr>
              <w:t xml:space="preserve"> </w:t>
            </w:r>
            <w:r w:rsidRPr="00DD64F7">
              <w:rPr>
                <w:sz w:val="20"/>
              </w:rPr>
              <w:br/>
            </w:r>
            <w:r>
              <w:rPr>
                <w:sz w:val="20"/>
              </w:rPr>
              <w:t>3</w:t>
            </w:r>
            <w:r w:rsidRPr="00DD64F7">
              <w:rPr>
                <w:sz w:val="20"/>
              </w:rPr>
              <w:t>. Нажать «</w:t>
            </w:r>
            <w:r>
              <w:rPr>
                <w:sz w:val="20"/>
              </w:rPr>
              <w:t>Файл</w:t>
            </w:r>
            <w:r w:rsidRPr="00DD64F7">
              <w:rPr>
                <w:sz w:val="20"/>
              </w:rPr>
              <w:t>»</w:t>
            </w:r>
          </w:p>
          <w:p w14:paraId="712C5E7B" w14:textId="77777777" w:rsidR="00895E19" w:rsidRDefault="00895E19" w:rsidP="004413A2">
            <w:pPr>
              <w:pStyle w:val="aff6"/>
              <w:jc w:val="left"/>
              <w:rPr>
                <w:sz w:val="20"/>
              </w:rPr>
            </w:pPr>
            <w:r>
              <w:rPr>
                <w:sz w:val="20"/>
              </w:rPr>
              <w:t>4</w:t>
            </w:r>
            <w:r w:rsidRPr="00DD64F7">
              <w:rPr>
                <w:sz w:val="20"/>
              </w:rPr>
              <w:t>.</w:t>
            </w:r>
            <w:r>
              <w:rPr>
                <w:sz w:val="20"/>
              </w:rPr>
              <w:t xml:space="preserve"> Нажать «Отправить ведомость по почте»</w:t>
            </w:r>
          </w:p>
          <w:p w14:paraId="4E319230" w14:textId="77777777" w:rsidR="00895E19" w:rsidRDefault="00895E19" w:rsidP="004413A2">
            <w:pPr>
              <w:pStyle w:val="aff6"/>
              <w:jc w:val="left"/>
              <w:rPr>
                <w:sz w:val="20"/>
              </w:rPr>
            </w:pPr>
            <w:r>
              <w:rPr>
                <w:sz w:val="20"/>
              </w:rPr>
              <w:t xml:space="preserve">5. Ввести </w:t>
            </w:r>
            <w:r>
              <w:rPr>
                <w:sz w:val="20"/>
                <w:lang w:val="en-US"/>
              </w:rPr>
              <w:t>email</w:t>
            </w:r>
            <w:r w:rsidRPr="00895E19">
              <w:rPr>
                <w:sz w:val="20"/>
              </w:rPr>
              <w:t xml:space="preserve"> </w:t>
            </w:r>
            <w:r>
              <w:rPr>
                <w:sz w:val="20"/>
              </w:rPr>
              <w:t>получателя</w:t>
            </w:r>
          </w:p>
          <w:p w14:paraId="5EC21EDE" w14:textId="77777777" w:rsidR="00895E19" w:rsidRPr="00CC0C9D" w:rsidRDefault="00895E19" w:rsidP="004413A2">
            <w:pPr>
              <w:pStyle w:val="aff6"/>
              <w:jc w:val="left"/>
              <w:rPr>
                <w:sz w:val="20"/>
              </w:rPr>
            </w:pPr>
            <w:r>
              <w:rPr>
                <w:sz w:val="20"/>
              </w:rPr>
              <w:t>6</w:t>
            </w:r>
            <w:r w:rsidRPr="00DD64F7">
              <w:rPr>
                <w:sz w:val="20"/>
              </w:rPr>
              <w:t>.</w:t>
            </w:r>
            <w:r>
              <w:rPr>
                <w:sz w:val="20"/>
              </w:rPr>
              <w:t xml:space="preserve"> Нажать «Отправить»</w:t>
            </w:r>
          </w:p>
        </w:tc>
        <w:tc>
          <w:tcPr>
            <w:tcW w:w="1985" w:type="dxa"/>
            <w:tcBorders>
              <w:top w:val="single" w:sz="4" w:space="0" w:color="auto"/>
              <w:left w:val="single" w:sz="4" w:space="0" w:color="auto"/>
              <w:bottom w:val="single" w:sz="4" w:space="0" w:color="auto"/>
              <w:right w:val="single" w:sz="4" w:space="0" w:color="auto"/>
            </w:tcBorders>
          </w:tcPr>
          <w:p w14:paraId="582705E9" w14:textId="77777777" w:rsidR="00895E19" w:rsidRDefault="00895E19" w:rsidP="004413A2">
            <w:pPr>
              <w:pStyle w:val="aff6"/>
              <w:jc w:val="left"/>
              <w:rPr>
                <w:sz w:val="20"/>
              </w:rPr>
            </w:pPr>
            <w:r>
              <w:rPr>
                <w:sz w:val="20"/>
              </w:rPr>
              <w:t>Сообщение об успешной отправке, на выбранный адрес пришло письмо с прикрепленной ведомостью</w:t>
            </w:r>
          </w:p>
        </w:tc>
        <w:tc>
          <w:tcPr>
            <w:tcW w:w="1134" w:type="dxa"/>
            <w:tcBorders>
              <w:top w:val="single" w:sz="4" w:space="0" w:color="auto"/>
              <w:left w:val="single" w:sz="4" w:space="0" w:color="auto"/>
              <w:bottom w:val="single" w:sz="4" w:space="0" w:color="auto"/>
              <w:right w:val="single" w:sz="4" w:space="0" w:color="auto"/>
            </w:tcBorders>
          </w:tcPr>
          <w:p w14:paraId="6C1A9E9F" w14:textId="77777777" w:rsidR="00895E19" w:rsidRPr="00CC0C9D" w:rsidRDefault="00895E19" w:rsidP="004413A2">
            <w:pPr>
              <w:pStyle w:val="aff6"/>
              <w:jc w:val="left"/>
              <w:rPr>
                <w:sz w:val="20"/>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544437F1" w14:textId="77777777" w:rsidR="00895E19" w:rsidRDefault="00895E19" w:rsidP="004413A2">
            <w:pPr>
              <w:pStyle w:val="aff6"/>
              <w:jc w:val="left"/>
              <w:rPr>
                <w:sz w:val="20"/>
              </w:rPr>
            </w:pPr>
            <w:r>
              <w:rPr>
                <w:sz w:val="20"/>
              </w:rPr>
              <w:t>Ведомость отправлена</w:t>
            </w:r>
          </w:p>
        </w:tc>
      </w:tr>
      <w:tr w:rsidR="00895E19" w14:paraId="60148D60" w14:textId="77777777" w:rsidTr="004413A2">
        <w:tc>
          <w:tcPr>
            <w:tcW w:w="421" w:type="dxa"/>
            <w:tcBorders>
              <w:top w:val="single" w:sz="4" w:space="0" w:color="auto"/>
              <w:left w:val="single" w:sz="4" w:space="0" w:color="auto"/>
              <w:bottom w:val="single" w:sz="4" w:space="0" w:color="auto"/>
              <w:right w:val="single" w:sz="4" w:space="0" w:color="auto"/>
            </w:tcBorders>
          </w:tcPr>
          <w:p w14:paraId="4F0D3FC2" w14:textId="77777777" w:rsidR="00895E19" w:rsidRDefault="00895E19" w:rsidP="004413A2">
            <w:pPr>
              <w:pStyle w:val="aff6"/>
              <w:jc w:val="left"/>
              <w:rPr>
                <w:sz w:val="20"/>
              </w:rPr>
            </w:pPr>
            <w:r>
              <w:rPr>
                <w:sz w:val="20"/>
              </w:rPr>
              <w:t>8</w:t>
            </w:r>
          </w:p>
        </w:tc>
        <w:tc>
          <w:tcPr>
            <w:tcW w:w="1417" w:type="dxa"/>
            <w:tcBorders>
              <w:top w:val="single" w:sz="4" w:space="0" w:color="auto"/>
              <w:left w:val="single" w:sz="4" w:space="0" w:color="auto"/>
              <w:bottom w:val="single" w:sz="4" w:space="0" w:color="auto"/>
              <w:right w:val="single" w:sz="4" w:space="0" w:color="auto"/>
            </w:tcBorders>
          </w:tcPr>
          <w:p w14:paraId="4A53DFF3" w14:textId="77777777" w:rsidR="00895E19" w:rsidRDefault="00895E19" w:rsidP="004413A2">
            <w:pPr>
              <w:pStyle w:val="aff6"/>
              <w:jc w:val="left"/>
              <w:rPr>
                <w:sz w:val="20"/>
              </w:rPr>
            </w:pPr>
            <w:r>
              <w:rPr>
                <w:sz w:val="20"/>
              </w:rPr>
              <w:t>Привязка почты</w:t>
            </w:r>
          </w:p>
        </w:tc>
        <w:tc>
          <w:tcPr>
            <w:tcW w:w="3260" w:type="dxa"/>
            <w:tcBorders>
              <w:top w:val="single" w:sz="4" w:space="0" w:color="auto"/>
              <w:left w:val="single" w:sz="4" w:space="0" w:color="auto"/>
              <w:bottom w:val="single" w:sz="4" w:space="0" w:color="auto"/>
              <w:right w:val="single" w:sz="4" w:space="0" w:color="auto"/>
            </w:tcBorders>
          </w:tcPr>
          <w:p w14:paraId="0EC34B64" w14:textId="77777777" w:rsidR="00895E19" w:rsidRDefault="00895E19" w:rsidP="004413A2">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«Привязка почты»</w:t>
            </w:r>
            <w:r w:rsidRPr="00DD64F7">
              <w:rPr>
                <w:sz w:val="20"/>
              </w:rPr>
              <w:t xml:space="preserve"> </w:t>
            </w:r>
            <w:r w:rsidRPr="00DD64F7">
              <w:rPr>
                <w:sz w:val="20"/>
              </w:rPr>
              <w:br/>
            </w:r>
            <w:r>
              <w:rPr>
                <w:sz w:val="20"/>
              </w:rPr>
              <w:t>3</w:t>
            </w:r>
            <w:r w:rsidRPr="00DD64F7">
              <w:rPr>
                <w:sz w:val="20"/>
              </w:rPr>
              <w:t xml:space="preserve">. </w:t>
            </w:r>
            <w:r>
              <w:rPr>
                <w:sz w:val="20"/>
              </w:rPr>
              <w:t>Ввести адрес и пароль для приложений почты</w:t>
            </w:r>
          </w:p>
          <w:p w14:paraId="752FF432" w14:textId="77777777" w:rsidR="00895E19" w:rsidRPr="00DD64F7" w:rsidRDefault="00895E19" w:rsidP="004413A2">
            <w:pPr>
              <w:pStyle w:val="aff6"/>
              <w:jc w:val="left"/>
              <w:rPr>
                <w:sz w:val="20"/>
              </w:rPr>
            </w:pPr>
            <w:r>
              <w:rPr>
                <w:sz w:val="20"/>
              </w:rPr>
              <w:t>4</w:t>
            </w:r>
            <w:r w:rsidRPr="00DD64F7">
              <w:rPr>
                <w:sz w:val="20"/>
              </w:rPr>
              <w:t>.</w:t>
            </w:r>
            <w:r>
              <w:rPr>
                <w:sz w:val="20"/>
              </w:rPr>
              <w:t xml:space="preserve"> Нажать «Привязать»</w:t>
            </w:r>
          </w:p>
        </w:tc>
        <w:tc>
          <w:tcPr>
            <w:tcW w:w="1985" w:type="dxa"/>
            <w:tcBorders>
              <w:top w:val="single" w:sz="4" w:space="0" w:color="auto"/>
              <w:left w:val="single" w:sz="4" w:space="0" w:color="auto"/>
              <w:bottom w:val="single" w:sz="4" w:space="0" w:color="auto"/>
              <w:right w:val="single" w:sz="4" w:space="0" w:color="auto"/>
            </w:tcBorders>
          </w:tcPr>
          <w:p w14:paraId="4BB81D32" w14:textId="77777777" w:rsidR="00895E19" w:rsidRDefault="00895E19" w:rsidP="004413A2">
            <w:pPr>
              <w:pStyle w:val="aff6"/>
              <w:jc w:val="left"/>
              <w:rPr>
                <w:sz w:val="20"/>
              </w:rPr>
            </w:pPr>
            <w:r>
              <w:rPr>
                <w:sz w:val="20"/>
              </w:rPr>
              <w:t>Сообщение об успешной привязке почты</w:t>
            </w:r>
          </w:p>
        </w:tc>
        <w:tc>
          <w:tcPr>
            <w:tcW w:w="1134" w:type="dxa"/>
            <w:tcBorders>
              <w:top w:val="single" w:sz="4" w:space="0" w:color="auto"/>
              <w:left w:val="single" w:sz="4" w:space="0" w:color="auto"/>
              <w:bottom w:val="single" w:sz="4" w:space="0" w:color="auto"/>
              <w:right w:val="single" w:sz="4" w:space="0" w:color="auto"/>
            </w:tcBorders>
          </w:tcPr>
          <w:p w14:paraId="7144EAE4" w14:textId="77777777" w:rsidR="00895E19" w:rsidRPr="00CC0C9D" w:rsidRDefault="00895E19" w:rsidP="004413A2">
            <w:pPr>
              <w:pStyle w:val="aff6"/>
              <w:jc w:val="left"/>
              <w:rPr>
                <w:sz w:val="20"/>
              </w:rPr>
            </w:pPr>
            <w:r>
              <w:rPr>
                <w:sz w:val="20"/>
              </w:rPr>
              <w:t>Да</w:t>
            </w:r>
          </w:p>
        </w:tc>
        <w:tc>
          <w:tcPr>
            <w:tcW w:w="1411" w:type="dxa"/>
            <w:tcBorders>
              <w:top w:val="single" w:sz="4" w:space="0" w:color="auto"/>
              <w:left w:val="single" w:sz="4" w:space="0" w:color="auto"/>
              <w:bottom w:val="single" w:sz="4" w:space="0" w:color="auto"/>
              <w:right w:val="single" w:sz="4" w:space="0" w:color="auto"/>
            </w:tcBorders>
          </w:tcPr>
          <w:p w14:paraId="7BF423F6" w14:textId="77777777" w:rsidR="00895E19" w:rsidRDefault="00895E19" w:rsidP="004413A2">
            <w:pPr>
              <w:pStyle w:val="aff6"/>
              <w:jc w:val="left"/>
              <w:rPr>
                <w:sz w:val="20"/>
              </w:rPr>
            </w:pPr>
            <w:r>
              <w:rPr>
                <w:sz w:val="20"/>
              </w:rPr>
              <w:t>Почта успешно привязана</w:t>
            </w:r>
          </w:p>
        </w:tc>
      </w:tr>
      <w:tr w:rsidR="00895E19" w:rsidRPr="00DD64F7" w14:paraId="23994E9E" w14:textId="77777777" w:rsidTr="004413A2">
        <w:tc>
          <w:tcPr>
            <w:tcW w:w="421" w:type="dxa"/>
            <w:tcBorders>
              <w:top w:val="single" w:sz="4" w:space="0" w:color="auto"/>
              <w:left w:val="single" w:sz="4" w:space="0" w:color="auto"/>
              <w:bottom w:val="single" w:sz="4" w:space="0" w:color="auto"/>
              <w:right w:val="single" w:sz="4" w:space="0" w:color="auto"/>
            </w:tcBorders>
            <w:hideMark/>
          </w:tcPr>
          <w:p w14:paraId="0F808334" w14:textId="77777777" w:rsidR="00895E19" w:rsidRPr="00DD64F7" w:rsidRDefault="00895E19" w:rsidP="004413A2">
            <w:pPr>
              <w:pStyle w:val="aff6"/>
              <w:jc w:val="left"/>
              <w:rPr>
                <w:sz w:val="20"/>
              </w:rPr>
            </w:pPr>
            <w:r>
              <w:rPr>
                <w:sz w:val="20"/>
              </w:rPr>
              <w:t>9</w:t>
            </w:r>
          </w:p>
        </w:tc>
        <w:tc>
          <w:tcPr>
            <w:tcW w:w="1417" w:type="dxa"/>
            <w:tcBorders>
              <w:top w:val="single" w:sz="4" w:space="0" w:color="auto"/>
              <w:left w:val="single" w:sz="4" w:space="0" w:color="auto"/>
              <w:bottom w:val="single" w:sz="4" w:space="0" w:color="auto"/>
              <w:right w:val="single" w:sz="4" w:space="0" w:color="auto"/>
            </w:tcBorders>
            <w:hideMark/>
          </w:tcPr>
          <w:p w14:paraId="503627DF" w14:textId="77777777" w:rsidR="00895E19" w:rsidRPr="00DD64F7" w:rsidRDefault="00895E19" w:rsidP="004413A2">
            <w:pPr>
              <w:pStyle w:val="aff6"/>
              <w:jc w:val="left"/>
              <w:rPr>
                <w:sz w:val="20"/>
              </w:rPr>
            </w:pPr>
            <w:r>
              <w:rPr>
                <w:sz w:val="20"/>
              </w:rPr>
              <w:t>Смена пароля</w:t>
            </w:r>
          </w:p>
        </w:tc>
        <w:tc>
          <w:tcPr>
            <w:tcW w:w="3260" w:type="dxa"/>
            <w:tcBorders>
              <w:top w:val="single" w:sz="4" w:space="0" w:color="auto"/>
              <w:left w:val="single" w:sz="4" w:space="0" w:color="auto"/>
              <w:bottom w:val="single" w:sz="4" w:space="0" w:color="auto"/>
              <w:right w:val="single" w:sz="4" w:space="0" w:color="auto"/>
            </w:tcBorders>
            <w:hideMark/>
          </w:tcPr>
          <w:p w14:paraId="48A488E0" w14:textId="77777777" w:rsidR="00895E19" w:rsidRDefault="00895E19" w:rsidP="004413A2">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«Смена пароля»</w:t>
            </w:r>
            <w:r w:rsidRPr="00DD64F7">
              <w:rPr>
                <w:sz w:val="20"/>
              </w:rPr>
              <w:t xml:space="preserve"> </w:t>
            </w:r>
            <w:r w:rsidRPr="00DD64F7">
              <w:rPr>
                <w:sz w:val="20"/>
              </w:rPr>
              <w:br/>
            </w:r>
            <w:r>
              <w:rPr>
                <w:sz w:val="20"/>
              </w:rPr>
              <w:t>3</w:t>
            </w:r>
            <w:r w:rsidRPr="00DD64F7">
              <w:rPr>
                <w:sz w:val="20"/>
              </w:rPr>
              <w:t xml:space="preserve">. </w:t>
            </w:r>
            <w:r>
              <w:rPr>
                <w:sz w:val="20"/>
              </w:rPr>
              <w:t>Ввести текущий пароль, новый пароль и повторить новый пароль</w:t>
            </w:r>
          </w:p>
          <w:p w14:paraId="6B23E4AC" w14:textId="77777777" w:rsidR="00895E19" w:rsidRPr="00DD64F7" w:rsidRDefault="00895E19" w:rsidP="004413A2">
            <w:pPr>
              <w:pStyle w:val="aff6"/>
              <w:jc w:val="left"/>
              <w:rPr>
                <w:sz w:val="20"/>
              </w:rPr>
            </w:pPr>
            <w:r>
              <w:rPr>
                <w:sz w:val="20"/>
              </w:rPr>
              <w:t>4</w:t>
            </w:r>
            <w:r w:rsidRPr="00DD64F7">
              <w:rPr>
                <w:sz w:val="20"/>
              </w:rPr>
              <w:t>.</w:t>
            </w:r>
            <w:r>
              <w:rPr>
                <w:sz w:val="20"/>
              </w:rPr>
              <w:t xml:space="preserve"> Нажать «Сменить»</w:t>
            </w:r>
          </w:p>
        </w:tc>
        <w:tc>
          <w:tcPr>
            <w:tcW w:w="1985" w:type="dxa"/>
            <w:tcBorders>
              <w:top w:val="single" w:sz="4" w:space="0" w:color="auto"/>
              <w:left w:val="single" w:sz="4" w:space="0" w:color="auto"/>
              <w:bottom w:val="single" w:sz="4" w:space="0" w:color="auto"/>
              <w:right w:val="single" w:sz="4" w:space="0" w:color="auto"/>
            </w:tcBorders>
            <w:hideMark/>
          </w:tcPr>
          <w:p w14:paraId="5B087885" w14:textId="77777777" w:rsidR="00895E19" w:rsidRPr="00DD64F7" w:rsidRDefault="00895E19" w:rsidP="004413A2">
            <w:pPr>
              <w:pStyle w:val="aff6"/>
              <w:jc w:val="left"/>
              <w:rPr>
                <w:sz w:val="20"/>
              </w:rPr>
            </w:pPr>
            <w:r>
              <w:rPr>
                <w:sz w:val="20"/>
              </w:rPr>
              <w:t>Сообщение об успешной смене пароля</w:t>
            </w:r>
          </w:p>
        </w:tc>
        <w:tc>
          <w:tcPr>
            <w:tcW w:w="1134" w:type="dxa"/>
            <w:tcBorders>
              <w:top w:val="single" w:sz="4" w:space="0" w:color="auto"/>
              <w:left w:val="single" w:sz="4" w:space="0" w:color="auto"/>
              <w:bottom w:val="single" w:sz="4" w:space="0" w:color="auto"/>
              <w:right w:val="single" w:sz="4" w:space="0" w:color="auto"/>
            </w:tcBorders>
            <w:hideMark/>
          </w:tcPr>
          <w:p w14:paraId="6F045EA8" w14:textId="77777777" w:rsidR="00895E19" w:rsidRPr="00DD64F7" w:rsidRDefault="00895E19" w:rsidP="004413A2">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15B032CB" w14:textId="77777777" w:rsidR="00895E19" w:rsidRPr="00DD64F7" w:rsidRDefault="00895E19" w:rsidP="004413A2">
            <w:pPr>
              <w:pStyle w:val="aff6"/>
              <w:jc w:val="left"/>
              <w:rPr>
                <w:sz w:val="20"/>
              </w:rPr>
            </w:pPr>
            <w:r>
              <w:rPr>
                <w:sz w:val="20"/>
              </w:rPr>
              <w:t>Пароль сменен</w:t>
            </w:r>
          </w:p>
        </w:tc>
      </w:tr>
      <w:tr w:rsidR="00895E19" w:rsidRPr="00DD64F7" w14:paraId="6D04689E" w14:textId="77777777" w:rsidTr="004413A2">
        <w:tc>
          <w:tcPr>
            <w:tcW w:w="421" w:type="dxa"/>
            <w:tcBorders>
              <w:top w:val="single" w:sz="4" w:space="0" w:color="auto"/>
              <w:left w:val="single" w:sz="4" w:space="0" w:color="auto"/>
              <w:bottom w:val="single" w:sz="4" w:space="0" w:color="auto"/>
              <w:right w:val="single" w:sz="4" w:space="0" w:color="auto"/>
            </w:tcBorders>
            <w:hideMark/>
          </w:tcPr>
          <w:p w14:paraId="4B69D811" w14:textId="77777777" w:rsidR="00895E19" w:rsidRPr="00DD64F7" w:rsidRDefault="00895E19" w:rsidP="004413A2">
            <w:pPr>
              <w:pStyle w:val="aff6"/>
              <w:jc w:val="left"/>
              <w:rPr>
                <w:sz w:val="20"/>
              </w:rPr>
            </w:pPr>
            <w:r>
              <w:rPr>
                <w:sz w:val="20"/>
              </w:rPr>
              <w:t>10</w:t>
            </w:r>
          </w:p>
        </w:tc>
        <w:tc>
          <w:tcPr>
            <w:tcW w:w="1417" w:type="dxa"/>
            <w:tcBorders>
              <w:top w:val="single" w:sz="4" w:space="0" w:color="auto"/>
              <w:left w:val="single" w:sz="4" w:space="0" w:color="auto"/>
              <w:bottom w:val="single" w:sz="4" w:space="0" w:color="auto"/>
              <w:right w:val="single" w:sz="4" w:space="0" w:color="auto"/>
            </w:tcBorders>
            <w:hideMark/>
          </w:tcPr>
          <w:p w14:paraId="3692E7C2" w14:textId="77777777" w:rsidR="00895E19" w:rsidRPr="00DD64F7" w:rsidRDefault="00895E19" w:rsidP="004413A2">
            <w:pPr>
              <w:pStyle w:val="aff6"/>
              <w:jc w:val="left"/>
              <w:rPr>
                <w:sz w:val="20"/>
              </w:rPr>
            </w:pPr>
            <w:r>
              <w:rPr>
                <w:sz w:val="20"/>
              </w:rPr>
              <w:t>Выход</w:t>
            </w:r>
          </w:p>
        </w:tc>
        <w:tc>
          <w:tcPr>
            <w:tcW w:w="3260" w:type="dxa"/>
            <w:tcBorders>
              <w:top w:val="single" w:sz="4" w:space="0" w:color="auto"/>
              <w:left w:val="single" w:sz="4" w:space="0" w:color="auto"/>
              <w:bottom w:val="single" w:sz="4" w:space="0" w:color="auto"/>
              <w:right w:val="single" w:sz="4" w:space="0" w:color="auto"/>
            </w:tcBorders>
            <w:hideMark/>
          </w:tcPr>
          <w:p w14:paraId="3CD1C050" w14:textId="77777777" w:rsidR="00895E19" w:rsidRPr="00DD64F7" w:rsidRDefault="00895E19" w:rsidP="004413A2">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«Выйти»</w:t>
            </w:r>
            <w:r w:rsidRPr="00DD64F7">
              <w:rPr>
                <w:sz w:val="20"/>
              </w:rPr>
              <w:t xml:space="preserve"> </w:t>
            </w:r>
          </w:p>
        </w:tc>
        <w:tc>
          <w:tcPr>
            <w:tcW w:w="1985" w:type="dxa"/>
            <w:tcBorders>
              <w:top w:val="single" w:sz="4" w:space="0" w:color="auto"/>
              <w:left w:val="single" w:sz="4" w:space="0" w:color="auto"/>
              <w:bottom w:val="single" w:sz="4" w:space="0" w:color="auto"/>
              <w:right w:val="single" w:sz="4" w:space="0" w:color="auto"/>
            </w:tcBorders>
            <w:hideMark/>
          </w:tcPr>
          <w:p w14:paraId="55CB97CD" w14:textId="77777777" w:rsidR="00895E19" w:rsidRPr="00DD64F7" w:rsidRDefault="00895E19" w:rsidP="004413A2">
            <w:pPr>
              <w:pStyle w:val="aff6"/>
              <w:jc w:val="left"/>
              <w:rPr>
                <w:sz w:val="20"/>
              </w:rPr>
            </w:pPr>
            <w:r w:rsidRPr="00DD64F7">
              <w:rPr>
                <w:sz w:val="20"/>
              </w:rPr>
              <w:t>Происходит переход на</w:t>
            </w:r>
            <w:r>
              <w:rPr>
                <w:sz w:val="20"/>
              </w:rPr>
              <w:t xml:space="preserve"> страницу пользователя</w:t>
            </w:r>
          </w:p>
        </w:tc>
        <w:tc>
          <w:tcPr>
            <w:tcW w:w="1134" w:type="dxa"/>
            <w:tcBorders>
              <w:top w:val="single" w:sz="4" w:space="0" w:color="auto"/>
              <w:left w:val="single" w:sz="4" w:space="0" w:color="auto"/>
              <w:bottom w:val="single" w:sz="4" w:space="0" w:color="auto"/>
              <w:right w:val="single" w:sz="4" w:space="0" w:color="auto"/>
            </w:tcBorders>
            <w:hideMark/>
          </w:tcPr>
          <w:p w14:paraId="7E8B6C09" w14:textId="77777777" w:rsidR="00895E19" w:rsidRPr="00DD64F7" w:rsidRDefault="00895E19" w:rsidP="004413A2">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45BC89EF" w14:textId="77777777" w:rsidR="00895E19" w:rsidRPr="00DD64F7" w:rsidRDefault="00895E19" w:rsidP="004413A2">
            <w:pPr>
              <w:pStyle w:val="aff6"/>
              <w:jc w:val="left"/>
              <w:rPr>
                <w:sz w:val="20"/>
              </w:rPr>
            </w:pPr>
            <w:r>
              <w:rPr>
                <w:sz w:val="20"/>
              </w:rPr>
              <w:t>Пользователь вышел</w:t>
            </w:r>
          </w:p>
        </w:tc>
      </w:tr>
      <w:tr w:rsidR="00895E19" w:rsidRPr="00DD64F7" w14:paraId="29014D95" w14:textId="77777777" w:rsidTr="004413A2">
        <w:tc>
          <w:tcPr>
            <w:tcW w:w="421" w:type="dxa"/>
            <w:tcBorders>
              <w:top w:val="single" w:sz="4" w:space="0" w:color="auto"/>
              <w:left w:val="single" w:sz="4" w:space="0" w:color="auto"/>
              <w:bottom w:val="single" w:sz="4" w:space="0" w:color="auto"/>
              <w:right w:val="single" w:sz="4" w:space="0" w:color="auto"/>
            </w:tcBorders>
            <w:hideMark/>
          </w:tcPr>
          <w:p w14:paraId="5D2E6A96" w14:textId="77777777" w:rsidR="00895E19" w:rsidRPr="00DD64F7" w:rsidRDefault="00895E19" w:rsidP="004413A2">
            <w:pPr>
              <w:pStyle w:val="aff6"/>
              <w:jc w:val="left"/>
              <w:rPr>
                <w:sz w:val="20"/>
              </w:rPr>
            </w:pPr>
            <w:r>
              <w:rPr>
                <w:sz w:val="20"/>
              </w:rPr>
              <w:t>11</w:t>
            </w:r>
          </w:p>
        </w:tc>
        <w:tc>
          <w:tcPr>
            <w:tcW w:w="1417" w:type="dxa"/>
            <w:tcBorders>
              <w:top w:val="single" w:sz="4" w:space="0" w:color="auto"/>
              <w:left w:val="single" w:sz="4" w:space="0" w:color="auto"/>
              <w:bottom w:val="single" w:sz="4" w:space="0" w:color="auto"/>
              <w:right w:val="single" w:sz="4" w:space="0" w:color="auto"/>
            </w:tcBorders>
            <w:hideMark/>
          </w:tcPr>
          <w:p w14:paraId="58BBD9A0" w14:textId="77777777" w:rsidR="00895E19" w:rsidRPr="00DD64F7" w:rsidRDefault="00895E19" w:rsidP="004413A2">
            <w:pPr>
              <w:pStyle w:val="aff6"/>
              <w:jc w:val="left"/>
              <w:rPr>
                <w:sz w:val="20"/>
                <w:lang w:val="en-US"/>
              </w:rPr>
            </w:pPr>
            <w:proofErr w:type="spellStart"/>
            <w:r w:rsidRPr="00DD64F7">
              <w:rPr>
                <w:sz w:val="20"/>
                <w:lang w:val="en-US"/>
              </w:rPr>
              <w:t>Анализ</w:t>
            </w:r>
            <w:proofErr w:type="spellEnd"/>
            <w:r w:rsidRPr="00DD64F7">
              <w:rPr>
                <w:sz w:val="20"/>
                <w:lang w:val="en-US"/>
              </w:rPr>
              <w:t xml:space="preserve"> </w:t>
            </w:r>
            <w:proofErr w:type="spellStart"/>
            <w:r w:rsidRPr="00DD64F7">
              <w:rPr>
                <w:sz w:val="20"/>
                <w:lang w:val="en-US"/>
              </w:rPr>
              <w:t>статистики</w:t>
            </w:r>
            <w:proofErr w:type="spellEnd"/>
          </w:p>
        </w:tc>
        <w:tc>
          <w:tcPr>
            <w:tcW w:w="3260" w:type="dxa"/>
            <w:tcBorders>
              <w:top w:val="single" w:sz="4" w:space="0" w:color="auto"/>
              <w:left w:val="single" w:sz="4" w:space="0" w:color="auto"/>
              <w:bottom w:val="single" w:sz="4" w:space="0" w:color="auto"/>
              <w:right w:val="single" w:sz="4" w:space="0" w:color="auto"/>
            </w:tcBorders>
            <w:hideMark/>
          </w:tcPr>
          <w:p w14:paraId="3998C6DC" w14:textId="77777777" w:rsidR="00895E19" w:rsidRPr="00DD64F7" w:rsidRDefault="00895E19" w:rsidP="004413A2">
            <w:pPr>
              <w:pStyle w:val="aff6"/>
              <w:jc w:val="left"/>
              <w:rPr>
                <w:sz w:val="20"/>
                <w:lang w:val="en-US"/>
              </w:rPr>
            </w:pPr>
            <w:r w:rsidRPr="00DD64F7">
              <w:rPr>
                <w:sz w:val="20"/>
              </w:rPr>
              <w:t>1. Перейти в раздел «Статистика»</w:t>
            </w:r>
            <w:r w:rsidRPr="00DD64F7">
              <w:rPr>
                <w:sz w:val="20"/>
              </w:rPr>
              <w:br/>
              <w:t>2. Выбрать параметры фильтрации</w:t>
            </w:r>
            <w:r w:rsidRPr="00DD64F7">
              <w:rPr>
                <w:sz w:val="20"/>
              </w:rPr>
              <w:br/>
              <w:t xml:space="preserve">3. </w:t>
            </w:r>
            <w:proofErr w:type="spellStart"/>
            <w:r w:rsidRPr="00DD64F7">
              <w:rPr>
                <w:sz w:val="20"/>
                <w:lang w:val="en-US"/>
              </w:rPr>
              <w:t>Просмотреть</w:t>
            </w:r>
            <w:proofErr w:type="spellEnd"/>
            <w:r w:rsidRPr="00DD64F7">
              <w:rPr>
                <w:sz w:val="20"/>
                <w:lang w:val="en-US"/>
              </w:rPr>
              <w:t xml:space="preserve"> </w:t>
            </w:r>
            <w:proofErr w:type="spellStart"/>
            <w:r w:rsidRPr="00DD64F7">
              <w:rPr>
                <w:sz w:val="20"/>
                <w:lang w:val="en-US"/>
              </w:rPr>
              <w:t>таблицу</w:t>
            </w:r>
            <w:proofErr w:type="spellEnd"/>
          </w:p>
        </w:tc>
        <w:tc>
          <w:tcPr>
            <w:tcW w:w="1985" w:type="dxa"/>
            <w:tcBorders>
              <w:top w:val="single" w:sz="4" w:space="0" w:color="auto"/>
              <w:left w:val="single" w:sz="4" w:space="0" w:color="auto"/>
              <w:bottom w:val="single" w:sz="4" w:space="0" w:color="auto"/>
              <w:right w:val="single" w:sz="4" w:space="0" w:color="auto"/>
            </w:tcBorders>
            <w:hideMark/>
          </w:tcPr>
          <w:p w14:paraId="3511C9CD" w14:textId="77777777" w:rsidR="00895E19" w:rsidRPr="00DD64F7" w:rsidRDefault="00895E19" w:rsidP="004413A2">
            <w:pPr>
              <w:pStyle w:val="aff6"/>
              <w:jc w:val="left"/>
              <w:rPr>
                <w:sz w:val="20"/>
              </w:rPr>
            </w:pPr>
            <w:r w:rsidRPr="00DD64F7">
              <w:rPr>
                <w:sz w:val="20"/>
              </w:rPr>
              <w:t>Отображается таблица с актуальной статистикой по ведомостям</w:t>
            </w:r>
          </w:p>
        </w:tc>
        <w:tc>
          <w:tcPr>
            <w:tcW w:w="1134" w:type="dxa"/>
            <w:tcBorders>
              <w:top w:val="single" w:sz="4" w:space="0" w:color="auto"/>
              <w:left w:val="single" w:sz="4" w:space="0" w:color="auto"/>
              <w:bottom w:val="single" w:sz="4" w:space="0" w:color="auto"/>
              <w:right w:val="single" w:sz="4" w:space="0" w:color="auto"/>
            </w:tcBorders>
            <w:hideMark/>
          </w:tcPr>
          <w:p w14:paraId="06779C30" w14:textId="77777777" w:rsidR="00895E19" w:rsidRPr="00DD64F7" w:rsidRDefault="00895E19" w:rsidP="004413A2">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35AF8154" w14:textId="77777777" w:rsidR="00895E19" w:rsidRPr="00DD64F7" w:rsidRDefault="00895E19" w:rsidP="004413A2">
            <w:pPr>
              <w:pStyle w:val="aff6"/>
              <w:jc w:val="left"/>
              <w:rPr>
                <w:sz w:val="20"/>
                <w:lang w:val="en-US"/>
              </w:rPr>
            </w:pPr>
            <w:proofErr w:type="spellStart"/>
            <w:r w:rsidRPr="00DD64F7">
              <w:rPr>
                <w:sz w:val="20"/>
                <w:lang w:val="en-US"/>
              </w:rPr>
              <w:t>Статистика</w:t>
            </w:r>
            <w:proofErr w:type="spellEnd"/>
            <w:r w:rsidRPr="00DD64F7">
              <w:rPr>
                <w:sz w:val="20"/>
                <w:lang w:val="en-US"/>
              </w:rPr>
              <w:t xml:space="preserve"> </w:t>
            </w:r>
            <w:proofErr w:type="spellStart"/>
            <w:r w:rsidRPr="00DD64F7">
              <w:rPr>
                <w:sz w:val="20"/>
                <w:lang w:val="en-US"/>
              </w:rPr>
              <w:t>отображается</w:t>
            </w:r>
            <w:proofErr w:type="spellEnd"/>
            <w:r w:rsidRPr="00DD64F7">
              <w:rPr>
                <w:sz w:val="20"/>
                <w:lang w:val="en-US"/>
              </w:rPr>
              <w:t xml:space="preserve"> </w:t>
            </w:r>
            <w:proofErr w:type="spellStart"/>
            <w:r w:rsidRPr="00DD64F7">
              <w:rPr>
                <w:sz w:val="20"/>
                <w:lang w:val="en-US"/>
              </w:rPr>
              <w:t>корректно</w:t>
            </w:r>
            <w:proofErr w:type="spellEnd"/>
          </w:p>
        </w:tc>
      </w:tr>
      <w:tr w:rsidR="00895E19" w:rsidRPr="00DD64F7" w14:paraId="7F6B8788" w14:textId="77777777" w:rsidTr="004413A2">
        <w:tc>
          <w:tcPr>
            <w:tcW w:w="421" w:type="dxa"/>
            <w:tcBorders>
              <w:top w:val="single" w:sz="4" w:space="0" w:color="auto"/>
              <w:left w:val="single" w:sz="4" w:space="0" w:color="auto"/>
              <w:bottom w:val="single" w:sz="4" w:space="0" w:color="auto"/>
              <w:right w:val="single" w:sz="4" w:space="0" w:color="auto"/>
            </w:tcBorders>
            <w:hideMark/>
          </w:tcPr>
          <w:p w14:paraId="320A0D58" w14:textId="77777777" w:rsidR="00895E19" w:rsidRPr="00DD64F7" w:rsidRDefault="00895E19" w:rsidP="004413A2">
            <w:pPr>
              <w:pStyle w:val="aff6"/>
              <w:jc w:val="left"/>
              <w:rPr>
                <w:sz w:val="20"/>
              </w:rPr>
            </w:pPr>
            <w:r>
              <w:rPr>
                <w:sz w:val="20"/>
              </w:rPr>
              <w:t>12</w:t>
            </w:r>
          </w:p>
        </w:tc>
        <w:tc>
          <w:tcPr>
            <w:tcW w:w="1417" w:type="dxa"/>
            <w:tcBorders>
              <w:top w:val="single" w:sz="4" w:space="0" w:color="auto"/>
              <w:left w:val="single" w:sz="4" w:space="0" w:color="auto"/>
              <w:bottom w:val="single" w:sz="4" w:space="0" w:color="auto"/>
              <w:right w:val="single" w:sz="4" w:space="0" w:color="auto"/>
            </w:tcBorders>
            <w:hideMark/>
          </w:tcPr>
          <w:p w14:paraId="46AEB5FF" w14:textId="77777777" w:rsidR="00895E19" w:rsidRPr="00DD64F7" w:rsidRDefault="00895E19" w:rsidP="004413A2">
            <w:pPr>
              <w:pStyle w:val="aff6"/>
              <w:jc w:val="left"/>
              <w:rPr>
                <w:sz w:val="20"/>
              </w:rPr>
            </w:pPr>
            <w:r>
              <w:rPr>
                <w:sz w:val="20"/>
              </w:rPr>
              <w:t>Создание ведомости</w:t>
            </w:r>
          </w:p>
        </w:tc>
        <w:tc>
          <w:tcPr>
            <w:tcW w:w="3260" w:type="dxa"/>
            <w:tcBorders>
              <w:top w:val="single" w:sz="4" w:space="0" w:color="auto"/>
              <w:left w:val="single" w:sz="4" w:space="0" w:color="auto"/>
              <w:bottom w:val="single" w:sz="4" w:space="0" w:color="auto"/>
              <w:right w:val="single" w:sz="4" w:space="0" w:color="auto"/>
            </w:tcBorders>
            <w:hideMark/>
          </w:tcPr>
          <w:p w14:paraId="3788C6FD" w14:textId="77777777" w:rsidR="00895E19" w:rsidRDefault="00895E19" w:rsidP="004413A2">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Создать</w:t>
            </w:r>
            <w:r w:rsidRPr="00DD64F7">
              <w:rPr>
                <w:sz w:val="20"/>
              </w:rPr>
              <w:t>»</w:t>
            </w:r>
          </w:p>
          <w:p w14:paraId="1546991A" w14:textId="77777777" w:rsidR="00895E19" w:rsidRDefault="00895E19" w:rsidP="004413A2">
            <w:pPr>
              <w:pStyle w:val="aff6"/>
              <w:jc w:val="left"/>
              <w:rPr>
                <w:sz w:val="20"/>
              </w:rPr>
            </w:pPr>
            <w:r>
              <w:rPr>
                <w:sz w:val="20"/>
              </w:rPr>
              <w:t>3. Ввести данные ведомости</w:t>
            </w:r>
          </w:p>
          <w:p w14:paraId="506C2EF8" w14:textId="77777777" w:rsidR="00895E19" w:rsidRPr="00DD64F7" w:rsidRDefault="00895E19" w:rsidP="004413A2">
            <w:pPr>
              <w:pStyle w:val="aff6"/>
              <w:jc w:val="left"/>
              <w:rPr>
                <w:sz w:val="20"/>
              </w:rPr>
            </w:pPr>
            <w:r>
              <w:rPr>
                <w:sz w:val="20"/>
              </w:rPr>
              <w:t xml:space="preserve">4. </w:t>
            </w:r>
            <w:r w:rsidRPr="00DD64F7">
              <w:rPr>
                <w:sz w:val="20"/>
              </w:rPr>
              <w:t>Нажать «</w:t>
            </w:r>
            <w:r>
              <w:rPr>
                <w:sz w:val="20"/>
              </w:rPr>
              <w:t>Создать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hideMark/>
          </w:tcPr>
          <w:p w14:paraId="6152C698" w14:textId="77777777" w:rsidR="00895E19" w:rsidRPr="00DD64F7" w:rsidRDefault="00895E19" w:rsidP="004413A2">
            <w:pPr>
              <w:pStyle w:val="aff6"/>
              <w:jc w:val="left"/>
              <w:rPr>
                <w:sz w:val="20"/>
              </w:rPr>
            </w:pPr>
            <w:r>
              <w:rPr>
                <w:sz w:val="20"/>
              </w:rPr>
              <w:t>Ведомость создана и отображается в таблице</w:t>
            </w:r>
          </w:p>
        </w:tc>
        <w:tc>
          <w:tcPr>
            <w:tcW w:w="1134" w:type="dxa"/>
            <w:tcBorders>
              <w:top w:val="single" w:sz="4" w:space="0" w:color="auto"/>
              <w:left w:val="single" w:sz="4" w:space="0" w:color="auto"/>
              <w:bottom w:val="single" w:sz="4" w:space="0" w:color="auto"/>
              <w:right w:val="single" w:sz="4" w:space="0" w:color="auto"/>
            </w:tcBorders>
            <w:hideMark/>
          </w:tcPr>
          <w:p w14:paraId="3F99A1A4" w14:textId="77777777" w:rsidR="00895E19" w:rsidRPr="00DD64F7" w:rsidRDefault="00895E19" w:rsidP="004413A2">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03DAE40D" w14:textId="77777777" w:rsidR="00895E19" w:rsidRPr="00DD64F7" w:rsidRDefault="00895E19" w:rsidP="004413A2">
            <w:pPr>
              <w:pStyle w:val="aff6"/>
              <w:jc w:val="left"/>
              <w:rPr>
                <w:sz w:val="20"/>
                <w:lang w:val="en-US"/>
              </w:rPr>
            </w:pPr>
            <w:r>
              <w:rPr>
                <w:sz w:val="20"/>
              </w:rPr>
              <w:t>Ведомость создана</w:t>
            </w:r>
          </w:p>
        </w:tc>
      </w:tr>
      <w:tr w:rsidR="00895E19" w:rsidRPr="00DD64F7" w14:paraId="666C7446" w14:textId="77777777" w:rsidTr="004413A2">
        <w:tc>
          <w:tcPr>
            <w:tcW w:w="421" w:type="dxa"/>
            <w:tcBorders>
              <w:top w:val="single" w:sz="4" w:space="0" w:color="auto"/>
              <w:left w:val="single" w:sz="4" w:space="0" w:color="auto"/>
              <w:bottom w:val="single" w:sz="4" w:space="0" w:color="auto"/>
              <w:right w:val="single" w:sz="4" w:space="0" w:color="auto"/>
            </w:tcBorders>
            <w:hideMark/>
          </w:tcPr>
          <w:p w14:paraId="5B3B712E" w14:textId="77777777" w:rsidR="00895E19" w:rsidRPr="00DD64F7" w:rsidRDefault="00895E19" w:rsidP="004413A2">
            <w:pPr>
              <w:pStyle w:val="aff6"/>
              <w:jc w:val="left"/>
              <w:rPr>
                <w:sz w:val="20"/>
                <w:lang w:val="en-US"/>
              </w:rPr>
            </w:pPr>
            <w:r>
              <w:rPr>
                <w:sz w:val="20"/>
              </w:rPr>
              <w:t>13</w:t>
            </w:r>
          </w:p>
        </w:tc>
        <w:tc>
          <w:tcPr>
            <w:tcW w:w="1417" w:type="dxa"/>
            <w:tcBorders>
              <w:top w:val="single" w:sz="4" w:space="0" w:color="auto"/>
              <w:left w:val="single" w:sz="4" w:space="0" w:color="auto"/>
              <w:bottom w:val="single" w:sz="4" w:space="0" w:color="auto"/>
              <w:right w:val="single" w:sz="4" w:space="0" w:color="auto"/>
            </w:tcBorders>
            <w:hideMark/>
          </w:tcPr>
          <w:p w14:paraId="1271C675" w14:textId="77777777" w:rsidR="00895E19" w:rsidRPr="00DD64F7" w:rsidRDefault="00895E19" w:rsidP="004413A2">
            <w:pPr>
              <w:pStyle w:val="aff6"/>
              <w:jc w:val="left"/>
              <w:rPr>
                <w:sz w:val="20"/>
                <w:lang w:val="en-US"/>
              </w:rPr>
            </w:pPr>
            <w:r>
              <w:rPr>
                <w:sz w:val="20"/>
              </w:rPr>
              <w:t>Изменение ведомости</w:t>
            </w:r>
          </w:p>
        </w:tc>
        <w:tc>
          <w:tcPr>
            <w:tcW w:w="3260" w:type="dxa"/>
            <w:tcBorders>
              <w:top w:val="single" w:sz="4" w:space="0" w:color="auto"/>
              <w:left w:val="single" w:sz="4" w:space="0" w:color="auto"/>
              <w:bottom w:val="single" w:sz="4" w:space="0" w:color="auto"/>
              <w:right w:val="single" w:sz="4" w:space="0" w:color="auto"/>
            </w:tcBorders>
            <w:hideMark/>
          </w:tcPr>
          <w:p w14:paraId="31D73AB1" w14:textId="77777777" w:rsidR="00895E19" w:rsidRDefault="00895E19" w:rsidP="004413A2">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Редактировать</w:t>
            </w:r>
            <w:r w:rsidRPr="00DD64F7">
              <w:rPr>
                <w:sz w:val="20"/>
              </w:rPr>
              <w:t>»</w:t>
            </w:r>
          </w:p>
          <w:p w14:paraId="28F35704" w14:textId="77777777" w:rsidR="00895E19" w:rsidRDefault="00895E19" w:rsidP="004413A2">
            <w:pPr>
              <w:pStyle w:val="aff6"/>
              <w:jc w:val="left"/>
              <w:rPr>
                <w:sz w:val="20"/>
              </w:rPr>
            </w:pPr>
            <w:r>
              <w:rPr>
                <w:sz w:val="20"/>
              </w:rPr>
              <w:t>3. Изменить данные ведомости</w:t>
            </w:r>
          </w:p>
          <w:p w14:paraId="1A5E0F92" w14:textId="77777777" w:rsidR="00895E19" w:rsidRPr="00DD64F7" w:rsidRDefault="00895E19" w:rsidP="004413A2">
            <w:pPr>
              <w:pStyle w:val="aff6"/>
              <w:jc w:val="left"/>
              <w:rPr>
                <w:sz w:val="20"/>
              </w:rPr>
            </w:pPr>
            <w:r>
              <w:rPr>
                <w:sz w:val="20"/>
              </w:rPr>
              <w:t xml:space="preserve">4. </w:t>
            </w:r>
            <w:r w:rsidRPr="00DD64F7">
              <w:rPr>
                <w:sz w:val="20"/>
              </w:rPr>
              <w:t>Нажать «</w:t>
            </w:r>
            <w:r>
              <w:rPr>
                <w:sz w:val="20"/>
              </w:rPr>
              <w:t>Сохранить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hideMark/>
          </w:tcPr>
          <w:p w14:paraId="258802B9" w14:textId="77777777" w:rsidR="00895E19" w:rsidRPr="00DD64F7" w:rsidRDefault="00895E19" w:rsidP="004413A2">
            <w:pPr>
              <w:pStyle w:val="aff6"/>
              <w:jc w:val="left"/>
              <w:rPr>
                <w:sz w:val="20"/>
              </w:rPr>
            </w:pPr>
            <w:r>
              <w:rPr>
                <w:sz w:val="20"/>
              </w:rPr>
              <w:t>Ведомость изменена и отображается в таблице</w:t>
            </w:r>
          </w:p>
        </w:tc>
        <w:tc>
          <w:tcPr>
            <w:tcW w:w="1134" w:type="dxa"/>
            <w:tcBorders>
              <w:top w:val="single" w:sz="4" w:space="0" w:color="auto"/>
              <w:left w:val="single" w:sz="4" w:space="0" w:color="auto"/>
              <w:bottom w:val="single" w:sz="4" w:space="0" w:color="auto"/>
              <w:right w:val="single" w:sz="4" w:space="0" w:color="auto"/>
            </w:tcBorders>
            <w:hideMark/>
          </w:tcPr>
          <w:p w14:paraId="6DDD2CE6" w14:textId="77777777" w:rsidR="00895E19" w:rsidRPr="00DD64F7" w:rsidRDefault="00895E19" w:rsidP="004413A2">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59106E83" w14:textId="77777777" w:rsidR="00895E19" w:rsidRPr="00DD64F7" w:rsidRDefault="00895E19" w:rsidP="004413A2">
            <w:pPr>
              <w:pStyle w:val="aff6"/>
              <w:jc w:val="left"/>
              <w:rPr>
                <w:sz w:val="20"/>
                <w:lang w:val="en-US"/>
              </w:rPr>
            </w:pPr>
            <w:r>
              <w:rPr>
                <w:sz w:val="20"/>
              </w:rPr>
              <w:t>Ведомость изменена</w:t>
            </w:r>
          </w:p>
        </w:tc>
      </w:tr>
      <w:tr w:rsidR="00895E19" w:rsidRPr="00DD64F7" w14:paraId="443CB5A9" w14:textId="77777777" w:rsidTr="004413A2">
        <w:tc>
          <w:tcPr>
            <w:tcW w:w="421" w:type="dxa"/>
            <w:tcBorders>
              <w:top w:val="single" w:sz="4" w:space="0" w:color="auto"/>
              <w:left w:val="single" w:sz="4" w:space="0" w:color="auto"/>
              <w:bottom w:val="single" w:sz="4" w:space="0" w:color="auto"/>
              <w:right w:val="single" w:sz="4" w:space="0" w:color="auto"/>
            </w:tcBorders>
          </w:tcPr>
          <w:p w14:paraId="69B595B7" w14:textId="77777777" w:rsidR="00895E19" w:rsidRPr="00DD64F7" w:rsidRDefault="00895E19" w:rsidP="004413A2">
            <w:pPr>
              <w:pStyle w:val="aff6"/>
              <w:jc w:val="left"/>
              <w:rPr>
                <w:sz w:val="20"/>
                <w:lang w:val="en-US"/>
              </w:rPr>
            </w:pPr>
            <w:r>
              <w:rPr>
                <w:sz w:val="20"/>
              </w:rPr>
              <w:t>14</w:t>
            </w:r>
          </w:p>
        </w:tc>
        <w:tc>
          <w:tcPr>
            <w:tcW w:w="1417" w:type="dxa"/>
            <w:tcBorders>
              <w:top w:val="single" w:sz="4" w:space="0" w:color="auto"/>
              <w:left w:val="single" w:sz="4" w:space="0" w:color="auto"/>
              <w:bottom w:val="single" w:sz="4" w:space="0" w:color="auto"/>
              <w:right w:val="single" w:sz="4" w:space="0" w:color="auto"/>
            </w:tcBorders>
          </w:tcPr>
          <w:p w14:paraId="763D8A15" w14:textId="77777777" w:rsidR="00895E19" w:rsidRPr="00DD64F7" w:rsidRDefault="00895E19" w:rsidP="004413A2">
            <w:pPr>
              <w:pStyle w:val="aff6"/>
              <w:jc w:val="left"/>
              <w:rPr>
                <w:sz w:val="20"/>
                <w:lang w:val="en-US"/>
              </w:rPr>
            </w:pPr>
            <w:r>
              <w:rPr>
                <w:sz w:val="20"/>
              </w:rPr>
              <w:t>Удаление ведомости</w:t>
            </w:r>
          </w:p>
        </w:tc>
        <w:tc>
          <w:tcPr>
            <w:tcW w:w="3260" w:type="dxa"/>
            <w:tcBorders>
              <w:top w:val="single" w:sz="4" w:space="0" w:color="auto"/>
              <w:left w:val="single" w:sz="4" w:space="0" w:color="auto"/>
              <w:bottom w:val="single" w:sz="4" w:space="0" w:color="auto"/>
              <w:right w:val="single" w:sz="4" w:space="0" w:color="auto"/>
            </w:tcBorders>
          </w:tcPr>
          <w:p w14:paraId="31E74A74" w14:textId="77777777" w:rsidR="00895E19" w:rsidRDefault="00895E19" w:rsidP="004413A2">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Редактировать</w:t>
            </w:r>
            <w:r w:rsidRPr="00DD64F7">
              <w:rPr>
                <w:sz w:val="20"/>
              </w:rPr>
              <w:t>»</w:t>
            </w:r>
          </w:p>
          <w:p w14:paraId="112023AD" w14:textId="77777777" w:rsidR="00895E19" w:rsidRPr="00DD64F7" w:rsidRDefault="00895E19" w:rsidP="004413A2">
            <w:pPr>
              <w:pStyle w:val="aff6"/>
              <w:jc w:val="left"/>
              <w:rPr>
                <w:sz w:val="20"/>
              </w:rPr>
            </w:pPr>
            <w:r>
              <w:rPr>
                <w:sz w:val="20"/>
              </w:rPr>
              <w:t xml:space="preserve">3. </w:t>
            </w:r>
            <w:r w:rsidRPr="00DD64F7">
              <w:rPr>
                <w:sz w:val="20"/>
              </w:rPr>
              <w:t>Нажать «</w:t>
            </w:r>
            <w:r>
              <w:rPr>
                <w:sz w:val="20"/>
              </w:rPr>
              <w:t>Удалить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tcPr>
          <w:p w14:paraId="19056E08" w14:textId="77777777" w:rsidR="00895E19" w:rsidRPr="00DD64F7" w:rsidRDefault="00895E19" w:rsidP="004413A2">
            <w:pPr>
              <w:pStyle w:val="aff6"/>
              <w:jc w:val="left"/>
              <w:rPr>
                <w:sz w:val="20"/>
              </w:rPr>
            </w:pPr>
            <w:r>
              <w:rPr>
                <w:sz w:val="20"/>
              </w:rPr>
              <w:t>Ведомость удалена и пропала из таблицы</w:t>
            </w:r>
          </w:p>
        </w:tc>
        <w:tc>
          <w:tcPr>
            <w:tcW w:w="1134" w:type="dxa"/>
            <w:tcBorders>
              <w:top w:val="single" w:sz="4" w:space="0" w:color="auto"/>
              <w:left w:val="single" w:sz="4" w:space="0" w:color="auto"/>
              <w:bottom w:val="single" w:sz="4" w:space="0" w:color="auto"/>
              <w:right w:val="single" w:sz="4" w:space="0" w:color="auto"/>
            </w:tcBorders>
          </w:tcPr>
          <w:p w14:paraId="005AD5A5" w14:textId="77777777" w:rsidR="00895E19" w:rsidRPr="00DD64F7" w:rsidRDefault="00895E19" w:rsidP="004413A2">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37C2B8EA" w14:textId="77777777" w:rsidR="00895E19" w:rsidRPr="00DD64F7" w:rsidRDefault="00895E19" w:rsidP="004413A2">
            <w:pPr>
              <w:pStyle w:val="aff6"/>
              <w:jc w:val="left"/>
              <w:rPr>
                <w:sz w:val="20"/>
                <w:lang w:val="en-US"/>
              </w:rPr>
            </w:pPr>
            <w:r>
              <w:rPr>
                <w:sz w:val="20"/>
              </w:rPr>
              <w:t>Ведомость удалена</w:t>
            </w:r>
          </w:p>
        </w:tc>
      </w:tr>
      <w:tr w:rsidR="00895E19" w:rsidRPr="00DD64F7" w14:paraId="051D1626" w14:textId="77777777" w:rsidTr="004413A2">
        <w:tc>
          <w:tcPr>
            <w:tcW w:w="421" w:type="dxa"/>
            <w:tcBorders>
              <w:top w:val="single" w:sz="4" w:space="0" w:color="auto"/>
              <w:left w:val="single" w:sz="4" w:space="0" w:color="auto"/>
              <w:bottom w:val="single" w:sz="4" w:space="0" w:color="auto"/>
              <w:right w:val="single" w:sz="4" w:space="0" w:color="auto"/>
            </w:tcBorders>
          </w:tcPr>
          <w:p w14:paraId="6811F5A6" w14:textId="77777777" w:rsidR="00895E19" w:rsidRPr="00DD64F7" w:rsidRDefault="00895E19" w:rsidP="004413A2">
            <w:pPr>
              <w:pStyle w:val="aff6"/>
              <w:jc w:val="left"/>
              <w:rPr>
                <w:sz w:val="20"/>
                <w:lang w:val="en-US"/>
              </w:rPr>
            </w:pPr>
            <w:r>
              <w:rPr>
                <w:sz w:val="20"/>
              </w:rPr>
              <w:t>15</w:t>
            </w:r>
          </w:p>
        </w:tc>
        <w:tc>
          <w:tcPr>
            <w:tcW w:w="1417" w:type="dxa"/>
            <w:tcBorders>
              <w:top w:val="single" w:sz="4" w:space="0" w:color="auto"/>
              <w:left w:val="single" w:sz="4" w:space="0" w:color="auto"/>
              <w:bottom w:val="single" w:sz="4" w:space="0" w:color="auto"/>
              <w:right w:val="single" w:sz="4" w:space="0" w:color="auto"/>
            </w:tcBorders>
          </w:tcPr>
          <w:p w14:paraId="1409D8AB" w14:textId="77777777" w:rsidR="00895E19" w:rsidRPr="00DD64F7" w:rsidRDefault="00895E19" w:rsidP="004413A2">
            <w:pPr>
              <w:pStyle w:val="aff6"/>
              <w:jc w:val="left"/>
              <w:rPr>
                <w:sz w:val="20"/>
                <w:lang w:val="en-US"/>
              </w:rPr>
            </w:pPr>
            <w:r>
              <w:rPr>
                <w:sz w:val="20"/>
              </w:rPr>
              <w:t>Очистка ведомости</w:t>
            </w:r>
          </w:p>
        </w:tc>
        <w:tc>
          <w:tcPr>
            <w:tcW w:w="3260" w:type="dxa"/>
            <w:tcBorders>
              <w:top w:val="single" w:sz="4" w:space="0" w:color="auto"/>
              <w:left w:val="single" w:sz="4" w:space="0" w:color="auto"/>
              <w:bottom w:val="single" w:sz="4" w:space="0" w:color="auto"/>
              <w:right w:val="single" w:sz="4" w:space="0" w:color="auto"/>
            </w:tcBorders>
          </w:tcPr>
          <w:p w14:paraId="58C9D928" w14:textId="77777777" w:rsidR="00895E19" w:rsidRDefault="00895E19" w:rsidP="004413A2">
            <w:pPr>
              <w:pStyle w:val="aff6"/>
              <w:jc w:val="left"/>
              <w:rPr>
                <w:sz w:val="20"/>
              </w:rPr>
            </w:pPr>
            <w:r w:rsidRPr="00DD64F7">
              <w:rPr>
                <w:sz w:val="20"/>
              </w:rPr>
              <w:t>1. Перейти в раздел «</w:t>
            </w:r>
            <w:r>
              <w:rPr>
                <w:sz w:val="20"/>
              </w:rPr>
              <w:t>Ведомости</w:t>
            </w:r>
            <w:r w:rsidRPr="00DD64F7">
              <w:rPr>
                <w:sz w:val="20"/>
              </w:rPr>
              <w:t xml:space="preserve">» </w:t>
            </w:r>
          </w:p>
          <w:p w14:paraId="529CC6D8" w14:textId="77777777" w:rsidR="00895E19" w:rsidRDefault="00895E19" w:rsidP="004413A2">
            <w:pPr>
              <w:pStyle w:val="aff6"/>
              <w:jc w:val="left"/>
              <w:rPr>
                <w:sz w:val="20"/>
              </w:rPr>
            </w:pPr>
            <w:r>
              <w:rPr>
                <w:sz w:val="20"/>
              </w:rPr>
              <w:t>2</w:t>
            </w:r>
            <w:r w:rsidRPr="00DD64F7">
              <w:rPr>
                <w:sz w:val="20"/>
              </w:rPr>
              <w:t xml:space="preserve">. </w:t>
            </w:r>
            <w:r>
              <w:rPr>
                <w:sz w:val="20"/>
              </w:rPr>
              <w:t>Выбрать ведомость с файлом</w:t>
            </w:r>
            <w:r w:rsidRPr="00DD64F7">
              <w:rPr>
                <w:sz w:val="20"/>
              </w:rPr>
              <w:br/>
            </w:r>
            <w:r>
              <w:rPr>
                <w:sz w:val="20"/>
              </w:rPr>
              <w:t>3</w:t>
            </w:r>
            <w:r w:rsidRPr="00DD64F7">
              <w:rPr>
                <w:sz w:val="20"/>
              </w:rPr>
              <w:t>. Нажать «</w:t>
            </w:r>
            <w:r>
              <w:rPr>
                <w:sz w:val="20"/>
              </w:rPr>
              <w:t>Редактировать</w:t>
            </w:r>
            <w:r w:rsidRPr="00DD64F7">
              <w:rPr>
                <w:sz w:val="20"/>
              </w:rPr>
              <w:t>»</w:t>
            </w:r>
          </w:p>
          <w:p w14:paraId="63853B36" w14:textId="77777777" w:rsidR="00895E19" w:rsidRPr="00DD64F7" w:rsidRDefault="00895E19" w:rsidP="004413A2">
            <w:pPr>
              <w:pStyle w:val="aff6"/>
              <w:jc w:val="left"/>
              <w:rPr>
                <w:sz w:val="20"/>
              </w:rPr>
            </w:pPr>
            <w:r>
              <w:rPr>
                <w:sz w:val="20"/>
              </w:rPr>
              <w:t xml:space="preserve">4. </w:t>
            </w:r>
            <w:r w:rsidRPr="00DD64F7">
              <w:rPr>
                <w:sz w:val="20"/>
              </w:rPr>
              <w:t>Нажать «</w:t>
            </w:r>
            <w:r>
              <w:rPr>
                <w:sz w:val="20"/>
              </w:rPr>
              <w:t>Очистить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tcPr>
          <w:p w14:paraId="093D724B" w14:textId="77777777" w:rsidR="00895E19" w:rsidRPr="00DD64F7" w:rsidRDefault="00895E19" w:rsidP="004413A2">
            <w:pPr>
              <w:pStyle w:val="aff6"/>
              <w:jc w:val="left"/>
              <w:rPr>
                <w:sz w:val="20"/>
              </w:rPr>
            </w:pPr>
            <w:r>
              <w:rPr>
                <w:sz w:val="20"/>
              </w:rPr>
              <w:t>Файл ведомости удален и в таблице отображается «Нет файла»</w:t>
            </w:r>
          </w:p>
        </w:tc>
        <w:tc>
          <w:tcPr>
            <w:tcW w:w="1134" w:type="dxa"/>
            <w:tcBorders>
              <w:top w:val="single" w:sz="4" w:space="0" w:color="auto"/>
              <w:left w:val="single" w:sz="4" w:space="0" w:color="auto"/>
              <w:bottom w:val="single" w:sz="4" w:space="0" w:color="auto"/>
              <w:right w:val="single" w:sz="4" w:space="0" w:color="auto"/>
            </w:tcBorders>
          </w:tcPr>
          <w:p w14:paraId="15565B66" w14:textId="77777777" w:rsidR="00895E19" w:rsidRPr="00DD64F7" w:rsidRDefault="00895E19" w:rsidP="004413A2">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2CFD1BB7" w14:textId="77777777" w:rsidR="00895E19" w:rsidRPr="00DD64F7" w:rsidRDefault="00895E19" w:rsidP="004413A2">
            <w:pPr>
              <w:pStyle w:val="aff6"/>
              <w:jc w:val="left"/>
              <w:rPr>
                <w:sz w:val="20"/>
                <w:lang w:val="en-US"/>
              </w:rPr>
            </w:pPr>
            <w:r>
              <w:rPr>
                <w:sz w:val="20"/>
              </w:rPr>
              <w:t>Ведомость очищена</w:t>
            </w:r>
          </w:p>
        </w:tc>
      </w:tr>
    </w:tbl>
    <w:p w14:paraId="4E0DDE99" w14:textId="77777777" w:rsidR="00895E19" w:rsidRDefault="00895E19" w:rsidP="00895E19">
      <w:pPr>
        <w:pStyle w:val="aff6"/>
        <w:suppressAutoHyphens w:val="0"/>
        <w:spacing w:line="300" w:lineRule="auto"/>
      </w:pPr>
    </w:p>
    <w:p w14:paraId="56089219" w14:textId="77777777" w:rsidR="00895E19" w:rsidRDefault="00895E19" w:rsidP="00895E19">
      <w:pPr>
        <w:pStyle w:val="aff9"/>
        <w:suppressAutoHyphens w:val="0"/>
        <w:spacing w:line="300" w:lineRule="auto"/>
        <w:sectPr w:rsidR="00895E19" w:rsidSect="00895E19">
          <w:headerReference w:type="default" r:id="rId40"/>
          <w:footerReference w:type="default" r:id="rId41"/>
          <w:headerReference w:type="first" r:id="rId42"/>
          <w:footerReference w:type="first" r:id="rId43"/>
          <w:pgSz w:w="11906" w:h="16838"/>
          <w:pgMar w:top="1134" w:right="567" w:bottom="1134" w:left="1701" w:header="709" w:footer="709" w:gutter="0"/>
          <w:cols w:space="720"/>
          <w:formProt w:val="0"/>
          <w:docGrid w:linePitch="360"/>
        </w:sectPr>
      </w:pPr>
      <w:r>
        <w:tab/>
        <w:t>Функциональное тестирование проведено разработчиком, ошибки в приложении не обнаружены.</w:t>
      </w:r>
    </w:p>
    <w:p w14:paraId="76F146AC" w14:textId="3C3F4AD6" w:rsidR="00E973BC" w:rsidRPr="008701B3" w:rsidRDefault="00E973BC" w:rsidP="008701B3">
      <w:pPr>
        <w:pStyle w:val="10"/>
        <w:ind w:left="567" w:firstLine="0"/>
      </w:pPr>
      <w:r>
        <w:lastRenderedPageBreak/>
        <w:t xml:space="preserve"> </w:t>
      </w:r>
      <w:bookmarkStart w:id="56" w:name="_Toc197892164"/>
      <w:r w:rsidRPr="001E62E2">
        <w:t>ТЕХНИКО-ЭКОНОМИЧЕСКОЕ ОБОСНОВАНИЕ РАЗРАБОТКИ ПРОГРАММНОГО ОБЕСПЕЧЕНИЯ</w:t>
      </w:r>
      <w:bookmarkEnd w:id="56"/>
    </w:p>
    <w:p w14:paraId="49D94D38" w14:textId="77777777" w:rsidR="00E973BC" w:rsidRPr="00EF3628" w:rsidRDefault="00E973BC" w:rsidP="00E973BC">
      <w:pPr>
        <w:pStyle w:val="af7"/>
      </w:pPr>
    </w:p>
    <w:p w14:paraId="1F6834D1" w14:textId="77777777" w:rsidR="00EF3628" w:rsidRPr="009B228C" w:rsidRDefault="00EF3628" w:rsidP="009B228C">
      <w:pPr>
        <w:pStyle w:val="20"/>
      </w:pPr>
      <w:bookmarkStart w:id="57" w:name="_Toc197892165"/>
      <w:r w:rsidRPr="009B228C">
        <w:t>Определение единовременных затрат на создание программного продукта (разработку модели)</w:t>
      </w:r>
      <w:bookmarkEnd w:id="57"/>
    </w:p>
    <w:p w14:paraId="7BBF07E5" w14:textId="77777777" w:rsidR="00EF3628" w:rsidRPr="009D5B58" w:rsidRDefault="00EF3628" w:rsidP="00EF3628">
      <w:pPr>
        <w:ind w:firstLine="0"/>
      </w:pPr>
    </w:p>
    <w:p w14:paraId="6A9ED174" w14:textId="5403BB3E" w:rsidR="00EF3628" w:rsidRPr="00890730" w:rsidRDefault="00EF3628" w:rsidP="003501D9">
      <w:pPr>
        <w:pStyle w:val="30"/>
      </w:pPr>
      <w:bookmarkStart w:id="58" w:name="_Toc197892166"/>
      <w:r w:rsidRPr="00890730">
        <w:t>Определение трудоемкости разработки ПП</w:t>
      </w:r>
      <w:bookmarkEnd w:id="58"/>
    </w:p>
    <w:p w14:paraId="69D63351" w14:textId="77777777" w:rsidR="00EF3628" w:rsidRDefault="00EF3628" w:rsidP="00EF3628"/>
    <w:p w14:paraId="597BA502" w14:textId="45061F11" w:rsidR="00EF3628" w:rsidRDefault="00EF3628" w:rsidP="00EF3628">
      <w:r w:rsidRPr="00234FEA">
        <w:t>Трудоемкость разработки программного продукта для автоматизации учета и анализа успеваемости студентов рассчитывается на основе типовых норм времени для программирования. Для данного проекта можно выделить пять основных этапов работ (</w:t>
      </w:r>
      <w:r>
        <w:t>т</w:t>
      </w:r>
      <w:r w:rsidRPr="00234FEA">
        <w:t>аблиц</w:t>
      </w:r>
      <w:r>
        <w:t>а</w:t>
      </w:r>
      <w:r w:rsidRPr="00234FEA">
        <w:t xml:space="preserve"> </w:t>
      </w:r>
      <w:r w:rsidR="00C26EA5">
        <w:t>7</w:t>
      </w:r>
      <w:r>
        <w:t>.</w:t>
      </w:r>
      <w:r w:rsidRPr="00234FEA">
        <w:t>1).</w:t>
      </w:r>
    </w:p>
    <w:p w14:paraId="77761DDB" w14:textId="77777777" w:rsidR="00EF3628" w:rsidRDefault="00EF3628" w:rsidP="00EF3628"/>
    <w:p w14:paraId="09645C7D" w14:textId="382A0022" w:rsidR="00EF3628" w:rsidRDefault="00EF3628" w:rsidP="00EF3628">
      <w:pPr>
        <w:ind w:firstLine="0"/>
      </w:pPr>
      <w:r w:rsidRPr="00647DB1">
        <w:t xml:space="preserve">Таблица </w:t>
      </w:r>
      <w:r w:rsidR="00C26EA5">
        <w:t>7</w:t>
      </w:r>
      <w:r w:rsidRPr="00647DB1">
        <w:t xml:space="preserve">.1 – </w:t>
      </w:r>
      <w:r w:rsidRPr="00234FEA">
        <w:t>Этапы разработки программного продукта</w:t>
      </w:r>
    </w:p>
    <w:p w14:paraId="6A3CD9AF" w14:textId="77777777" w:rsidR="00EF3628" w:rsidRDefault="00EF3628" w:rsidP="00EF3628"/>
    <w:tbl>
      <w:tblPr>
        <w:tblStyle w:val="ac"/>
        <w:tblW w:w="0" w:type="auto"/>
        <w:tblLook w:val="04A0" w:firstRow="1" w:lastRow="0" w:firstColumn="1" w:lastColumn="0" w:noHBand="0" w:noVBand="1"/>
      </w:tblPr>
      <w:tblGrid>
        <w:gridCol w:w="465"/>
        <w:gridCol w:w="2376"/>
        <w:gridCol w:w="6787"/>
      </w:tblGrid>
      <w:tr w:rsidR="00EF3628" w14:paraId="03E6E11F" w14:textId="77777777" w:rsidTr="004413A2">
        <w:tc>
          <w:tcPr>
            <w:tcW w:w="465" w:type="dxa"/>
          </w:tcPr>
          <w:p w14:paraId="3B780A35"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w:t>
            </w:r>
          </w:p>
        </w:tc>
        <w:tc>
          <w:tcPr>
            <w:tcW w:w="2082" w:type="dxa"/>
          </w:tcPr>
          <w:p w14:paraId="072C61DC"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Этап разработки</w:t>
            </w:r>
          </w:p>
        </w:tc>
        <w:tc>
          <w:tcPr>
            <w:tcW w:w="7081" w:type="dxa"/>
          </w:tcPr>
          <w:p w14:paraId="4CB2D6CA"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Основные работы</w:t>
            </w:r>
          </w:p>
        </w:tc>
      </w:tr>
      <w:tr w:rsidR="00EF3628" w14:paraId="271C986C" w14:textId="77777777" w:rsidTr="004413A2">
        <w:tc>
          <w:tcPr>
            <w:tcW w:w="465" w:type="dxa"/>
          </w:tcPr>
          <w:p w14:paraId="4B571EA7"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1</w:t>
            </w:r>
          </w:p>
        </w:tc>
        <w:tc>
          <w:tcPr>
            <w:tcW w:w="2082" w:type="dxa"/>
          </w:tcPr>
          <w:p w14:paraId="683FD5F1"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Постановка задачи</w:t>
            </w:r>
          </w:p>
        </w:tc>
        <w:tc>
          <w:tcPr>
            <w:tcW w:w="7081" w:type="dxa"/>
          </w:tcPr>
          <w:p w14:paraId="73FF6041" w14:textId="77777777" w:rsidR="00EF3628" w:rsidRPr="00234FEA" w:rsidRDefault="00EF3628" w:rsidP="004413A2">
            <w:pPr>
              <w:spacing w:line="280" w:lineRule="exact"/>
              <w:ind w:firstLine="0"/>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Анализ требований, разработка ТЗ</w:t>
            </w:r>
          </w:p>
        </w:tc>
      </w:tr>
      <w:tr w:rsidR="00EF3628" w14:paraId="72DFFB09" w14:textId="77777777" w:rsidTr="004413A2">
        <w:tc>
          <w:tcPr>
            <w:tcW w:w="465" w:type="dxa"/>
          </w:tcPr>
          <w:p w14:paraId="0F1035FD"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2</w:t>
            </w:r>
          </w:p>
        </w:tc>
        <w:tc>
          <w:tcPr>
            <w:tcW w:w="2082" w:type="dxa"/>
          </w:tcPr>
          <w:p w14:paraId="7BF3DAB6"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Проектирование</w:t>
            </w:r>
          </w:p>
        </w:tc>
        <w:tc>
          <w:tcPr>
            <w:tcW w:w="7081" w:type="dxa"/>
          </w:tcPr>
          <w:p w14:paraId="551A73F9" w14:textId="77777777" w:rsidR="00EF3628" w:rsidRPr="00234FEA" w:rsidRDefault="00EF3628" w:rsidP="004413A2">
            <w:pPr>
              <w:spacing w:line="280" w:lineRule="exact"/>
              <w:ind w:firstLine="0"/>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Разработка архитектуры приложения, проектирование БД, создание интерфейсов</w:t>
            </w:r>
          </w:p>
        </w:tc>
      </w:tr>
      <w:tr w:rsidR="00EF3628" w14:paraId="506B3FB7" w14:textId="77777777" w:rsidTr="004413A2">
        <w:tc>
          <w:tcPr>
            <w:tcW w:w="465" w:type="dxa"/>
          </w:tcPr>
          <w:p w14:paraId="15AE7179"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3</w:t>
            </w:r>
          </w:p>
        </w:tc>
        <w:tc>
          <w:tcPr>
            <w:tcW w:w="2082" w:type="dxa"/>
          </w:tcPr>
          <w:p w14:paraId="6043E355"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Программирование</w:t>
            </w:r>
          </w:p>
        </w:tc>
        <w:tc>
          <w:tcPr>
            <w:tcW w:w="7081" w:type="dxa"/>
          </w:tcPr>
          <w:p w14:paraId="27750C72" w14:textId="77777777" w:rsidR="00EF3628" w:rsidRPr="00234FEA" w:rsidRDefault="00EF3628" w:rsidP="004413A2">
            <w:pPr>
              <w:spacing w:line="280" w:lineRule="exact"/>
              <w:ind w:firstLine="0"/>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Реализация серверной части (Node.js, Express), клиентской части (</w:t>
            </w:r>
            <w:proofErr w:type="spellStart"/>
            <w:r w:rsidRPr="00234FEA">
              <w:rPr>
                <w:rFonts w:eastAsia="Times New Roman" w:cs="Times New Roman"/>
                <w:color w:val="000000"/>
                <w:szCs w:val="26"/>
                <w:lang w:eastAsia="ru-RU"/>
              </w:rPr>
              <w:t>React</w:t>
            </w:r>
            <w:proofErr w:type="spellEnd"/>
            <w:r w:rsidRPr="00234FEA">
              <w:rPr>
                <w:rFonts w:eastAsia="Times New Roman" w:cs="Times New Roman"/>
                <w:color w:val="000000"/>
                <w:szCs w:val="26"/>
                <w:lang w:eastAsia="ru-RU"/>
              </w:rPr>
              <w:t>), интеграция</w:t>
            </w:r>
          </w:p>
        </w:tc>
      </w:tr>
      <w:tr w:rsidR="00EF3628" w14:paraId="171256F1" w14:textId="77777777" w:rsidTr="004413A2">
        <w:tc>
          <w:tcPr>
            <w:tcW w:w="465" w:type="dxa"/>
          </w:tcPr>
          <w:p w14:paraId="3D782234"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4</w:t>
            </w:r>
          </w:p>
        </w:tc>
        <w:tc>
          <w:tcPr>
            <w:tcW w:w="2082" w:type="dxa"/>
          </w:tcPr>
          <w:p w14:paraId="44C4ECBF"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Отладка и тестирование</w:t>
            </w:r>
          </w:p>
        </w:tc>
        <w:tc>
          <w:tcPr>
            <w:tcW w:w="7081" w:type="dxa"/>
          </w:tcPr>
          <w:p w14:paraId="51BB3CA5" w14:textId="77777777" w:rsidR="00EF3628" w:rsidRPr="00234FEA" w:rsidRDefault="00EF3628" w:rsidP="004413A2">
            <w:pPr>
              <w:spacing w:line="280" w:lineRule="exact"/>
              <w:ind w:firstLine="0"/>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Тестирование функциональности, исправление ошибок, оптимизация производительности</w:t>
            </w:r>
          </w:p>
        </w:tc>
      </w:tr>
      <w:tr w:rsidR="00EF3628" w14:paraId="69BAB36F" w14:textId="77777777" w:rsidTr="004413A2">
        <w:trPr>
          <w:trHeight w:val="540"/>
        </w:trPr>
        <w:tc>
          <w:tcPr>
            <w:tcW w:w="465" w:type="dxa"/>
          </w:tcPr>
          <w:p w14:paraId="359E1C97"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5</w:t>
            </w:r>
          </w:p>
        </w:tc>
        <w:tc>
          <w:tcPr>
            <w:tcW w:w="2082" w:type="dxa"/>
          </w:tcPr>
          <w:p w14:paraId="0DBB99CF"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sidRPr="00234FEA">
              <w:rPr>
                <w:rFonts w:eastAsia="Times New Roman" w:cs="Times New Roman"/>
                <w:color w:val="000000"/>
                <w:szCs w:val="26"/>
                <w:lang w:eastAsia="ru-RU"/>
              </w:rPr>
              <w:t>Подготовка документации</w:t>
            </w:r>
          </w:p>
        </w:tc>
        <w:tc>
          <w:tcPr>
            <w:tcW w:w="7081" w:type="dxa"/>
          </w:tcPr>
          <w:p w14:paraId="71086294" w14:textId="77777777" w:rsidR="00EF3628" w:rsidRPr="00234FEA" w:rsidRDefault="00EF3628" w:rsidP="004413A2">
            <w:pPr>
              <w:spacing w:line="280" w:lineRule="exact"/>
              <w:ind w:firstLine="0"/>
              <w:textAlignment w:val="baseline"/>
              <w:rPr>
                <w:rFonts w:eastAsia="Times New Roman" w:cs="Times New Roman"/>
                <w:color w:val="000000"/>
                <w:szCs w:val="26"/>
                <w:lang w:eastAsia="ru-RU"/>
              </w:rPr>
            </w:pPr>
            <w:r w:rsidRPr="00885BF9">
              <w:rPr>
                <w:rFonts w:eastAsia="Times New Roman" w:cs="Times New Roman"/>
                <w:color w:val="000000"/>
                <w:szCs w:val="26"/>
                <w:lang w:eastAsia="ru-RU"/>
              </w:rPr>
              <w:t>Написание технического описания, руководства пользователя</w:t>
            </w:r>
          </w:p>
        </w:tc>
      </w:tr>
      <w:tr w:rsidR="00EF3628" w14:paraId="0245C7FA" w14:textId="77777777" w:rsidTr="004413A2">
        <w:trPr>
          <w:trHeight w:val="540"/>
        </w:trPr>
        <w:tc>
          <w:tcPr>
            <w:tcW w:w="465" w:type="dxa"/>
          </w:tcPr>
          <w:p w14:paraId="3A82AA47"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r>
              <w:rPr>
                <w:rFonts w:eastAsia="Times New Roman" w:cs="Times New Roman"/>
                <w:color w:val="000000"/>
                <w:szCs w:val="26"/>
                <w:lang w:eastAsia="ru-RU"/>
              </w:rPr>
              <w:t>6</w:t>
            </w:r>
          </w:p>
        </w:tc>
        <w:tc>
          <w:tcPr>
            <w:tcW w:w="20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79"/>
            </w:tblGrid>
            <w:tr w:rsidR="00EF3628" w:rsidRPr="00885BF9" w14:paraId="3E6C2544" w14:textId="77777777" w:rsidTr="004413A2">
              <w:trPr>
                <w:tblCellSpacing w:w="15" w:type="dxa"/>
              </w:trPr>
              <w:tc>
                <w:tcPr>
                  <w:tcW w:w="0" w:type="auto"/>
                  <w:vAlign w:val="center"/>
                  <w:hideMark/>
                </w:tcPr>
                <w:p w14:paraId="41CB306C" w14:textId="77777777" w:rsidR="00EF3628" w:rsidRPr="00885BF9" w:rsidRDefault="00EF3628" w:rsidP="004413A2">
                  <w:pPr>
                    <w:spacing w:line="280" w:lineRule="exact"/>
                    <w:ind w:firstLine="0"/>
                    <w:jc w:val="center"/>
                    <w:textAlignment w:val="baseline"/>
                    <w:rPr>
                      <w:rFonts w:eastAsia="Times New Roman" w:cs="Times New Roman"/>
                      <w:color w:val="000000"/>
                      <w:szCs w:val="26"/>
                      <w:lang w:eastAsia="ru-RU"/>
                    </w:rPr>
                  </w:pPr>
                </w:p>
              </w:tc>
              <w:tc>
                <w:tcPr>
                  <w:tcW w:w="0" w:type="auto"/>
                  <w:vAlign w:val="center"/>
                  <w:hideMark/>
                </w:tcPr>
                <w:p w14:paraId="2B0D75C7" w14:textId="77777777" w:rsidR="00EF3628" w:rsidRPr="00885BF9" w:rsidRDefault="00EF3628" w:rsidP="004413A2">
                  <w:pPr>
                    <w:spacing w:line="280" w:lineRule="exact"/>
                    <w:ind w:firstLine="0"/>
                    <w:jc w:val="center"/>
                    <w:textAlignment w:val="baseline"/>
                    <w:rPr>
                      <w:rFonts w:eastAsia="Times New Roman" w:cs="Times New Roman"/>
                      <w:color w:val="000000"/>
                      <w:szCs w:val="26"/>
                      <w:lang w:eastAsia="ru-RU"/>
                    </w:rPr>
                  </w:pPr>
                  <w:r w:rsidRPr="00885BF9">
                    <w:rPr>
                      <w:rFonts w:eastAsia="Times New Roman" w:cs="Times New Roman"/>
                      <w:color w:val="000000"/>
                      <w:szCs w:val="26"/>
                      <w:lang w:eastAsia="ru-RU"/>
                    </w:rPr>
                    <w:t>Оформление документации</w:t>
                  </w:r>
                </w:p>
              </w:tc>
            </w:tr>
          </w:tbl>
          <w:p w14:paraId="55DE709A" w14:textId="77777777" w:rsidR="00EF3628" w:rsidRPr="00234FEA" w:rsidRDefault="00EF3628" w:rsidP="004413A2">
            <w:pPr>
              <w:spacing w:line="280" w:lineRule="exact"/>
              <w:ind w:firstLine="0"/>
              <w:jc w:val="center"/>
              <w:textAlignment w:val="baseline"/>
              <w:rPr>
                <w:rFonts w:eastAsia="Times New Roman" w:cs="Times New Roman"/>
                <w:color w:val="000000"/>
                <w:szCs w:val="26"/>
                <w:lang w:eastAsia="ru-RU"/>
              </w:rPr>
            </w:pPr>
          </w:p>
        </w:tc>
        <w:tc>
          <w:tcPr>
            <w:tcW w:w="7081" w:type="dxa"/>
          </w:tcPr>
          <w:p w14:paraId="5192A80C" w14:textId="77777777" w:rsidR="00EF3628" w:rsidRPr="00234FEA" w:rsidRDefault="00EF3628" w:rsidP="004413A2">
            <w:pPr>
              <w:spacing w:line="280" w:lineRule="exact"/>
              <w:ind w:firstLine="0"/>
              <w:textAlignment w:val="baseline"/>
              <w:rPr>
                <w:rFonts w:eastAsia="Times New Roman" w:cs="Times New Roman"/>
                <w:color w:val="000000"/>
                <w:szCs w:val="26"/>
                <w:lang w:eastAsia="ru-RU"/>
              </w:rPr>
            </w:pPr>
            <w:r w:rsidRPr="00885BF9">
              <w:rPr>
                <w:rFonts w:eastAsia="Times New Roman" w:cs="Times New Roman"/>
                <w:color w:val="000000"/>
                <w:szCs w:val="26"/>
                <w:lang w:eastAsia="ru-RU"/>
              </w:rPr>
              <w:t>Редактирование, печать и финальное оформление документации</w:t>
            </w:r>
          </w:p>
        </w:tc>
      </w:tr>
    </w:tbl>
    <w:p w14:paraId="4A157FB6" w14:textId="77777777" w:rsidR="00EF3628" w:rsidRPr="00BA7A5F" w:rsidRDefault="00EF3628" w:rsidP="00EF3628">
      <w:pPr>
        <w:ind w:firstLine="0"/>
      </w:pPr>
    </w:p>
    <w:p w14:paraId="35D1444F" w14:textId="33A7A8AF" w:rsidR="00EF3628" w:rsidRPr="005F7112" w:rsidRDefault="00EF3628" w:rsidP="00EF3628">
      <w:pPr>
        <w:rPr>
          <w:szCs w:val="26"/>
        </w:rPr>
      </w:pPr>
      <w:r w:rsidRPr="005F7112">
        <w:rPr>
          <w:szCs w:val="26"/>
        </w:rPr>
        <w:t xml:space="preserve">Трудоемкость разработки ПП может быть определена укрупненным методом и определяется по формуле </w:t>
      </w:r>
      <w:r w:rsidRPr="005F7112">
        <w:rPr>
          <w:rFonts w:eastAsia="Times New Roman"/>
          <w:szCs w:val="26"/>
          <w:lang w:eastAsia="ru-RU"/>
        </w:rPr>
        <w:t>(</w:t>
      </w:r>
      <w:r w:rsidR="00C26EA5">
        <w:rPr>
          <w:rFonts w:eastAsia="Times New Roman"/>
          <w:szCs w:val="26"/>
          <w:lang w:eastAsia="ru-RU"/>
        </w:rPr>
        <w:t>7</w:t>
      </w:r>
      <w:r w:rsidRPr="005F7112">
        <w:rPr>
          <w:rFonts w:eastAsia="Times New Roman"/>
          <w:szCs w:val="26"/>
          <w:lang w:eastAsia="ru-RU"/>
        </w:rPr>
        <w:t>.1)</w:t>
      </w:r>
      <w:r w:rsidRPr="005F7112">
        <w:rPr>
          <w:szCs w:val="26"/>
        </w:rPr>
        <w:t>:</w:t>
      </w:r>
    </w:p>
    <w:p w14:paraId="3836575A" w14:textId="77777777" w:rsidR="00EF3628" w:rsidRPr="005F7112" w:rsidRDefault="00EF3628" w:rsidP="00EF3628">
      <w:pPr>
        <w:rPr>
          <w:szCs w:val="26"/>
        </w:rPr>
      </w:pPr>
      <w:r w:rsidRPr="005F7112">
        <w:rPr>
          <w:szCs w:val="26"/>
        </w:rPr>
        <w:tab/>
      </w:r>
    </w:p>
    <w:p w14:paraId="17C1EA92" w14:textId="00AF7D20" w:rsidR="00EF3628" w:rsidRPr="005F7112" w:rsidRDefault="00000000" w:rsidP="00EF3628">
      <w:pPr>
        <w:pStyle w:val="aff1"/>
        <w:spacing w:line="300" w:lineRule="auto"/>
        <w:ind w:firstLine="567"/>
        <w:jc w:val="right"/>
        <w:rPr>
          <w:rFonts w:ascii="Times New Roman" w:hAnsi="Times New Roman"/>
          <w:sz w:val="26"/>
          <w:szCs w:val="26"/>
        </w:rPr>
      </w:pPr>
      <m:oMath>
        <m:sSub>
          <m:sSubPr>
            <m:ctrlPr>
              <w:rPr>
                <w:rFonts w:ascii="Cambria Math" w:hAnsi="Cambria Math"/>
                <w:i/>
                <w:sz w:val="26"/>
                <w:szCs w:val="26"/>
              </w:rPr>
            </m:ctrlPr>
          </m:sSubPr>
          <m:e>
            <m:r>
              <w:rPr>
                <w:rFonts w:ascii="Cambria Math" w:hAnsi="Cambria Math"/>
                <w:sz w:val="26"/>
                <w:szCs w:val="26"/>
                <w:lang w:val="en-US"/>
              </w:rPr>
              <m:t>T</m:t>
            </m:r>
          </m:e>
          <m:sub>
            <m:r>
              <w:rPr>
                <w:rFonts w:ascii="Cambria Math" w:hAnsi="Cambria Math"/>
                <w:sz w:val="26"/>
                <w:szCs w:val="26"/>
              </w:rPr>
              <m:t>рз</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иа</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бс</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п</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отл</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др</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до</m:t>
            </m:r>
          </m:sub>
        </m:sSub>
      </m:oMath>
      <w:r w:rsidR="00EF3628">
        <w:rPr>
          <w:rFonts w:ascii="Times New Roman" w:hAnsi="Times New Roman"/>
          <w:sz w:val="26"/>
          <w:szCs w:val="26"/>
        </w:rPr>
        <w:t xml:space="preserve"> </w:t>
      </w:r>
      <w:r w:rsidR="00EF3628">
        <w:rPr>
          <w:rFonts w:ascii="Times New Roman" w:hAnsi="Times New Roman"/>
          <w:sz w:val="26"/>
          <w:szCs w:val="26"/>
        </w:rPr>
        <w:tab/>
      </w:r>
      <w:r w:rsidR="00EF3628">
        <w:rPr>
          <w:rFonts w:ascii="Times New Roman" w:hAnsi="Times New Roman"/>
          <w:sz w:val="26"/>
          <w:szCs w:val="26"/>
        </w:rPr>
        <w:tab/>
      </w:r>
      <w:r w:rsidR="00EF3628">
        <w:rPr>
          <w:rFonts w:ascii="Times New Roman" w:hAnsi="Times New Roman"/>
          <w:sz w:val="26"/>
          <w:szCs w:val="26"/>
        </w:rPr>
        <w:tab/>
      </w:r>
      <w:r w:rsidR="00EF3628" w:rsidRPr="005F7112">
        <w:rPr>
          <w:rFonts w:ascii="Times New Roman" w:hAnsi="Times New Roman"/>
          <w:sz w:val="26"/>
          <w:szCs w:val="26"/>
        </w:rPr>
        <w:t>(</w:t>
      </w:r>
      <w:r w:rsidR="00C26EA5">
        <w:rPr>
          <w:rFonts w:ascii="Times New Roman" w:hAnsi="Times New Roman"/>
          <w:sz w:val="26"/>
          <w:szCs w:val="26"/>
        </w:rPr>
        <w:t>7</w:t>
      </w:r>
      <w:r w:rsidR="00EF3628" w:rsidRPr="005F7112">
        <w:rPr>
          <w:rFonts w:ascii="Times New Roman" w:hAnsi="Times New Roman"/>
          <w:sz w:val="26"/>
          <w:szCs w:val="26"/>
        </w:rPr>
        <w:t>.1)</w:t>
      </w:r>
    </w:p>
    <w:p w14:paraId="05509279" w14:textId="77777777" w:rsidR="00EF3628" w:rsidRPr="005F7112" w:rsidRDefault="00EF3628" w:rsidP="00EF3628">
      <w:pPr>
        <w:jc w:val="right"/>
        <w:rPr>
          <w:szCs w:val="26"/>
        </w:rPr>
      </w:pPr>
      <w:r w:rsidRPr="005F7112">
        <w:rPr>
          <w:rFonts w:eastAsiaTheme="minorEastAsia"/>
          <w:szCs w:val="26"/>
        </w:rPr>
        <w:tab/>
      </w:r>
      <w:r w:rsidRPr="005F7112">
        <w:rPr>
          <w:rFonts w:eastAsiaTheme="minorEastAsia"/>
          <w:szCs w:val="26"/>
        </w:rPr>
        <w:tab/>
      </w:r>
      <w:r w:rsidRPr="005F7112">
        <w:rPr>
          <w:rFonts w:eastAsiaTheme="minorEastAsia"/>
          <w:szCs w:val="26"/>
        </w:rPr>
        <w:tab/>
      </w:r>
    </w:p>
    <w:p w14:paraId="7F0FDE9B" w14:textId="77777777" w:rsidR="00EF3628" w:rsidRPr="005F7112" w:rsidRDefault="00EF3628" w:rsidP="00EF3628">
      <w:pPr>
        <w:pStyle w:val="aff1"/>
        <w:spacing w:line="300" w:lineRule="auto"/>
        <w:ind w:firstLine="567"/>
        <w:jc w:val="both"/>
        <w:rPr>
          <w:rFonts w:ascii="Times New Roman" w:hAnsi="Times New Roman"/>
          <w:sz w:val="26"/>
          <w:szCs w:val="26"/>
        </w:rPr>
      </w:pPr>
      <w:r w:rsidRPr="005F7112">
        <w:rPr>
          <w:rFonts w:ascii="Times New Roman" w:hAnsi="Times New Roman"/>
          <w:sz w:val="26"/>
          <w:szCs w:val="26"/>
        </w:rPr>
        <w:t xml:space="preserve">где </w:t>
      </w:r>
      <w:proofErr w:type="spellStart"/>
      <w:r w:rsidRPr="005F7112">
        <w:rPr>
          <w:rFonts w:ascii="Times New Roman" w:hAnsi="Times New Roman"/>
          <w:sz w:val="26"/>
          <w:szCs w:val="26"/>
        </w:rPr>
        <w:t>Т</w:t>
      </w:r>
      <w:r w:rsidRPr="005F7112">
        <w:rPr>
          <w:rFonts w:ascii="Times New Roman" w:hAnsi="Times New Roman"/>
          <w:sz w:val="26"/>
          <w:szCs w:val="26"/>
          <w:vertAlign w:val="subscript"/>
        </w:rPr>
        <w:t>оа</w:t>
      </w:r>
      <w:proofErr w:type="spellEnd"/>
      <w:r w:rsidRPr="005F7112">
        <w:rPr>
          <w:rFonts w:ascii="Times New Roman" w:hAnsi="Times New Roman"/>
          <w:sz w:val="26"/>
          <w:szCs w:val="26"/>
        </w:rPr>
        <w:t xml:space="preserve"> - трудоемкость подготовки описания задачи и исследования алгоритма решения;</w:t>
      </w:r>
    </w:p>
    <w:p w14:paraId="1EDBD86C" w14:textId="77777777" w:rsidR="00EF3628" w:rsidRPr="005F7112" w:rsidRDefault="00EF3628" w:rsidP="00EF3628">
      <w:pPr>
        <w:pStyle w:val="aff1"/>
        <w:spacing w:line="300" w:lineRule="auto"/>
        <w:ind w:firstLine="567"/>
        <w:jc w:val="both"/>
        <w:rPr>
          <w:rFonts w:ascii="Times New Roman" w:hAnsi="Times New Roman"/>
          <w:sz w:val="26"/>
          <w:szCs w:val="26"/>
        </w:rPr>
      </w:pPr>
      <w:proofErr w:type="spellStart"/>
      <w:r w:rsidRPr="005F7112">
        <w:rPr>
          <w:rFonts w:ascii="Times New Roman" w:hAnsi="Times New Roman"/>
          <w:sz w:val="26"/>
          <w:szCs w:val="26"/>
        </w:rPr>
        <w:t>Т</w:t>
      </w:r>
      <w:r w:rsidRPr="005F7112">
        <w:rPr>
          <w:rFonts w:ascii="Times New Roman" w:hAnsi="Times New Roman"/>
          <w:sz w:val="26"/>
          <w:szCs w:val="26"/>
          <w:vertAlign w:val="subscript"/>
        </w:rPr>
        <w:t>бс</w:t>
      </w:r>
      <w:proofErr w:type="spellEnd"/>
      <w:r w:rsidRPr="005F7112">
        <w:rPr>
          <w:rFonts w:ascii="Times New Roman" w:hAnsi="Times New Roman"/>
          <w:sz w:val="26"/>
          <w:szCs w:val="26"/>
        </w:rPr>
        <w:t xml:space="preserve"> - трудоемкость разработки блок-схемы алгоритма;</w:t>
      </w:r>
    </w:p>
    <w:p w14:paraId="730A614D" w14:textId="77777777" w:rsidR="00EF3628" w:rsidRPr="005F7112" w:rsidRDefault="00EF3628" w:rsidP="00EF3628">
      <w:pPr>
        <w:pStyle w:val="aff1"/>
        <w:spacing w:line="300" w:lineRule="auto"/>
        <w:ind w:firstLine="567"/>
        <w:jc w:val="both"/>
        <w:rPr>
          <w:rFonts w:ascii="Times New Roman" w:hAnsi="Times New Roman"/>
          <w:sz w:val="26"/>
          <w:szCs w:val="26"/>
        </w:rPr>
      </w:pPr>
      <w:proofErr w:type="spellStart"/>
      <w:r w:rsidRPr="005F7112">
        <w:rPr>
          <w:rFonts w:ascii="Times New Roman" w:hAnsi="Times New Roman"/>
          <w:sz w:val="26"/>
          <w:szCs w:val="26"/>
        </w:rPr>
        <w:t>Т</w:t>
      </w:r>
      <w:r w:rsidRPr="005F7112">
        <w:rPr>
          <w:rFonts w:ascii="Times New Roman" w:hAnsi="Times New Roman"/>
          <w:sz w:val="26"/>
          <w:szCs w:val="26"/>
          <w:vertAlign w:val="subscript"/>
        </w:rPr>
        <w:t>п</w:t>
      </w:r>
      <w:proofErr w:type="spellEnd"/>
      <w:r w:rsidRPr="005F7112">
        <w:rPr>
          <w:rFonts w:ascii="Times New Roman" w:hAnsi="Times New Roman"/>
          <w:sz w:val="26"/>
          <w:szCs w:val="26"/>
        </w:rPr>
        <w:t xml:space="preserve"> - трудоемкость программирования по готовой блок-схеме;</w:t>
      </w:r>
    </w:p>
    <w:p w14:paraId="7043BE68" w14:textId="77777777" w:rsidR="00EF3628" w:rsidRPr="005F7112" w:rsidRDefault="00EF3628" w:rsidP="00EF3628">
      <w:pPr>
        <w:pStyle w:val="aff1"/>
        <w:spacing w:line="300" w:lineRule="auto"/>
        <w:ind w:firstLine="567"/>
        <w:jc w:val="both"/>
        <w:rPr>
          <w:rFonts w:ascii="Times New Roman" w:hAnsi="Times New Roman"/>
          <w:sz w:val="26"/>
          <w:szCs w:val="26"/>
        </w:rPr>
      </w:pPr>
      <w:proofErr w:type="spellStart"/>
      <w:r w:rsidRPr="005F7112">
        <w:rPr>
          <w:rFonts w:ascii="Times New Roman" w:hAnsi="Times New Roman"/>
          <w:sz w:val="26"/>
          <w:szCs w:val="26"/>
        </w:rPr>
        <w:t>Т</w:t>
      </w:r>
      <w:r w:rsidRPr="005F7112">
        <w:rPr>
          <w:rFonts w:ascii="Times New Roman" w:hAnsi="Times New Roman"/>
          <w:sz w:val="26"/>
          <w:szCs w:val="26"/>
          <w:vertAlign w:val="subscript"/>
        </w:rPr>
        <w:t>отл</w:t>
      </w:r>
      <w:proofErr w:type="spellEnd"/>
      <w:r w:rsidRPr="005F7112">
        <w:rPr>
          <w:rFonts w:ascii="Times New Roman" w:hAnsi="Times New Roman"/>
          <w:sz w:val="26"/>
          <w:szCs w:val="26"/>
        </w:rPr>
        <w:t xml:space="preserve"> -трудоемкость отладки программы на ЭВМ;</w:t>
      </w:r>
    </w:p>
    <w:p w14:paraId="71EC8A4C" w14:textId="77777777" w:rsidR="00EF3628" w:rsidRPr="005F7112" w:rsidRDefault="00EF3628" w:rsidP="00EF3628">
      <w:pPr>
        <w:pStyle w:val="aff1"/>
        <w:spacing w:line="300" w:lineRule="auto"/>
        <w:ind w:firstLine="567"/>
        <w:jc w:val="both"/>
        <w:rPr>
          <w:rFonts w:ascii="Times New Roman" w:hAnsi="Times New Roman"/>
          <w:sz w:val="26"/>
          <w:szCs w:val="26"/>
        </w:rPr>
      </w:pPr>
      <w:proofErr w:type="spellStart"/>
      <w:r w:rsidRPr="005F7112">
        <w:rPr>
          <w:rFonts w:ascii="Times New Roman" w:hAnsi="Times New Roman"/>
          <w:sz w:val="26"/>
          <w:szCs w:val="26"/>
        </w:rPr>
        <w:t>Т</w:t>
      </w:r>
      <w:r w:rsidRPr="005F7112">
        <w:rPr>
          <w:rFonts w:ascii="Times New Roman" w:hAnsi="Times New Roman"/>
          <w:sz w:val="26"/>
          <w:szCs w:val="26"/>
          <w:vertAlign w:val="subscript"/>
        </w:rPr>
        <w:t>др</w:t>
      </w:r>
      <w:proofErr w:type="spellEnd"/>
      <w:r w:rsidRPr="005F7112">
        <w:rPr>
          <w:rFonts w:ascii="Times New Roman" w:hAnsi="Times New Roman"/>
          <w:sz w:val="26"/>
          <w:szCs w:val="26"/>
        </w:rPr>
        <w:t xml:space="preserve"> - трудоемкость подготовки документации по задаче в рукописи;</w:t>
      </w:r>
    </w:p>
    <w:p w14:paraId="1A8282D1" w14:textId="77777777" w:rsidR="00EF3628" w:rsidRPr="005F7112" w:rsidRDefault="00EF3628" w:rsidP="00EF3628">
      <w:pPr>
        <w:pStyle w:val="aff1"/>
        <w:spacing w:line="300" w:lineRule="auto"/>
        <w:ind w:firstLine="567"/>
        <w:jc w:val="both"/>
        <w:rPr>
          <w:rFonts w:ascii="Times New Roman" w:hAnsi="Times New Roman"/>
          <w:sz w:val="26"/>
          <w:szCs w:val="26"/>
        </w:rPr>
      </w:pPr>
      <w:proofErr w:type="spellStart"/>
      <w:r w:rsidRPr="005F7112">
        <w:rPr>
          <w:rFonts w:ascii="Times New Roman" w:hAnsi="Times New Roman"/>
          <w:sz w:val="26"/>
          <w:szCs w:val="26"/>
        </w:rPr>
        <w:t>Т</w:t>
      </w:r>
      <w:r w:rsidRPr="005F7112">
        <w:rPr>
          <w:rFonts w:ascii="Times New Roman" w:hAnsi="Times New Roman"/>
          <w:sz w:val="26"/>
          <w:szCs w:val="26"/>
          <w:vertAlign w:val="subscript"/>
        </w:rPr>
        <w:t>до</w:t>
      </w:r>
      <w:proofErr w:type="spellEnd"/>
      <w:r w:rsidRPr="005F7112">
        <w:rPr>
          <w:rFonts w:ascii="Times New Roman" w:hAnsi="Times New Roman"/>
          <w:sz w:val="26"/>
          <w:szCs w:val="26"/>
        </w:rPr>
        <w:t xml:space="preserve"> - трудоемкость редактирования, печати и оформления документации по задаче.</w:t>
      </w:r>
    </w:p>
    <w:p w14:paraId="1BE1537C" w14:textId="77777777" w:rsidR="00EF3628" w:rsidRPr="004737AE" w:rsidRDefault="00EF3628" w:rsidP="00EF3628">
      <w:pPr>
        <w:pStyle w:val="aff1"/>
        <w:ind w:firstLine="709"/>
        <w:jc w:val="both"/>
        <w:rPr>
          <w:rFonts w:ascii="Times New Roman" w:hAnsi="Times New Roman"/>
          <w:sz w:val="28"/>
          <w:szCs w:val="28"/>
        </w:rPr>
      </w:pPr>
    </w:p>
    <w:p w14:paraId="2E4C816F" w14:textId="77777777" w:rsidR="00EF3628" w:rsidRDefault="00EF3628" w:rsidP="00EF3628"/>
    <w:p w14:paraId="480E3A71" w14:textId="32034729" w:rsidR="00EF3628" w:rsidRPr="00BA7A5F" w:rsidRDefault="00EF3628" w:rsidP="00EF3628">
      <w:r w:rsidRPr="00BA7A5F">
        <w:t xml:space="preserve">Составляющие формулы </w:t>
      </w:r>
      <w:r>
        <w:t>(</w:t>
      </w:r>
      <w:r w:rsidR="00C26EA5">
        <w:t>7</w:t>
      </w:r>
      <w:r>
        <w:t xml:space="preserve">.1) </w:t>
      </w:r>
      <w:r w:rsidRPr="00BA7A5F">
        <w:t>определяются, в свою очередь, через условное число операторов Q в разрабатываемом ПП по формуле</w:t>
      </w:r>
      <w:r>
        <w:t xml:space="preserve"> (</w:t>
      </w:r>
      <w:r w:rsidR="00C26EA5">
        <w:t>7</w:t>
      </w:r>
      <w:r>
        <w:t>.2)</w:t>
      </w:r>
      <w:r w:rsidRPr="00BA7A5F">
        <w:t>:</w:t>
      </w:r>
    </w:p>
    <w:p w14:paraId="64E4E6F4" w14:textId="77777777" w:rsidR="00EF3628" w:rsidRDefault="00EF3628" w:rsidP="00EF3628"/>
    <w:p w14:paraId="3C7CF9AE" w14:textId="6AC9CE17" w:rsidR="00EF3628" w:rsidRPr="00D35B99" w:rsidRDefault="00EF3628" w:rsidP="00EF3628">
      <w:pPr>
        <w:ind w:firstLine="0"/>
        <w:jc w:val="right"/>
      </w:pPr>
      <m:oMath>
        <m:r>
          <w:rPr>
            <w:rFonts w:ascii="Cambria Math" w:hAnsi="Cambria Math"/>
          </w:rPr>
          <m:t>Q=q∙C∙(1+p)</m:t>
        </m:r>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sidRPr="00647DB1">
        <w:rPr>
          <w:rFonts w:eastAsia="Times New Roman"/>
          <w:szCs w:val="28"/>
          <w:lang w:eastAsia="ru-RU"/>
        </w:rPr>
        <w:t>(</w:t>
      </w:r>
      <w:r w:rsidR="00C26EA5">
        <w:rPr>
          <w:rFonts w:eastAsia="Times New Roman"/>
          <w:szCs w:val="28"/>
          <w:lang w:eastAsia="ru-RU"/>
        </w:rPr>
        <w:t>7</w:t>
      </w:r>
      <w:r w:rsidRPr="00647DB1">
        <w:rPr>
          <w:rFonts w:eastAsia="Times New Roman"/>
          <w:szCs w:val="28"/>
          <w:lang w:eastAsia="ru-RU"/>
        </w:rPr>
        <w:t>.</w:t>
      </w:r>
      <w:r>
        <w:rPr>
          <w:rFonts w:eastAsia="Times New Roman"/>
          <w:szCs w:val="28"/>
          <w:lang w:eastAsia="ru-RU"/>
        </w:rPr>
        <w:t>2</w:t>
      </w:r>
      <w:r w:rsidRPr="00647DB1">
        <w:rPr>
          <w:rFonts w:eastAsia="Times New Roman"/>
          <w:szCs w:val="28"/>
          <w:lang w:eastAsia="ru-RU"/>
        </w:rPr>
        <w:t>)</w:t>
      </w:r>
    </w:p>
    <w:p w14:paraId="2183564A" w14:textId="77777777" w:rsidR="00EF3628" w:rsidRDefault="00EF3628" w:rsidP="00EF3628"/>
    <w:p w14:paraId="469212B3" w14:textId="77777777" w:rsidR="00EF3628" w:rsidRPr="00D35B99" w:rsidRDefault="00EF3628" w:rsidP="00EF3628">
      <w:r>
        <w:t>г</w:t>
      </w:r>
      <w:r w:rsidRPr="00D35B99">
        <w:t xml:space="preserve">де </w:t>
      </w:r>
      <w:r w:rsidRPr="00D35B99">
        <w:rPr>
          <w:i/>
          <w:iCs/>
        </w:rPr>
        <w:t>q</w:t>
      </w:r>
      <w:r w:rsidRPr="00D35B99">
        <w:t xml:space="preserve"> - число операторов в программе;</w:t>
      </w:r>
    </w:p>
    <w:p w14:paraId="6CE4313F" w14:textId="77777777" w:rsidR="00EF3628" w:rsidRPr="00D35B99" w:rsidRDefault="00EF3628" w:rsidP="00EF3628">
      <w:r w:rsidRPr="00D35B99">
        <w:rPr>
          <w:i/>
          <w:iCs/>
        </w:rPr>
        <w:t>С</w:t>
      </w:r>
      <w:r w:rsidRPr="00D35B99">
        <w:t xml:space="preserve"> - коэффициент сложности программы;</w:t>
      </w:r>
    </w:p>
    <w:p w14:paraId="09421E06" w14:textId="77777777" w:rsidR="00EF3628" w:rsidRPr="00D35B99" w:rsidRDefault="00EF3628" w:rsidP="00EF3628">
      <w:r w:rsidRPr="00D35B99">
        <w:rPr>
          <w:i/>
          <w:iCs/>
        </w:rPr>
        <w:t>p</w:t>
      </w:r>
      <w:r w:rsidRPr="00D35B99">
        <w:t xml:space="preserve"> - коэффициент коррекции программы в ходе ее разработки (0,3…0,7).</w:t>
      </w:r>
    </w:p>
    <w:p w14:paraId="48868174" w14:textId="77777777" w:rsidR="00EF3628" w:rsidRDefault="00EF3628" w:rsidP="00EF3628">
      <w:pPr>
        <w:ind w:firstLine="0"/>
      </w:pPr>
    </w:p>
    <w:p w14:paraId="6B211E99" w14:textId="29A488C0" w:rsidR="00EF3628" w:rsidRPr="008347A4" w:rsidRDefault="00EF3628" w:rsidP="00EF3628">
      <w:r w:rsidRPr="00274574">
        <w:t xml:space="preserve">Проект характеризуется степенью новизны В, соответствующей разработке с применением типовых решений, имеющих аналогичные реализации. Алгоритмическая сложность отнесена ко второй группе, охватывающей задачи учета, отчетности, статистической обработки и поиска данных. В соответствии с нормативными данными, приведенными в таблице </w:t>
      </w:r>
      <w:r w:rsidR="00C26EA5">
        <w:t>7</w:t>
      </w:r>
      <w:r w:rsidRPr="00274574">
        <w:t>.2, коэффициент сложности программной реализации C установлен на уровне 1,08. Данное значение коэффициента учитывает особенности разработки для степени новизны В и второй группы сложности при использовании языков программирования высокого уровня.</w:t>
      </w:r>
    </w:p>
    <w:p w14:paraId="709FBD27" w14:textId="77777777" w:rsidR="00EF3628" w:rsidRDefault="00EF3628" w:rsidP="00EF3628">
      <w:pPr>
        <w:ind w:firstLine="0"/>
      </w:pPr>
    </w:p>
    <w:p w14:paraId="3B287ED3" w14:textId="4BB9B7FD" w:rsidR="00EF3628" w:rsidRDefault="00EF3628" w:rsidP="00EF3628">
      <w:pPr>
        <w:ind w:firstLine="0"/>
      </w:pPr>
      <w:r w:rsidRPr="00B906D1">
        <w:t xml:space="preserve">Таблица </w:t>
      </w:r>
      <w:r w:rsidR="00C26EA5">
        <w:t>7</w:t>
      </w:r>
      <w:r>
        <w:t>.</w:t>
      </w:r>
      <w:r w:rsidRPr="00B906D1">
        <w:t>2 - Коэффициенты расчёта трудоемкости</w:t>
      </w:r>
    </w:p>
    <w:p w14:paraId="1B962FA8" w14:textId="77777777" w:rsidR="00EF3628" w:rsidRPr="00B906D1" w:rsidRDefault="00EF3628" w:rsidP="00EF3628"/>
    <w:tbl>
      <w:tblPr>
        <w:tblW w:w="9536" w:type="dxa"/>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2402"/>
        <w:gridCol w:w="1276"/>
        <w:gridCol w:w="921"/>
        <w:gridCol w:w="921"/>
        <w:gridCol w:w="921"/>
        <w:gridCol w:w="922"/>
        <w:gridCol w:w="2173"/>
      </w:tblGrid>
      <w:tr w:rsidR="00EF3628" w:rsidRPr="00B906D1" w14:paraId="242B0212" w14:textId="77777777" w:rsidTr="004413A2">
        <w:trPr>
          <w:jc w:val="center"/>
        </w:trPr>
        <w:tc>
          <w:tcPr>
            <w:tcW w:w="2402"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6BAF130D" w14:textId="77777777" w:rsidR="00EF3628" w:rsidRPr="00B906D1" w:rsidRDefault="00EF3628" w:rsidP="004413A2">
            <w:pPr>
              <w:ind w:firstLine="0"/>
              <w:jc w:val="center"/>
              <w:rPr>
                <w:bCs/>
              </w:rPr>
            </w:pPr>
            <w:r w:rsidRPr="00B906D1">
              <w:rPr>
                <w:bCs/>
              </w:rPr>
              <w:t>Язык программирования</w:t>
            </w:r>
          </w:p>
        </w:tc>
        <w:tc>
          <w:tcPr>
            <w:tcW w:w="1276"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367ABD74" w14:textId="77777777" w:rsidR="00EF3628" w:rsidRPr="00B906D1" w:rsidRDefault="00EF3628" w:rsidP="004413A2">
            <w:pPr>
              <w:ind w:firstLine="0"/>
              <w:jc w:val="center"/>
              <w:rPr>
                <w:bCs/>
              </w:rPr>
            </w:pPr>
            <w:r w:rsidRPr="00B906D1">
              <w:rPr>
                <w:bCs/>
              </w:rPr>
              <w:t>Группа сложности</w:t>
            </w:r>
          </w:p>
        </w:tc>
        <w:tc>
          <w:tcPr>
            <w:tcW w:w="3685" w:type="dxa"/>
            <w:gridSpan w:val="4"/>
            <w:tcBorders>
              <w:top w:val="single" w:sz="6" w:space="0" w:color="000000"/>
              <w:left w:val="single" w:sz="6" w:space="0" w:color="000000"/>
              <w:bottom w:val="single" w:sz="6" w:space="0" w:color="000000"/>
              <w:right w:val="single" w:sz="6" w:space="0" w:color="000000"/>
            </w:tcBorders>
            <w:shd w:val="clear" w:color="auto" w:fill="FFFFFF"/>
            <w:hideMark/>
          </w:tcPr>
          <w:p w14:paraId="1DC2DBFE" w14:textId="77777777" w:rsidR="00EF3628" w:rsidRPr="00B906D1" w:rsidRDefault="00EF3628" w:rsidP="004413A2">
            <w:pPr>
              <w:ind w:firstLine="0"/>
              <w:jc w:val="center"/>
              <w:rPr>
                <w:bCs/>
              </w:rPr>
            </w:pPr>
            <w:r w:rsidRPr="00B906D1">
              <w:rPr>
                <w:bCs/>
              </w:rPr>
              <w:t>Степень новизны</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577E5260" w14:textId="77777777" w:rsidR="00EF3628" w:rsidRPr="00B906D1" w:rsidRDefault="00EF3628" w:rsidP="004413A2">
            <w:pPr>
              <w:ind w:firstLine="0"/>
              <w:jc w:val="center"/>
              <w:rPr>
                <w:bCs/>
              </w:rPr>
            </w:pPr>
            <w:r w:rsidRPr="00B906D1">
              <w:rPr>
                <w:bCs/>
              </w:rPr>
              <w:t>Коэффи</w:t>
            </w:r>
            <w:r w:rsidRPr="00B906D1">
              <w:rPr>
                <w:bCs/>
              </w:rPr>
              <w:softHyphen/>
              <w:t>циент </w:t>
            </w:r>
            <w:r w:rsidRPr="00B906D1">
              <w:rPr>
                <w:bCs/>
                <w:i/>
                <w:iCs/>
                <w:lang w:val="en-US"/>
              </w:rPr>
              <w:t>W</w:t>
            </w:r>
          </w:p>
        </w:tc>
      </w:tr>
      <w:tr w:rsidR="00EF3628" w:rsidRPr="00B906D1" w14:paraId="16300E41" w14:textId="77777777" w:rsidTr="004413A2">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20FB342C" w14:textId="77777777" w:rsidR="00EF3628" w:rsidRPr="00B906D1" w:rsidRDefault="00EF3628" w:rsidP="004413A2">
            <w:pPr>
              <w:jc w:val="center"/>
              <w:rPr>
                <w:bCs/>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14:paraId="600D4856" w14:textId="77777777" w:rsidR="00EF3628" w:rsidRPr="00B906D1" w:rsidRDefault="00EF3628" w:rsidP="004413A2">
            <w:pPr>
              <w:rPr>
                <w:bCs/>
              </w:rPr>
            </w:pP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789CE89A" w14:textId="77777777" w:rsidR="00EF3628" w:rsidRPr="00B906D1" w:rsidRDefault="00EF3628" w:rsidP="004413A2">
            <w:pPr>
              <w:ind w:firstLine="0"/>
              <w:jc w:val="center"/>
              <w:rPr>
                <w:bCs/>
              </w:rPr>
            </w:pPr>
            <w:r w:rsidRPr="00B906D1">
              <w:rPr>
                <w:bCs/>
              </w:rPr>
              <w:t>А</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36944239" w14:textId="77777777" w:rsidR="00EF3628" w:rsidRPr="00B906D1" w:rsidRDefault="00EF3628" w:rsidP="004413A2">
            <w:pPr>
              <w:ind w:firstLine="0"/>
              <w:jc w:val="center"/>
              <w:rPr>
                <w:bCs/>
              </w:rPr>
            </w:pPr>
            <w:r w:rsidRPr="00B906D1">
              <w:rPr>
                <w:bCs/>
              </w:rPr>
              <w:t>Б</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70BD5C4C" w14:textId="77777777" w:rsidR="00EF3628" w:rsidRPr="00B906D1" w:rsidRDefault="00EF3628" w:rsidP="004413A2">
            <w:pPr>
              <w:ind w:firstLine="0"/>
              <w:jc w:val="center"/>
              <w:rPr>
                <w:bCs/>
              </w:rPr>
            </w:pPr>
            <w:r w:rsidRPr="00B906D1">
              <w:rPr>
                <w:bCs/>
              </w:rPr>
              <w:t>В</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2B8AB66A" w14:textId="77777777" w:rsidR="00EF3628" w:rsidRPr="00B906D1" w:rsidRDefault="00EF3628" w:rsidP="004413A2">
            <w:pPr>
              <w:ind w:firstLine="0"/>
              <w:jc w:val="center"/>
              <w:rPr>
                <w:bCs/>
              </w:rPr>
            </w:pPr>
            <w:r w:rsidRPr="00B906D1">
              <w:rPr>
                <w:bCs/>
              </w:rPr>
              <w:t>Г</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0384BC14" w14:textId="77777777" w:rsidR="00EF3628" w:rsidRPr="00B906D1" w:rsidRDefault="00EF3628" w:rsidP="004413A2">
            <w:pPr>
              <w:rPr>
                <w:bCs/>
              </w:rPr>
            </w:pPr>
          </w:p>
        </w:tc>
      </w:tr>
      <w:tr w:rsidR="00EF3628" w:rsidRPr="00B906D1" w14:paraId="149C83F6" w14:textId="77777777" w:rsidTr="004413A2">
        <w:trPr>
          <w:jc w:val="center"/>
        </w:trPr>
        <w:tc>
          <w:tcPr>
            <w:tcW w:w="2402"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4C9F95ED" w14:textId="77777777" w:rsidR="00EF3628" w:rsidRPr="00B906D1" w:rsidRDefault="00EF3628" w:rsidP="004413A2">
            <w:pPr>
              <w:ind w:firstLine="0"/>
              <w:jc w:val="center"/>
            </w:pPr>
            <w:r w:rsidRPr="00B906D1">
              <w:t>Высокого уровня</w:t>
            </w:r>
          </w:p>
        </w:tc>
        <w:tc>
          <w:tcPr>
            <w:tcW w:w="1276" w:type="dxa"/>
            <w:tcBorders>
              <w:top w:val="single" w:sz="6" w:space="0" w:color="000000"/>
              <w:left w:val="single" w:sz="6" w:space="0" w:color="000000"/>
              <w:bottom w:val="single" w:sz="6" w:space="0" w:color="000000"/>
              <w:right w:val="single" w:sz="6" w:space="0" w:color="000000"/>
            </w:tcBorders>
            <w:shd w:val="clear" w:color="auto" w:fill="FFFFFF"/>
            <w:hideMark/>
          </w:tcPr>
          <w:p w14:paraId="2147756C" w14:textId="77777777" w:rsidR="00EF3628" w:rsidRPr="00B906D1" w:rsidRDefault="00EF3628" w:rsidP="004413A2">
            <w:pPr>
              <w:ind w:firstLine="0"/>
              <w:jc w:val="center"/>
            </w:pPr>
            <w:r w:rsidRPr="00B906D1">
              <w:t>1</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4D707F49" w14:textId="77777777" w:rsidR="00EF3628" w:rsidRPr="00B906D1" w:rsidRDefault="00EF3628" w:rsidP="004413A2">
            <w:pPr>
              <w:ind w:firstLine="0"/>
              <w:jc w:val="center"/>
            </w:pPr>
            <w:r w:rsidRPr="00B906D1">
              <w:t>1,38</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6FCFDF32" w14:textId="77777777" w:rsidR="00EF3628" w:rsidRPr="00B906D1" w:rsidRDefault="00EF3628" w:rsidP="004413A2">
            <w:pPr>
              <w:ind w:firstLine="0"/>
              <w:jc w:val="center"/>
            </w:pPr>
            <w:r w:rsidRPr="00B906D1">
              <w:t>1,26</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14B26C8A" w14:textId="77777777" w:rsidR="00EF3628" w:rsidRPr="00B906D1" w:rsidRDefault="00EF3628" w:rsidP="004413A2">
            <w:pPr>
              <w:ind w:firstLine="0"/>
              <w:jc w:val="center"/>
            </w:pPr>
            <w:r w:rsidRPr="00B906D1">
              <w:t>1,15</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1BFAA8DA" w14:textId="77777777" w:rsidR="00EF3628" w:rsidRPr="00B906D1" w:rsidRDefault="00EF3628" w:rsidP="004413A2">
            <w:pPr>
              <w:ind w:firstLine="0"/>
              <w:jc w:val="center"/>
            </w:pPr>
            <w:r w:rsidRPr="00B906D1">
              <w:t>0,69</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7A2C67F1" w14:textId="77777777" w:rsidR="00EF3628" w:rsidRPr="00B906D1" w:rsidRDefault="00EF3628" w:rsidP="004413A2">
            <w:pPr>
              <w:ind w:firstLine="0"/>
              <w:jc w:val="center"/>
            </w:pPr>
            <w:r w:rsidRPr="00B906D1">
              <w:t>1,2</w:t>
            </w:r>
          </w:p>
        </w:tc>
      </w:tr>
      <w:tr w:rsidR="00EF3628" w:rsidRPr="00B906D1" w14:paraId="15CED7AB" w14:textId="77777777" w:rsidTr="004413A2">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537F2E23" w14:textId="77777777" w:rsidR="00EF3628" w:rsidRPr="00B906D1" w:rsidRDefault="00EF3628" w:rsidP="004413A2">
            <w:pPr>
              <w:jc w:val="center"/>
            </w:pPr>
          </w:p>
        </w:tc>
        <w:tc>
          <w:tcPr>
            <w:tcW w:w="1276" w:type="dxa"/>
            <w:tcBorders>
              <w:top w:val="single" w:sz="6" w:space="0" w:color="000000"/>
              <w:left w:val="single" w:sz="6" w:space="0" w:color="000000"/>
              <w:bottom w:val="single" w:sz="6" w:space="0" w:color="000000"/>
              <w:right w:val="single" w:sz="6" w:space="0" w:color="000000"/>
            </w:tcBorders>
            <w:shd w:val="clear" w:color="auto" w:fill="FFFFFF"/>
            <w:hideMark/>
          </w:tcPr>
          <w:p w14:paraId="5119D047" w14:textId="77777777" w:rsidR="00EF3628" w:rsidRPr="00B906D1" w:rsidRDefault="00EF3628" w:rsidP="004413A2">
            <w:pPr>
              <w:ind w:firstLine="0"/>
              <w:jc w:val="center"/>
            </w:pPr>
            <w:r w:rsidRPr="00B906D1">
              <w:t>2</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66580C48" w14:textId="77777777" w:rsidR="00EF3628" w:rsidRPr="00B906D1" w:rsidRDefault="00EF3628" w:rsidP="004413A2">
            <w:pPr>
              <w:ind w:firstLine="0"/>
              <w:jc w:val="center"/>
            </w:pPr>
            <w:r w:rsidRPr="00B906D1">
              <w:t>1,30</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5ADC13DA" w14:textId="77777777" w:rsidR="00EF3628" w:rsidRPr="00B906D1" w:rsidRDefault="00EF3628" w:rsidP="004413A2">
            <w:pPr>
              <w:ind w:firstLine="0"/>
              <w:jc w:val="center"/>
            </w:pPr>
            <w:r w:rsidRPr="00B906D1">
              <w:t>1,19</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47F26909" w14:textId="77777777" w:rsidR="00EF3628" w:rsidRPr="00B906D1" w:rsidRDefault="00EF3628" w:rsidP="004413A2">
            <w:pPr>
              <w:ind w:firstLine="0"/>
              <w:jc w:val="center"/>
            </w:pPr>
            <w:r w:rsidRPr="00B906D1">
              <w:t>1,08</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39B46C1D" w14:textId="77777777" w:rsidR="00EF3628" w:rsidRPr="00B906D1" w:rsidRDefault="00EF3628" w:rsidP="004413A2">
            <w:pPr>
              <w:ind w:firstLine="0"/>
              <w:jc w:val="center"/>
            </w:pPr>
            <w:r w:rsidRPr="00B906D1">
              <w:t>0,65</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59A47950" w14:textId="77777777" w:rsidR="00EF3628" w:rsidRPr="00B906D1" w:rsidRDefault="00EF3628" w:rsidP="004413A2">
            <w:pPr>
              <w:ind w:firstLine="0"/>
              <w:jc w:val="center"/>
            </w:pPr>
            <w:r w:rsidRPr="00B906D1">
              <w:t>1,35</w:t>
            </w:r>
          </w:p>
        </w:tc>
      </w:tr>
      <w:tr w:rsidR="00EF3628" w:rsidRPr="00B906D1" w14:paraId="6E6BD6F5" w14:textId="77777777" w:rsidTr="004413A2">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3B347A49" w14:textId="77777777" w:rsidR="00EF3628" w:rsidRPr="00B906D1" w:rsidRDefault="00EF3628" w:rsidP="004413A2">
            <w:pPr>
              <w:jc w:val="center"/>
            </w:pPr>
          </w:p>
        </w:tc>
        <w:tc>
          <w:tcPr>
            <w:tcW w:w="1276" w:type="dxa"/>
            <w:tcBorders>
              <w:top w:val="single" w:sz="6" w:space="0" w:color="000000"/>
              <w:left w:val="single" w:sz="6" w:space="0" w:color="000000"/>
              <w:bottom w:val="single" w:sz="6" w:space="0" w:color="000000"/>
              <w:right w:val="single" w:sz="6" w:space="0" w:color="000000"/>
            </w:tcBorders>
            <w:shd w:val="clear" w:color="auto" w:fill="FFFFFF"/>
            <w:hideMark/>
          </w:tcPr>
          <w:p w14:paraId="67442114" w14:textId="77777777" w:rsidR="00EF3628" w:rsidRPr="00B906D1" w:rsidRDefault="00EF3628" w:rsidP="004413A2">
            <w:pPr>
              <w:ind w:firstLine="0"/>
              <w:jc w:val="center"/>
            </w:pPr>
            <w:r w:rsidRPr="00B906D1">
              <w:t>3</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3BB5DEF2" w14:textId="77777777" w:rsidR="00EF3628" w:rsidRPr="00B906D1" w:rsidRDefault="00EF3628" w:rsidP="004413A2">
            <w:pPr>
              <w:ind w:firstLine="0"/>
              <w:jc w:val="center"/>
            </w:pPr>
            <w:r w:rsidRPr="00B906D1">
              <w:t>1,20</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4B36CC38" w14:textId="77777777" w:rsidR="00EF3628" w:rsidRPr="00B906D1" w:rsidRDefault="00EF3628" w:rsidP="004413A2">
            <w:pPr>
              <w:ind w:firstLine="0"/>
              <w:jc w:val="center"/>
            </w:pPr>
            <w:r w:rsidRPr="00B906D1">
              <w:t>1,10</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1045662D" w14:textId="77777777" w:rsidR="00EF3628" w:rsidRPr="00B906D1" w:rsidRDefault="00EF3628" w:rsidP="004413A2">
            <w:pPr>
              <w:ind w:firstLine="0"/>
              <w:jc w:val="center"/>
            </w:pPr>
            <w:r w:rsidRPr="00B906D1">
              <w:t>1,00</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516D7A0E" w14:textId="77777777" w:rsidR="00EF3628" w:rsidRPr="00B906D1" w:rsidRDefault="00EF3628" w:rsidP="004413A2">
            <w:pPr>
              <w:ind w:firstLine="0"/>
              <w:jc w:val="center"/>
            </w:pPr>
            <w:r w:rsidRPr="00B906D1">
              <w:t>0,60</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6FF03D48" w14:textId="77777777" w:rsidR="00EF3628" w:rsidRPr="00B906D1" w:rsidRDefault="00EF3628" w:rsidP="004413A2">
            <w:pPr>
              <w:ind w:firstLine="0"/>
              <w:jc w:val="center"/>
            </w:pPr>
            <w:r w:rsidRPr="00B906D1">
              <w:t>1,5</w:t>
            </w:r>
          </w:p>
        </w:tc>
      </w:tr>
      <w:tr w:rsidR="00EF3628" w:rsidRPr="00B906D1" w14:paraId="1DCFDBEF" w14:textId="77777777" w:rsidTr="004413A2">
        <w:trPr>
          <w:jc w:val="center"/>
        </w:trPr>
        <w:tc>
          <w:tcPr>
            <w:tcW w:w="2402"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3A22731C" w14:textId="77777777" w:rsidR="00EF3628" w:rsidRPr="00B906D1" w:rsidRDefault="00EF3628" w:rsidP="004413A2">
            <w:pPr>
              <w:ind w:firstLine="0"/>
              <w:jc w:val="center"/>
            </w:pPr>
            <w:r w:rsidRPr="00B906D1">
              <w:t>Низкого уровня</w:t>
            </w:r>
          </w:p>
        </w:tc>
        <w:tc>
          <w:tcPr>
            <w:tcW w:w="1276" w:type="dxa"/>
            <w:tcBorders>
              <w:top w:val="single" w:sz="6" w:space="0" w:color="000000"/>
              <w:left w:val="single" w:sz="6" w:space="0" w:color="000000"/>
              <w:bottom w:val="single" w:sz="6" w:space="0" w:color="000000"/>
              <w:right w:val="single" w:sz="6" w:space="0" w:color="000000"/>
            </w:tcBorders>
            <w:shd w:val="clear" w:color="auto" w:fill="FFFFFF"/>
            <w:hideMark/>
          </w:tcPr>
          <w:p w14:paraId="56A6C79F" w14:textId="77777777" w:rsidR="00EF3628" w:rsidRPr="00B906D1" w:rsidRDefault="00EF3628" w:rsidP="004413A2">
            <w:pPr>
              <w:ind w:firstLine="0"/>
              <w:jc w:val="center"/>
            </w:pPr>
            <w:r w:rsidRPr="00B906D1">
              <w:t>1</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5744FF6B" w14:textId="77777777" w:rsidR="00EF3628" w:rsidRPr="00B906D1" w:rsidRDefault="00EF3628" w:rsidP="004413A2">
            <w:pPr>
              <w:ind w:firstLine="0"/>
              <w:jc w:val="center"/>
            </w:pPr>
            <w:r w:rsidRPr="00B906D1">
              <w:t>1,58</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0D0791DA" w14:textId="77777777" w:rsidR="00EF3628" w:rsidRPr="00B906D1" w:rsidRDefault="00EF3628" w:rsidP="004413A2">
            <w:pPr>
              <w:ind w:firstLine="0"/>
              <w:jc w:val="center"/>
            </w:pPr>
            <w:r w:rsidRPr="00B906D1">
              <w:t>1,45</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767313D6" w14:textId="77777777" w:rsidR="00EF3628" w:rsidRPr="00B906D1" w:rsidRDefault="00EF3628" w:rsidP="004413A2">
            <w:pPr>
              <w:ind w:firstLine="0"/>
              <w:jc w:val="center"/>
            </w:pPr>
            <w:r w:rsidRPr="00B906D1">
              <w:t>1,32</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37CCE90F" w14:textId="77777777" w:rsidR="00EF3628" w:rsidRPr="00B906D1" w:rsidRDefault="00EF3628" w:rsidP="004413A2">
            <w:pPr>
              <w:ind w:firstLine="0"/>
              <w:jc w:val="center"/>
            </w:pPr>
            <w:r w:rsidRPr="00B906D1">
              <w:t>0,79</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4B15C914" w14:textId="77777777" w:rsidR="00EF3628" w:rsidRPr="00B906D1" w:rsidRDefault="00EF3628" w:rsidP="004413A2">
            <w:pPr>
              <w:ind w:firstLine="0"/>
              <w:jc w:val="center"/>
            </w:pPr>
            <w:r w:rsidRPr="00B906D1">
              <w:t>1,2</w:t>
            </w:r>
          </w:p>
        </w:tc>
      </w:tr>
      <w:tr w:rsidR="00EF3628" w:rsidRPr="00B906D1" w14:paraId="51AA0AA3" w14:textId="77777777" w:rsidTr="004413A2">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4A35273B" w14:textId="77777777" w:rsidR="00EF3628" w:rsidRPr="00B906D1" w:rsidRDefault="00EF3628" w:rsidP="004413A2"/>
        </w:tc>
        <w:tc>
          <w:tcPr>
            <w:tcW w:w="1276" w:type="dxa"/>
            <w:tcBorders>
              <w:top w:val="single" w:sz="6" w:space="0" w:color="000000"/>
              <w:left w:val="single" w:sz="6" w:space="0" w:color="000000"/>
              <w:bottom w:val="single" w:sz="6" w:space="0" w:color="000000"/>
              <w:right w:val="single" w:sz="6" w:space="0" w:color="000000"/>
            </w:tcBorders>
            <w:shd w:val="clear" w:color="auto" w:fill="FFFFFF"/>
            <w:hideMark/>
          </w:tcPr>
          <w:p w14:paraId="742EE03E" w14:textId="77777777" w:rsidR="00EF3628" w:rsidRPr="00B906D1" w:rsidRDefault="00EF3628" w:rsidP="004413A2">
            <w:pPr>
              <w:ind w:firstLine="0"/>
              <w:jc w:val="center"/>
            </w:pPr>
            <w:r w:rsidRPr="00B906D1">
              <w:t>2</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455D943F" w14:textId="77777777" w:rsidR="00EF3628" w:rsidRPr="00B906D1" w:rsidRDefault="00EF3628" w:rsidP="004413A2">
            <w:pPr>
              <w:ind w:firstLine="0"/>
              <w:jc w:val="center"/>
            </w:pPr>
            <w:r w:rsidRPr="00B906D1">
              <w:t>1,49</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320D1A1E" w14:textId="77777777" w:rsidR="00EF3628" w:rsidRPr="00B906D1" w:rsidRDefault="00EF3628" w:rsidP="004413A2">
            <w:pPr>
              <w:ind w:firstLine="0"/>
              <w:jc w:val="center"/>
            </w:pPr>
            <w:r w:rsidRPr="00B906D1">
              <w:t>1,37</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3BAFB396" w14:textId="77777777" w:rsidR="00EF3628" w:rsidRPr="00B906D1" w:rsidRDefault="00EF3628" w:rsidP="004413A2">
            <w:pPr>
              <w:ind w:firstLine="0"/>
              <w:jc w:val="center"/>
            </w:pPr>
            <w:r w:rsidRPr="00B906D1">
              <w:t>1,24</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5E894E4B" w14:textId="77777777" w:rsidR="00EF3628" w:rsidRPr="00B906D1" w:rsidRDefault="00EF3628" w:rsidP="004413A2">
            <w:pPr>
              <w:ind w:firstLine="0"/>
              <w:jc w:val="center"/>
            </w:pPr>
            <w:r w:rsidRPr="00B906D1">
              <w:t>0,74</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548D740D" w14:textId="77777777" w:rsidR="00EF3628" w:rsidRPr="00B906D1" w:rsidRDefault="00EF3628" w:rsidP="004413A2">
            <w:pPr>
              <w:ind w:firstLine="0"/>
              <w:jc w:val="center"/>
            </w:pPr>
            <w:r w:rsidRPr="00B906D1">
              <w:t>1,35</w:t>
            </w:r>
          </w:p>
        </w:tc>
      </w:tr>
      <w:tr w:rsidR="00EF3628" w:rsidRPr="00B906D1" w14:paraId="5D3CF0A1" w14:textId="77777777" w:rsidTr="004413A2">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0366E8FC" w14:textId="77777777" w:rsidR="00EF3628" w:rsidRPr="00B906D1" w:rsidRDefault="00EF3628" w:rsidP="004413A2"/>
        </w:tc>
        <w:tc>
          <w:tcPr>
            <w:tcW w:w="1276" w:type="dxa"/>
            <w:tcBorders>
              <w:top w:val="single" w:sz="6" w:space="0" w:color="000000"/>
              <w:left w:val="single" w:sz="6" w:space="0" w:color="000000"/>
              <w:bottom w:val="single" w:sz="6" w:space="0" w:color="000000"/>
              <w:right w:val="single" w:sz="6" w:space="0" w:color="000000"/>
            </w:tcBorders>
            <w:shd w:val="clear" w:color="auto" w:fill="FFFFFF"/>
            <w:hideMark/>
          </w:tcPr>
          <w:p w14:paraId="1E04AFE4" w14:textId="77777777" w:rsidR="00EF3628" w:rsidRPr="00B906D1" w:rsidRDefault="00EF3628" w:rsidP="004413A2">
            <w:pPr>
              <w:ind w:firstLine="0"/>
              <w:jc w:val="center"/>
            </w:pPr>
            <w:r w:rsidRPr="00B906D1">
              <w:t>3</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34DC74FA" w14:textId="77777777" w:rsidR="00EF3628" w:rsidRPr="00B906D1" w:rsidRDefault="00EF3628" w:rsidP="004413A2">
            <w:pPr>
              <w:ind w:firstLine="0"/>
              <w:jc w:val="center"/>
            </w:pPr>
            <w:r w:rsidRPr="00B906D1">
              <w:t>1,38</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088068AD" w14:textId="77777777" w:rsidR="00EF3628" w:rsidRPr="00B906D1" w:rsidRDefault="00EF3628" w:rsidP="004413A2">
            <w:pPr>
              <w:ind w:firstLine="0"/>
              <w:jc w:val="center"/>
            </w:pPr>
            <w:r w:rsidRPr="00B906D1">
              <w:t>1,26</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413C5DC2" w14:textId="77777777" w:rsidR="00EF3628" w:rsidRPr="00B906D1" w:rsidRDefault="00EF3628" w:rsidP="004413A2">
            <w:pPr>
              <w:ind w:firstLine="0"/>
              <w:jc w:val="center"/>
            </w:pPr>
            <w:r w:rsidRPr="00B906D1">
              <w:t>1,15</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43E5BC0F" w14:textId="77777777" w:rsidR="00EF3628" w:rsidRPr="00B906D1" w:rsidRDefault="00EF3628" w:rsidP="004413A2">
            <w:pPr>
              <w:ind w:firstLine="0"/>
              <w:jc w:val="center"/>
            </w:pPr>
            <w:r w:rsidRPr="00B906D1">
              <w:t>0,69</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5F6C6A75" w14:textId="77777777" w:rsidR="00EF3628" w:rsidRPr="00B906D1" w:rsidRDefault="00EF3628" w:rsidP="004413A2">
            <w:pPr>
              <w:ind w:firstLine="0"/>
              <w:jc w:val="center"/>
            </w:pPr>
            <w:r w:rsidRPr="00B906D1">
              <w:t>1,5</w:t>
            </w:r>
          </w:p>
        </w:tc>
      </w:tr>
    </w:tbl>
    <w:p w14:paraId="05E8406F" w14:textId="77777777" w:rsidR="00EF3628" w:rsidRDefault="00EF3628" w:rsidP="00EF3628">
      <w:pPr>
        <w:ind w:firstLine="0"/>
      </w:pPr>
    </w:p>
    <w:p w14:paraId="39FCA409" w14:textId="77777777" w:rsidR="00EF3628" w:rsidRDefault="00EF3628" w:rsidP="00EF3628">
      <w:r w:rsidRPr="00274574">
        <w:t xml:space="preserve">Коэффициент коррекции программы </w:t>
      </w:r>
      <w:r w:rsidRPr="00B25E98">
        <w:rPr>
          <w:i/>
          <w:iCs/>
        </w:rPr>
        <w:t>p</w:t>
      </w:r>
      <w:r w:rsidRPr="00274574">
        <w:t xml:space="preserve"> составляет 0.</w:t>
      </w:r>
      <w:r>
        <w:t>3</w:t>
      </w:r>
      <w:r w:rsidRPr="00274574">
        <w:t>, что учитывает типичный объем изменений, вносимых в ходе разработки программного обеспечения</w:t>
      </w:r>
      <w:r>
        <w:t xml:space="preserve"> данного уровня</w:t>
      </w:r>
      <w:r w:rsidRPr="00274574">
        <w:t xml:space="preserve">. </w:t>
      </w:r>
      <w:r>
        <w:t>Исходя из исходного кода программы</w:t>
      </w:r>
      <w:r w:rsidRPr="00274574">
        <w:t xml:space="preserve"> число операторов </w:t>
      </w:r>
      <w:r w:rsidRPr="00B25E98">
        <w:rPr>
          <w:i/>
          <w:iCs/>
        </w:rPr>
        <w:t>q</w:t>
      </w:r>
      <w:r>
        <w:rPr>
          <w:i/>
          <w:iCs/>
        </w:rPr>
        <w:t xml:space="preserve"> </w:t>
      </w:r>
      <w:r>
        <w:t>составляет 75</w:t>
      </w:r>
      <w:r w:rsidRPr="005F7112">
        <w:t>0</w:t>
      </w:r>
      <w:r w:rsidRPr="00274574">
        <w:t>.</w:t>
      </w:r>
    </w:p>
    <w:p w14:paraId="2C2DD293" w14:textId="1F725DAF" w:rsidR="00EF3628" w:rsidRDefault="00EF3628" w:rsidP="00EF3628">
      <w:r>
        <w:t>Расчет условного числа операторов по формуле (</w:t>
      </w:r>
      <w:r w:rsidR="00C26EA5">
        <w:t>7</w:t>
      </w:r>
      <w:r>
        <w:t>.2):</w:t>
      </w:r>
    </w:p>
    <w:p w14:paraId="74F41B0E" w14:textId="77777777" w:rsidR="00EF3628" w:rsidRDefault="00EF3628" w:rsidP="00EF3628">
      <w:pPr>
        <w:ind w:firstLine="0"/>
      </w:pPr>
    </w:p>
    <w:p w14:paraId="53BED721" w14:textId="77777777" w:rsidR="00EF3628" w:rsidRPr="00801C57" w:rsidRDefault="00EF3628" w:rsidP="00EF3628">
      <w:pPr>
        <w:ind w:firstLine="0"/>
      </w:pPr>
      <m:oMathPara>
        <m:oMath>
          <m:r>
            <w:rPr>
              <w:rFonts w:ascii="Cambria Math" w:hAnsi="Cambria Math"/>
            </w:rPr>
            <m:t>Q=q∙C∙</m:t>
          </m:r>
          <m:d>
            <m:dPr>
              <m:ctrlPr>
                <w:rPr>
                  <w:rFonts w:ascii="Cambria Math" w:hAnsi="Cambria Math"/>
                  <w:i/>
                </w:rPr>
              </m:ctrlPr>
            </m:dPr>
            <m:e>
              <m:r>
                <w:rPr>
                  <w:rFonts w:ascii="Cambria Math" w:hAnsi="Cambria Math"/>
                </w:rPr>
                <m:t>1+p</m:t>
              </m:r>
            </m:e>
          </m:d>
          <m:r>
            <w:rPr>
              <w:rFonts w:ascii="Cambria Math" w:hAnsi="Cambria Math"/>
            </w:rPr>
            <m:t xml:space="preserve">= </m:t>
          </m:r>
          <m:r>
            <m:rPr>
              <m:sty m:val="p"/>
            </m:rPr>
            <w:rPr>
              <w:rFonts w:ascii="Cambria Math" w:hAnsi="Cambria Math"/>
            </w:rPr>
            <m:t>750</m:t>
          </m:r>
          <m:r>
            <w:rPr>
              <w:rFonts w:ascii="Cambria Math" w:hAnsi="Cambria Math"/>
            </w:rPr>
            <m:t>∙1,08∙1,3=1053</m:t>
          </m:r>
        </m:oMath>
      </m:oMathPara>
    </w:p>
    <w:p w14:paraId="5B4FEE52" w14:textId="77777777" w:rsidR="00EF3628" w:rsidRDefault="00EF3628" w:rsidP="00EF3628"/>
    <w:p w14:paraId="247697C2" w14:textId="77925D04" w:rsidR="00EF3628" w:rsidRDefault="00EF3628" w:rsidP="00EF3628">
      <w:r w:rsidRPr="00BA7A5F">
        <w:lastRenderedPageBreak/>
        <w:t>Составляющие трудоемкости разработки программы определя</w:t>
      </w:r>
      <w:r>
        <w:t>ю</w:t>
      </w:r>
      <w:r w:rsidRPr="00BA7A5F">
        <w:t>тся по формулам</w:t>
      </w:r>
      <w:r>
        <w:t xml:space="preserve"> (</w:t>
      </w:r>
      <w:r w:rsidR="00C26EA5">
        <w:t>7</w:t>
      </w:r>
      <w:r>
        <w:t xml:space="preserve">.3 – </w:t>
      </w:r>
      <w:r w:rsidR="00C26EA5">
        <w:t>7</w:t>
      </w:r>
      <w:r>
        <w:t>.8)</w:t>
      </w:r>
      <w:r w:rsidRPr="00D6461A">
        <w:t>:</w:t>
      </w:r>
    </w:p>
    <w:p w14:paraId="74A8AA64" w14:textId="77777777" w:rsidR="00EF3628" w:rsidRDefault="00EF3628" w:rsidP="00EF3628"/>
    <w:p w14:paraId="059DB205" w14:textId="3BB27541" w:rsidR="00EF3628" w:rsidRPr="00D6461A" w:rsidRDefault="00000000" w:rsidP="00EF3628">
      <w:pPr>
        <w:ind w:firstLine="0"/>
        <w:jc w:val="right"/>
      </w:pPr>
      <m:oMath>
        <m:sSub>
          <m:sSubPr>
            <m:ctrlPr>
              <w:rPr>
                <w:rFonts w:ascii="Cambria Math" w:hAnsi="Cambria Math"/>
                <w:i/>
              </w:rPr>
            </m:ctrlPr>
          </m:sSubPr>
          <m:e>
            <m:r>
              <w:rPr>
                <w:rFonts w:ascii="Cambria Math" w:hAnsi="Cambria Math"/>
              </w:rPr>
              <m:t>Т</m:t>
            </m:r>
          </m:e>
          <m:sub>
            <m:r>
              <w:rPr>
                <w:rFonts w:ascii="Cambria Math" w:hAnsi="Cambria Math"/>
              </w:rPr>
              <m:t>иа</m:t>
            </m:r>
          </m:sub>
        </m:sSub>
        <m:r>
          <w:rPr>
            <w:rFonts w:ascii="Cambria Math" w:hAnsi="Cambria Math"/>
          </w:rPr>
          <m:t>=</m:t>
        </m:r>
        <m:f>
          <m:fPr>
            <m:ctrlPr>
              <w:rPr>
                <w:rFonts w:ascii="Cambria Math" w:hAnsi="Cambria Math"/>
                <w:i/>
              </w:rPr>
            </m:ctrlPr>
          </m:fPr>
          <m:num>
            <m:r>
              <w:rPr>
                <w:rFonts w:ascii="Cambria Math" w:hAnsi="Cambria Math"/>
                <w:lang w:val="en-US"/>
              </w:rPr>
              <m:t>Q</m:t>
            </m:r>
            <m:r>
              <w:rPr>
                <w:rFonts w:ascii="Cambria Math" w:hAnsi="Cambria Math"/>
              </w:rPr>
              <m:t>∙</m:t>
            </m:r>
            <m:r>
              <w:rPr>
                <w:rFonts w:ascii="Cambria Math" w:hAnsi="Cambria Math"/>
                <w:lang w:val="en-US"/>
              </w:rPr>
              <m:t>W</m:t>
            </m:r>
          </m:num>
          <m:den>
            <m:r>
              <w:rPr>
                <w:rFonts w:ascii="Cambria Math" w:hAnsi="Cambria Math"/>
              </w:rPr>
              <m:t>(75…85)∙</m:t>
            </m:r>
            <m:r>
              <w:rPr>
                <w:rFonts w:ascii="Cambria Math" w:hAnsi="Cambria Math"/>
                <w:lang w:val="en-US"/>
              </w:rPr>
              <m:t>K</m:t>
            </m:r>
          </m:den>
        </m:f>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sidRPr="00647DB1">
        <w:rPr>
          <w:rFonts w:eastAsia="Times New Roman"/>
          <w:szCs w:val="28"/>
          <w:lang w:eastAsia="ru-RU"/>
        </w:rPr>
        <w:t>(</w:t>
      </w:r>
      <w:r w:rsidR="00C26EA5">
        <w:rPr>
          <w:rFonts w:eastAsia="Times New Roman"/>
          <w:szCs w:val="28"/>
          <w:lang w:eastAsia="ru-RU"/>
        </w:rPr>
        <w:t>7</w:t>
      </w:r>
      <w:r w:rsidR="00EF3628" w:rsidRPr="00647DB1">
        <w:rPr>
          <w:rFonts w:eastAsia="Times New Roman"/>
          <w:szCs w:val="28"/>
          <w:lang w:eastAsia="ru-RU"/>
        </w:rPr>
        <w:t>.</w:t>
      </w:r>
      <w:r w:rsidR="00EF3628">
        <w:rPr>
          <w:rFonts w:eastAsia="Times New Roman"/>
          <w:szCs w:val="28"/>
          <w:lang w:eastAsia="ru-RU"/>
        </w:rPr>
        <w:t>3</w:t>
      </w:r>
      <w:r w:rsidR="00EF3628" w:rsidRPr="00647DB1">
        <w:rPr>
          <w:rFonts w:eastAsia="Times New Roman"/>
          <w:szCs w:val="28"/>
          <w:lang w:eastAsia="ru-RU"/>
        </w:rPr>
        <w:t>)</w:t>
      </w:r>
    </w:p>
    <w:p w14:paraId="0DC32EAE" w14:textId="77777777" w:rsidR="00EF3628" w:rsidRPr="00D6461A" w:rsidRDefault="00EF3628" w:rsidP="00EF3628">
      <w:pPr>
        <w:ind w:firstLine="0"/>
      </w:pPr>
    </w:p>
    <w:p w14:paraId="13E279EB" w14:textId="52E1CBDD" w:rsidR="00EF3628" w:rsidRPr="00D6461A" w:rsidRDefault="00000000" w:rsidP="00EF3628">
      <w:pPr>
        <w:ind w:firstLine="0"/>
        <w:jc w:val="right"/>
      </w:pPr>
      <m:oMath>
        <m:sSub>
          <m:sSubPr>
            <m:ctrlPr>
              <w:rPr>
                <w:rFonts w:ascii="Cambria Math" w:hAnsi="Cambria Math"/>
                <w:i/>
                <w:lang w:val="en-US"/>
              </w:rPr>
            </m:ctrlPr>
          </m:sSubPr>
          <m:e>
            <m:r>
              <w:rPr>
                <w:rFonts w:ascii="Cambria Math" w:hAnsi="Cambria Math"/>
              </w:rPr>
              <m:t>Т</m:t>
            </m:r>
          </m:e>
          <m:sub>
            <m:r>
              <w:rPr>
                <w:rFonts w:ascii="Cambria Math" w:hAnsi="Cambria Math"/>
              </w:rPr>
              <m:t>бс</m:t>
            </m:r>
          </m:sub>
        </m:sSub>
        <m:r>
          <w:rPr>
            <w:rFonts w:ascii="Cambria Math" w:hAnsi="Cambria Math"/>
          </w:rPr>
          <m:t>=</m:t>
        </m:r>
        <m:f>
          <m:fPr>
            <m:ctrlPr>
              <w:rPr>
                <w:rFonts w:ascii="Cambria Math" w:hAnsi="Cambria Math"/>
                <w:i/>
                <w:lang w:val="en-US"/>
              </w:rPr>
            </m:ctrlPr>
          </m:fPr>
          <m:num>
            <m:r>
              <w:rPr>
                <w:rFonts w:ascii="Cambria Math" w:hAnsi="Cambria Math"/>
                <w:lang w:val="en-US"/>
              </w:rPr>
              <m:t>Q</m:t>
            </m:r>
          </m:num>
          <m:den>
            <m:r>
              <w:rPr>
                <w:rFonts w:ascii="Cambria Math" w:hAnsi="Cambria Math"/>
              </w:rPr>
              <m:t>(20…25)∙</m:t>
            </m:r>
            <m:r>
              <w:rPr>
                <w:rFonts w:ascii="Cambria Math" w:hAnsi="Cambria Math"/>
                <w:lang w:val="en-US"/>
              </w:rPr>
              <m:t>K</m:t>
            </m:r>
          </m:den>
        </m:f>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sidRPr="00647DB1">
        <w:rPr>
          <w:rFonts w:eastAsia="Times New Roman"/>
          <w:szCs w:val="28"/>
          <w:lang w:eastAsia="ru-RU"/>
        </w:rPr>
        <w:t>(</w:t>
      </w:r>
      <w:r w:rsidR="00C26EA5">
        <w:rPr>
          <w:rFonts w:eastAsia="Times New Roman"/>
          <w:szCs w:val="28"/>
          <w:lang w:eastAsia="ru-RU"/>
        </w:rPr>
        <w:t>7</w:t>
      </w:r>
      <w:r w:rsidR="00EF3628" w:rsidRPr="00647DB1">
        <w:rPr>
          <w:rFonts w:eastAsia="Times New Roman"/>
          <w:szCs w:val="28"/>
          <w:lang w:eastAsia="ru-RU"/>
        </w:rPr>
        <w:t>.</w:t>
      </w:r>
      <w:r w:rsidR="00EF3628">
        <w:rPr>
          <w:rFonts w:eastAsia="Times New Roman"/>
          <w:szCs w:val="28"/>
          <w:lang w:eastAsia="ru-RU"/>
        </w:rPr>
        <w:t>4</w:t>
      </w:r>
      <w:r w:rsidR="00EF3628" w:rsidRPr="00647DB1">
        <w:rPr>
          <w:rFonts w:eastAsia="Times New Roman"/>
          <w:szCs w:val="28"/>
          <w:lang w:eastAsia="ru-RU"/>
        </w:rPr>
        <w:t>)</w:t>
      </w:r>
    </w:p>
    <w:p w14:paraId="726BE264" w14:textId="77777777" w:rsidR="00EF3628" w:rsidRPr="00D6461A" w:rsidRDefault="00EF3628" w:rsidP="00EF3628">
      <w:pPr>
        <w:ind w:firstLine="0"/>
      </w:pPr>
    </w:p>
    <w:p w14:paraId="2FD9151C" w14:textId="0C869A0B" w:rsidR="00EF3628" w:rsidRPr="00D6461A" w:rsidRDefault="00000000" w:rsidP="00EF3628">
      <w:pPr>
        <w:ind w:firstLine="0"/>
        <w:jc w:val="right"/>
      </w:pPr>
      <m:oMath>
        <m:sSub>
          <m:sSubPr>
            <m:ctrlPr>
              <w:rPr>
                <w:rFonts w:ascii="Cambria Math" w:hAnsi="Cambria Math"/>
                <w:i/>
              </w:rPr>
            </m:ctrlPr>
          </m:sSubPr>
          <m:e>
            <m:r>
              <w:rPr>
                <w:rFonts w:ascii="Cambria Math" w:hAnsi="Cambria Math"/>
              </w:rPr>
              <m:t>Т</m:t>
            </m:r>
          </m:e>
          <m:sub>
            <m:r>
              <w:rPr>
                <w:rFonts w:ascii="Cambria Math" w:hAnsi="Cambria Math"/>
              </w:rPr>
              <m:t>п</m:t>
            </m:r>
          </m:sub>
        </m:sSub>
        <m:r>
          <w:rPr>
            <w:rFonts w:ascii="Cambria Math" w:hAnsi="Cambria Math"/>
          </w:rPr>
          <m:t>=</m:t>
        </m:r>
        <m:f>
          <m:fPr>
            <m:ctrlPr>
              <w:rPr>
                <w:rFonts w:ascii="Cambria Math" w:hAnsi="Cambria Math"/>
                <w:i/>
              </w:rPr>
            </m:ctrlPr>
          </m:fPr>
          <m:num>
            <m:r>
              <w:rPr>
                <w:rFonts w:ascii="Cambria Math" w:hAnsi="Cambria Math"/>
                <w:lang w:val="en-US"/>
              </w:rPr>
              <m:t>Q</m:t>
            </m:r>
          </m:num>
          <m:den>
            <m:r>
              <w:rPr>
                <w:rFonts w:ascii="Cambria Math" w:hAnsi="Cambria Math"/>
              </w:rPr>
              <m:t>(20…25)∙</m:t>
            </m:r>
            <m:r>
              <w:rPr>
                <w:rFonts w:ascii="Cambria Math" w:hAnsi="Cambria Math"/>
                <w:lang w:val="en-US"/>
              </w:rPr>
              <m:t>K</m:t>
            </m:r>
          </m:den>
        </m:f>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sidRPr="00647DB1">
        <w:rPr>
          <w:rFonts w:eastAsia="Times New Roman"/>
          <w:szCs w:val="28"/>
          <w:lang w:eastAsia="ru-RU"/>
        </w:rPr>
        <w:t>(</w:t>
      </w:r>
      <w:r w:rsidR="00C26EA5">
        <w:rPr>
          <w:rFonts w:eastAsia="Times New Roman"/>
          <w:szCs w:val="28"/>
          <w:lang w:eastAsia="ru-RU"/>
        </w:rPr>
        <w:t>7</w:t>
      </w:r>
      <w:r w:rsidR="00EF3628" w:rsidRPr="00647DB1">
        <w:rPr>
          <w:rFonts w:eastAsia="Times New Roman"/>
          <w:szCs w:val="28"/>
          <w:lang w:eastAsia="ru-RU"/>
        </w:rPr>
        <w:t>.</w:t>
      </w:r>
      <w:r w:rsidR="00EF3628">
        <w:rPr>
          <w:rFonts w:eastAsia="Times New Roman"/>
          <w:szCs w:val="28"/>
          <w:lang w:eastAsia="ru-RU"/>
        </w:rPr>
        <w:t>5</w:t>
      </w:r>
      <w:r w:rsidR="00EF3628" w:rsidRPr="00647DB1">
        <w:rPr>
          <w:rFonts w:eastAsia="Times New Roman"/>
          <w:szCs w:val="28"/>
          <w:lang w:eastAsia="ru-RU"/>
        </w:rPr>
        <w:t>)</w:t>
      </w:r>
    </w:p>
    <w:p w14:paraId="360B9389" w14:textId="77777777" w:rsidR="00EF3628" w:rsidRPr="00D6461A" w:rsidRDefault="00EF3628" w:rsidP="00EF3628">
      <w:pPr>
        <w:ind w:firstLine="0"/>
      </w:pPr>
    </w:p>
    <w:p w14:paraId="7527C9BB" w14:textId="0E4074E4" w:rsidR="00EF3628" w:rsidRPr="00D6461A" w:rsidRDefault="00000000" w:rsidP="00EF3628">
      <w:pPr>
        <w:ind w:firstLine="0"/>
        <w:jc w:val="right"/>
      </w:pPr>
      <m:oMath>
        <m:sSub>
          <m:sSubPr>
            <m:ctrlPr>
              <w:rPr>
                <w:rFonts w:ascii="Cambria Math" w:hAnsi="Cambria Math"/>
                <w:i/>
                <w:lang w:val="en-US"/>
              </w:rPr>
            </m:ctrlPr>
          </m:sSubPr>
          <m:e>
            <m:r>
              <w:rPr>
                <w:rFonts w:ascii="Cambria Math" w:hAnsi="Cambria Math"/>
              </w:rPr>
              <m:t>Т</m:t>
            </m:r>
          </m:e>
          <m:sub>
            <m:r>
              <w:rPr>
                <w:rFonts w:ascii="Cambria Math" w:hAnsi="Cambria Math"/>
              </w:rPr>
              <m:t>отл</m:t>
            </m:r>
          </m:sub>
        </m:sSub>
        <m:r>
          <w:rPr>
            <w:rFonts w:ascii="Cambria Math" w:hAnsi="Cambria Math"/>
          </w:rPr>
          <m:t>=</m:t>
        </m:r>
        <m:f>
          <m:fPr>
            <m:ctrlPr>
              <w:rPr>
                <w:rFonts w:ascii="Cambria Math" w:hAnsi="Cambria Math"/>
                <w:i/>
                <w:lang w:val="en-US"/>
              </w:rPr>
            </m:ctrlPr>
          </m:fPr>
          <m:num>
            <m:r>
              <w:rPr>
                <w:rFonts w:ascii="Cambria Math" w:hAnsi="Cambria Math"/>
                <w:lang w:val="en-US"/>
              </w:rPr>
              <m:t>Q</m:t>
            </m:r>
          </m:num>
          <m:den>
            <m:r>
              <w:rPr>
                <w:rFonts w:ascii="Cambria Math" w:hAnsi="Cambria Math"/>
              </w:rPr>
              <m:t>(4…5)∙</m:t>
            </m:r>
            <m:r>
              <w:rPr>
                <w:rFonts w:ascii="Cambria Math" w:hAnsi="Cambria Math"/>
                <w:lang w:val="en-US"/>
              </w:rPr>
              <m:t>K</m:t>
            </m:r>
          </m:den>
        </m:f>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sidRPr="00647DB1">
        <w:rPr>
          <w:rFonts w:eastAsia="Times New Roman"/>
          <w:szCs w:val="28"/>
          <w:lang w:eastAsia="ru-RU"/>
        </w:rPr>
        <w:t>(</w:t>
      </w:r>
      <w:r w:rsidR="00C26EA5">
        <w:rPr>
          <w:rFonts w:eastAsia="Times New Roman"/>
          <w:szCs w:val="28"/>
          <w:lang w:eastAsia="ru-RU"/>
        </w:rPr>
        <w:t>7</w:t>
      </w:r>
      <w:r w:rsidR="00EF3628" w:rsidRPr="00647DB1">
        <w:rPr>
          <w:rFonts w:eastAsia="Times New Roman"/>
          <w:szCs w:val="28"/>
          <w:lang w:eastAsia="ru-RU"/>
        </w:rPr>
        <w:t>.</w:t>
      </w:r>
      <w:r w:rsidR="00EF3628">
        <w:rPr>
          <w:rFonts w:eastAsia="Times New Roman"/>
          <w:szCs w:val="28"/>
          <w:lang w:eastAsia="ru-RU"/>
        </w:rPr>
        <w:t>6</w:t>
      </w:r>
      <w:r w:rsidR="00EF3628" w:rsidRPr="00647DB1">
        <w:rPr>
          <w:rFonts w:eastAsia="Times New Roman"/>
          <w:szCs w:val="28"/>
          <w:lang w:eastAsia="ru-RU"/>
        </w:rPr>
        <w:t>)</w:t>
      </w:r>
    </w:p>
    <w:p w14:paraId="1272F868" w14:textId="77777777" w:rsidR="00EF3628" w:rsidRPr="00D6461A" w:rsidRDefault="00EF3628" w:rsidP="00EF3628">
      <w:pPr>
        <w:ind w:firstLine="0"/>
      </w:pPr>
    </w:p>
    <w:p w14:paraId="5FB06FCB" w14:textId="0BC80C81" w:rsidR="00EF3628" w:rsidRPr="00D6461A" w:rsidRDefault="00000000" w:rsidP="00EF3628">
      <w:pPr>
        <w:ind w:firstLine="0"/>
        <w:jc w:val="right"/>
      </w:pPr>
      <m:oMath>
        <m:sSub>
          <m:sSubPr>
            <m:ctrlPr>
              <w:rPr>
                <w:rFonts w:ascii="Cambria Math" w:hAnsi="Cambria Math"/>
                <w:i/>
              </w:rPr>
            </m:ctrlPr>
          </m:sSubPr>
          <m:e>
            <m:r>
              <w:rPr>
                <w:rFonts w:ascii="Cambria Math" w:hAnsi="Cambria Math"/>
              </w:rPr>
              <m:t>Т</m:t>
            </m:r>
          </m:e>
          <m:sub>
            <m:r>
              <w:rPr>
                <w:rFonts w:ascii="Cambria Math" w:hAnsi="Cambria Math"/>
              </w:rPr>
              <m:t>др</m:t>
            </m:r>
          </m:sub>
        </m:sSub>
        <m:r>
          <w:rPr>
            <w:rFonts w:ascii="Cambria Math" w:hAnsi="Cambria Math"/>
          </w:rPr>
          <m:t>=</m:t>
        </m:r>
        <m:f>
          <m:fPr>
            <m:ctrlPr>
              <w:rPr>
                <w:rFonts w:ascii="Cambria Math" w:hAnsi="Cambria Math"/>
                <w:i/>
              </w:rPr>
            </m:ctrlPr>
          </m:fPr>
          <m:num>
            <m:r>
              <w:rPr>
                <w:rFonts w:ascii="Cambria Math" w:hAnsi="Cambria Math"/>
                <w:lang w:val="en-US"/>
              </w:rPr>
              <m:t>Q</m:t>
            </m:r>
          </m:num>
          <m:den>
            <m:r>
              <w:rPr>
                <w:rFonts w:ascii="Cambria Math" w:hAnsi="Cambria Math"/>
              </w:rPr>
              <m:t>(15…20)∙</m:t>
            </m:r>
            <m:r>
              <w:rPr>
                <w:rFonts w:ascii="Cambria Math" w:hAnsi="Cambria Math"/>
                <w:lang w:val="en-US"/>
              </w:rPr>
              <m:t>K</m:t>
            </m:r>
          </m:den>
        </m:f>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sidRPr="00647DB1">
        <w:rPr>
          <w:rFonts w:eastAsia="Times New Roman"/>
          <w:szCs w:val="28"/>
          <w:lang w:eastAsia="ru-RU"/>
        </w:rPr>
        <w:t>(</w:t>
      </w:r>
      <w:r w:rsidR="00C26EA5">
        <w:rPr>
          <w:rFonts w:eastAsia="Times New Roman"/>
          <w:szCs w:val="28"/>
          <w:lang w:eastAsia="ru-RU"/>
        </w:rPr>
        <w:t>7</w:t>
      </w:r>
      <w:r w:rsidR="00EF3628" w:rsidRPr="00647DB1">
        <w:rPr>
          <w:rFonts w:eastAsia="Times New Roman"/>
          <w:szCs w:val="28"/>
          <w:lang w:eastAsia="ru-RU"/>
        </w:rPr>
        <w:t>.</w:t>
      </w:r>
      <w:r w:rsidR="00EF3628">
        <w:rPr>
          <w:rFonts w:eastAsia="Times New Roman"/>
          <w:szCs w:val="28"/>
          <w:lang w:eastAsia="ru-RU"/>
        </w:rPr>
        <w:t>7</w:t>
      </w:r>
      <w:r w:rsidR="00EF3628" w:rsidRPr="00647DB1">
        <w:rPr>
          <w:rFonts w:eastAsia="Times New Roman"/>
          <w:szCs w:val="28"/>
          <w:lang w:eastAsia="ru-RU"/>
        </w:rPr>
        <w:t>)</w:t>
      </w:r>
    </w:p>
    <w:p w14:paraId="0EBD9990" w14:textId="77777777" w:rsidR="00EF3628" w:rsidRPr="00D6461A" w:rsidRDefault="00EF3628" w:rsidP="00EF3628">
      <w:pPr>
        <w:ind w:firstLine="0"/>
      </w:pPr>
    </w:p>
    <w:p w14:paraId="1AB8E27C" w14:textId="52BDFEAB" w:rsidR="00EF3628" w:rsidRPr="00D6461A" w:rsidRDefault="00000000" w:rsidP="00EF3628">
      <w:pPr>
        <w:ind w:firstLine="0"/>
        <w:jc w:val="right"/>
      </w:pPr>
      <m:oMath>
        <m:sSub>
          <m:sSubPr>
            <m:ctrlPr>
              <w:rPr>
                <w:rFonts w:ascii="Cambria Math" w:hAnsi="Cambria Math"/>
                <w:i/>
                <w:lang w:val="en-US"/>
              </w:rPr>
            </m:ctrlPr>
          </m:sSubPr>
          <m:e>
            <m:r>
              <w:rPr>
                <w:rFonts w:ascii="Cambria Math" w:hAnsi="Cambria Math"/>
              </w:rPr>
              <m:t>Т</m:t>
            </m:r>
          </m:e>
          <m:sub>
            <m:r>
              <w:rPr>
                <w:rFonts w:ascii="Cambria Math" w:hAnsi="Cambria Math"/>
              </w:rPr>
              <m:t>до</m:t>
            </m:r>
          </m:sub>
        </m:sSub>
        <m:r>
          <w:rPr>
            <w:rFonts w:ascii="Cambria Math" w:hAnsi="Cambria Math"/>
          </w:rPr>
          <m:t>=0,75∙</m:t>
        </m:r>
        <m:sSub>
          <m:sSubPr>
            <m:ctrlPr>
              <w:rPr>
                <w:rFonts w:ascii="Cambria Math" w:hAnsi="Cambria Math"/>
                <w:i/>
                <w:lang w:val="en-US"/>
              </w:rPr>
            </m:ctrlPr>
          </m:sSubPr>
          <m:e>
            <m:r>
              <w:rPr>
                <w:rFonts w:ascii="Cambria Math" w:hAnsi="Cambria Math"/>
              </w:rPr>
              <m:t>Т</m:t>
            </m:r>
          </m:e>
          <m:sub>
            <m:r>
              <w:rPr>
                <w:rFonts w:ascii="Cambria Math" w:hAnsi="Cambria Math"/>
              </w:rPr>
              <m:t>др</m:t>
            </m:r>
          </m:sub>
        </m:sSub>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sidRPr="00647DB1">
        <w:rPr>
          <w:rFonts w:eastAsia="Times New Roman"/>
          <w:szCs w:val="28"/>
          <w:lang w:eastAsia="ru-RU"/>
        </w:rPr>
        <w:t>(</w:t>
      </w:r>
      <w:r w:rsidR="00C26EA5">
        <w:rPr>
          <w:rFonts w:eastAsia="Times New Roman"/>
          <w:szCs w:val="28"/>
          <w:lang w:eastAsia="ru-RU"/>
        </w:rPr>
        <w:t>7</w:t>
      </w:r>
      <w:r w:rsidR="00EF3628" w:rsidRPr="00647DB1">
        <w:rPr>
          <w:rFonts w:eastAsia="Times New Roman"/>
          <w:szCs w:val="28"/>
          <w:lang w:eastAsia="ru-RU"/>
        </w:rPr>
        <w:t>.</w:t>
      </w:r>
      <w:r w:rsidR="00EF3628">
        <w:rPr>
          <w:rFonts w:eastAsia="Times New Roman"/>
          <w:szCs w:val="28"/>
          <w:lang w:eastAsia="ru-RU"/>
        </w:rPr>
        <w:t>8</w:t>
      </w:r>
      <w:r w:rsidR="00EF3628" w:rsidRPr="00647DB1">
        <w:rPr>
          <w:rFonts w:eastAsia="Times New Roman"/>
          <w:szCs w:val="28"/>
          <w:lang w:eastAsia="ru-RU"/>
        </w:rPr>
        <w:t>)</w:t>
      </w:r>
    </w:p>
    <w:p w14:paraId="41D5793A" w14:textId="77777777" w:rsidR="00EF3628" w:rsidRDefault="00EF3628" w:rsidP="00EF3628">
      <w:pPr>
        <w:ind w:firstLine="0"/>
      </w:pPr>
    </w:p>
    <w:p w14:paraId="3598792B" w14:textId="77777777" w:rsidR="00EF3628" w:rsidRPr="00BA7A5F" w:rsidRDefault="00EF3628" w:rsidP="00EF3628">
      <w:r w:rsidRPr="00BA7A5F">
        <w:t xml:space="preserve">где </w:t>
      </w:r>
      <w:r w:rsidRPr="00BA7A5F">
        <w:rPr>
          <w:i/>
          <w:iCs/>
        </w:rPr>
        <w:t>W</w:t>
      </w:r>
      <w:r w:rsidRPr="00BA7A5F">
        <w:t xml:space="preserve"> - коэффициент недостаточности описания задания</w:t>
      </w:r>
    </w:p>
    <w:p w14:paraId="356D2AF5" w14:textId="77777777" w:rsidR="00EF3628" w:rsidRDefault="00EF3628" w:rsidP="00EF3628">
      <w:r w:rsidRPr="00B25E98">
        <w:rPr>
          <w:i/>
          <w:iCs/>
        </w:rPr>
        <w:t>К</w:t>
      </w:r>
      <w:r w:rsidRPr="00BA7A5F">
        <w:t xml:space="preserve"> - коэффициент квалификации разработчика алгоритмов и программ</w:t>
      </w:r>
    </w:p>
    <w:p w14:paraId="3815C5A8" w14:textId="77777777" w:rsidR="00EF3628" w:rsidRDefault="00EF3628" w:rsidP="00EF3628"/>
    <w:p w14:paraId="364C90E7" w14:textId="6F3DEAB9" w:rsidR="00EF3628" w:rsidRDefault="00EF3628" w:rsidP="00EF3628">
      <w:r w:rsidRPr="00274574">
        <w:t xml:space="preserve">Для группы сложности 2, согласно таблице </w:t>
      </w:r>
      <w:r w:rsidR="00C26EA5">
        <w:t>7</w:t>
      </w:r>
      <w:r w:rsidRPr="00274574">
        <w:t xml:space="preserve">.2, коэффициент недостаточности описания задания </w:t>
      </w:r>
      <w:r w:rsidRPr="00B25E98">
        <w:rPr>
          <w:i/>
          <w:iCs/>
        </w:rPr>
        <w:t>W</w:t>
      </w:r>
      <w:r w:rsidRPr="00274574">
        <w:t xml:space="preserve"> установлен на уровне 1,35. Коэффициент квалификации разработчика </w:t>
      </w:r>
      <w:r w:rsidRPr="00B25E98">
        <w:rPr>
          <w:i/>
          <w:iCs/>
        </w:rPr>
        <w:t>K</w:t>
      </w:r>
      <w:r w:rsidRPr="00274574">
        <w:t xml:space="preserve"> определен в размере 0,8, что соответствует требованиям для специалистов, имеющих профессиональный стаж менее двух лет. </w:t>
      </w:r>
    </w:p>
    <w:p w14:paraId="325FC3B6" w14:textId="79379EE3" w:rsidR="00EF3628" w:rsidRDefault="00EF3628" w:rsidP="00EF3628">
      <w:r w:rsidRPr="00274574">
        <w:t>Расчет составляющих трудоемкости разработки программы по формулам (</w:t>
      </w:r>
      <w:r w:rsidR="00C26EA5">
        <w:t>7</w:t>
      </w:r>
      <w:r w:rsidRPr="00274574">
        <w:t xml:space="preserve">.3 – </w:t>
      </w:r>
      <w:r w:rsidR="00C26EA5">
        <w:t>7</w:t>
      </w:r>
      <w:r w:rsidRPr="00274574">
        <w:t>.8):</w:t>
      </w:r>
    </w:p>
    <w:p w14:paraId="1EE3F622" w14:textId="77777777" w:rsidR="00EF3628" w:rsidRPr="00D6461A" w:rsidRDefault="00000000" w:rsidP="00EF3628">
      <w:pPr>
        <w:ind w:firstLine="0"/>
        <w:jc w:val="right"/>
      </w:pPr>
      <m:oMath>
        <m:sSub>
          <m:sSubPr>
            <m:ctrlPr>
              <w:rPr>
                <w:rFonts w:ascii="Cambria Math" w:hAnsi="Cambria Math"/>
                <w:i/>
              </w:rPr>
            </m:ctrlPr>
          </m:sSubPr>
          <m:e>
            <m:r>
              <w:rPr>
                <w:rFonts w:ascii="Cambria Math" w:hAnsi="Cambria Math"/>
              </w:rPr>
              <m:t>Т</m:t>
            </m:r>
          </m:e>
          <m:sub>
            <m:r>
              <w:rPr>
                <w:rFonts w:ascii="Cambria Math" w:hAnsi="Cambria Math"/>
              </w:rPr>
              <m:t>иа</m:t>
            </m:r>
          </m:sub>
        </m:sSub>
        <m:r>
          <w:rPr>
            <w:rFonts w:ascii="Cambria Math" w:hAnsi="Cambria Math"/>
          </w:rPr>
          <m:t>=</m:t>
        </m:r>
        <m:f>
          <m:fPr>
            <m:ctrlPr>
              <w:rPr>
                <w:rFonts w:ascii="Cambria Math" w:hAnsi="Cambria Math"/>
                <w:i/>
              </w:rPr>
            </m:ctrlPr>
          </m:fPr>
          <m:num>
            <m:r>
              <w:rPr>
                <w:rFonts w:ascii="Cambria Math" w:hAnsi="Cambria Math"/>
              </w:rPr>
              <m:t>1053∙1,35</m:t>
            </m:r>
          </m:num>
          <m:den>
            <m:r>
              <w:rPr>
                <w:rFonts w:ascii="Cambria Math" w:hAnsi="Cambria Math"/>
              </w:rPr>
              <m:t>(85∙</m:t>
            </m:r>
            <m:r>
              <m:rPr>
                <m:sty m:val="p"/>
              </m:rPr>
              <w:rPr>
                <w:rFonts w:ascii="Cambria Math" w:hAnsi="Cambria Math"/>
              </w:rPr>
              <m:t>0,8</m:t>
            </m:r>
            <m:r>
              <w:rPr>
                <w:rFonts w:ascii="Cambria Math" w:hAnsi="Cambria Math"/>
              </w:rPr>
              <m:t>)</m:t>
            </m:r>
          </m:den>
        </m:f>
        <m:r>
          <w:rPr>
            <w:rFonts w:ascii="Cambria Math" w:hAnsi="Cambria Math"/>
          </w:rPr>
          <m:t>=</m:t>
        </m:r>
        <m:r>
          <m:rPr>
            <m:sty m:val="p"/>
          </m:rPr>
          <w:rPr>
            <w:rFonts w:ascii="Cambria Math" w:hAnsi="Cambria Math"/>
          </w:rPr>
          <m:t xml:space="preserve">20,91 </m:t>
        </m:r>
        <m:r>
          <w:rPr>
            <w:rFonts w:ascii="Cambria Math" w:hAnsi="Cambria Math"/>
          </w:rPr>
          <m:t>чел-ч,</m:t>
        </m:r>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p>
    <w:p w14:paraId="2A66481A" w14:textId="77777777" w:rsidR="00EF3628" w:rsidRPr="00D6461A" w:rsidRDefault="00EF3628" w:rsidP="00EF3628">
      <w:pPr>
        <w:ind w:firstLine="0"/>
        <w:jc w:val="right"/>
      </w:pPr>
    </w:p>
    <w:p w14:paraId="30E8C771" w14:textId="77777777" w:rsidR="00EF3628" w:rsidRPr="00D6461A" w:rsidRDefault="00000000" w:rsidP="00EF3628">
      <w:pPr>
        <w:ind w:firstLine="0"/>
        <w:jc w:val="right"/>
        <w:rPr>
          <w:lang w:val="en-US"/>
        </w:rPr>
      </w:pPr>
      <m:oMath>
        <m:sSub>
          <m:sSubPr>
            <m:ctrlPr>
              <w:rPr>
                <w:rFonts w:ascii="Cambria Math" w:hAnsi="Cambria Math"/>
                <w:i/>
                <w:lang w:val="en-US"/>
              </w:rPr>
            </m:ctrlPr>
          </m:sSubPr>
          <m:e>
            <m:r>
              <w:rPr>
                <w:rFonts w:ascii="Cambria Math" w:hAnsi="Cambria Math"/>
              </w:rPr>
              <m:t>Т</m:t>
            </m:r>
          </m:e>
          <m:sub>
            <m:r>
              <w:rPr>
                <w:rFonts w:ascii="Cambria Math" w:hAnsi="Cambria Math"/>
                <w:lang w:val="en-US"/>
              </w:rPr>
              <m:t>бс</m:t>
            </m:r>
          </m:sub>
        </m:sSub>
        <m:r>
          <w:rPr>
            <w:rFonts w:ascii="Cambria Math" w:hAnsi="Cambria Math"/>
            <w:lang w:val="en-US"/>
          </w:rPr>
          <m:t>=</m:t>
        </m:r>
        <m:f>
          <m:fPr>
            <m:ctrlPr>
              <w:rPr>
                <w:rFonts w:ascii="Cambria Math" w:hAnsi="Cambria Math"/>
                <w:i/>
                <w:lang w:val="en-US"/>
              </w:rPr>
            </m:ctrlPr>
          </m:fPr>
          <m:num>
            <m:r>
              <w:rPr>
                <w:rFonts w:ascii="Cambria Math" w:hAnsi="Cambria Math"/>
              </w:rPr>
              <m:t>1053</m:t>
            </m:r>
          </m:num>
          <m:den>
            <m:r>
              <w:rPr>
                <w:rFonts w:ascii="Cambria Math" w:hAnsi="Cambria Math"/>
                <w:lang w:val="en-US"/>
              </w:rPr>
              <m:t>(25</m:t>
            </m:r>
            <m:r>
              <w:rPr>
                <w:rFonts w:ascii="Cambria Math" w:hAnsi="Cambria Math"/>
              </w:rPr>
              <m:t>∙</m:t>
            </m:r>
            <m:r>
              <m:rPr>
                <m:sty m:val="p"/>
              </m:rPr>
              <w:rPr>
                <w:rFonts w:ascii="Cambria Math" w:hAnsi="Cambria Math"/>
              </w:rPr>
              <m:t>0,8</m:t>
            </m:r>
            <m:r>
              <w:rPr>
                <w:rFonts w:ascii="Cambria Math" w:hAnsi="Cambria Math"/>
                <w:lang w:val="en-US"/>
              </w:rPr>
              <m:t>)</m:t>
            </m:r>
          </m:den>
        </m:f>
        <m:r>
          <w:rPr>
            <w:rFonts w:ascii="Cambria Math" w:hAnsi="Cambria Math"/>
          </w:rPr>
          <m:t>=52,65 чел-ч,</m:t>
        </m:r>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p>
    <w:p w14:paraId="6D380427" w14:textId="77777777" w:rsidR="00EF3628" w:rsidRPr="00D6461A" w:rsidRDefault="00EF3628" w:rsidP="00EF3628">
      <w:pPr>
        <w:ind w:firstLine="0"/>
        <w:jc w:val="right"/>
        <w:rPr>
          <w:lang w:val="en-US"/>
        </w:rPr>
      </w:pPr>
    </w:p>
    <w:p w14:paraId="19043EA9" w14:textId="77777777" w:rsidR="00EF3628" w:rsidRPr="00D6461A" w:rsidRDefault="00000000" w:rsidP="00EF3628">
      <w:pPr>
        <w:ind w:firstLine="0"/>
        <w:jc w:val="right"/>
      </w:pPr>
      <m:oMath>
        <m:sSub>
          <m:sSubPr>
            <m:ctrlPr>
              <w:rPr>
                <w:rFonts w:ascii="Cambria Math" w:hAnsi="Cambria Math"/>
                <w:i/>
              </w:rPr>
            </m:ctrlPr>
          </m:sSubPr>
          <m:e>
            <m:r>
              <w:rPr>
                <w:rFonts w:ascii="Cambria Math" w:hAnsi="Cambria Math"/>
              </w:rPr>
              <m:t>Т</m:t>
            </m:r>
          </m:e>
          <m:sub>
            <m:r>
              <w:rPr>
                <w:rFonts w:ascii="Cambria Math" w:hAnsi="Cambria Math"/>
              </w:rPr>
              <m:t>п</m:t>
            </m:r>
          </m:sub>
        </m:sSub>
        <m:r>
          <w:rPr>
            <w:rFonts w:ascii="Cambria Math" w:hAnsi="Cambria Math"/>
          </w:rPr>
          <m:t>=</m:t>
        </m:r>
        <m:f>
          <m:fPr>
            <m:ctrlPr>
              <w:rPr>
                <w:rFonts w:ascii="Cambria Math" w:hAnsi="Cambria Math"/>
                <w:i/>
              </w:rPr>
            </m:ctrlPr>
          </m:fPr>
          <m:num>
            <m:r>
              <w:rPr>
                <w:rFonts w:ascii="Cambria Math" w:hAnsi="Cambria Math"/>
              </w:rPr>
              <m:t>1053</m:t>
            </m:r>
          </m:num>
          <m:den>
            <m:r>
              <w:rPr>
                <w:rFonts w:ascii="Cambria Math" w:hAnsi="Cambria Math"/>
              </w:rPr>
              <m:t>(25∙</m:t>
            </m:r>
            <m:r>
              <m:rPr>
                <m:sty m:val="p"/>
              </m:rPr>
              <w:rPr>
                <w:rFonts w:ascii="Cambria Math" w:hAnsi="Cambria Math"/>
              </w:rPr>
              <m:t>0,8</m:t>
            </m:r>
            <m:r>
              <w:rPr>
                <w:rFonts w:ascii="Cambria Math" w:hAnsi="Cambria Math"/>
              </w:rPr>
              <m:t>)</m:t>
            </m:r>
          </m:den>
        </m:f>
        <m:r>
          <w:rPr>
            <w:rFonts w:ascii="Cambria Math" w:hAnsi="Cambria Math"/>
          </w:rPr>
          <m:t>=52,65 чел-ч,</m:t>
        </m:r>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p>
    <w:p w14:paraId="52E4A1D9" w14:textId="77777777" w:rsidR="00EF3628" w:rsidRPr="00D6461A" w:rsidRDefault="00EF3628" w:rsidP="00EF3628">
      <w:pPr>
        <w:ind w:firstLine="0"/>
        <w:jc w:val="right"/>
      </w:pPr>
    </w:p>
    <w:p w14:paraId="2821F479" w14:textId="77777777" w:rsidR="00EF3628" w:rsidRPr="00D6461A" w:rsidRDefault="00000000" w:rsidP="00EF3628">
      <w:pPr>
        <w:ind w:firstLine="0"/>
        <w:jc w:val="right"/>
      </w:pPr>
      <m:oMath>
        <m:sSub>
          <m:sSubPr>
            <m:ctrlPr>
              <w:rPr>
                <w:rFonts w:ascii="Cambria Math" w:hAnsi="Cambria Math"/>
                <w:i/>
                <w:lang w:val="en-US"/>
              </w:rPr>
            </m:ctrlPr>
          </m:sSubPr>
          <m:e>
            <m:r>
              <w:rPr>
                <w:rFonts w:ascii="Cambria Math" w:hAnsi="Cambria Math"/>
              </w:rPr>
              <m:t>Т</m:t>
            </m:r>
          </m:e>
          <m:sub>
            <m:r>
              <w:rPr>
                <w:rFonts w:ascii="Cambria Math" w:hAnsi="Cambria Math"/>
                <w:lang w:val="en-US"/>
              </w:rPr>
              <m:t>отл</m:t>
            </m:r>
          </m:sub>
        </m:sSub>
        <m:r>
          <w:rPr>
            <w:rFonts w:ascii="Cambria Math" w:hAnsi="Cambria Math"/>
            <w:lang w:val="en-US"/>
          </w:rPr>
          <m:t>=</m:t>
        </m:r>
        <m:f>
          <m:fPr>
            <m:ctrlPr>
              <w:rPr>
                <w:rFonts w:ascii="Cambria Math" w:hAnsi="Cambria Math"/>
                <w:i/>
                <w:lang w:val="en-US"/>
              </w:rPr>
            </m:ctrlPr>
          </m:fPr>
          <m:num>
            <m:r>
              <w:rPr>
                <w:rFonts w:ascii="Cambria Math" w:hAnsi="Cambria Math"/>
              </w:rPr>
              <m:t>1053</m:t>
            </m:r>
          </m:num>
          <m:den>
            <m:r>
              <w:rPr>
                <w:rFonts w:ascii="Cambria Math" w:hAnsi="Cambria Math"/>
                <w:lang w:val="en-US"/>
              </w:rPr>
              <m:t>(5</m:t>
            </m:r>
            <m:r>
              <w:rPr>
                <w:rFonts w:ascii="Cambria Math" w:hAnsi="Cambria Math"/>
              </w:rPr>
              <m:t>∙</m:t>
            </m:r>
            <m:r>
              <m:rPr>
                <m:sty m:val="p"/>
              </m:rPr>
              <w:rPr>
                <w:rFonts w:ascii="Cambria Math" w:hAnsi="Cambria Math"/>
              </w:rPr>
              <m:t>0,8</m:t>
            </m:r>
            <m:r>
              <w:rPr>
                <w:rFonts w:ascii="Cambria Math" w:hAnsi="Cambria Math"/>
                <w:lang w:val="en-US"/>
              </w:rPr>
              <m:t>)</m:t>
            </m:r>
          </m:den>
        </m:f>
        <m:r>
          <w:rPr>
            <w:rFonts w:ascii="Cambria Math" w:hAnsi="Cambria Math"/>
          </w:rPr>
          <m:t>=263,25 чел-ч,</m:t>
        </m:r>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p>
    <w:p w14:paraId="39AC9C5A" w14:textId="77777777" w:rsidR="00EF3628" w:rsidRPr="00D6461A" w:rsidRDefault="00EF3628" w:rsidP="00EF3628">
      <w:pPr>
        <w:ind w:firstLine="0"/>
        <w:jc w:val="right"/>
      </w:pPr>
    </w:p>
    <w:p w14:paraId="2DF6ECBB" w14:textId="77777777" w:rsidR="00EF3628" w:rsidRPr="00D6461A" w:rsidRDefault="00000000" w:rsidP="00EF3628">
      <w:pPr>
        <w:ind w:firstLine="0"/>
        <w:jc w:val="right"/>
      </w:pPr>
      <m:oMath>
        <m:sSub>
          <m:sSubPr>
            <m:ctrlPr>
              <w:rPr>
                <w:rFonts w:ascii="Cambria Math" w:hAnsi="Cambria Math"/>
                <w:i/>
              </w:rPr>
            </m:ctrlPr>
          </m:sSubPr>
          <m:e>
            <m:r>
              <w:rPr>
                <w:rFonts w:ascii="Cambria Math" w:hAnsi="Cambria Math"/>
              </w:rPr>
              <m:t>Т</m:t>
            </m:r>
          </m:e>
          <m:sub>
            <m:r>
              <w:rPr>
                <w:rFonts w:ascii="Cambria Math" w:hAnsi="Cambria Math"/>
              </w:rPr>
              <m:t>др</m:t>
            </m:r>
          </m:sub>
        </m:sSub>
        <m:r>
          <w:rPr>
            <w:rFonts w:ascii="Cambria Math" w:hAnsi="Cambria Math"/>
          </w:rPr>
          <m:t>=</m:t>
        </m:r>
        <m:f>
          <m:fPr>
            <m:ctrlPr>
              <w:rPr>
                <w:rFonts w:ascii="Cambria Math" w:hAnsi="Cambria Math"/>
                <w:i/>
              </w:rPr>
            </m:ctrlPr>
          </m:fPr>
          <m:num>
            <m:r>
              <w:rPr>
                <w:rFonts w:ascii="Cambria Math" w:hAnsi="Cambria Math"/>
              </w:rPr>
              <m:t>1053</m:t>
            </m:r>
          </m:num>
          <m:den>
            <m:r>
              <w:rPr>
                <w:rFonts w:ascii="Cambria Math" w:hAnsi="Cambria Math"/>
              </w:rPr>
              <m:t>(20∙</m:t>
            </m:r>
            <m:r>
              <m:rPr>
                <m:sty m:val="p"/>
              </m:rPr>
              <w:rPr>
                <w:rFonts w:ascii="Cambria Math" w:hAnsi="Cambria Math"/>
              </w:rPr>
              <m:t>0,8</m:t>
            </m:r>
            <m:r>
              <w:rPr>
                <w:rFonts w:ascii="Cambria Math" w:hAnsi="Cambria Math"/>
              </w:rPr>
              <m:t>)</m:t>
            </m:r>
          </m:den>
        </m:f>
        <m:r>
          <w:rPr>
            <w:rFonts w:ascii="Cambria Math" w:hAnsi="Cambria Math"/>
          </w:rPr>
          <m:t>=65,81 чел-ч,</m:t>
        </m:r>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p>
    <w:p w14:paraId="74E49913" w14:textId="77777777" w:rsidR="00EF3628" w:rsidRPr="00D6461A" w:rsidRDefault="00EF3628" w:rsidP="00EF3628">
      <w:pPr>
        <w:ind w:firstLine="0"/>
        <w:jc w:val="right"/>
      </w:pPr>
    </w:p>
    <w:p w14:paraId="00D15143" w14:textId="77777777" w:rsidR="00EF3628" w:rsidRPr="00D6461A" w:rsidRDefault="00000000" w:rsidP="00EF3628">
      <w:pPr>
        <w:ind w:firstLine="0"/>
        <w:jc w:val="right"/>
        <w:rPr>
          <w:lang w:val="en-US"/>
        </w:rPr>
      </w:pPr>
      <m:oMath>
        <m:sSub>
          <m:sSubPr>
            <m:ctrlPr>
              <w:rPr>
                <w:rFonts w:ascii="Cambria Math" w:hAnsi="Cambria Math"/>
                <w:i/>
                <w:lang w:val="en-US"/>
              </w:rPr>
            </m:ctrlPr>
          </m:sSubPr>
          <m:e>
            <m:r>
              <w:rPr>
                <w:rFonts w:ascii="Cambria Math" w:hAnsi="Cambria Math"/>
              </w:rPr>
              <m:t>Т</m:t>
            </m:r>
          </m:e>
          <m:sub>
            <m:r>
              <w:rPr>
                <w:rFonts w:ascii="Cambria Math" w:hAnsi="Cambria Math"/>
                <w:lang w:val="en-US"/>
              </w:rPr>
              <m:t>до</m:t>
            </m:r>
          </m:sub>
        </m:sSub>
        <m:r>
          <w:rPr>
            <w:rFonts w:ascii="Cambria Math" w:hAnsi="Cambria Math"/>
            <w:lang w:val="en-US"/>
          </w:rPr>
          <m:t>=0,75</m:t>
        </m:r>
        <m:r>
          <w:rPr>
            <w:rFonts w:ascii="Cambria Math" w:hAnsi="Cambria Math"/>
          </w:rPr>
          <m:t>∙65,81=49,36 чел-ч.</m:t>
        </m:r>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p>
    <w:p w14:paraId="7927256B" w14:textId="77777777" w:rsidR="00EF3628" w:rsidRDefault="00EF3628" w:rsidP="00EF3628"/>
    <w:p w14:paraId="6DD36EE8" w14:textId="424216A1" w:rsidR="00EF3628" w:rsidRDefault="00EF3628" w:rsidP="00EF3628">
      <w:r>
        <w:t xml:space="preserve">Расчет общей трудоемкости </w:t>
      </w:r>
      <w:r w:rsidRPr="00BA7A5F">
        <w:t xml:space="preserve">разработки программы </w:t>
      </w:r>
      <w:r>
        <w:t xml:space="preserve">по формуле </w:t>
      </w:r>
      <w:r w:rsidRPr="00647DB1">
        <w:rPr>
          <w:rFonts w:eastAsia="Times New Roman"/>
          <w:szCs w:val="28"/>
          <w:lang w:eastAsia="ru-RU"/>
        </w:rPr>
        <w:t>(</w:t>
      </w:r>
      <w:r w:rsidR="00C26EA5">
        <w:rPr>
          <w:rFonts w:eastAsia="Times New Roman"/>
          <w:szCs w:val="28"/>
          <w:lang w:eastAsia="ru-RU"/>
        </w:rPr>
        <w:t>7</w:t>
      </w:r>
      <w:r w:rsidRPr="00647DB1">
        <w:rPr>
          <w:rFonts w:eastAsia="Times New Roman"/>
          <w:szCs w:val="28"/>
          <w:lang w:eastAsia="ru-RU"/>
        </w:rPr>
        <w:t>.1)</w:t>
      </w:r>
      <w:r w:rsidRPr="00D6461A">
        <w:t>:</w:t>
      </w:r>
    </w:p>
    <w:p w14:paraId="6352BB62" w14:textId="77777777" w:rsidR="00EF3628" w:rsidRDefault="00EF3628" w:rsidP="00EF3628"/>
    <w:p w14:paraId="77EB773D" w14:textId="77777777" w:rsidR="00EF3628" w:rsidRPr="00C14C4F" w:rsidRDefault="00000000" w:rsidP="00EF3628">
      <w:pPr>
        <w:ind w:firstLine="0"/>
      </w:pPr>
      <m:oMathPara>
        <m:oMathParaPr>
          <m:jc m:val="center"/>
        </m:oMathParaPr>
        <m:oMath>
          <m:sSub>
            <m:sSubPr>
              <m:ctrlPr>
                <w:rPr>
                  <w:rFonts w:ascii="Cambria Math" w:hAnsi="Cambria Math"/>
                  <w:i/>
                </w:rPr>
              </m:ctrlPr>
            </m:sSubPr>
            <m:e>
              <m:r>
                <w:rPr>
                  <w:rFonts w:ascii="Cambria Math" w:hAnsi="Cambria Math"/>
                  <w:lang w:val="en-US"/>
                </w:rPr>
                <m:t>T</m:t>
              </m:r>
            </m:e>
            <m:sub>
              <m:r>
                <w:rPr>
                  <w:rFonts w:ascii="Cambria Math" w:hAnsi="Cambria Math"/>
                </w:rPr>
                <m:t>рз</m:t>
              </m:r>
            </m:sub>
          </m:sSub>
          <m:r>
            <w:rPr>
              <w:rFonts w:ascii="Cambria Math" w:hAnsi="Cambria Math"/>
            </w:rPr>
            <m:t>=</m:t>
          </m:r>
          <m:r>
            <m:rPr>
              <m:sty m:val="p"/>
            </m:rPr>
            <w:rPr>
              <w:rFonts w:ascii="Cambria Math" w:hAnsi="Cambria Math"/>
            </w:rPr>
            <m:t>20,91</m:t>
          </m:r>
          <m:r>
            <w:rPr>
              <w:rFonts w:ascii="Cambria Math" w:hAnsi="Cambria Math"/>
            </w:rPr>
            <m:t>+52,65+52,65+263,25+65,81+49,36=504,63 чел-ч.</m:t>
          </m:r>
        </m:oMath>
      </m:oMathPara>
    </w:p>
    <w:p w14:paraId="1F4A5ACB" w14:textId="77777777" w:rsidR="00EF3628" w:rsidRDefault="00EF3628" w:rsidP="00EF3628">
      <w:pPr>
        <w:ind w:firstLine="0"/>
      </w:pPr>
    </w:p>
    <w:p w14:paraId="0289EC80" w14:textId="218F5058" w:rsidR="00EF3628" w:rsidRDefault="00EF3628" w:rsidP="003501D9">
      <w:pPr>
        <w:pStyle w:val="30"/>
      </w:pPr>
      <w:bookmarkStart w:id="59" w:name="_Toc197892167"/>
      <w:r w:rsidRPr="006A5312">
        <w:t>Определение себестоимости создания ПП</w:t>
      </w:r>
      <w:bookmarkEnd w:id="59"/>
    </w:p>
    <w:p w14:paraId="00429A4F" w14:textId="77777777" w:rsidR="00EF3628" w:rsidRDefault="00EF3628" w:rsidP="00EF3628">
      <w:pPr>
        <w:ind w:firstLine="0"/>
      </w:pPr>
    </w:p>
    <w:p w14:paraId="162677D6" w14:textId="77777777" w:rsidR="00EF3628" w:rsidRDefault="00EF3628" w:rsidP="00EF3628">
      <w:r w:rsidRPr="006A5312">
        <w:t>Для определения себестоимости создания программного продукта необходимо определить</w:t>
      </w:r>
      <w:r>
        <w:t xml:space="preserve"> з</w:t>
      </w:r>
      <w:r w:rsidRPr="00C14C4F">
        <w:t>атраты на заработную плату разработчика</w:t>
      </w:r>
      <w:r>
        <w:t xml:space="preserve"> </w:t>
      </w:r>
      <w:proofErr w:type="spellStart"/>
      <w:r w:rsidRPr="002C2540">
        <w:t>З</w:t>
      </w:r>
      <w:r w:rsidRPr="002C2540">
        <w:rPr>
          <w:vertAlign w:val="subscript"/>
        </w:rPr>
        <w:t>рз</w:t>
      </w:r>
      <w:proofErr w:type="spellEnd"/>
      <w:r>
        <w:rPr>
          <w:vertAlign w:val="subscript"/>
        </w:rPr>
        <w:t xml:space="preserve"> </w:t>
      </w:r>
      <w:r>
        <w:t>и з</w:t>
      </w:r>
      <w:r w:rsidRPr="00746911">
        <w:t>атраты на отладку ПП</w:t>
      </w:r>
      <w:r>
        <w:t xml:space="preserve"> </w:t>
      </w:r>
      <w:proofErr w:type="spellStart"/>
      <w:r w:rsidRPr="002C2540">
        <w:t>З</w:t>
      </w:r>
      <w:r w:rsidRPr="002C2540">
        <w:rPr>
          <w:vertAlign w:val="subscript"/>
        </w:rPr>
        <w:t>от</w:t>
      </w:r>
      <w:proofErr w:type="spellEnd"/>
      <w:r>
        <w:t>.</w:t>
      </w:r>
    </w:p>
    <w:p w14:paraId="5CCFFA84" w14:textId="02CD8C8B" w:rsidR="00EF3628" w:rsidRDefault="00EF3628" w:rsidP="00EF3628">
      <w:r>
        <w:t xml:space="preserve">1. </w:t>
      </w:r>
      <w:r w:rsidRPr="00C14C4F">
        <w:t>Затраты на заработную плату разработчика</w:t>
      </w:r>
      <w:r>
        <w:t xml:space="preserve"> определяются по формуле (</w:t>
      </w:r>
      <w:r w:rsidR="00C26EA5">
        <w:t>7</w:t>
      </w:r>
      <w:r>
        <w:t>.9)</w:t>
      </w:r>
      <w:r w:rsidRPr="00C14C4F">
        <w:t>:</w:t>
      </w:r>
    </w:p>
    <w:p w14:paraId="31CA8939" w14:textId="77777777" w:rsidR="00EF3628" w:rsidRDefault="00EF3628" w:rsidP="00EF3628">
      <w:pPr>
        <w:ind w:firstLine="0"/>
      </w:pPr>
    </w:p>
    <w:p w14:paraId="41FF1F6E" w14:textId="578DE01D" w:rsidR="00EF3628" w:rsidRPr="00C14C4F" w:rsidRDefault="00000000" w:rsidP="00EF3628">
      <w:pPr>
        <w:ind w:firstLine="0"/>
        <w:jc w:val="right"/>
        <w:rPr>
          <w:iCs/>
        </w:rPr>
      </w:pPr>
      <m:oMath>
        <m:sSub>
          <m:sSubPr>
            <m:ctrlPr>
              <w:rPr>
                <w:rFonts w:ascii="Cambria Math" w:hAnsi="Cambria Math"/>
                <w:i/>
              </w:rPr>
            </m:ctrlPr>
          </m:sSubPr>
          <m:e>
            <m:r>
              <w:rPr>
                <w:rFonts w:ascii="Cambria Math" w:hAnsi="Cambria Math"/>
              </w:rPr>
              <m:t>З</m:t>
            </m:r>
          </m:e>
          <m:sub>
            <m:r>
              <w:rPr>
                <w:rFonts w:ascii="Cambria Math" w:hAnsi="Cambria Math"/>
              </w:rPr>
              <m:t>рз</m:t>
            </m:r>
          </m:sub>
        </m:sSub>
        <m:r>
          <w:rPr>
            <w:rFonts w:ascii="Cambria Math" w:hAnsi="Cambria Math"/>
          </w:rPr>
          <m:t>=</m:t>
        </m:r>
        <m:sSub>
          <m:sSubPr>
            <m:ctrlPr>
              <w:rPr>
                <w:rFonts w:ascii="Cambria Math" w:hAnsi="Cambria Math"/>
                <w:i/>
              </w:rPr>
            </m:ctrlPr>
          </m:sSubPr>
          <m:e>
            <m:r>
              <w:rPr>
                <w:rFonts w:ascii="Cambria Math" w:hAnsi="Cambria Math"/>
              </w:rPr>
              <m:t>Т</m:t>
            </m:r>
          </m:e>
          <m:sub>
            <m:r>
              <w:rPr>
                <w:rFonts w:ascii="Cambria Math" w:hAnsi="Cambria Math"/>
              </w:rPr>
              <m:t>рз</m:t>
            </m:r>
          </m:sub>
        </m:sSub>
        <m:r>
          <w:rPr>
            <w:rFonts w:ascii="Cambria Math" w:hAnsi="Cambria Math"/>
          </w:rPr>
          <m:t>∙</m:t>
        </m:r>
        <m:sSub>
          <m:sSubPr>
            <m:ctrlPr>
              <w:rPr>
                <w:rFonts w:ascii="Cambria Math" w:hAnsi="Cambria Math"/>
                <w:i/>
              </w:rPr>
            </m:ctrlPr>
          </m:sSubPr>
          <m:e>
            <m:r>
              <w:rPr>
                <w:rFonts w:ascii="Cambria Math" w:hAnsi="Cambria Math"/>
                <w:lang w:val="en-US"/>
              </w:rPr>
              <m:t>t</m:t>
            </m:r>
          </m:e>
          <m:sub>
            <m:r>
              <w:rPr>
                <w:rFonts w:ascii="Cambria Math" w:hAnsi="Cambria Math"/>
              </w:rPr>
              <m:t>чр</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lang w:val="en-US"/>
                  </w:rPr>
                </m:ctrlPr>
              </m:sSubPr>
              <m:e>
                <m:r>
                  <w:rPr>
                    <w:rFonts w:ascii="Cambria Math" w:hAnsi="Cambria Math"/>
                    <w:lang w:val="en-US"/>
                  </w:rPr>
                  <m:t>k</m:t>
                </m:r>
              </m:e>
              <m:sub>
                <m:r>
                  <w:rPr>
                    <w:rFonts w:ascii="Cambria Math" w:hAnsi="Cambria Math"/>
                  </w:rPr>
                  <m:t>пр</m:t>
                </m:r>
              </m:sub>
            </m:sSub>
            <m:ctrlPr>
              <w:rPr>
                <w:rFonts w:ascii="Cambria Math" w:hAnsi="Cambria Math"/>
                <w:i/>
                <w:lang w:val="en-US"/>
              </w:rPr>
            </m:ctrlPr>
          </m:e>
        </m:d>
        <m:r>
          <w:rPr>
            <w:rFonts w:ascii="Cambria Math" w:hAnsi="Cambria Math"/>
          </w:rPr>
          <m:t>∙</m:t>
        </m:r>
        <m:d>
          <m:dPr>
            <m:ctrlPr>
              <w:rPr>
                <w:rFonts w:ascii="Cambria Math" w:hAnsi="Cambria Math"/>
                <w:i/>
                <w:lang w:val="en-US"/>
              </w:rPr>
            </m:ctrlPr>
          </m:dPr>
          <m:e>
            <m:r>
              <w:rPr>
                <w:rFonts w:ascii="Cambria Math" w:hAnsi="Cambria Math"/>
              </w:rPr>
              <m:t>1+</m:t>
            </m:r>
            <m:r>
              <w:rPr>
                <w:rFonts w:ascii="Cambria Math" w:hAnsi="Cambria Math"/>
                <w:lang w:val="en-US"/>
              </w:rPr>
              <m:t>a</m:t>
            </m:r>
          </m:e>
        </m:d>
        <m:r>
          <w:rPr>
            <w:rFonts w:ascii="Cambria Math" w:hAnsi="Cambria Math"/>
          </w:rPr>
          <m:t>∙(1+</m:t>
        </m:r>
        <m:r>
          <w:rPr>
            <w:rFonts w:ascii="Cambria Math" w:hAnsi="Cambria Math"/>
            <w:lang w:val="en-US"/>
          </w:rPr>
          <m:t>b</m:t>
        </m:r>
        <m:r>
          <w:rPr>
            <w:rFonts w:ascii="Cambria Math" w:hAnsi="Cambria Math"/>
          </w:rPr>
          <m:t>)</m:t>
        </m:r>
      </m:oMath>
      <w:r w:rsidR="00EF3628">
        <w:rPr>
          <w:rFonts w:eastAsiaTheme="minorEastAsia"/>
          <w:i/>
        </w:rPr>
        <w:tab/>
      </w:r>
      <w:r w:rsidR="00EF3628">
        <w:rPr>
          <w:rFonts w:eastAsiaTheme="minorEastAsia"/>
          <w:i/>
        </w:rPr>
        <w:tab/>
      </w:r>
      <w:r w:rsidR="00EF3628">
        <w:rPr>
          <w:rFonts w:eastAsiaTheme="minorEastAsia"/>
          <w:i/>
        </w:rPr>
        <w:tab/>
      </w:r>
      <w:r w:rsidR="00EF3628">
        <w:t>(</w:t>
      </w:r>
      <w:r w:rsidR="00C26EA5">
        <w:t>7</w:t>
      </w:r>
      <w:r w:rsidR="00EF3628">
        <w:t>.9)</w:t>
      </w:r>
    </w:p>
    <w:p w14:paraId="7365A2FD" w14:textId="77777777" w:rsidR="00EF3628" w:rsidRDefault="00EF3628" w:rsidP="00EF3628">
      <w:pPr>
        <w:ind w:firstLine="0"/>
      </w:pPr>
    </w:p>
    <w:p w14:paraId="1D2AB08F" w14:textId="77777777" w:rsidR="00EF3628" w:rsidRPr="006A5312" w:rsidRDefault="00EF3628" w:rsidP="00EF3628">
      <w:pPr>
        <w:ind w:left="567" w:firstLine="0"/>
      </w:pPr>
      <w:r w:rsidRPr="006A5312">
        <w:t xml:space="preserve">где </w:t>
      </w:r>
      <w:proofErr w:type="spellStart"/>
      <w:r w:rsidRPr="00B16D1B">
        <w:t>Т</w:t>
      </w:r>
      <w:r w:rsidRPr="00B16D1B">
        <w:rPr>
          <w:vertAlign w:val="subscript"/>
        </w:rPr>
        <w:t>рз</w:t>
      </w:r>
      <w:proofErr w:type="spellEnd"/>
      <w:r w:rsidRPr="006A5312">
        <w:t xml:space="preserve"> - трудоемкость разработки программного продукта, чел-ч.;</w:t>
      </w:r>
    </w:p>
    <w:p w14:paraId="09C4201D" w14:textId="77777777" w:rsidR="00EF3628" w:rsidRPr="006A5312" w:rsidRDefault="00EF3628" w:rsidP="00EF3628">
      <w:pPr>
        <w:ind w:left="567" w:firstLine="0"/>
      </w:pPr>
      <w:proofErr w:type="spellStart"/>
      <w:r w:rsidRPr="006A5312">
        <w:rPr>
          <w:i/>
          <w:iCs/>
        </w:rPr>
        <w:t>t</w:t>
      </w:r>
      <w:r w:rsidRPr="006A5312">
        <w:rPr>
          <w:i/>
          <w:iCs/>
          <w:vertAlign w:val="subscript"/>
        </w:rPr>
        <w:t>чр</w:t>
      </w:r>
      <w:proofErr w:type="spellEnd"/>
      <w:r w:rsidRPr="00B25E98">
        <w:rPr>
          <w:i/>
          <w:iCs/>
        </w:rPr>
        <w:t xml:space="preserve"> </w:t>
      </w:r>
      <w:r w:rsidRPr="006A5312">
        <w:t xml:space="preserve">- среднечасовая ставка работника, </w:t>
      </w:r>
      <w:proofErr w:type="spellStart"/>
      <w:r w:rsidRPr="006A5312">
        <w:t>руб</w:t>
      </w:r>
      <w:proofErr w:type="spellEnd"/>
      <w:r w:rsidRPr="006A5312">
        <w:t>;</w:t>
      </w:r>
    </w:p>
    <w:p w14:paraId="4410BAEC" w14:textId="77777777" w:rsidR="00EF3628" w:rsidRPr="006A5312" w:rsidRDefault="00EF3628" w:rsidP="00EF3628">
      <w:pPr>
        <w:ind w:left="567" w:firstLine="0"/>
      </w:pPr>
      <w:r w:rsidRPr="006A5312">
        <w:rPr>
          <w:i/>
          <w:iCs/>
          <w:lang w:val="en-US"/>
        </w:rPr>
        <w:t>k</w:t>
      </w:r>
      <w:proofErr w:type="spellStart"/>
      <w:r w:rsidRPr="006A5312">
        <w:rPr>
          <w:i/>
          <w:iCs/>
          <w:vertAlign w:val="subscript"/>
        </w:rPr>
        <w:t>пр</w:t>
      </w:r>
      <w:proofErr w:type="spellEnd"/>
      <w:r w:rsidRPr="006A5312">
        <w:rPr>
          <w:i/>
          <w:iCs/>
        </w:rPr>
        <w:t xml:space="preserve"> </w:t>
      </w:r>
      <w:r w:rsidRPr="006A5312">
        <w:t>- коэффициент, учитывающий процент премий в организации-разработчике;</w:t>
      </w:r>
    </w:p>
    <w:p w14:paraId="50DFC706" w14:textId="77777777" w:rsidR="00EF3628" w:rsidRPr="006A5312" w:rsidRDefault="00EF3628" w:rsidP="00EF3628">
      <w:pPr>
        <w:ind w:left="567" w:firstLine="0"/>
      </w:pPr>
      <w:r w:rsidRPr="006A5312">
        <w:rPr>
          <w:i/>
          <w:iCs/>
        </w:rPr>
        <w:t>а</w:t>
      </w:r>
      <w:r w:rsidRPr="006A5312">
        <w:t xml:space="preserve"> - коэффициент, учитывающий дополнительную заработную плату;</w:t>
      </w:r>
    </w:p>
    <w:p w14:paraId="33E32279" w14:textId="77777777" w:rsidR="00EF3628" w:rsidRPr="006A5312" w:rsidRDefault="00EF3628" w:rsidP="00EF3628">
      <w:pPr>
        <w:ind w:left="567" w:firstLine="0"/>
      </w:pPr>
      <w:r w:rsidRPr="006A5312">
        <w:rPr>
          <w:i/>
          <w:iCs/>
        </w:rPr>
        <w:t>b</w:t>
      </w:r>
      <w:r w:rsidRPr="006A5312">
        <w:t xml:space="preserve"> - коэффициент, учитывающий отчисления от фонда заработной платы.</w:t>
      </w:r>
    </w:p>
    <w:p w14:paraId="2BAE4803" w14:textId="77777777" w:rsidR="00EF3628" w:rsidRDefault="00EF3628" w:rsidP="00EF3628">
      <w:pPr>
        <w:ind w:firstLine="0"/>
      </w:pPr>
    </w:p>
    <w:p w14:paraId="580D5C93" w14:textId="6F43528D" w:rsidR="00EF3628" w:rsidRDefault="00EF3628" w:rsidP="00EF3628">
      <w:r w:rsidRPr="002C1C23">
        <w:t xml:space="preserve">При расчетах учитываются нормативные коэффициенты: коэффициент премиальных выплат в организации-разработчике </w:t>
      </w:r>
      <w:proofErr w:type="spellStart"/>
      <w:r w:rsidRPr="00B25E98">
        <w:rPr>
          <w:i/>
          <w:iCs/>
        </w:rPr>
        <w:t>k</w:t>
      </w:r>
      <w:r w:rsidRPr="00B25E98">
        <w:rPr>
          <w:i/>
          <w:iCs/>
          <w:vertAlign w:val="subscript"/>
        </w:rPr>
        <w:t>пр</w:t>
      </w:r>
      <w:proofErr w:type="spellEnd"/>
      <w:r w:rsidRPr="002C1C23">
        <w:t xml:space="preserve"> составляет 0,35, коэффициент дополнительной заработной </w:t>
      </w:r>
      <w:proofErr w:type="gramStart"/>
      <w:r w:rsidRPr="002C1C23">
        <w:t>платы</w:t>
      </w:r>
      <w:proofErr w:type="gramEnd"/>
      <w:r w:rsidRPr="002C1C23">
        <w:t xml:space="preserve"> </w:t>
      </w:r>
      <w:r w:rsidRPr="00B25E98">
        <w:rPr>
          <w:i/>
          <w:iCs/>
        </w:rPr>
        <w:t xml:space="preserve">а </w:t>
      </w:r>
      <w:r w:rsidRPr="002C1C23">
        <w:t xml:space="preserve">принимается равным 0,15, коэффициент отчислений от фонда заработной платы </w:t>
      </w:r>
      <w:r w:rsidRPr="00B25E98">
        <w:rPr>
          <w:i/>
          <w:iCs/>
        </w:rPr>
        <w:t>b</w:t>
      </w:r>
      <w:r w:rsidRPr="002C1C23">
        <w:t xml:space="preserve"> установлен на уровне 0,346</w:t>
      </w:r>
      <w:r w:rsidR="00474A2E" w:rsidRPr="00474A2E">
        <w:t xml:space="preserve"> [18]</w:t>
      </w:r>
      <w:r w:rsidRPr="002C1C23">
        <w:t>.</w:t>
      </w:r>
    </w:p>
    <w:p w14:paraId="13A56A2B" w14:textId="1CC744D0" w:rsidR="00EF3628" w:rsidRPr="00B25E98" w:rsidRDefault="00EF3628" w:rsidP="00EF3628">
      <w:r w:rsidRPr="00B25E98">
        <w:t>Среднечасовая ставка работника определяется исходя из Единой тарифной системы оплаты труда в Республике Беларусь по формуле</w:t>
      </w:r>
      <w:r>
        <w:t xml:space="preserve"> (</w:t>
      </w:r>
      <w:r w:rsidR="00C26EA5">
        <w:t>7</w:t>
      </w:r>
      <w:r>
        <w:t>.10)</w:t>
      </w:r>
      <w:r w:rsidRPr="00B25E98">
        <w:t>:</w:t>
      </w:r>
    </w:p>
    <w:p w14:paraId="4BE6A346" w14:textId="77777777" w:rsidR="00EF3628" w:rsidRDefault="00EF3628" w:rsidP="00EF3628"/>
    <w:p w14:paraId="6A12A259" w14:textId="7F0E7F18" w:rsidR="00EF3628" w:rsidRPr="00105730" w:rsidRDefault="00000000" w:rsidP="00EF3628">
      <w:pPr>
        <w:ind w:firstLine="0"/>
        <w:jc w:val="right"/>
      </w:pPr>
      <m:oMath>
        <m:sSub>
          <m:sSubPr>
            <m:ctrlPr>
              <w:rPr>
                <w:rFonts w:ascii="Cambria Math" w:hAnsi="Cambria Math"/>
                <w:i/>
              </w:rPr>
            </m:ctrlPr>
          </m:sSubPr>
          <m:e>
            <m:r>
              <w:rPr>
                <w:rFonts w:ascii="Cambria Math" w:hAnsi="Cambria Math"/>
                <w:lang w:val="en-US"/>
              </w:rPr>
              <m:t>t</m:t>
            </m:r>
          </m:e>
          <m:sub>
            <m:r>
              <w:rPr>
                <w:rFonts w:ascii="Cambria Math" w:hAnsi="Cambria Math"/>
              </w:rPr>
              <m:t>чр</m:t>
            </m:r>
          </m:sub>
        </m:sSub>
        <m:r>
          <w:rPr>
            <w:rFonts w:ascii="Cambria Math" w:hAnsi="Cambria Math"/>
          </w:rPr>
          <m:t>=</m:t>
        </m:r>
        <m:f>
          <m:fPr>
            <m:ctrlPr>
              <w:rPr>
                <w:rFonts w:ascii="Cambria Math" w:hAnsi="Cambria Math"/>
                <w:i/>
              </w:rPr>
            </m:ctrlPr>
          </m:fPr>
          <m:num>
            <m:r>
              <w:rPr>
                <w:rFonts w:ascii="Cambria Math" w:hAnsi="Cambria Math"/>
              </w:rPr>
              <m:t>ТС</m:t>
            </m:r>
          </m:num>
          <m:den>
            <m:r>
              <w:rPr>
                <w:rFonts w:ascii="Cambria Math" w:hAnsi="Cambria Math"/>
              </w:rPr>
              <m:t>170</m:t>
            </m:r>
          </m:den>
        </m:f>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t>(</w:t>
      </w:r>
      <w:r w:rsidR="00C26EA5">
        <w:t>7</w:t>
      </w:r>
      <w:r w:rsidR="00EF3628">
        <w:t>.10)</w:t>
      </w:r>
    </w:p>
    <w:p w14:paraId="67EB1C14" w14:textId="77777777" w:rsidR="00EF3628" w:rsidRDefault="00EF3628" w:rsidP="00EF3628"/>
    <w:p w14:paraId="41A10CBF" w14:textId="77777777" w:rsidR="00EF3628" w:rsidRPr="00105730" w:rsidRDefault="00EF3628" w:rsidP="00EF3628">
      <w:r w:rsidRPr="00105730">
        <w:t>где 170 – среднее нормативное количество рабочих часов в месяце для 2025 года;</w:t>
      </w:r>
    </w:p>
    <w:p w14:paraId="5A72E14A" w14:textId="77777777" w:rsidR="00EF3628" w:rsidRPr="00105730" w:rsidRDefault="00EF3628" w:rsidP="00EF3628">
      <w:r w:rsidRPr="00B16D1B">
        <w:t>ТС</w:t>
      </w:r>
      <w:r w:rsidRPr="00105730">
        <w:t xml:space="preserve"> – тарифная ставка работника, осуществлявшего создание программного продукта.</w:t>
      </w:r>
    </w:p>
    <w:p w14:paraId="0439AEED" w14:textId="77777777" w:rsidR="00EF3628" w:rsidRDefault="00EF3628" w:rsidP="00EF3628"/>
    <w:p w14:paraId="33F861D0" w14:textId="77777777" w:rsidR="00EF3628" w:rsidRPr="00843267" w:rsidRDefault="00EF3628" w:rsidP="00EF3628">
      <w:pPr>
        <w:rPr>
          <w:szCs w:val="26"/>
        </w:rPr>
      </w:pPr>
      <w:r w:rsidRPr="00843267">
        <w:rPr>
          <w:szCs w:val="26"/>
        </w:rPr>
        <w:t>В качестве тарифной ставки разработчика (</w:t>
      </w:r>
      <w:r w:rsidRPr="00B16D1B">
        <w:rPr>
          <w:szCs w:val="26"/>
        </w:rPr>
        <w:t>ТС</w:t>
      </w:r>
      <w:r w:rsidRPr="00843267">
        <w:rPr>
          <w:szCs w:val="26"/>
        </w:rPr>
        <w:t xml:space="preserve">) установлена минимальная месячная тарифная ставка работника 1 разряда составляющая 656 руб. </w:t>
      </w:r>
    </w:p>
    <w:p w14:paraId="5ACD2661" w14:textId="1EC3B4DC" w:rsidR="00EF3628" w:rsidRDefault="00EF3628" w:rsidP="00EF3628">
      <w:r w:rsidRPr="00843267">
        <w:rPr>
          <w:szCs w:val="26"/>
        </w:rPr>
        <w:t>Расчет среднечасовой ставки работника по формуле (</w:t>
      </w:r>
      <w:r w:rsidR="00C26EA5">
        <w:rPr>
          <w:szCs w:val="26"/>
        </w:rPr>
        <w:t>7</w:t>
      </w:r>
      <w:r w:rsidRPr="00843267">
        <w:rPr>
          <w:szCs w:val="26"/>
        </w:rPr>
        <w:t>.10</w:t>
      </w:r>
      <w:r w:rsidRPr="00274574">
        <w:t>):</w:t>
      </w:r>
    </w:p>
    <w:p w14:paraId="0B462B76" w14:textId="77777777" w:rsidR="00EF3628" w:rsidRDefault="00EF3628" w:rsidP="00EF3628"/>
    <w:p w14:paraId="1DFE07A4" w14:textId="77777777" w:rsidR="00EF3628" w:rsidRPr="00D1144D" w:rsidRDefault="00000000" w:rsidP="00EF3628">
      <w:pPr>
        <w:ind w:firstLine="0"/>
        <w:jc w:val="right"/>
      </w:pPr>
      <m:oMath>
        <m:sSub>
          <m:sSubPr>
            <m:ctrlPr>
              <w:rPr>
                <w:rFonts w:ascii="Cambria Math" w:hAnsi="Cambria Math"/>
                <w:i/>
              </w:rPr>
            </m:ctrlPr>
          </m:sSubPr>
          <m:e>
            <m:r>
              <w:rPr>
                <w:rFonts w:ascii="Cambria Math" w:hAnsi="Cambria Math"/>
                <w:lang w:val="en-US"/>
              </w:rPr>
              <m:t>t</m:t>
            </m:r>
          </m:e>
          <m:sub>
            <m:r>
              <w:rPr>
                <w:rFonts w:ascii="Cambria Math" w:hAnsi="Cambria Math"/>
              </w:rPr>
              <m:t>чр</m:t>
            </m:r>
          </m:sub>
        </m:sSub>
        <m:r>
          <w:rPr>
            <w:rFonts w:ascii="Cambria Math" w:hAnsi="Cambria Math"/>
          </w:rPr>
          <m:t>=</m:t>
        </m:r>
        <m:f>
          <m:fPr>
            <m:ctrlPr>
              <w:rPr>
                <w:rFonts w:ascii="Cambria Math" w:hAnsi="Cambria Math"/>
                <w:i/>
              </w:rPr>
            </m:ctrlPr>
          </m:fPr>
          <m:num>
            <m:r>
              <w:rPr>
                <w:rFonts w:ascii="Cambria Math" w:hAnsi="Cambria Math"/>
              </w:rPr>
              <m:t>656</m:t>
            </m:r>
          </m:num>
          <m:den>
            <m:r>
              <w:rPr>
                <w:rFonts w:ascii="Cambria Math" w:hAnsi="Cambria Math"/>
              </w:rPr>
              <m:t>170</m:t>
            </m:r>
          </m:den>
        </m:f>
        <m:r>
          <w:rPr>
            <w:rFonts w:ascii="Cambria Math" w:hAnsi="Cambria Math"/>
          </w:rPr>
          <m:t>=3,858</m:t>
        </m:r>
        <m:r>
          <w:rPr>
            <w:rFonts w:ascii="Cambria Math" w:hAnsi="Cambria Math"/>
            <w:lang w:val="en-US"/>
          </w:rPr>
          <m:t>8</m:t>
        </m:r>
        <m:r>
          <w:rPr>
            <w:rFonts w:ascii="Cambria Math" w:hAnsi="Cambria Math"/>
          </w:rPr>
          <m:t> руб/ч</m:t>
        </m:r>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p>
    <w:p w14:paraId="3577D3C7" w14:textId="77777777" w:rsidR="00EF3628" w:rsidRPr="00D1144D" w:rsidRDefault="00EF3628" w:rsidP="00EF3628">
      <w:pPr>
        <w:ind w:firstLine="0"/>
      </w:pPr>
    </w:p>
    <w:p w14:paraId="510451C8" w14:textId="0A359777" w:rsidR="00EF3628" w:rsidRDefault="00EF3628" w:rsidP="00EF3628">
      <w:r w:rsidRPr="00274574">
        <w:t xml:space="preserve">Расчет </w:t>
      </w:r>
      <w:r>
        <w:t>з</w:t>
      </w:r>
      <w:r w:rsidRPr="00C14C4F">
        <w:t>атрат на заработную плату разработчика</w:t>
      </w:r>
      <w:r>
        <w:t xml:space="preserve"> </w:t>
      </w:r>
      <w:r w:rsidRPr="00274574">
        <w:t>по формул</w:t>
      </w:r>
      <w:r>
        <w:t>е</w:t>
      </w:r>
      <w:r w:rsidRPr="00274574">
        <w:t xml:space="preserve"> (</w:t>
      </w:r>
      <w:r w:rsidR="00C26EA5">
        <w:t>7</w:t>
      </w:r>
      <w:r>
        <w:t>.9</w:t>
      </w:r>
      <w:r w:rsidRPr="00274574">
        <w:t>):</w:t>
      </w:r>
    </w:p>
    <w:p w14:paraId="2DC2535A" w14:textId="77777777" w:rsidR="00EF3628" w:rsidRDefault="00EF3628" w:rsidP="00EF3628"/>
    <w:p w14:paraId="13047A8A" w14:textId="77777777" w:rsidR="00EF3628" w:rsidRPr="00C14C4F" w:rsidRDefault="00000000" w:rsidP="00EF3628">
      <w:pPr>
        <w:ind w:firstLine="0"/>
        <w:rPr>
          <w:bCs/>
          <w:iCs/>
          <w:lang w:val="en-US"/>
        </w:rPr>
      </w:pPr>
      <m:oMathPara>
        <m:oMath>
          <m:sSub>
            <m:sSubPr>
              <m:ctrlPr>
                <w:rPr>
                  <w:rFonts w:ascii="Cambria Math" w:hAnsi="Cambria Math"/>
                  <w:i/>
                </w:rPr>
              </m:ctrlPr>
            </m:sSubPr>
            <m:e>
              <m:r>
                <w:rPr>
                  <w:rFonts w:ascii="Cambria Math" w:hAnsi="Cambria Math"/>
                </w:rPr>
                <m:t>З</m:t>
              </m:r>
            </m:e>
            <m:sub>
              <m:r>
                <w:rPr>
                  <w:rFonts w:ascii="Cambria Math" w:hAnsi="Cambria Math"/>
                </w:rPr>
                <m:t>рз</m:t>
              </m:r>
            </m:sub>
          </m:sSub>
          <m:r>
            <w:rPr>
              <w:rFonts w:ascii="Cambria Math" w:hAnsi="Cambria Math"/>
            </w:rPr>
            <m:t>=504,63∙3,858</m:t>
          </m:r>
          <m:r>
            <w:rPr>
              <w:rFonts w:ascii="Cambria Math" w:hAnsi="Cambria Math"/>
              <w:lang w:val="en-US"/>
            </w:rPr>
            <m:t>8</m:t>
          </m:r>
          <m:r>
            <w:rPr>
              <w:rFonts w:ascii="Cambria Math" w:hAnsi="Cambria Math"/>
            </w:rPr>
            <m:t>∙1</m:t>
          </m:r>
          <m:r>
            <m:rPr>
              <m:sty m:val="bi"/>
            </m:rPr>
            <w:rPr>
              <w:rFonts w:ascii="Cambria Math" w:hAnsi="Cambria Math"/>
            </w:rPr>
            <m:t>,</m:t>
          </m:r>
          <m:r>
            <w:rPr>
              <w:rFonts w:ascii="Cambria Math" w:hAnsi="Cambria Math"/>
            </w:rPr>
            <m:t>35</m:t>
          </m:r>
          <m:r>
            <w:rPr>
              <w:rFonts w:ascii="Cambria Math" w:hAnsi="Cambria Math"/>
              <w:lang w:val="en-US"/>
            </w:rPr>
            <m:t>∙</m:t>
          </m:r>
          <m:r>
            <w:rPr>
              <w:rFonts w:ascii="Cambria Math" w:hAnsi="Cambria Math"/>
            </w:rPr>
            <m:t>1,15</m:t>
          </m:r>
          <m:r>
            <w:rPr>
              <w:rFonts w:ascii="Cambria Math" w:hAnsi="Cambria Math"/>
              <w:lang w:val="en-US"/>
            </w:rPr>
            <m:t>∙</m:t>
          </m:r>
          <m:r>
            <w:rPr>
              <w:rFonts w:ascii="Cambria Math" w:hAnsi="Cambria Math"/>
            </w:rPr>
            <m:t>1,346</m:t>
          </m:r>
          <m:r>
            <m:rPr>
              <m:sty m:val="p"/>
            </m:rPr>
            <w:rPr>
              <w:rFonts w:ascii="Cambria Math" w:hAnsi="Cambria Math"/>
            </w:rPr>
            <m:t>=406</m:t>
          </m:r>
          <m:r>
            <w:rPr>
              <w:rFonts w:ascii="Cambria Math" w:hAnsi="Cambria Math"/>
              <w:lang w:val="en-US"/>
            </w:rPr>
            <m:t>9</m:t>
          </m:r>
          <m:r>
            <m:rPr>
              <m:sty m:val="p"/>
            </m:rPr>
            <w:rPr>
              <w:rFonts w:ascii="Cambria Math" w:hAnsi="Cambria Math"/>
            </w:rPr>
            <m:t>,1</m:t>
          </m:r>
          <m:r>
            <w:rPr>
              <w:rFonts w:ascii="Cambria Math" w:hAnsi="Cambria Math"/>
              <w:lang w:val="en-US"/>
            </w:rPr>
            <m:t>3</m:t>
          </m:r>
          <m:r>
            <m:rPr>
              <m:sty m:val="bi"/>
            </m:rPr>
            <w:rPr>
              <w:rFonts w:ascii="Cambria Math" w:hAnsi="Cambria Math"/>
            </w:rPr>
            <m:t> руб.</m:t>
          </m:r>
        </m:oMath>
      </m:oMathPara>
    </w:p>
    <w:p w14:paraId="2DDDC79E" w14:textId="77777777" w:rsidR="00EF3628" w:rsidRDefault="00EF3628" w:rsidP="00EF3628"/>
    <w:p w14:paraId="303FB6D1" w14:textId="3937BCDC" w:rsidR="00EF3628" w:rsidRPr="00746911" w:rsidRDefault="00EF3628" w:rsidP="00EF3628">
      <w:r w:rsidRPr="00746911">
        <w:t>2. Затраты на отладку ПП</w:t>
      </w:r>
      <w:r>
        <w:t xml:space="preserve"> определяются по формуле </w:t>
      </w:r>
      <w:r w:rsidRPr="00274574">
        <w:t>(</w:t>
      </w:r>
      <w:r w:rsidR="00C26EA5">
        <w:t>7</w:t>
      </w:r>
      <w:r>
        <w:t>.11</w:t>
      </w:r>
      <w:r w:rsidRPr="00274574">
        <w:t>)</w:t>
      </w:r>
      <w:r w:rsidRPr="00746911">
        <w:t>:</w:t>
      </w:r>
    </w:p>
    <w:p w14:paraId="17552F2B" w14:textId="77777777" w:rsidR="00EF3628" w:rsidRDefault="00EF3628" w:rsidP="00EF3628"/>
    <w:p w14:paraId="39FF43C9" w14:textId="63A55508" w:rsidR="00EF3628" w:rsidRPr="00A21E69" w:rsidRDefault="00000000" w:rsidP="00EF3628">
      <w:pPr>
        <w:ind w:firstLine="0"/>
        <w:jc w:val="right"/>
        <w:rPr>
          <w:i/>
        </w:rPr>
      </w:pPr>
      <m:oMath>
        <m:sSub>
          <m:sSubPr>
            <m:ctrlPr>
              <w:rPr>
                <w:rFonts w:ascii="Cambria Math" w:hAnsi="Cambria Math"/>
                <w:i/>
              </w:rPr>
            </m:ctrlPr>
          </m:sSubPr>
          <m:e>
            <m:r>
              <w:rPr>
                <w:rFonts w:ascii="Cambria Math" w:hAnsi="Cambria Math"/>
              </w:rPr>
              <m:t>З</m:t>
            </m:r>
          </m:e>
          <m:sub>
            <m:r>
              <w:rPr>
                <w:rFonts w:ascii="Cambria Math" w:hAnsi="Cambria Math"/>
              </w:rPr>
              <m:t>от</m:t>
            </m:r>
          </m:sub>
        </m:sSub>
        <m:r>
          <w:rPr>
            <w:rFonts w:ascii="Cambria Math" w:hAnsi="Cambria Math"/>
          </w:rPr>
          <m:t>=</m:t>
        </m:r>
        <m:sSub>
          <m:sSubPr>
            <m:ctrlPr>
              <w:rPr>
                <w:rFonts w:ascii="Cambria Math" w:hAnsi="Cambria Math"/>
                <w:i/>
              </w:rPr>
            </m:ctrlPr>
          </m:sSubPr>
          <m:e>
            <m:r>
              <w:rPr>
                <w:rFonts w:ascii="Cambria Math" w:hAnsi="Cambria Math"/>
              </w:rPr>
              <m:t>Т</m:t>
            </m:r>
          </m:e>
          <m:sub>
            <m:r>
              <w:rPr>
                <w:rFonts w:ascii="Cambria Math" w:hAnsi="Cambria Math"/>
              </w:rPr>
              <m:t>отл</m:t>
            </m:r>
          </m:sub>
        </m:sSub>
        <m:r>
          <w:rPr>
            <w:rFonts w:ascii="Cambria Math" w:hAnsi="Cambria Math"/>
          </w:rPr>
          <m:t>∙</m:t>
        </m:r>
        <m:sSub>
          <m:sSubPr>
            <m:ctrlPr>
              <w:rPr>
                <w:rFonts w:ascii="Cambria Math" w:hAnsi="Cambria Math"/>
                <w:i/>
                <w:lang w:val="en-US"/>
              </w:rPr>
            </m:ctrlPr>
          </m:sSubPr>
          <m:e>
            <m:r>
              <w:rPr>
                <w:rFonts w:ascii="Cambria Math" w:hAnsi="Cambria Math"/>
                <w:lang w:val="en-US"/>
              </w:rPr>
              <m:t>S</m:t>
            </m:r>
          </m:e>
          <m:sub>
            <m:r>
              <w:rPr>
                <w:rFonts w:ascii="Cambria Math" w:hAnsi="Cambria Math"/>
              </w:rPr>
              <m:t>мч</m:t>
            </m:r>
          </m:sub>
        </m:sSub>
      </m:oMath>
      <w:r w:rsidR="00EF3628">
        <w:rPr>
          <w:rFonts w:eastAsiaTheme="minorEastAsia"/>
          <w:i/>
        </w:rPr>
        <w:tab/>
      </w:r>
      <w:r w:rsidR="00EF3628">
        <w:rPr>
          <w:rFonts w:eastAsiaTheme="minorEastAsia"/>
          <w:i/>
        </w:rPr>
        <w:tab/>
      </w:r>
      <w:r w:rsidR="00EF3628">
        <w:rPr>
          <w:rFonts w:eastAsiaTheme="minorEastAsia"/>
          <w:i/>
        </w:rPr>
        <w:tab/>
      </w:r>
      <w:r w:rsidR="00EF3628">
        <w:rPr>
          <w:rFonts w:eastAsiaTheme="minorEastAsia"/>
          <w:i/>
        </w:rPr>
        <w:tab/>
      </w:r>
      <w:r w:rsidR="00EF3628">
        <w:rPr>
          <w:rFonts w:eastAsiaTheme="minorEastAsia"/>
          <w:i/>
        </w:rPr>
        <w:tab/>
      </w:r>
      <w:r w:rsidR="00EF3628">
        <w:t>(</w:t>
      </w:r>
      <w:r w:rsidR="00C26EA5">
        <w:t>7</w:t>
      </w:r>
      <w:r w:rsidR="00EF3628">
        <w:t>.11)</w:t>
      </w:r>
    </w:p>
    <w:p w14:paraId="10D85495" w14:textId="77777777" w:rsidR="00EF3628" w:rsidRDefault="00EF3628" w:rsidP="00EF3628"/>
    <w:p w14:paraId="56319472" w14:textId="77777777" w:rsidR="00EF3628" w:rsidRPr="00A21E69" w:rsidRDefault="00EF3628" w:rsidP="00EF3628">
      <w:r w:rsidRPr="00A21E69">
        <w:t xml:space="preserve">где </w:t>
      </w:r>
      <w:proofErr w:type="spellStart"/>
      <w:r w:rsidRPr="00B16D1B">
        <w:t>Т</w:t>
      </w:r>
      <w:r w:rsidRPr="00B16D1B">
        <w:rPr>
          <w:vertAlign w:val="subscript"/>
        </w:rPr>
        <w:t>отл</w:t>
      </w:r>
      <w:proofErr w:type="spellEnd"/>
      <w:r w:rsidRPr="00A21E69">
        <w:t xml:space="preserve"> - трудоемкость отладки программы, час.</w:t>
      </w:r>
    </w:p>
    <w:p w14:paraId="4718BBB8" w14:textId="77777777" w:rsidR="00EF3628" w:rsidRPr="00A21E69" w:rsidRDefault="00EF3628" w:rsidP="00EF3628">
      <w:proofErr w:type="spellStart"/>
      <w:r w:rsidRPr="00A21E69">
        <w:rPr>
          <w:i/>
          <w:iCs/>
        </w:rPr>
        <w:t>S</w:t>
      </w:r>
      <w:r w:rsidRPr="00A21E69">
        <w:rPr>
          <w:i/>
          <w:iCs/>
          <w:vertAlign w:val="subscript"/>
        </w:rPr>
        <w:t>мч</w:t>
      </w:r>
      <w:proofErr w:type="spellEnd"/>
      <w:r w:rsidRPr="00A21E69">
        <w:t xml:space="preserve"> - стоимость </w:t>
      </w:r>
      <w:proofErr w:type="spellStart"/>
      <w:r w:rsidRPr="00A21E69">
        <w:t>машиночаса</w:t>
      </w:r>
      <w:proofErr w:type="spellEnd"/>
      <w:r w:rsidRPr="00A21E69">
        <w:t xml:space="preserve"> работы ЭВМ, </w:t>
      </w:r>
      <w:proofErr w:type="spellStart"/>
      <w:r w:rsidRPr="00A21E69">
        <w:t>руб</w:t>
      </w:r>
      <w:proofErr w:type="spellEnd"/>
      <w:r w:rsidRPr="00A21E69">
        <w:t>/час.</w:t>
      </w:r>
    </w:p>
    <w:p w14:paraId="1AE667AD" w14:textId="77777777" w:rsidR="00EF3628" w:rsidRDefault="00EF3628" w:rsidP="00EF3628">
      <w:pPr>
        <w:ind w:firstLine="0"/>
      </w:pPr>
    </w:p>
    <w:p w14:paraId="1424058F" w14:textId="3F4164A3" w:rsidR="00EF3628" w:rsidRPr="00F71006" w:rsidRDefault="00EF3628" w:rsidP="00EF3628">
      <w:r w:rsidRPr="00F71006">
        <w:t xml:space="preserve">Стоимость </w:t>
      </w:r>
      <w:proofErr w:type="spellStart"/>
      <w:r w:rsidRPr="00F71006">
        <w:t>машиночаса</w:t>
      </w:r>
      <w:proofErr w:type="spellEnd"/>
      <w:r w:rsidRPr="00F71006">
        <w:t xml:space="preserve"> работы ЭВМ определяется по формуле</w:t>
      </w:r>
      <w:r>
        <w:t xml:space="preserve"> (</w:t>
      </w:r>
      <w:r w:rsidR="00C26EA5">
        <w:t>7</w:t>
      </w:r>
      <w:r>
        <w:t>.12)</w:t>
      </w:r>
      <w:r w:rsidRPr="00F71006">
        <w:t>:</w:t>
      </w:r>
    </w:p>
    <w:p w14:paraId="44F5EAC8" w14:textId="77777777" w:rsidR="00EF3628" w:rsidRDefault="00EF3628" w:rsidP="00EF3628"/>
    <w:p w14:paraId="293CDE76" w14:textId="0BE814C5" w:rsidR="00EF3628" w:rsidRPr="009D74EA" w:rsidRDefault="00000000" w:rsidP="00EF3628">
      <w:pPr>
        <w:ind w:firstLine="0"/>
        <w:jc w:val="right"/>
        <w:rPr>
          <w:rFonts w:eastAsiaTheme="minorEastAsia"/>
        </w:rPr>
      </w:pPr>
      <m:oMath>
        <m:sSub>
          <m:sSubPr>
            <m:ctrlPr>
              <w:rPr>
                <w:rFonts w:ascii="Cambria Math" w:hAnsi="Cambria Math"/>
                <w:i/>
              </w:rPr>
            </m:ctrlPr>
          </m:sSubPr>
          <m:e>
            <m:r>
              <w:rPr>
                <w:rFonts w:ascii="Cambria Math" w:hAnsi="Cambria Math"/>
                <w:lang w:val="en-US"/>
              </w:rPr>
              <m:t>S</m:t>
            </m:r>
          </m:e>
          <m:sub>
            <m:r>
              <w:rPr>
                <w:rFonts w:ascii="Cambria Math" w:hAnsi="Cambria Math"/>
              </w:rPr>
              <m:t>мч</m:t>
            </m:r>
          </m:sub>
        </m:sSub>
        <m:r>
          <w:rPr>
            <w:rFonts w:ascii="Cambria Math" w:hAnsi="Cambria Math"/>
          </w:rPr>
          <m:t>=</m:t>
        </m:r>
        <m:sSub>
          <m:sSubPr>
            <m:ctrlPr>
              <w:rPr>
                <w:rFonts w:ascii="Cambria Math" w:hAnsi="Cambria Math"/>
                <w:i/>
              </w:rPr>
            </m:ctrlPr>
          </m:sSubPr>
          <m:e>
            <m:r>
              <w:rPr>
                <w:rFonts w:ascii="Cambria Math" w:hAnsi="Cambria Math"/>
              </w:rPr>
              <m:t>С</m:t>
            </m:r>
          </m:e>
          <m:sub>
            <m:r>
              <w:rPr>
                <w:rFonts w:ascii="Cambria Math" w:hAnsi="Cambria Math"/>
              </w:rPr>
              <m:t>э</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А</m:t>
                </m:r>
              </m:e>
              <m:sub>
                <m:r>
                  <w:rPr>
                    <w:rFonts w:ascii="Cambria Math" w:hAnsi="Cambria Math"/>
                  </w:rPr>
                  <m:t>эвм</m:t>
                </m:r>
              </m:sub>
            </m:sSub>
            <m:r>
              <w:rPr>
                <w:rFonts w:ascii="Cambria Math" w:hAnsi="Cambria Math"/>
              </w:rPr>
              <m:t>+</m:t>
            </m:r>
            <m:sSub>
              <m:sSubPr>
                <m:ctrlPr>
                  <w:rPr>
                    <w:rFonts w:ascii="Cambria Math" w:hAnsi="Cambria Math"/>
                    <w:i/>
                  </w:rPr>
                </m:ctrlPr>
              </m:sSubPr>
              <m:e>
                <m:r>
                  <w:rPr>
                    <w:rFonts w:ascii="Cambria Math" w:hAnsi="Cambria Math"/>
                  </w:rPr>
                  <m:t>Р</m:t>
                </m:r>
              </m:e>
              <m:sub>
                <m:r>
                  <w:rPr>
                    <w:rFonts w:ascii="Cambria Math" w:hAnsi="Cambria Math"/>
                  </w:rPr>
                  <m:t>эвм</m:t>
                </m:r>
              </m:sub>
            </m:sSub>
            <m:r>
              <w:rPr>
                <w:rFonts w:ascii="Cambria Math" w:hAnsi="Cambria Math"/>
              </w:rPr>
              <m:t>+</m:t>
            </m:r>
            <m:sSub>
              <m:sSubPr>
                <m:ctrlPr>
                  <w:rPr>
                    <w:rFonts w:ascii="Cambria Math" w:hAnsi="Cambria Math"/>
                    <w:i/>
                  </w:rPr>
                </m:ctrlPr>
              </m:sSubPr>
              <m:e>
                <m:r>
                  <w:rPr>
                    <w:rFonts w:ascii="Cambria Math" w:hAnsi="Cambria Math"/>
                  </w:rPr>
                  <m:t>А</m:t>
                </m:r>
              </m:e>
              <m:sub>
                <m:r>
                  <w:rPr>
                    <w:rFonts w:ascii="Cambria Math" w:hAnsi="Cambria Math"/>
                  </w:rPr>
                  <m:t>пл</m:t>
                </m:r>
              </m:sub>
            </m:sSub>
            <m:r>
              <w:rPr>
                <w:rFonts w:ascii="Cambria Math" w:hAnsi="Cambria Math"/>
              </w:rPr>
              <m:t>+</m:t>
            </m:r>
            <m:sSub>
              <m:sSubPr>
                <m:ctrlPr>
                  <w:rPr>
                    <w:rFonts w:ascii="Cambria Math" w:hAnsi="Cambria Math"/>
                    <w:i/>
                  </w:rPr>
                </m:ctrlPr>
              </m:sSubPr>
              <m:e>
                <m:r>
                  <w:rPr>
                    <w:rFonts w:ascii="Cambria Math" w:hAnsi="Cambria Math"/>
                  </w:rPr>
                  <m:t>Р</m:t>
                </m:r>
              </m:e>
              <m:sub>
                <m:r>
                  <w:rPr>
                    <w:rFonts w:ascii="Cambria Math" w:hAnsi="Cambria Math"/>
                  </w:rPr>
                  <m:t>пл</m:t>
                </m:r>
              </m:sub>
            </m:sSub>
            <m:r>
              <w:rPr>
                <w:rFonts w:ascii="Cambria Math" w:hAnsi="Cambria Math"/>
              </w:rPr>
              <m:t>+</m:t>
            </m:r>
            <m:sSub>
              <m:sSubPr>
                <m:ctrlPr>
                  <w:rPr>
                    <w:rFonts w:ascii="Cambria Math" w:hAnsi="Cambria Math"/>
                    <w:i/>
                  </w:rPr>
                </m:ctrlPr>
              </m:sSubPr>
              <m:e>
                <m:r>
                  <w:rPr>
                    <w:rFonts w:ascii="Cambria Math" w:hAnsi="Cambria Math"/>
                  </w:rPr>
                  <m:t>Р</m:t>
                </m:r>
              </m:e>
              <m:sub>
                <m:r>
                  <w:rPr>
                    <w:rFonts w:ascii="Cambria Math" w:hAnsi="Cambria Math"/>
                  </w:rPr>
                  <m:t>ар</m:t>
                </m:r>
              </m:sub>
            </m:sSub>
            <m:r>
              <w:rPr>
                <w:rFonts w:ascii="Cambria Math" w:hAnsi="Cambria Math"/>
              </w:rPr>
              <m:t>+</m:t>
            </m:r>
            <m:sSub>
              <m:sSubPr>
                <m:ctrlPr>
                  <w:rPr>
                    <w:rFonts w:ascii="Cambria Math" w:hAnsi="Cambria Math"/>
                    <w:i/>
                  </w:rPr>
                </m:ctrlPr>
              </m:sSubPr>
              <m:e>
                <m:r>
                  <w:rPr>
                    <w:rFonts w:ascii="Cambria Math" w:hAnsi="Cambria Math"/>
                  </w:rPr>
                  <m:t>А</m:t>
                </m:r>
              </m:e>
              <m:sub>
                <m:r>
                  <w:rPr>
                    <w:rFonts w:ascii="Cambria Math" w:hAnsi="Cambria Math"/>
                  </w:rPr>
                  <m:t>нма</m:t>
                </m:r>
              </m:sub>
            </m:sSub>
            <m:r>
              <w:rPr>
                <w:rFonts w:ascii="Cambria Math" w:hAnsi="Cambria Math"/>
              </w:rPr>
              <m:t>)</m:t>
            </m:r>
          </m:num>
          <m:den>
            <m:sSub>
              <m:sSubPr>
                <m:ctrlPr>
                  <w:rPr>
                    <w:rFonts w:ascii="Cambria Math" w:hAnsi="Cambria Math"/>
                    <w:i/>
                  </w:rPr>
                </m:ctrlPr>
              </m:sSubPr>
              <m:e>
                <m:r>
                  <w:rPr>
                    <w:rFonts w:ascii="Cambria Math" w:hAnsi="Cambria Math"/>
                  </w:rPr>
                  <m:t>Ф</m:t>
                </m:r>
              </m:e>
              <m:sub>
                <m:r>
                  <w:rPr>
                    <w:rFonts w:ascii="Cambria Math" w:hAnsi="Cambria Math"/>
                  </w:rPr>
                  <m:t>эвм</m:t>
                </m:r>
              </m:sub>
            </m:sSub>
          </m:den>
        </m:f>
      </m:oMath>
      <w:r w:rsidR="00EF3628">
        <w:rPr>
          <w:rFonts w:eastAsiaTheme="minorEastAsia"/>
        </w:rPr>
        <w:t xml:space="preserve"> </w:t>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t>(</w:t>
      </w:r>
      <w:r w:rsidR="00C26EA5">
        <w:t>7</w:t>
      </w:r>
      <w:r w:rsidR="00EF3628">
        <w:t>.12)</w:t>
      </w:r>
    </w:p>
    <w:p w14:paraId="1F2F2C9C" w14:textId="77777777" w:rsidR="00EF3628" w:rsidRDefault="00EF3628" w:rsidP="00EF3628"/>
    <w:p w14:paraId="6FCF2B0B" w14:textId="77777777" w:rsidR="00EF3628" w:rsidRPr="009D74EA" w:rsidRDefault="00EF3628" w:rsidP="00EF3628">
      <w:r w:rsidRPr="009D74EA">
        <w:t xml:space="preserve">где </w:t>
      </w:r>
      <w:r w:rsidRPr="009D74EA">
        <w:rPr>
          <w:i/>
          <w:iCs/>
        </w:rPr>
        <w:t>С</w:t>
      </w:r>
      <w:r w:rsidRPr="009D74EA">
        <w:rPr>
          <w:i/>
          <w:iCs/>
          <w:vertAlign w:val="subscript"/>
        </w:rPr>
        <w:t>э</w:t>
      </w:r>
      <w:r w:rsidRPr="009D74EA">
        <w:rPr>
          <w:i/>
          <w:iCs/>
        </w:rPr>
        <w:t xml:space="preserve"> </w:t>
      </w:r>
      <w:r w:rsidRPr="009D74EA">
        <w:t xml:space="preserve">- расходы на электроэнергию за час работы ЭВМ, </w:t>
      </w:r>
      <w:proofErr w:type="spellStart"/>
      <w:r w:rsidRPr="009D74EA">
        <w:t>руб</w:t>
      </w:r>
      <w:proofErr w:type="spellEnd"/>
      <w:r w:rsidRPr="009D74EA">
        <w:t>;</w:t>
      </w:r>
    </w:p>
    <w:p w14:paraId="79B3450C" w14:textId="77777777" w:rsidR="00EF3628" w:rsidRPr="009D74EA" w:rsidRDefault="00EF3628" w:rsidP="00EF3628">
      <w:proofErr w:type="spellStart"/>
      <w:r w:rsidRPr="00B16D1B">
        <w:t>А</w:t>
      </w:r>
      <w:r w:rsidRPr="00B16D1B">
        <w:rPr>
          <w:vertAlign w:val="subscript"/>
        </w:rPr>
        <w:t>эвм</w:t>
      </w:r>
      <w:proofErr w:type="spellEnd"/>
      <w:r w:rsidRPr="009D74EA">
        <w:rPr>
          <w:i/>
          <w:iCs/>
        </w:rPr>
        <w:t xml:space="preserve"> </w:t>
      </w:r>
      <w:r w:rsidRPr="009D74EA">
        <w:t>- годовая величина амортизационных отчислений на реновацию ЭВМ;</w:t>
      </w:r>
    </w:p>
    <w:p w14:paraId="6D6CC788" w14:textId="77777777" w:rsidR="00EF3628" w:rsidRPr="009D74EA" w:rsidRDefault="00EF3628" w:rsidP="00EF3628">
      <w:proofErr w:type="spellStart"/>
      <w:r w:rsidRPr="00B16D1B">
        <w:t>Р</w:t>
      </w:r>
      <w:r w:rsidRPr="00B16D1B">
        <w:rPr>
          <w:vertAlign w:val="subscript"/>
        </w:rPr>
        <w:t>эвм</w:t>
      </w:r>
      <w:proofErr w:type="spellEnd"/>
      <w:r w:rsidRPr="009D74EA">
        <w:rPr>
          <w:i/>
          <w:iCs/>
        </w:rPr>
        <w:t xml:space="preserve"> </w:t>
      </w:r>
      <w:r w:rsidRPr="009D74EA">
        <w:t xml:space="preserve">- годовые затраты на ремонт и техническое обслуживание ЭВМ, </w:t>
      </w:r>
      <w:proofErr w:type="spellStart"/>
      <w:r w:rsidRPr="009D74EA">
        <w:t>руб</w:t>
      </w:r>
      <w:proofErr w:type="spellEnd"/>
      <w:r w:rsidRPr="009D74EA">
        <w:t>;</w:t>
      </w:r>
    </w:p>
    <w:p w14:paraId="012F9516" w14:textId="77777777" w:rsidR="00EF3628" w:rsidRPr="009D74EA" w:rsidRDefault="00EF3628" w:rsidP="00EF3628">
      <w:proofErr w:type="spellStart"/>
      <w:r w:rsidRPr="00B16D1B">
        <w:t>А</w:t>
      </w:r>
      <w:r w:rsidRPr="00B16D1B">
        <w:rPr>
          <w:vertAlign w:val="subscript"/>
        </w:rPr>
        <w:t>пл</w:t>
      </w:r>
      <w:proofErr w:type="spellEnd"/>
      <w:r>
        <w:rPr>
          <w:i/>
          <w:iCs/>
          <w:vertAlign w:val="subscript"/>
        </w:rPr>
        <w:t xml:space="preserve"> </w:t>
      </w:r>
      <w:r w:rsidRPr="009D74EA">
        <w:t>-</w:t>
      </w:r>
      <w:r>
        <w:t xml:space="preserve"> </w:t>
      </w:r>
      <w:r w:rsidRPr="009D74EA">
        <w:t xml:space="preserve">годовая величина амортизационных отчислений на реновацию производственных площадей, занимаемых ЭВМ, </w:t>
      </w:r>
      <w:proofErr w:type="spellStart"/>
      <w:r w:rsidRPr="009D74EA">
        <w:t>руб</w:t>
      </w:r>
      <w:proofErr w:type="spellEnd"/>
      <w:r w:rsidRPr="009D74EA">
        <w:t>;</w:t>
      </w:r>
    </w:p>
    <w:p w14:paraId="19771708" w14:textId="77777777" w:rsidR="00EF3628" w:rsidRPr="009D74EA" w:rsidRDefault="00EF3628" w:rsidP="00EF3628">
      <w:proofErr w:type="spellStart"/>
      <w:r w:rsidRPr="00B16D1B">
        <w:t>Р</w:t>
      </w:r>
      <w:r w:rsidRPr="00B16D1B">
        <w:rPr>
          <w:vertAlign w:val="subscript"/>
        </w:rPr>
        <w:t>пл</w:t>
      </w:r>
      <w:proofErr w:type="spellEnd"/>
      <w:r w:rsidRPr="00B16D1B">
        <w:t xml:space="preserve"> </w:t>
      </w:r>
      <w:r w:rsidRPr="009D74EA">
        <w:t xml:space="preserve">- годовые затраты на ремонт и содержание производственных площадей, </w:t>
      </w:r>
      <w:proofErr w:type="spellStart"/>
      <w:r w:rsidRPr="009D74EA">
        <w:t>руб</w:t>
      </w:r>
      <w:proofErr w:type="spellEnd"/>
      <w:r w:rsidRPr="009D74EA">
        <w:t>;</w:t>
      </w:r>
    </w:p>
    <w:p w14:paraId="08BB3D91" w14:textId="77777777" w:rsidR="00EF3628" w:rsidRPr="009D74EA" w:rsidRDefault="00EF3628" w:rsidP="00EF3628">
      <w:proofErr w:type="spellStart"/>
      <w:r w:rsidRPr="00B16D1B">
        <w:t>Р</w:t>
      </w:r>
      <w:r w:rsidRPr="00B16D1B">
        <w:rPr>
          <w:vertAlign w:val="subscript"/>
        </w:rPr>
        <w:t>ар</w:t>
      </w:r>
      <w:proofErr w:type="spellEnd"/>
      <w:r w:rsidRPr="00B16D1B">
        <w:t xml:space="preserve"> </w:t>
      </w:r>
      <w:r w:rsidRPr="009D74EA">
        <w:t xml:space="preserve">- годовая величина арендных платежей за помещение, занимаемое ЭВМ, </w:t>
      </w:r>
      <w:proofErr w:type="spellStart"/>
      <w:r w:rsidRPr="009D74EA">
        <w:t>руб</w:t>
      </w:r>
      <w:proofErr w:type="spellEnd"/>
      <w:r w:rsidRPr="009D74EA">
        <w:t>;</w:t>
      </w:r>
    </w:p>
    <w:p w14:paraId="12359060" w14:textId="77777777" w:rsidR="00EF3628" w:rsidRPr="009D74EA" w:rsidRDefault="00EF3628" w:rsidP="00EF3628">
      <w:proofErr w:type="spellStart"/>
      <w:r w:rsidRPr="00B16D1B">
        <w:t>А</w:t>
      </w:r>
      <w:r w:rsidRPr="00B16D1B">
        <w:rPr>
          <w:vertAlign w:val="subscript"/>
        </w:rPr>
        <w:t>нма</w:t>
      </w:r>
      <w:proofErr w:type="spellEnd"/>
      <w:r w:rsidRPr="006B4999">
        <w:rPr>
          <w:i/>
          <w:iCs/>
          <w:vertAlign w:val="subscript"/>
        </w:rPr>
        <w:t xml:space="preserve"> </w:t>
      </w:r>
      <w:r w:rsidRPr="009D74EA">
        <w:t>- амортизация нематериальных активов предприятия, руб.;</w:t>
      </w:r>
    </w:p>
    <w:p w14:paraId="2BF0608C" w14:textId="77777777" w:rsidR="00EF3628" w:rsidRPr="009D74EA" w:rsidRDefault="00EF3628" w:rsidP="00EF3628">
      <w:proofErr w:type="spellStart"/>
      <w:r w:rsidRPr="00B16D1B">
        <w:t>Ф</w:t>
      </w:r>
      <w:r w:rsidRPr="00B16D1B">
        <w:rPr>
          <w:vertAlign w:val="subscript"/>
        </w:rPr>
        <w:t>эвм</w:t>
      </w:r>
      <w:proofErr w:type="spellEnd"/>
      <w:r w:rsidRPr="009D74EA">
        <w:t xml:space="preserve"> - годовой фонд времени работы ЭВМ, час.</w:t>
      </w:r>
      <w:r w:rsidRPr="006B4999">
        <w:t xml:space="preserve"> </w:t>
      </w:r>
    </w:p>
    <w:p w14:paraId="3FB49664" w14:textId="77777777" w:rsidR="00EF3628" w:rsidRDefault="00EF3628" w:rsidP="00EF3628"/>
    <w:p w14:paraId="0DFA4D04" w14:textId="5983846B" w:rsidR="00EF3628" w:rsidRPr="00F71006" w:rsidRDefault="00EF3628" w:rsidP="00EF3628">
      <w:r w:rsidRPr="00F71006">
        <w:t>Расходы на электроэнергию за час работы ЭВМ определяются по формуле</w:t>
      </w:r>
      <w:r>
        <w:t xml:space="preserve"> (</w:t>
      </w:r>
      <w:r w:rsidR="00C26EA5">
        <w:t>7</w:t>
      </w:r>
      <w:r>
        <w:t>.13)</w:t>
      </w:r>
      <w:r w:rsidRPr="00F71006">
        <w:t>:</w:t>
      </w:r>
    </w:p>
    <w:p w14:paraId="5669439B" w14:textId="77777777" w:rsidR="00EF3628" w:rsidRPr="00F71006" w:rsidRDefault="00EF3628" w:rsidP="00EF3628"/>
    <w:p w14:paraId="1F537125" w14:textId="22850974" w:rsidR="00EF3628" w:rsidRPr="00D16338" w:rsidRDefault="00000000" w:rsidP="00EF3628">
      <w:pPr>
        <w:jc w:val="right"/>
        <w:rPr>
          <w:i/>
        </w:rPr>
      </w:pPr>
      <m:oMath>
        <m:sSub>
          <m:sSubPr>
            <m:ctrlPr>
              <w:rPr>
                <w:rFonts w:ascii="Cambria Math" w:hAnsi="Cambria Math"/>
                <w:i/>
              </w:rPr>
            </m:ctrlPr>
          </m:sSubPr>
          <m:e>
            <m:r>
              <w:rPr>
                <w:rFonts w:ascii="Cambria Math" w:hAnsi="Cambria Math"/>
              </w:rPr>
              <m:t>С</m:t>
            </m:r>
          </m:e>
          <m:sub>
            <m:r>
              <w:rPr>
                <w:rFonts w:ascii="Cambria Math" w:hAnsi="Cambria Math"/>
              </w:rPr>
              <m:t>э</m:t>
            </m:r>
          </m:sub>
        </m:sSub>
        <m:r>
          <w:rPr>
            <w:rFonts w:ascii="Cambria Math" w:hAnsi="Cambria Math"/>
          </w:rPr>
          <m:t>=</m:t>
        </m:r>
        <m:sSub>
          <m:sSubPr>
            <m:ctrlPr>
              <w:rPr>
                <w:rFonts w:ascii="Cambria Math" w:hAnsi="Cambria Math"/>
                <w:i/>
              </w:rPr>
            </m:ctrlPr>
          </m:sSubPr>
          <m:e>
            <m:r>
              <w:rPr>
                <w:rFonts w:ascii="Cambria Math" w:hAnsi="Cambria Math"/>
                <w:lang w:val="en-US"/>
              </w:rPr>
              <m:t>N</m:t>
            </m:r>
          </m:e>
          <m:sub>
            <m:r>
              <w:rPr>
                <w:rFonts w:ascii="Cambria Math" w:hAnsi="Cambria Math"/>
              </w:rPr>
              <m:t>э</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ис</m:t>
            </m:r>
          </m:sub>
        </m:sSub>
        <m:r>
          <w:rPr>
            <w:rFonts w:ascii="Cambria Math" w:hAnsi="Cambria Math"/>
          </w:rPr>
          <m:t>∙</m:t>
        </m:r>
        <m:sSub>
          <m:sSubPr>
            <m:ctrlPr>
              <w:rPr>
                <w:rFonts w:ascii="Cambria Math" w:hAnsi="Cambria Math"/>
                <w:i/>
                <w:lang w:val="en-US"/>
              </w:rPr>
            </m:ctrlPr>
          </m:sSubPr>
          <m:e>
            <m:r>
              <w:rPr>
                <w:rFonts w:ascii="Cambria Math" w:hAnsi="Cambria Math"/>
              </w:rPr>
              <m:t>Ц</m:t>
            </m:r>
          </m:e>
          <m:sub>
            <m:r>
              <w:rPr>
                <w:rFonts w:ascii="Cambria Math" w:hAnsi="Cambria Math"/>
              </w:rPr>
              <m:t>э</m:t>
            </m:r>
          </m:sub>
        </m:sSub>
      </m:oMath>
      <w:r w:rsidR="00EF3628">
        <w:rPr>
          <w:rFonts w:eastAsiaTheme="minorEastAsia"/>
          <w:i/>
        </w:rPr>
        <w:tab/>
      </w:r>
      <w:r w:rsidR="00EF3628">
        <w:rPr>
          <w:rFonts w:eastAsiaTheme="minorEastAsia"/>
          <w:i/>
        </w:rPr>
        <w:tab/>
      </w:r>
      <w:r w:rsidR="00EF3628">
        <w:rPr>
          <w:rFonts w:eastAsiaTheme="minorEastAsia"/>
          <w:i/>
        </w:rPr>
        <w:tab/>
      </w:r>
      <w:r w:rsidR="00EF3628">
        <w:rPr>
          <w:rFonts w:eastAsiaTheme="minorEastAsia"/>
          <w:i/>
        </w:rPr>
        <w:tab/>
      </w:r>
      <w:r w:rsidR="00EF3628">
        <w:rPr>
          <w:rFonts w:eastAsiaTheme="minorEastAsia"/>
          <w:i/>
        </w:rPr>
        <w:tab/>
      </w:r>
      <w:r w:rsidR="00EF3628">
        <w:t>(</w:t>
      </w:r>
      <w:r w:rsidR="00C26EA5">
        <w:t>7</w:t>
      </w:r>
      <w:r w:rsidR="00EF3628">
        <w:t>.13)</w:t>
      </w:r>
    </w:p>
    <w:p w14:paraId="5F285821" w14:textId="77777777" w:rsidR="00EF3628" w:rsidRPr="00D16338" w:rsidRDefault="00EF3628" w:rsidP="00EF3628">
      <w:pPr>
        <w:jc w:val="right"/>
        <w:rPr>
          <w:i/>
        </w:rPr>
      </w:pPr>
    </w:p>
    <w:p w14:paraId="29C9D2F7" w14:textId="77777777" w:rsidR="00EF3628" w:rsidRPr="00F71006" w:rsidRDefault="00EF3628" w:rsidP="00EF3628">
      <w:r w:rsidRPr="00F71006">
        <w:t xml:space="preserve">где </w:t>
      </w:r>
      <w:proofErr w:type="spellStart"/>
      <w:r w:rsidRPr="00F71006">
        <w:rPr>
          <w:i/>
          <w:iCs/>
        </w:rPr>
        <w:t>N</w:t>
      </w:r>
      <w:r w:rsidRPr="00F71006">
        <w:rPr>
          <w:i/>
          <w:iCs/>
          <w:vertAlign w:val="subscript"/>
        </w:rPr>
        <w:t>э</w:t>
      </w:r>
      <w:proofErr w:type="spellEnd"/>
      <w:r w:rsidRPr="00F71006">
        <w:rPr>
          <w:i/>
          <w:iCs/>
        </w:rPr>
        <w:t xml:space="preserve"> </w:t>
      </w:r>
      <w:r w:rsidRPr="00F71006">
        <w:t>- установленная мощность электродвигателя ЭВМ, кВт;</w:t>
      </w:r>
    </w:p>
    <w:p w14:paraId="3EAF1390" w14:textId="77777777" w:rsidR="00EF3628" w:rsidRPr="00F71006" w:rsidRDefault="00EF3628" w:rsidP="00EF3628">
      <w:proofErr w:type="spellStart"/>
      <w:r w:rsidRPr="00F71006">
        <w:rPr>
          <w:i/>
          <w:iCs/>
        </w:rPr>
        <w:t>k</w:t>
      </w:r>
      <w:r w:rsidRPr="00F71006">
        <w:rPr>
          <w:i/>
          <w:iCs/>
          <w:vertAlign w:val="subscript"/>
        </w:rPr>
        <w:t>ис</w:t>
      </w:r>
      <w:proofErr w:type="spellEnd"/>
      <w:r w:rsidRPr="00F71006">
        <w:t xml:space="preserve"> - коэффициент использования энергоустановок по мощности,</w:t>
      </w:r>
    </w:p>
    <w:p w14:paraId="5D8E603D" w14:textId="77777777" w:rsidR="00EF3628" w:rsidRPr="00F71006" w:rsidRDefault="00EF3628" w:rsidP="00EF3628">
      <w:proofErr w:type="spellStart"/>
      <w:r w:rsidRPr="00B16D1B">
        <w:t>Ц</w:t>
      </w:r>
      <w:r w:rsidRPr="00B16D1B">
        <w:rPr>
          <w:vertAlign w:val="subscript"/>
        </w:rPr>
        <w:t>э</w:t>
      </w:r>
      <w:proofErr w:type="spellEnd"/>
      <w:r w:rsidRPr="00F71006">
        <w:rPr>
          <w:i/>
          <w:iCs/>
        </w:rPr>
        <w:t xml:space="preserve"> </w:t>
      </w:r>
      <w:r w:rsidRPr="00F71006">
        <w:t xml:space="preserve">- стоимость 1 кВт-часа электроэнергии, </w:t>
      </w:r>
      <w:proofErr w:type="spellStart"/>
      <w:r w:rsidRPr="00F71006">
        <w:t>руб</w:t>
      </w:r>
      <w:proofErr w:type="spellEnd"/>
      <w:r w:rsidRPr="00F71006">
        <w:t>;</w:t>
      </w:r>
    </w:p>
    <w:p w14:paraId="3A0EF7B3" w14:textId="77777777" w:rsidR="00EF3628" w:rsidRDefault="00EF3628" w:rsidP="00EF3628"/>
    <w:p w14:paraId="6B416B50" w14:textId="77777777" w:rsidR="00EF3628" w:rsidRDefault="00EF3628" w:rsidP="00EF3628">
      <w:r w:rsidRPr="00B90F24">
        <w:t xml:space="preserve">Расчетная мощность ЭВМ установлена на значении 0,5 кВт в соответствии с типовыми характеристиками современных персональных компьютеров, применяемых для разработки программного обеспечения. При расчетах учитывается коэффициент использования энергоустановок по мощности </w:t>
      </w:r>
      <w:proofErr w:type="spellStart"/>
      <w:r w:rsidRPr="00B90F24">
        <w:rPr>
          <w:i/>
          <w:iCs/>
        </w:rPr>
        <w:t>k</w:t>
      </w:r>
      <w:r w:rsidRPr="00B90F24">
        <w:rPr>
          <w:i/>
          <w:iCs/>
          <w:vertAlign w:val="subscript"/>
        </w:rPr>
        <w:t>ис</w:t>
      </w:r>
      <w:proofErr w:type="spellEnd"/>
      <w:r w:rsidRPr="00B90F24">
        <w:t xml:space="preserve"> = 0,9, отражающий средний уровень </w:t>
      </w:r>
      <w:r w:rsidRPr="00B90F24">
        <w:lastRenderedPageBreak/>
        <w:t>загрузки оборудования в процессе эксплуатации. Стоимость 1 кВт-часа электроэнергии составляет</w:t>
      </w:r>
      <w:r w:rsidRPr="00B90F24">
        <w:rPr>
          <w:i/>
          <w:iCs/>
        </w:rPr>
        <w:t xml:space="preserve"> </w:t>
      </w:r>
      <w:r w:rsidRPr="00B90F24">
        <w:t xml:space="preserve">0,3534 </w:t>
      </w:r>
      <w:proofErr w:type="spellStart"/>
      <w:r w:rsidRPr="00B90F24">
        <w:t>руб</w:t>
      </w:r>
      <w:proofErr w:type="spellEnd"/>
      <w:r w:rsidRPr="00B90F24">
        <w:t>/</w:t>
      </w:r>
      <w:proofErr w:type="spellStart"/>
      <w:r w:rsidRPr="00B90F24">
        <w:t>кВт·ч</w:t>
      </w:r>
      <w:proofErr w:type="spellEnd"/>
      <w:r w:rsidRPr="00B90F24">
        <w:t>.</w:t>
      </w:r>
    </w:p>
    <w:p w14:paraId="47BEBB5F" w14:textId="76AAC129" w:rsidR="00EF3628" w:rsidRPr="00F71006" w:rsidRDefault="00EF3628" w:rsidP="00EF3628">
      <w:r>
        <w:t>Расчет р</w:t>
      </w:r>
      <w:r w:rsidRPr="00F71006">
        <w:t>асход</w:t>
      </w:r>
      <w:r>
        <w:t>ов</w:t>
      </w:r>
      <w:r w:rsidRPr="00F71006">
        <w:t xml:space="preserve"> на электроэнергию за час работы ЭВМ по формуле</w:t>
      </w:r>
      <w:r>
        <w:t xml:space="preserve"> (</w:t>
      </w:r>
      <w:r w:rsidR="00C26EA5">
        <w:t>7</w:t>
      </w:r>
      <w:r>
        <w:t>.13)</w:t>
      </w:r>
      <w:r w:rsidRPr="00F71006">
        <w:t>:</w:t>
      </w:r>
    </w:p>
    <w:p w14:paraId="7B270725" w14:textId="77777777" w:rsidR="00EF3628" w:rsidRDefault="00EF3628" w:rsidP="00EF3628">
      <w:pPr>
        <w:ind w:firstLine="0"/>
      </w:pPr>
    </w:p>
    <w:p w14:paraId="234A1C44" w14:textId="77777777" w:rsidR="00EF3628" w:rsidRPr="008E09D0" w:rsidRDefault="00000000" w:rsidP="00EF3628">
      <w:pPr>
        <w:ind w:firstLine="0"/>
        <w:rPr>
          <w:i/>
        </w:rPr>
      </w:pPr>
      <m:oMathPara>
        <m:oMath>
          <m:sSub>
            <m:sSubPr>
              <m:ctrlPr>
                <w:rPr>
                  <w:rFonts w:ascii="Cambria Math" w:hAnsi="Cambria Math"/>
                  <w:i/>
                </w:rPr>
              </m:ctrlPr>
            </m:sSubPr>
            <m:e>
              <m:r>
                <w:rPr>
                  <w:rFonts w:ascii="Cambria Math" w:hAnsi="Cambria Math"/>
                </w:rPr>
                <m:t>С</m:t>
              </m:r>
            </m:e>
            <m:sub>
              <m:r>
                <w:rPr>
                  <w:rFonts w:ascii="Cambria Math" w:hAnsi="Cambria Math"/>
                </w:rPr>
                <m:t>э</m:t>
              </m:r>
            </m:sub>
          </m:sSub>
          <m:r>
            <w:rPr>
              <w:rFonts w:ascii="Cambria Math" w:hAnsi="Cambria Math"/>
            </w:rPr>
            <m:t>=0,5∙0,9∙0,3534=0,15</m:t>
          </m:r>
          <m:r>
            <w:rPr>
              <w:rFonts w:ascii="Cambria Math" w:hAnsi="Cambria Math"/>
              <w:lang w:val="en-US"/>
            </w:rPr>
            <m:t>9</m:t>
          </m:r>
          <m:r>
            <w:rPr>
              <w:rFonts w:ascii="Cambria Math" w:hAnsi="Cambria Math"/>
            </w:rPr>
            <m:t xml:space="preserve"> руб/ч</m:t>
          </m:r>
        </m:oMath>
      </m:oMathPara>
    </w:p>
    <w:p w14:paraId="6D2B2010" w14:textId="77777777" w:rsidR="00EF3628" w:rsidRDefault="00EF3628" w:rsidP="00EF3628">
      <w:pPr>
        <w:ind w:firstLine="0"/>
      </w:pPr>
    </w:p>
    <w:p w14:paraId="2A79EAF8" w14:textId="02C6F9A1" w:rsidR="00EF3628" w:rsidRPr="006B4999" w:rsidRDefault="00EF3628" w:rsidP="00EF3628">
      <w:r w:rsidRPr="006B4999">
        <w:t>Годовой фонд времени работы ЭВМ определяется исходя из режима ее работы и может быть рассчитан по формуле</w:t>
      </w:r>
      <w:r>
        <w:t xml:space="preserve"> (</w:t>
      </w:r>
      <w:r w:rsidR="00C26EA5">
        <w:t>7</w:t>
      </w:r>
      <w:r>
        <w:t>.14)</w:t>
      </w:r>
      <w:r w:rsidRPr="006B4999">
        <w:t>:</w:t>
      </w:r>
    </w:p>
    <w:p w14:paraId="2237E7F7" w14:textId="77777777" w:rsidR="00EF3628" w:rsidRDefault="00EF3628" w:rsidP="00EF3628"/>
    <w:p w14:paraId="55CAA73A" w14:textId="5EF05D7D" w:rsidR="00EF3628" w:rsidRPr="006B4999" w:rsidRDefault="00000000" w:rsidP="00EF3628">
      <w:pPr>
        <w:ind w:firstLine="0"/>
        <w:jc w:val="right"/>
        <w:rPr>
          <w:i/>
        </w:rPr>
      </w:pPr>
      <m:oMath>
        <m:sSub>
          <m:sSubPr>
            <m:ctrlPr>
              <w:rPr>
                <w:rFonts w:ascii="Cambria Math" w:hAnsi="Cambria Math"/>
                <w:i/>
              </w:rPr>
            </m:ctrlPr>
          </m:sSubPr>
          <m:e>
            <m:r>
              <w:rPr>
                <w:rFonts w:ascii="Cambria Math" w:hAnsi="Cambria Math"/>
              </w:rPr>
              <m:t>Ф</m:t>
            </m:r>
          </m:e>
          <m:sub>
            <m:r>
              <w:rPr>
                <w:rFonts w:ascii="Cambria Math" w:hAnsi="Cambria Math"/>
              </w:rPr>
              <m:t>эвм</m:t>
            </m:r>
          </m:sub>
        </m:sSub>
        <m:r>
          <w:rPr>
            <w:rFonts w:ascii="Cambria Math" w:hAnsi="Cambria Math"/>
          </w:rPr>
          <m:t>=</m:t>
        </m:r>
        <m:sSub>
          <m:sSubPr>
            <m:ctrlPr>
              <w:rPr>
                <w:rFonts w:ascii="Cambria Math" w:hAnsi="Cambria Math"/>
                <w:i/>
              </w:rPr>
            </m:ctrlPr>
          </m:sSubPr>
          <m:e>
            <m:r>
              <w:rPr>
                <w:rFonts w:ascii="Cambria Math" w:hAnsi="Cambria Math"/>
                <w:lang w:val="en-US"/>
              </w:rPr>
              <m:t>t</m:t>
            </m:r>
          </m:e>
          <m:sub>
            <m:r>
              <w:rPr>
                <w:rFonts w:ascii="Cambria Math" w:hAnsi="Cambria Math"/>
              </w:rPr>
              <m:t>сс</m:t>
            </m:r>
          </m:sub>
        </m:sSub>
        <m:r>
          <w:rPr>
            <w:rFonts w:ascii="Cambria Math" w:hAnsi="Cambria Math"/>
          </w:rPr>
          <m:t>∙</m:t>
        </m:r>
        <m:sSub>
          <m:sSubPr>
            <m:ctrlPr>
              <w:rPr>
                <w:rFonts w:ascii="Cambria Math" w:hAnsi="Cambria Math"/>
                <w:i/>
              </w:rPr>
            </m:ctrlPr>
          </m:sSubPr>
          <m:e>
            <m:r>
              <w:rPr>
                <w:rFonts w:ascii="Cambria Math" w:hAnsi="Cambria Math"/>
              </w:rPr>
              <m:t>Т</m:t>
            </m:r>
          </m:e>
          <m:sub>
            <m:r>
              <w:rPr>
                <w:rFonts w:ascii="Cambria Math" w:hAnsi="Cambria Math"/>
              </w:rPr>
              <m:t>сг</m:t>
            </m:r>
          </m:sub>
        </m:sSub>
      </m:oMath>
      <w:r w:rsidR="00EF3628">
        <w:rPr>
          <w:rFonts w:eastAsiaTheme="minorEastAsia"/>
          <w:i/>
        </w:rPr>
        <w:t xml:space="preserve"> </w:t>
      </w:r>
      <w:r w:rsidR="00EF3628">
        <w:rPr>
          <w:rFonts w:eastAsiaTheme="minorEastAsia"/>
          <w:i/>
        </w:rPr>
        <w:tab/>
      </w:r>
      <w:r w:rsidR="00EF3628">
        <w:rPr>
          <w:rFonts w:eastAsiaTheme="minorEastAsia"/>
          <w:i/>
        </w:rPr>
        <w:tab/>
      </w:r>
      <w:r w:rsidR="00EF3628">
        <w:rPr>
          <w:rFonts w:eastAsiaTheme="minorEastAsia"/>
          <w:i/>
        </w:rPr>
        <w:tab/>
      </w:r>
      <w:r w:rsidR="00EF3628">
        <w:rPr>
          <w:rFonts w:eastAsiaTheme="minorEastAsia"/>
          <w:i/>
        </w:rPr>
        <w:tab/>
      </w:r>
      <w:r w:rsidR="00EF3628">
        <w:rPr>
          <w:rFonts w:eastAsiaTheme="minorEastAsia"/>
          <w:i/>
        </w:rPr>
        <w:tab/>
      </w:r>
      <w:r w:rsidR="00EF3628">
        <w:t>(</w:t>
      </w:r>
      <w:r w:rsidR="00C26EA5">
        <w:t>7</w:t>
      </w:r>
      <w:r w:rsidR="00EF3628">
        <w:t>.14)</w:t>
      </w:r>
    </w:p>
    <w:p w14:paraId="5A7E3442" w14:textId="77777777" w:rsidR="00EF3628" w:rsidRPr="006B4999" w:rsidRDefault="00EF3628" w:rsidP="00EF3628"/>
    <w:p w14:paraId="36A7C02A" w14:textId="77777777" w:rsidR="00EF3628" w:rsidRPr="006B4999" w:rsidRDefault="00EF3628" w:rsidP="00EF3628">
      <w:r w:rsidRPr="006B4999">
        <w:t xml:space="preserve">где </w:t>
      </w:r>
      <w:proofErr w:type="spellStart"/>
      <w:r w:rsidRPr="006B4999">
        <w:rPr>
          <w:i/>
          <w:iCs/>
        </w:rPr>
        <w:t>t</w:t>
      </w:r>
      <w:r w:rsidRPr="006B4999">
        <w:rPr>
          <w:i/>
          <w:iCs/>
          <w:vertAlign w:val="subscript"/>
        </w:rPr>
        <w:t>сс</w:t>
      </w:r>
      <w:proofErr w:type="spellEnd"/>
      <w:r w:rsidRPr="006B4999">
        <w:t xml:space="preserve"> - среднесуточная фактическая загрузка ЭВМ, час;</w:t>
      </w:r>
    </w:p>
    <w:p w14:paraId="5C83CC38" w14:textId="77777777" w:rsidR="00EF3628" w:rsidRPr="006B4999" w:rsidRDefault="00EF3628" w:rsidP="00EF3628">
      <w:proofErr w:type="spellStart"/>
      <w:r w:rsidRPr="00B16D1B">
        <w:t>Т</w:t>
      </w:r>
      <w:r w:rsidRPr="00B16D1B">
        <w:rPr>
          <w:vertAlign w:val="subscript"/>
        </w:rPr>
        <w:t>сг</w:t>
      </w:r>
      <w:proofErr w:type="spellEnd"/>
      <w:r w:rsidRPr="00B16D1B">
        <w:t xml:space="preserve"> </w:t>
      </w:r>
      <w:r w:rsidRPr="006B4999">
        <w:t>- среднее количество дней работы ЭВМ в год.</w:t>
      </w:r>
    </w:p>
    <w:p w14:paraId="473E6CB1" w14:textId="77777777" w:rsidR="00EF3628" w:rsidRDefault="00EF3628" w:rsidP="00EF3628"/>
    <w:p w14:paraId="40DC8ECE" w14:textId="77777777" w:rsidR="00EF3628" w:rsidRDefault="00EF3628" w:rsidP="00EF3628">
      <w:r w:rsidRPr="006B4999">
        <w:t>При расчетах годового фонда времени работы ЭВМ приняты следующие параметры: среднесуточная загрузка оборудования составляет 8 часов, а среднее количество рабочих дней в году - 250 дней.</w:t>
      </w:r>
    </w:p>
    <w:p w14:paraId="685F39C5" w14:textId="0962BFAA" w:rsidR="00EF3628" w:rsidRDefault="00EF3628" w:rsidP="00EF3628">
      <w:r>
        <w:t xml:space="preserve">Расчет годового фонда </w:t>
      </w:r>
      <w:r w:rsidRPr="006B4999">
        <w:t>времени работы ЭВМ по формуле</w:t>
      </w:r>
      <w:r>
        <w:t xml:space="preserve"> (</w:t>
      </w:r>
      <w:r w:rsidR="00C26EA5">
        <w:t>7</w:t>
      </w:r>
      <w:r>
        <w:t>.14)</w:t>
      </w:r>
      <w:r w:rsidRPr="006B4999">
        <w:t>:</w:t>
      </w:r>
    </w:p>
    <w:p w14:paraId="2838189A" w14:textId="77777777" w:rsidR="00EF3628" w:rsidRDefault="00EF3628" w:rsidP="00EF3628"/>
    <w:p w14:paraId="0B14A437" w14:textId="77777777" w:rsidR="00EF3628" w:rsidRPr="006B4999" w:rsidRDefault="00000000" w:rsidP="00EF3628">
      <w:pPr>
        <w:ind w:firstLine="0"/>
      </w:pPr>
      <m:oMathPara>
        <m:oMath>
          <m:sSub>
            <m:sSubPr>
              <m:ctrlPr>
                <w:rPr>
                  <w:rFonts w:ascii="Cambria Math" w:hAnsi="Cambria Math"/>
                  <w:i/>
                </w:rPr>
              </m:ctrlPr>
            </m:sSubPr>
            <m:e>
              <m:r>
                <w:rPr>
                  <w:rFonts w:ascii="Cambria Math" w:hAnsi="Cambria Math"/>
                </w:rPr>
                <m:t>Ф</m:t>
              </m:r>
            </m:e>
            <m:sub>
              <m:r>
                <w:rPr>
                  <w:rFonts w:ascii="Cambria Math" w:hAnsi="Cambria Math"/>
                </w:rPr>
                <m:t>эвм</m:t>
              </m:r>
            </m:sub>
          </m:sSub>
          <m:r>
            <w:rPr>
              <w:rFonts w:ascii="Cambria Math" w:hAnsi="Cambria Math"/>
            </w:rPr>
            <m:t>=8∙250=2000 ч/год</m:t>
          </m:r>
        </m:oMath>
      </m:oMathPara>
    </w:p>
    <w:p w14:paraId="31EC8469" w14:textId="77777777" w:rsidR="00EF3628" w:rsidRDefault="00EF3628" w:rsidP="00EF3628"/>
    <w:p w14:paraId="59A06CFC" w14:textId="6AF90AC6" w:rsidR="00EF3628" w:rsidRPr="006B4999" w:rsidRDefault="00EF3628" w:rsidP="00EF3628">
      <w:r w:rsidRPr="006B4999">
        <w:t>Годовая величина амортизационных отчислений на реновацию ЭВМ определяется по формуле</w:t>
      </w:r>
      <w:r>
        <w:t xml:space="preserve"> (</w:t>
      </w:r>
      <w:r w:rsidR="00C26EA5">
        <w:t>7</w:t>
      </w:r>
      <w:r>
        <w:t>.15)</w:t>
      </w:r>
      <w:r w:rsidRPr="006B4999">
        <w:t>:</w:t>
      </w:r>
    </w:p>
    <w:p w14:paraId="7A81EC44" w14:textId="77777777" w:rsidR="00EF3628" w:rsidRDefault="00EF3628" w:rsidP="00EF3628"/>
    <w:p w14:paraId="6551DC0B" w14:textId="06CD3EB0" w:rsidR="00EF3628" w:rsidRPr="00AE5F57" w:rsidRDefault="00000000" w:rsidP="00EF3628">
      <w:pPr>
        <w:ind w:firstLine="0"/>
        <w:jc w:val="right"/>
        <w:rPr>
          <w:i/>
        </w:rPr>
      </w:pPr>
      <m:oMath>
        <m:sSub>
          <m:sSubPr>
            <m:ctrlPr>
              <w:rPr>
                <w:rFonts w:ascii="Cambria Math" w:hAnsi="Cambria Math"/>
                <w:i/>
              </w:rPr>
            </m:ctrlPr>
          </m:sSubPr>
          <m:e>
            <m:r>
              <w:rPr>
                <w:rFonts w:ascii="Cambria Math" w:hAnsi="Cambria Math"/>
              </w:rPr>
              <m:t>А</m:t>
            </m:r>
          </m:e>
          <m:sub>
            <m:r>
              <w:rPr>
                <w:rFonts w:ascii="Cambria Math" w:hAnsi="Cambria Math"/>
              </w:rPr>
              <m:t>эвм</m:t>
            </m:r>
          </m:sub>
        </m:sSub>
        <m:r>
          <w:rPr>
            <w:rFonts w:ascii="Cambria Math" w:hAnsi="Cambria Math"/>
          </w:rPr>
          <m:t>=</m:t>
        </m:r>
        <m:sSub>
          <m:sSubPr>
            <m:ctrlPr>
              <w:rPr>
                <w:rFonts w:ascii="Cambria Math" w:hAnsi="Cambria Math"/>
                <w:i/>
              </w:rPr>
            </m:ctrlPr>
          </m:sSubPr>
          <m:e>
            <m:r>
              <w:rPr>
                <w:rFonts w:ascii="Cambria Math" w:hAnsi="Cambria Math"/>
              </w:rPr>
              <m:t>Ц</m:t>
            </m:r>
          </m:e>
          <m:sub>
            <m:r>
              <w:rPr>
                <w:rFonts w:ascii="Cambria Math" w:hAnsi="Cambria Math"/>
              </w:rPr>
              <m:t>эвм</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у</m:t>
            </m:r>
          </m:sub>
        </m:sSub>
        <m:r>
          <w:rPr>
            <w:rFonts w:ascii="Cambria Math" w:hAnsi="Cambria Math"/>
          </w:rPr>
          <m:t>∙</m:t>
        </m:r>
        <m:sSub>
          <m:sSubPr>
            <m:ctrlPr>
              <w:rPr>
                <w:rFonts w:ascii="Cambria Math" w:hAnsi="Cambria Math"/>
                <w:i/>
                <w:lang w:val="en-US"/>
              </w:rPr>
            </m:ctrlPr>
          </m:sSubPr>
          <m:e>
            <m:r>
              <w:rPr>
                <w:rFonts w:ascii="Cambria Math" w:hAnsi="Cambria Math"/>
                <w:lang w:val="en-US"/>
              </w:rPr>
              <m:t>k</m:t>
            </m:r>
          </m:e>
          <m:sub>
            <m:r>
              <w:rPr>
                <w:rFonts w:ascii="Cambria Math" w:hAnsi="Cambria Math"/>
              </w:rPr>
              <m:t>м</m:t>
            </m:r>
          </m:sub>
        </m:sSub>
        <m:r>
          <w:rPr>
            <w:rFonts w:ascii="Cambria Math" w:hAnsi="Cambria Math"/>
          </w:rPr>
          <m:t>∙</m:t>
        </m:r>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rPr>
                  <m:t>Н</m:t>
                </m:r>
              </m:e>
              <m:sub>
                <m:r>
                  <w:rPr>
                    <w:rFonts w:ascii="Cambria Math" w:hAnsi="Cambria Math"/>
                  </w:rPr>
                  <m:t>эвм</m:t>
                </m:r>
              </m:sub>
              <m:sup>
                <m:r>
                  <w:rPr>
                    <w:rFonts w:ascii="Cambria Math" w:hAnsi="Cambria Math"/>
                  </w:rPr>
                  <m:t>а</m:t>
                </m:r>
              </m:sup>
            </m:sSubSup>
          </m:num>
          <m:den>
            <m:r>
              <w:rPr>
                <w:rFonts w:ascii="Cambria Math" w:hAnsi="Cambria Math"/>
              </w:rPr>
              <m:t>100</m:t>
            </m:r>
          </m:den>
        </m:f>
        <m:r>
          <w:rPr>
            <w:rFonts w:ascii="Cambria Math" w:hAnsi="Cambria Math"/>
          </w:rPr>
          <m:t>=</m:t>
        </m:r>
        <m:sSubSup>
          <m:sSubSupPr>
            <m:ctrlPr>
              <w:rPr>
                <w:rFonts w:ascii="Cambria Math" w:hAnsi="Cambria Math"/>
                <w:i/>
                <w:lang w:val="en-US"/>
              </w:rPr>
            </m:ctrlPr>
          </m:sSubSupPr>
          <m:e>
            <m:r>
              <w:rPr>
                <w:rFonts w:ascii="Cambria Math" w:hAnsi="Cambria Math"/>
              </w:rPr>
              <m:t>Ц</m:t>
            </m:r>
          </m:e>
          <m:sub>
            <m:r>
              <w:rPr>
                <w:rFonts w:ascii="Cambria Math" w:hAnsi="Cambria Math"/>
              </w:rPr>
              <m:t>эвм</m:t>
            </m:r>
          </m:sub>
          <m:sup>
            <m:r>
              <w:rPr>
                <w:rFonts w:ascii="Cambria Math" w:hAnsi="Cambria Math"/>
              </w:rPr>
              <m:t>б</m:t>
            </m:r>
          </m:sup>
        </m:sSubSup>
        <m:r>
          <w:rPr>
            <w:rFonts w:ascii="Cambria Math" w:hAnsi="Cambria Math"/>
          </w:rPr>
          <m:t>∙</m:t>
        </m:r>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rPr>
                  <m:t>Н</m:t>
                </m:r>
              </m:e>
              <m:sub>
                <m:r>
                  <w:rPr>
                    <w:rFonts w:ascii="Cambria Math" w:hAnsi="Cambria Math"/>
                  </w:rPr>
                  <m:t>эвм</m:t>
                </m:r>
              </m:sub>
              <m:sup>
                <m:r>
                  <w:rPr>
                    <w:rFonts w:ascii="Cambria Math" w:hAnsi="Cambria Math"/>
                  </w:rPr>
                  <m:t>а</m:t>
                </m:r>
              </m:sup>
            </m:sSubSup>
          </m:num>
          <m:den>
            <m:r>
              <w:rPr>
                <w:rFonts w:ascii="Cambria Math" w:hAnsi="Cambria Math"/>
              </w:rPr>
              <m:t>100</m:t>
            </m:r>
          </m:den>
        </m:f>
      </m:oMath>
      <w:r w:rsidR="00EF3628">
        <w:rPr>
          <w:rFonts w:eastAsiaTheme="minorEastAsia"/>
          <w:i/>
        </w:rPr>
        <w:tab/>
      </w:r>
      <w:r w:rsidR="00EF3628">
        <w:rPr>
          <w:rFonts w:eastAsiaTheme="minorEastAsia"/>
          <w:i/>
        </w:rPr>
        <w:tab/>
      </w:r>
      <w:r w:rsidR="00EF3628">
        <w:rPr>
          <w:rFonts w:eastAsiaTheme="minorEastAsia"/>
          <w:i/>
        </w:rPr>
        <w:tab/>
      </w:r>
      <w:r w:rsidR="00EF3628">
        <w:rPr>
          <w:rFonts w:eastAsiaTheme="minorEastAsia"/>
          <w:i/>
        </w:rPr>
        <w:tab/>
      </w:r>
      <w:r w:rsidR="00EF3628">
        <w:t>(</w:t>
      </w:r>
      <w:r w:rsidR="00C26EA5">
        <w:t>7</w:t>
      </w:r>
      <w:r w:rsidR="00EF3628">
        <w:t>.15)</w:t>
      </w:r>
    </w:p>
    <w:p w14:paraId="10738F34" w14:textId="77777777" w:rsidR="00EF3628" w:rsidRDefault="00EF3628" w:rsidP="00EF3628"/>
    <w:p w14:paraId="3C49855F" w14:textId="77777777" w:rsidR="00EF3628" w:rsidRPr="00AE5F57" w:rsidRDefault="00EF3628" w:rsidP="00EF3628">
      <w:r w:rsidRPr="00AE5F57">
        <w:t xml:space="preserve">где </w:t>
      </w:r>
      <w:proofErr w:type="spellStart"/>
      <w:r w:rsidRPr="00B16D1B">
        <w:t>Ц</w:t>
      </w:r>
      <w:r w:rsidRPr="00B16D1B">
        <w:rPr>
          <w:vertAlign w:val="subscript"/>
        </w:rPr>
        <w:t>эвм</w:t>
      </w:r>
      <w:proofErr w:type="spellEnd"/>
      <w:r w:rsidRPr="00AE5F57">
        <w:t xml:space="preserve"> - цена ЭВМ на момент ее выпуска, </w:t>
      </w:r>
      <w:proofErr w:type="spellStart"/>
      <w:r w:rsidRPr="00AE5F57">
        <w:t>руб</w:t>
      </w:r>
      <w:proofErr w:type="spellEnd"/>
      <w:r w:rsidRPr="00AE5F57">
        <w:t>;</w:t>
      </w:r>
    </w:p>
    <w:p w14:paraId="6B8E724A" w14:textId="77777777" w:rsidR="00EF3628" w:rsidRPr="00AE5F57" w:rsidRDefault="00EF3628" w:rsidP="00EF3628">
      <w:proofErr w:type="spellStart"/>
      <w:r w:rsidRPr="00AE5F57">
        <w:rPr>
          <w:i/>
          <w:iCs/>
        </w:rPr>
        <w:t>k</w:t>
      </w:r>
      <w:r w:rsidRPr="00AE5F57">
        <w:rPr>
          <w:i/>
          <w:iCs/>
          <w:vertAlign w:val="subscript"/>
        </w:rPr>
        <w:t>у</w:t>
      </w:r>
      <w:proofErr w:type="spellEnd"/>
      <w:r w:rsidRPr="00AE5F57">
        <w:t xml:space="preserve"> - коэффициент удорожания ЭВМ.</w:t>
      </w:r>
    </w:p>
    <w:p w14:paraId="52C3667C" w14:textId="77777777" w:rsidR="00EF3628" w:rsidRPr="00AE5F57" w:rsidRDefault="00EF3628" w:rsidP="00EF3628">
      <w:proofErr w:type="spellStart"/>
      <w:r w:rsidRPr="00AE5F57">
        <w:rPr>
          <w:i/>
          <w:iCs/>
        </w:rPr>
        <w:t>k</w:t>
      </w:r>
      <w:r w:rsidRPr="00AE5F57">
        <w:rPr>
          <w:i/>
          <w:iCs/>
          <w:vertAlign w:val="subscript"/>
        </w:rPr>
        <w:t>м</w:t>
      </w:r>
      <w:proofErr w:type="spellEnd"/>
      <w:r w:rsidRPr="00AE5F57">
        <w:t xml:space="preserve"> - коэффициент, учитывающий затраты на монтаж и транспортировку ЭВМ;</w:t>
      </w:r>
    </w:p>
    <w:p w14:paraId="2D3F8894" w14:textId="77777777" w:rsidR="00EF3628" w:rsidRDefault="00000000" w:rsidP="00EF3628">
      <m:oMath>
        <m:sSubSup>
          <m:sSubSupPr>
            <m:ctrlPr>
              <w:rPr>
                <w:rFonts w:ascii="Cambria Math" w:hAnsi="Cambria Math"/>
                <w:iCs/>
                <w:lang w:val="en-US"/>
              </w:rPr>
            </m:ctrlPr>
          </m:sSubSupPr>
          <m:e>
            <m:r>
              <m:rPr>
                <m:sty m:val="p"/>
              </m:rPr>
              <w:rPr>
                <w:rFonts w:ascii="Cambria Math" w:hAnsi="Cambria Math"/>
              </w:rPr>
              <m:t>Н</m:t>
            </m:r>
          </m:e>
          <m:sub>
            <m:r>
              <m:rPr>
                <m:sty m:val="p"/>
              </m:rPr>
              <w:rPr>
                <w:rFonts w:ascii="Cambria Math" w:hAnsi="Cambria Math"/>
              </w:rPr>
              <m:t>эвм</m:t>
            </m:r>
          </m:sub>
          <m:sup>
            <m:r>
              <m:rPr>
                <m:sty m:val="p"/>
              </m:rPr>
              <w:rPr>
                <w:rFonts w:ascii="Cambria Math" w:hAnsi="Cambria Math"/>
              </w:rPr>
              <m:t>а</m:t>
            </m:r>
          </m:sup>
        </m:sSubSup>
      </m:oMath>
      <w:r w:rsidR="00EF3628" w:rsidRPr="00AE5F57">
        <w:t xml:space="preserve"> - норма амортизационных отчислений на ЭВМ, %;</w:t>
      </w:r>
    </w:p>
    <w:p w14:paraId="79674DF5" w14:textId="77777777" w:rsidR="00EF3628" w:rsidRPr="00AE5F57" w:rsidRDefault="00000000" w:rsidP="00EF3628">
      <m:oMath>
        <m:sSubSup>
          <m:sSubSupPr>
            <m:ctrlPr>
              <w:rPr>
                <w:rFonts w:ascii="Cambria Math" w:hAnsi="Cambria Math"/>
                <w:i/>
                <w:lang w:val="en-US"/>
              </w:rPr>
            </m:ctrlPr>
          </m:sSubSupPr>
          <m:e>
            <m:r>
              <w:rPr>
                <w:rFonts w:ascii="Cambria Math" w:hAnsi="Cambria Math"/>
              </w:rPr>
              <m:t>Ц</m:t>
            </m:r>
          </m:e>
          <m:sub>
            <m:r>
              <w:rPr>
                <w:rFonts w:ascii="Cambria Math" w:hAnsi="Cambria Math"/>
              </w:rPr>
              <m:t>эвм</m:t>
            </m:r>
          </m:sub>
          <m:sup>
            <m:r>
              <w:rPr>
                <w:rFonts w:ascii="Cambria Math" w:hAnsi="Cambria Math"/>
              </w:rPr>
              <m:t>б</m:t>
            </m:r>
          </m:sup>
        </m:sSubSup>
      </m:oMath>
      <w:r w:rsidR="00EF3628" w:rsidRPr="00416C2F">
        <w:t xml:space="preserve"> - балансовая стоимость ЭВМ, руб.</w:t>
      </w:r>
    </w:p>
    <w:p w14:paraId="0B26B90D" w14:textId="77777777" w:rsidR="00EF3628" w:rsidRDefault="00EF3628" w:rsidP="00EF3628"/>
    <w:p w14:paraId="6795E3BD" w14:textId="77777777" w:rsidR="00EF3628" w:rsidRDefault="00EF3628" w:rsidP="00EF3628">
      <w:r w:rsidRPr="00883600">
        <w:t xml:space="preserve">При расчете годовой величины амортизационных отчислений на реновацию ЭВМ используются следующие параметры: цена вычислительной техники на момент выпуска принимается равной </w:t>
      </w:r>
      <w:r>
        <w:t>2895</w:t>
      </w:r>
      <w:r w:rsidRPr="00883600">
        <w:t xml:space="preserve"> рублей, коэффициент удорожания оборудования </w:t>
      </w:r>
      <w:proofErr w:type="spellStart"/>
      <w:r w:rsidRPr="00B667CF">
        <w:rPr>
          <w:i/>
          <w:iCs/>
        </w:rPr>
        <w:t>k</w:t>
      </w:r>
      <w:r w:rsidRPr="00B667CF">
        <w:rPr>
          <w:i/>
          <w:iCs/>
          <w:vertAlign w:val="subscript"/>
        </w:rPr>
        <w:t>у</w:t>
      </w:r>
      <w:proofErr w:type="spellEnd"/>
      <w:r w:rsidRPr="00883600">
        <w:t xml:space="preserve"> устанавливается равным 1, так как применяется текущая стоимость техники. Коэффициент, учитывающий затраты на монтаж и транспортировку </w:t>
      </w:r>
      <w:proofErr w:type="spellStart"/>
      <w:r w:rsidRPr="00B667CF">
        <w:rPr>
          <w:i/>
          <w:iCs/>
        </w:rPr>
        <w:t>k</w:t>
      </w:r>
      <w:r w:rsidRPr="00B667CF">
        <w:rPr>
          <w:i/>
          <w:iCs/>
          <w:vertAlign w:val="subscript"/>
        </w:rPr>
        <w:t>м</w:t>
      </w:r>
      <w:proofErr w:type="spellEnd"/>
      <w:r w:rsidRPr="00883600">
        <w:t xml:space="preserve">, принимается на уровне 1,05 в соответствии с нормативными рекомендациями. Норма </w:t>
      </w:r>
      <w:r w:rsidRPr="00883600">
        <w:lastRenderedPageBreak/>
        <w:t xml:space="preserve">амортизационных отчислений </w:t>
      </w:r>
      <m:oMath>
        <m:sSubSup>
          <m:sSubSupPr>
            <m:ctrlPr>
              <w:rPr>
                <w:rFonts w:ascii="Cambria Math" w:hAnsi="Cambria Math"/>
                <w:iCs/>
                <w:lang w:val="en-US"/>
              </w:rPr>
            </m:ctrlPr>
          </m:sSubSupPr>
          <m:e>
            <m:r>
              <m:rPr>
                <m:sty m:val="p"/>
              </m:rPr>
              <w:rPr>
                <w:rFonts w:ascii="Cambria Math" w:hAnsi="Cambria Math"/>
              </w:rPr>
              <m:t>Н</m:t>
            </m:r>
          </m:e>
          <m:sub>
            <m:r>
              <m:rPr>
                <m:sty m:val="p"/>
              </m:rPr>
              <w:rPr>
                <w:rFonts w:ascii="Cambria Math" w:hAnsi="Cambria Math"/>
              </w:rPr>
              <m:t>эвм</m:t>
            </m:r>
          </m:sub>
          <m:sup>
            <m:r>
              <m:rPr>
                <m:sty m:val="p"/>
              </m:rPr>
              <w:rPr>
                <w:rFonts w:ascii="Cambria Math" w:hAnsi="Cambria Math"/>
              </w:rPr>
              <m:t>а</m:t>
            </m:r>
          </m:sup>
        </m:sSubSup>
      </m:oMath>
      <w:r w:rsidRPr="00AE5F57">
        <w:t xml:space="preserve"> </w:t>
      </w:r>
      <w:r w:rsidRPr="00883600">
        <w:t xml:space="preserve"> установлена в размере 20% от балансовой стоимости оборудования, что соответствует стандартным срокам эксплуатации вычислительной техники в производственных условиях. </w:t>
      </w:r>
    </w:p>
    <w:p w14:paraId="7C4EB674" w14:textId="65EF5EF6" w:rsidR="00EF3628" w:rsidRPr="006B4999" w:rsidRDefault="00EF3628" w:rsidP="00EF3628">
      <w:r>
        <w:t>Расчет г</w:t>
      </w:r>
      <w:r w:rsidRPr="006B4999">
        <w:t>одов</w:t>
      </w:r>
      <w:r>
        <w:t>ой</w:t>
      </w:r>
      <w:r w:rsidRPr="006B4999">
        <w:t xml:space="preserve"> величин</w:t>
      </w:r>
      <w:r>
        <w:t>ы</w:t>
      </w:r>
      <w:r w:rsidRPr="006B4999">
        <w:t xml:space="preserve"> амортизационных отчислений на реновацию ЭВМ по формуле</w:t>
      </w:r>
      <w:r>
        <w:t xml:space="preserve"> (</w:t>
      </w:r>
      <w:r w:rsidR="00C26EA5">
        <w:t>7</w:t>
      </w:r>
      <w:r>
        <w:t>.15)</w:t>
      </w:r>
      <w:r w:rsidRPr="006B4999">
        <w:t>:</w:t>
      </w:r>
    </w:p>
    <w:p w14:paraId="72BA7673" w14:textId="77777777" w:rsidR="00EF3628" w:rsidRDefault="00EF3628" w:rsidP="00EF3628"/>
    <w:p w14:paraId="765F12C9" w14:textId="77777777" w:rsidR="00EF3628" w:rsidRPr="00B667CF" w:rsidRDefault="00000000" w:rsidP="00EF3628">
      <w:pPr>
        <w:ind w:firstLine="0"/>
        <w:jc w:val="center"/>
      </w:pPr>
      <m:oMath>
        <m:sSub>
          <m:sSubPr>
            <m:ctrlPr>
              <w:rPr>
                <w:rFonts w:ascii="Cambria Math" w:hAnsi="Cambria Math"/>
                <w:i/>
              </w:rPr>
            </m:ctrlPr>
          </m:sSubPr>
          <m:e>
            <m:r>
              <w:rPr>
                <w:rFonts w:ascii="Cambria Math" w:hAnsi="Cambria Math"/>
              </w:rPr>
              <m:t>А</m:t>
            </m:r>
          </m:e>
          <m:sub>
            <m:r>
              <w:rPr>
                <w:rFonts w:ascii="Cambria Math" w:hAnsi="Cambria Math"/>
              </w:rPr>
              <m:t>эвм</m:t>
            </m:r>
          </m:sub>
        </m:sSub>
        <m:r>
          <w:rPr>
            <w:rFonts w:ascii="Cambria Math" w:hAnsi="Cambria Math"/>
          </w:rPr>
          <m:t>=</m:t>
        </m:r>
        <m:r>
          <m:rPr>
            <m:sty m:val="p"/>
          </m:rPr>
          <w:rPr>
            <w:rFonts w:ascii="Cambria Math" w:hAnsi="Cambria Math"/>
          </w:rPr>
          <m:t>2895</m:t>
        </m:r>
        <m:r>
          <w:rPr>
            <w:rFonts w:ascii="Cambria Math" w:hAnsi="Cambria Math"/>
          </w:rPr>
          <m:t>∙</m:t>
        </m:r>
        <m:r>
          <w:rPr>
            <w:rFonts w:ascii="Cambria Math" w:hAnsi="Cambria Math"/>
            <w:lang w:val="en-US"/>
          </w:rPr>
          <m:t>1,</m:t>
        </m:r>
        <m:r>
          <w:rPr>
            <w:rFonts w:ascii="Cambria Math" w:hAnsi="Cambria Math"/>
          </w:rPr>
          <m:t>05∙</m:t>
        </m:r>
        <m:r>
          <w:rPr>
            <w:rFonts w:ascii="Cambria Math" w:hAnsi="Cambria Math"/>
            <w:lang w:val="en-US"/>
          </w:rPr>
          <m:t>0</m:t>
        </m:r>
        <m:r>
          <w:rPr>
            <w:rFonts w:ascii="Cambria Math" w:hAnsi="Cambria Math"/>
          </w:rPr>
          <m:t>,20=607,95 руб/год</m:t>
        </m:r>
      </m:oMath>
      <w:r w:rsidR="00EF3628">
        <w:rPr>
          <w:rFonts w:eastAsiaTheme="minorEastAsia"/>
        </w:rPr>
        <w:tab/>
      </w:r>
    </w:p>
    <w:p w14:paraId="38609059" w14:textId="77777777" w:rsidR="00EF3628" w:rsidRDefault="00EF3628" w:rsidP="00EF3628">
      <w:pPr>
        <w:ind w:firstLine="0"/>
        <w:jc w:val="center"/>
      </w:pPr>
    </w:p>
    <w:p w14:paraId="6B8E6C63" w14:textId="4387CAB0" w:rsidR="00EF3628" w:rsidRPr="00BB49B7" w:rsidRDefault="00EF3628" w:rsidP="00EF3628">
      <w:r w:rsidRPr="00BB49B7">
        <w:t>Годовые затраты на ремонт и техническое обслуживание ЭВМ укрупненно могут быть определены по формуле</w:t>
      </w:r>
      <w:r>
        <w:t xml:space="preserve"> (</w:t>
      </w:r>
      <w:r w:rsidR="00C26EA5">
        <w:t>7</w:t>
      </w:r>
      <w:r>
        <w:t>.16)</w:t>
      </w:r>
      <w:r w:rsidRPr="00BB49B7">
        <w:t>:</w:t>
      </w:r>
    </w:p>
    <w:p w14:paraId="51E10BCC" w14:textId="77777777" w:rsidR="00EF3628" w:rsidRDefault="00EF3628" w:rsidP="00EF3628"/>
    <w:p w14:paraId="418E7870" w14:textId="2CAF3616" w:rsidR="00EF3628" w:rsidRPr="00BB49B7" w:rsidRDefault="00000000" w:rsidP="00EF3628">
      <w:pPr>
        <w:ind w:firstLine="0"/>
        <w:jc w:val="right"/>
      </w:pPr>
      <m:oMath>
        <m:sSub>
          <m:sSubPr>
            <m:ctrlPr>
              <w:rPr>
                <w:rFonts w:ascii="Cambria Math" w:hAnsi="Cambria Math"/>
                <w:i/>
              </w:rPr>
            </m:ctrlPr>
          </m:sSubPr>
          <m:e>
            <m:r>
              <w:rPr>
                <w:rFonts w:ascii="Cambria Math" w:hAnsi="Cambria Math"/>
              </w:rPr>
              <m:t>Р</m:t>
            </m:r>
          </m:e>
          <m:sub>
            <m:r>
              <w:rPr>
                <w:rFonts w:ascii="Cambria Math" w:hAnsi="Cambria Math"/>
              </w:rPr>
              <m:t>эвм</m:t>
            </m:r>
          </m:sub>
        </m:sSub>
        <m:r>
          <w:rPr>
            <w:rFonts w:ascii="Cambria Math" w:hAnsi="Cambria Math"/>
          </w:rPr>
          <m:t>=</m:t>
        </m:r>
        <m:sSubSup>
          <m:sSubSupPr>
            <m:ctrlPr>
              <w:rPr>
                <w:rFonts w:ascii="Cambria Math" w:hAnsi="Cambria Math"/>
                <w:i/>
              </w:rPr>
            </m:ctrlPr>
          </m:sSubSupPr>
          <m:e>
            <m:r>
              <w:rPr>
                <w:rFonts w:ascii="Cambria Math" w:hAnsi="Cambria Math"/>
              </w:rPr>
              <m:t>Ц</m:t>
            </m:r>
          </m:e>
          <m:sub>
            <m:r>
              <w:rPr>
                <w:rFonts w:ascii="Cambria Math" w:hAnsi="Cambria Math"/>
              </w:rPr>
              <m:t>эвм</m:t>
            </m:r>
          </m:sub>
          <m:sup>
            <m:r>
              <w:rPr>
                <w:rFonts w:ascii="Cambria Math" w:hAnsi="Cambria Math"/>
              </w:rPr>
              <m:t>б</m:t>
            </m:r>
          </m:sup>
        </m:sSubSup>
        <m:r>
          <w:rPr>
            <w:rFonts w:ascii="Cambria Math" w:hAnsi="Cambria Math"/>
          </w:rPr>
          <m:t>∙</m:t>
        </m:r>
        <m:sSub>
          <m:sSubPr>
            <m:ctrlPr>
              <w:rPr>
                <w:rFonts w:ascii="Cambria Math" w:hAnsi="Cambria Math"/>
                <w:i/>
              </w:rPr>
            </m:ctrlPr>
          </m:sSubPr>
          <m:e>
            <m:r>
              <w:rPr>
                <w:rFonts w:ascii="Cambria Math" w:hAnsi="Cambria Math"/>
                <w:lang w:val="en-US"/>
              </w:rPr>
              <m:t>k</m:t>
            </m:r>
          </m:e>
          <m:sub>
            <m:r>
              <w:rPr>
                <w:rFonts w:ascii="Cambria Math" w:hAnsi="Cambria Math"/>
              </w:rPr>
              <m:t>ро</m:t>
            </m:r>
          </m:sub>
        </m:sSub>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t>(</w:t>
      </w:r>
      <w:r w:rsidR="00C26EA5">
        <w:t>7</w:t>
      </w:r>
      <w:r w:rsidR="00EF3628">
        <w:t>.16)</w:t>
      </w:r>
    </w:p>
    <w:p w14:paraId="11AF26AC" w14:textId="77777777" w:rsidR="00EF3628" w:rsidRDefault="00EF3628" w:rsidP="00EF3628"/>
    <w:p w14:paraId="076B60FD" w14:textId="77777777" w:rsidR="00EF3628" w:rsidRDefault="00EF3628" w:rsidP="00EF3628">
      <w:r w:rsidRPr="00BB49B7">
        <w:t xml:space="preserve">где </w:t>
      </w:r>
      <w:proofErr w:type="spellStart"/>
      <w:r w:rsidRPr="00BB49B7">
        <w:t>k</w:t>
      </w:r>
      <w:r w:rsidRPr="00BB49B7">
        <w:rPr>
          <w:vertAlign w:val="subscript"/>
        </w:rPr>
        <w:t>ро</w:t>
      </w:r>
      <w:proofErr w:type="spellEnd"/>
      <w:r w:rsidRPr="00BB49B7">
        <w:t xml:space="preserve"> - коэффициент, учитывающий затраты на ремонт и техническое обслуживание ЭВМ, в том числе затраты на запчасти, зарплату ремонтного персонала и др.</w:t>
      </w:r>
    </w:p>
    <w:p w14:paraId="3D748ED8" w14:textId="77777777" w:rsidR="00EF3628" w:rsidRPr="00BB49B7" w:rsidRDefault="00EF3628" w:rsidP="00EF3628"/>
    <w:p w14:paraId="3B98D281" w14:textId="77777777" w:rsidR="00EF3628" w:rsidRDefault="00EF3628" w:rsidP="00EF3628">
      <w:r w:rsidRPr="00BB49B7">
        <w:t>Коэффициент затрат на ремонт и техническое обслуживание ЭВМ (</w:t>
      </w:r>
      <w:proofErr w:type="spellStart"/>
      <w:r w:rsidRPr="00BB49B7">
        <w:rPr>
          <w:i/>
          <w:iCs/>
        </w:rPr>
        <w:t>k</w:t>
      </w:r>
      <w:r w:rsidRPr="00BB49B7">
        <w:rPr>
          <w:i/>
          <w:iCs/>
          <w:vertAlign w:val="subscript"/>
        </w:rPr>
        <w:t>ро</w:t>
      </w:r>
      <w:proofErr w:type="spellEnd"/>
      <w:r w:rsidRPr="00BB49B7">
        <w:t>) принимается равным 0,13, что соответствует нормативным значениям</w:t>
      </w:r>
      <w:r>
        <w:t>.</w:t>
      </w:r>
    </w:p>
    <w:p w14:paraId="70D07720" w14:textId="0B37AAC2" w:rsidR="00EF3628" w:rsidRDefault="00EF3628" w:rsidP="00EF3628">
      <w:r>
        <w:t>Расчет г</w:t>
      </w:r>
      <w:r w:rsidRPr="00BB49B7">
        <w:t>одовы</w:t>
      </w:r>
      <w:r>
        <w:t>х</w:t>
      </w:r>
      <w:r w:rsidRPr="00BB49B7">
        <w:t xml:space="preserve"> затрат на ремонт и техническо</w:t>
      </w:r>
      <w:r>
        <w:t>го</w:t>
      </w:r>
      <w:r w:rsidRPr="00BB49B7">
        <w:t xml:space="preserve"> обслуживани</w:t>
      </w:r>
      <w:r>
        <w:t>я</w:t>
      </w:r>
      <w:r w:rsidRPr="00BB49B7">
        <w:t xml:space="preserve"> ЭВМ формуле</w:t>
      </w:r>
      <w:r>
        <w:t xml:space="preserve"> (</w:t>
      </w:r>
      <w:r w:rsidR="00C26EA5">
        <w:t>7</w:t>
      </w:r>
      <w:r>
        <w:t>.16)</w:t>
      </w:r>
      <w:r w:rsidRPr="00BB49B7">
        <w:t>:</w:t>
      </w:r>
    </w:p>
    <w:p w14:paraId="087705C8" w14:textId="77777777" w:rsidR="00EF3628" w:rsidRPr="00BB49B7" w:rsidRDefault="00EF3628" w:rsidP="00EF3628"/>
    <w:p w14:paraId="59258692" w14:textId="77777777" w:rsidR="00EF3628" w:rsidRDefault="00000000" w:rsidP="00EF3628">
      <w:pPr>
        <w:ind w:firstLine="0"/>
        <w:jc w:val="right"/>
      </w:pPr>
      <m:oMath>
        <m:sSub>
          <m:sSubPr>
            <m:ctrlPr>
              <w:rPr>
                <w:rFonts w:ascii="Cambria Math" w:hAnsi="Cambria Math"/>
                <w:i/>
              </w:rPr>
            </m:ctrlPr>
          </m:sSubPr>
          <m:e>
            <m:r>
              <w:rPr>
                <w:rFonts w:ascii="Cambria Math" w:hAnsi="Cambria Math"/>
              </w:rPr>
              <m:t>Р</m:t>
            </m:r>
          </m:e>
          <m:sub>
            <m:r>
              <w:rPr>
                <w:rFonts w:ascii="Cambria Math" w:hAnsi="Cambria Math"/>
              </w:rPr>
              <m:t>эвм</m:t>
            </m:r>
          </m:sub>
        </m:sSub>
        <m:r>
          <w:rPr>
            <w:rFonts w:ascii="Cambria Math" w:hAnsi="Cambria Math"/>
          </w:rPr>
          <m:t>=3039,75∙</m:t>
        </m:r>
        <m:r>
          <m:rPr>
            <m:sty m:val="p"/>
          </m:rPr>
          <w:rPr>
            <w:rFonts w:ascii="Cambria Math" w:hAnsi="Cambria Math"/>
          </w:rPr>
          <m:t>0,13</m:t>
        </m:r>
        <m:r>
          <m:rPr>
            <m:sty m:val="p"/>
          </m:rPr>
          <w:rPr>
            <w:rFonts w:ascii="Cambria Math" w:eastAsiaTheme="minorEastAsia" w:hAnsi="Cambria Math"/>
          </w:rPr>
          <m:t>=395,17 руб/год</m:t>
        </m:r>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p>
    <w:p w14:paraId="0FA882BB" w14:textId="77777777" w:rsidR="00EF3628" w:rsidRDefault="00EF3628" w:rsidP="00EF3628"/>
    <w:p w14:paraId="4EAC04CB" w14:textId="77777777" w:rsidR="00EF3628" w:rsidRDefault="00EF3628" w:rsidP="00EF3628">
      <w:r w:rsidRPr="00CF7883">
        <w:t xml:space="preserve">В рамках данного проекта </w:t>
      </w:r>
      <w:r>
        <w:t>г</w:t>
      </w:r>
      <w:r w:rsidRPr="00225A98">
        <w:t>одовая величина амортизационных отчислений на реновацию производственных площадей, занятых ЭВМ</w:t>
      </w:r>
      <w:r>
        <w:t xml:space="preserve"> </w:t>
      </w:r>
      <w:r w:rsidRPr="00CF7883">
        <w:t>(</w:t>
      </w:r>
      <w:proofErr w:type="spellStart"/>
      <w:r w:rsidRPr="00B16D1B">
        <w:t>А</w:t>
      </w:r>
      <w:r w:rsidRPr="00B16D1B">
        <w:rPr>
          <w:vertAlign w:val="subscript"/>
        </w:rPr>
        <w:t>пл</w:t>
      </w:r>
      <w:proofErr w:type="spellEnd"/>
      <w:r w:rsidRPr="00225A98">
        <w:t>)</w:t>
      </w:r>
      <w:r w:rsidRPr="00CF7883">
        <w:t xml:space="preserve"> </w:t>
      </w:r>
      <w:r>
        <w:t xml:space="preserve">и </w:t>
      </w:r>
      <w:r w:rsidRPr="00225A98">
        <w:t>годовые затраты на ремонт и содержание производственных площадей</w:t>
      </w:r>
      <w:r>
        <w:t xml:space="preserve"> </w:t>
      </w:r>
      <w:r w:rsidRPr="00B16D1B">
        <w:t>(</w:t>
      </w:r>
      <w:proofErr w:type="spellStart"/>
      <w:r w:rsidRPr="00B16D1B">
        <w:t>Р</w:t>
      </w:r>
      <w:r w:rsidRPr="00B16D1B">
        <w:rPr>
          <w:vertAlign w:val="subscript"/>
        </w:rPr>
        <w:t>пл</w:t>
      </w:r>
      <w:proofErr w:type="spellEnd"/>
      <w:r w:rsidRPr="00B16D1B">
        <w:t>)</w:t>
      </w:r>
      <w:r w:rsidRPr="00CF7883">
        <w:t xml:space="preserve"> принят</w:t>
      </w:r>
      <w:r>
        <w:t>ы</w:t>
      </w:r>
      <w:r w:rsidRPr="00CF7883">
        <w:t xml:space="preserve"> равн</w:t>
      </w:r>
      <w:r>
        <w:t>ыми</w:t>
      </w:r>
      <w:r w:rsidRPr="00CF7883">
        <w:t xml:space="preserve"> 0, что обусловлено </w:t>
      </w:r>
      <w:r>
        <w:t>арендой помещения, занятого ЭВМ.</w:t>
      </w:r>
    </w:p>
    <w:p w14:paraId="3840B6D0" w14:textId="77777777" w:rsidR="00EF3628" w:rsidRDefault="00EF3628" w:rsidP="00EF3628"/>
    <w:p w14:paraId="25B225F3" w14:textId="38E3FFB8" w:rsidR="00EF3628" w:rsidRPr="00225A98" w:rsidRDefault="00EF3628" w:rsidP="00EF3628">
      <w:r w:rsidRPr="00225A98">
        <w:t xml:space="preserve">Годовая величина арендных платежей за помещение, занимаемое ЭВМ, рассчитывается по формуле </w:t>
      </w:r>
      <w:r>
        <w:t>(</w:t>
      </w:r>
      <w:r w:rsidR="00C26EA5">
        <w:t>7</w:t>
      </w:r>
      <w:r>
        <w:t>.17)</w:t>
      </w:r>
      <w:r w:rsidRPr="00225A98">
        <w:t>:</w:t>
      </w:r>
    </w:p>
    <w:p w14:paraId="3E66B3B1" w14:textId="77777777" w:rsidR="00EF3628" w:rsidRPr="00225A98" w:rsidRDefault="00EF3628" w:rsidP="00EF3628"/>
    <w:p w14:paraId="05087408" w14:textId="6C47F0FD" w:rsidR="00EF3628" w:rsidRPr="00225A98" w:rsidRDefault="00000000" w:rsidP="00EF3628">
      <w:pPr>
        <w:ind w:firstLine="0"/>
        <w:jc w:val="right"/>
      </w:pPr>
      <m:oMath>
        <m:sSub>
          <m:sSubPr>
            <m:ctrlPr>
              <w:rPr>
                <w:rFonts w:ascii="Cambria Math" w:hAnsi="Cambria Math"/>
              </w:rPr>
            </m:ctrlPr>
          </m:sSubPr>
          <m:e>
            <m:r>
              <m:rPr>
                <m:sty m:val="p"/>
              </m:rPr>
              <w:rPr>
                <w:rFonts w:ascii="Cambria Math" w:hAnsi="Cambria Math"/>
              </w:rPr>
              <m:t>Р</m:t>
            </m:r>
          </m:e>
          <m:sub>
            <m:r>
              <m:rPr>
                <m:sty m:val="p"/>
              </m:rPr>
              <w:rPr>
                <w:rFonts w:ascii="Cambria Math" w:hAnsi="Cambria Math"/>
              </w:rPr>
              <m:t>ар</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ЭВМ</m:t>
            </m:r>
          </m:sub>
        </m:sSub>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k</m:t>
                </m:r>
              </m:e>
              <m:sub>
                <m:r>
                  <m:rPr>
                    <m:sty m:val="p"/>
                  </m:rPr>
                  <w:rPr>
                    <w:rFonts w:ascii="Cambria Math" w:hAnsi="Cambria Math"/>
                  </w:rPr>
                  <m:t>д</m:t>
                </m:r>
              </m:sub>
            </m:sSub>
            <m:r>
              <m:rPr>
                <m:sty m:val="p"/>
              </m:rPr>
              <w:rPr>
                <w:rFonts w:ascii="Cambria Math" w:hAnsi="Cambria Math"/>
              </w:rPr>
              <m:t>∙</m:t>
            </m:r>
            <m:r>
              <w:rPr>
                <w:rFonts w:ascii="Cambria Math" w:hAnsi="Cambria Math"/>
              </w:rPr>
              <m:t>k</m:t>
            </m:r>
          </m:e>
          <m:sub>
            <m:r>
              <m:rPr>
                <m:sty m:val="p"/>
              </m:rPr>
              <w:rPr>
                <w:rFonts w:ascii="Cambria Math" w:hAnsi="Cambria Math"/>
              </w:rPr>
              <m:t>ар</m:t>
            </m:r>
          </m:sub>
        </m:sSub>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k</m:t>
                </m:r>
              </m:e>
              <m:sub>
                <m:r>
                  <m:rPr>
                    <m:sty m:val="p"/>
                  </m:rPr>
                  <w:rPr>
                    <w:rFonts w:ascii="Cambria Math" w:hAnsi="Cambria Math"/>
                  </w:rPr>
                  <m:t>комф</m:t>
                </m:r>
              </m:sub>
            </m:sSub>
            <m:r>
              <m:rPr>
                <m:sty m:val="p"/>
              </m:rPr>
              <w:rPr>
                <w:rFonts w:ascii="Cambria Math" w:hAnsi="Cambria Math"/>
              </w:rPr>
              <m:t>∙</m:t>
            </m:r>
            <m:r>
              <w:rPr>
                <w:rFonts w:ascii="Cambria Math" w:hAnsi="Cambria Math"/>
              </w:rPr>
              <m:t>k</m:t>
            </m:r>
          </m:e>
          <m:sub>
            <m:r>
              <m:rPr>
                <m:sty m:val="p"/>
              </m:rPr>
              <w:rPr>
                <w:rFonts w:ascii="Cambria Math" w:hAnsi="Cambria Math"/>
              </w:rPr>
              <m:t>пов</m:t>
            </m:r>
          </m:sub>
        </m:sSub>
        <m:r>
          <m:rPr>
            <m:sty m:val="p"/>
          </m:rPr>
          <w:rPr>
            <w:rFonts w:ascii="Cambria Math" w:hAnsi="Cambria Math"/>
          </w:rPr>
          <m:t>∙12</m:t>
        </m:r>
      </m:oMath>
      <w:r w:rsidR="00EF3628">
        <w:rPr>
          <w:rFonts w:eastAsiaTheme="minorEastAsia"/>
        </w:rPr>
        <w:tab/>
      </w:r>
      <w:r w:rsidR="00EF3628">
        <w:rPr>
          <w:rFonts w:eastAsiaTheme="minorEastAsia"/>
        </w:rPr>
        <w:tab/>
      </w:r>
      <w:r w:rsidR="00EF3628">
        <w:rPr>
          <w:rFonts w:eastAsiaTheme="minorEastAsia"/>
        </w:rPr>
        <w:tab/>
      </w:r>
      <w:r w:rsidR="00EF3628">
        <w:rPr>
          <w:rFonts w:eastAsiaTheme="minorEastAsia"/>
        </w:rPr>
        <w:tab/>
      </w:r>
      <w:r w:rsidR="00EF3628">
        <w:t>(</w:t>
      </w:r>
      <w:r w:rsidR="00C26EA5">
        <w:t>7</w:t>
      </w:r>
      <w:r w:rsidR="00EF3628">
        <w:t>.17)</w:t>
      </w:r>
    </w:p>
    <w:p w14:paraId="30580B82" w14:textId="77777777" w:rsidR="00EF3628" w:rsidRPr="00225A98" w:rsidRDefault="00EF3628" w:rsidP="00EF3628"/>
    <w:p w14:paraId="3CBE4156" w14:textId="77777777" w:rsidR="00EF3628" w:rsidRPr="00225A98" w:rsidRDefault="00EF3628" w:rsidP="00EF3628">
      <w:pPr>
        <w:pStyle w:val="aff1"/>
        <w:spacing w:line="300" w:lineRule="auto"/>
        <w:ind w:firstLine="567"/>
        <w:jc w:val="both"/>
        <w:rPr>
          <w:rFonts w:ascii="Times New Roman" w:hAnsi="Times New Roman"/>
          <w:sz w:val="26"/>
          <w:szCs w:val="26"/>
        </w:rPr>
      </w:pPr>
      <w:r w:rsidRPr="00225A98">
        <w:rPr>
          <w:rFonts w:ascii="Times New Roman" w:hAnsi="Times New Roman"/>
          <w:sz w:val="26"/>
          <w:szCs w:val="26"/>
        </w:rPr>
        <w:t xml:space="preserve">где </w:t>
      </w:r>
      <w:proofErr w:type="spellStart"/>
      <w:r w:rsidRPr="00B16D1B">
        <w:rPr>
          <w:rFonts w:ascii="Times New Roman" w:hAnsi="Times New Roman"/>
          <w:sz w:val="26"/>
          <w:szCs w:val="26"/>
        </w:rPr>
        <w:t>S</w:t>
      </w:r>
      <w:r w:rsidRPr="00B16D1B">
        <w:rPr>
          <w:rFonts w:ascii="Times New Roman" w:hAnsi="Times New Roman"/>
          <w:sz w:val="26"/>
          <w:szCs w:val="26"/>
          <w:vertAlign w:val="subscript"/>
        </w:rPr>
        <w:t>эвм</w:t>
      </w:r>
      <w:proofErr w:type="spellEnd"/>
      <w:r w:rsidRPr="00225A98">
        <w:rPr>
          <w:rFonts w:ascii="Times New Roman" w:hAnsi="Times New Roman"/>
          <w:sz w:val="26"/>
          <w:szCs w:val="26"/>
        </w:rPr>
        <w:t xml:space="preserve"> - площадь, занимаемая ЭВМ, </w:t>
      </w:r>
      <w:proofErr w:type="spellStart"/>
      <w:proofErr w:type="gramStart"/>
      <w:r w:rsidRPr="00225A98">
        <w:rPr>
          <w:rFonts w:ascii="Times New Roman" w:hAnsi="Times New Roman"/>
          <w:sz w:val="26"/>
          <w:szCs w:val="26"/>
        </w:rPr>
        <w:t>кв.м</w:t>
      </w:r>
      <w:proofErr w:type="spellEnd"/>
      <w:proofErr w:type="gramEnd"/>
      <w:r w:rsidRPr="00225A98">
        <w:rPr>
          <w:rFonts w:ascii="Times New Roman" w:hAnsi="Times New Roman"/>
          <w:sz w:val="26"/>
          <w:szCs w:val="26"/>
        </w:rPr>
        <w:t>;</w:t>
      </w:r>
    </w:p>
    <w:p w14:paraId="69DD422D" w14:textId="77777777" w:rsidR="00EF3628" w:rsidRPr="00225A98" w:rsidRDefault="00EF3628" w:rsidP="00EF3628">
      <w:pPr>
        <w:pStyle w:val="aff1"/>
        <w:spacing w:line="300" w:lineRule="auto"/>
        <w:ind w:firstLine="567"/>
        <w:jc w:val="both"/>
        <w:rPr>
          <w:rFonts w:ascii="Times New Roman" w:hAnsi="Times New Roman"/>
          <w:sz w:val="26"/>
          <w:szCs w:val="26"/>
        </w:rPr>
      </w:pPr>
      <w:proofErr w:type="spellStart"/>
      <w:r w:rsidRPr="00D45FC9">
        <w:rPr>
          <w:rFonts w:ascii="Times New Roman" w:hAnsi="Times New Roman"/>
          <w:i/>
          <w:iCs/>
          <w:sz w:val="26"/>
          <w:szCs w:val="26"/>
        </w:rPr>
        <w:t>k</w:t>
      </w:r>
      <w:r w:rsidRPr="00D45FC9">
        <w:rPr>
          <w:rFonts w:ascii="Times New Roman" w:hAnsi="Times New Roman"/>
          <w:i/>
          <w:iCs/>
          <w:sz w:val="26"/>
          <w:szCs w:val="26"/>
          <w:vertAlign w:val="subscript"/>
        </w:rPr>
        <w:t>д</w:t>
      </w:r>
      <w:proofErr w:type="spellEnd"/>
      <w:r w:rsidRPr="00D45FC9">
        <w:rPr>
          <w:rFonts w:ascii="Times New Roman" w:hAnsi="Times New Roman"/>
          <w:i/>
          <w:iCs/>
          <w:sz w:val="26"/>
          <w:szCs w:val="26"/>
        </w:rPr>
        <w:t xml:space="preserve"> </w:t>
      </w:r>
      <w:r w:rsidRPr="00225A98">
        <w:rPr>
          <w:rFonts w:ascii="Times New Roman" w:hAnsi="Times New Roman"/>
          <w:sz w:val="26"/>
          <w:szCs w:val="26"/>
        </w:rPr>
        <w:t>- коэффициент, учитывающий дополнительную площадь;</w:t>
      </w:r>
    </w:p>
    <w:p w14:paraId="6840B28E" w14:textId="77777777" w:rsidR="00EF3628" w:rsidRPr="00225A98" w:rsidRDefault="00EF3628" w:rsidP="00EF3628">
      <w:pPr>
        <w:pStyle w:val="aff1"/>
        <w:spacing w:line="300" w:lineRule="auto"/>
        <w:ind w:firstLine="567"/>
        <w:jc w:val="both"/>
        <w:rPr>
          <w:rFonts w:ascii="Times New Roman" w:hAnsi="Times New Roman"/>
          <w:sz w:val="26"/>
          <w:szCs w:val="26"/>
        </w:rPr>
      </w:pPr>
      <w:r w:rsidRPr="00D45FC9">
        <w:rPr>
          <w:rFonts w:ascii="Times New Roman" w:hAnsi="Times New Roman"/>
          <w:i/>
          <w:iCs/>
          <w:sz w:val="26"/>
          <w:szCs w:val="26"/>
          <w:lang w:val="en-US"/>
        </w:rPr>
        <w:t>k</w:t>
      </w:r>
      <w:r w:rsidRPr="00D45FC9">
        <w:rPr>
          <w:rFonts w:ascii="Times New Roman" w:hAnsi="Times New Roman"/>
          <w:i/>
          <w:iCs/>
          <w:sz w:val="26"/>
          <w:szCs w:val="26"/>
          <w:vertAlign w:val="subscript"/>
        </w:rPr>
        <w:t>ар</w:t>
      </w:r>
      <w:r w:rsidRPr="00225A98">
        <w:rPr>
          <w:rFonts w:ascii="Times New Roman" w:hAnsi="Times New Roman"/>
          <w:sz w:val="26"/>
          <w:szCs w:val="26"/>
        </w:rPr>
        <w:t xml:space="preserve"> - ставка арендных платежей за помещение;</w:t>
      </w:r>
    </w:p>
    <w:p w14:paraId="150ED53E" w14:textId="77777777" w:rsidR="00EF3628" w:rsidRPr="00225A98" w:rsidRDefault="00EF3628" w:rsidP="00EF3628">
      <w:pPr>
        <w:pStyle w:val="aff1"/>
        <w:spacing w:line="300" w:lineRule="auto"/>
        <w:ind w:firstLine="567"/>
        <w:jc w:val="both"/>
        <w:rPr>
          <w:rFonts w:ascii="Times New Roman" w:hAnsi="Times New Roman"/>
          <w:sz w:val="26"/>
          <w:szCs w:val="26"/>
        </w:rPr>
      </w:pPr>
      <w:r w:rsidRPr="00D45FC9">
        <w:rPr>
          <w:rFonts w:ascii="Times New Roman" w:hAnsi="Times New Roman"/>
          <w:i/>
          <w:iCs/>
          <w:sz w:val="26"/>
          <w:szCs w:val="26"/>
          <w:lang w:val="en-US"/>
        </w:rPr>
        <w:t>k</w:t>
      </w:r>
      <w:proofErr w:type="spellStart"/>
      <w:r w:rsidRPr="00D45FC9">
        <w:rPr>
          <w:rFonts w:ascii="Times New Roman" w:hAnsi="Times New Roman"/>
          <w:i/>
          <w:iCs/>
          <w:sz w:val="26"/>
          <w:szCs w:val="26"/>
          <w:vertAlign w:val="subscript"/>
        </w:rPr>
        <w:t>комф</w:t>
      </w:r>
      <w:proofErr w:type="spellEnd"/>
      <w:r w:rsidRPr="00225A98">
        <w:rPr>
          <w:rFonts w:ascii="Times New Roman" w:hAnsi="Times New Roman"/>
          <w:sz w:val="26"/>
          <w:szCs w:val="26"/>
        </w:rPr>
        <w:t xml:space="preserve"> – коэффициент комфортности помещения;</w:t>
      </w:r>
    </w:p>
    <w:p w14:paraId="75177553" w14:textId="77777777" w:rsidR="00EF3628" w:rsidRPr="00225A98" w:rsidRDefault="00EF3628" w:rsidP="00EF3628">
      <w:pPr>
        <w:pStyle w:val="aff1"/>
        <w:spacing w:line="300" w:lineRule="auto"/>
        <w:ind w:firstLine="567"/>
        <w:jc w:val="both"/>
        <w:rPr>
          <w:rFonts w:ascii="Times New Roman" w:hAnsi="Times New Roman"/>
          <w:sz w:val="26"/>
          <w:szCs w:val="26"/>
        </w:rPr>
      </w:pPr>
      <w:r w:rsidRPr="00D45FC9">
        <w:rPr>
          <w:rFonts w:ascii="Times New Roman" w:hAnsi="Times New Roman"/>
          <w:i/>
          <w:iCs/>
          <w:sz w:val="26"/>
          <w:szCs w:val="26"/>
          <w:lang w:val="en-US"/>
        </w:rPr>
        <w:lastRenderedPageBreak/>
        <w:t>k</w:t>
      </w:r>
      <w:proofErr w:type="spellStart"/>
      <w:r w:rsidRPr="00D45FC9">
        <w:rPr>
          <w:rFonts w:ascii="Times New Roman" w:hAnsi="Times New Roman"/>
          <w:i/>
          <w:iCs/>
          <w:sz w:val="26"/>
          <w:szCs w:val="26"/>
          <w:vertAlign w:val="subscript"/>
        </w:rPr>
        <w:t>пов</w:t>
      </w:r>
      <w:proofErr w:type="spellEnd"/>
      <w:r w:rsidRPr="00225A98">
        <w:rPr>
          <w:rFonts w:ascii="Times New Roman" w:hAnsi="Times New Roman"/>
          <w:sz w:val="26"/>
          <w:szCs w:val="26"/>
        </w:rPr>
        <w:t xml:space="preserve"> – повышающий коэффициент, учитывающий географическое размещение площади.</w:t>
      </w:r>
    </w:p>
    <w:p w14:paraId="1FFCEE23" w14:textId="77777777" w:rsidR="00EF3628" w:rsidRDefault="00EF3628" w:rsidP="00EF3628"/>
    <w:p w14:paraId="4548674B" w14:textId="77777777" w:rsidR="00EF3628" w:rsidRDefault="00EF3628" w:rsidP="00EF3628">
      <w:r w:rsidRPr="00D45FC9">
        <w:t xml:space="preserve">Годовая величина арендных платежей за производственные площади рассчитывается на основе следующих параметров: площадь, занимаемая ЭВМ, составляет 2 м² с учетом коэффициента дополнительной площади </w:t>
      </w:r>
      <w:proofErr w:type="spellStart"/>
      <w:r w:rsidRPr="00D45FC9">
        <w:rPr>
          <w:rFonts w:cs="Times New Roman"/>
          <w:i/>
          <w:iCs/>
          <w:szCs w:val="26"/>
        </w:rPr>
        <w:t>k</w:t>
      </w:r>
      <w:r w:rsidRPr="00D45FC9">
        <w:rPr>
          <w:rFonts w:cs="Times New Roman"/>
          <w:i/>
          <w:iCs/>
          <w:szCs w:val="26"/>
          <w:vertAlign w:val="subscript"/>
        </w:rPr>
        <w:t>д</w:t>
      </w:r>
      <w:proofErr w:type="spellEnd"/>
      <w:r w:rsidRPr="00D45FC9">
        <w:t xml:space="preserve"> = 3, что отражает реальные потребности в рабочем пространстве для размещения оборудования и обеспечения комфортных условий работы. Ставка арендных платежей </w:t>
      </w:r>
      <w:r>
        <w:t>составляет</w:t>
      </w:r>
      <w:r w:rsidRPr="00D45FC9">
        <w:t xml:space="preserve"> 40 </w:t>
      </w:r>
      <w:r>
        <w:t>евро</w:t>
      </w:r>
      <w:r w:rsidRPr="00D45FC9">
        <w:t>/м² в месяц для офисных помещений</w:t>
      </w:r>
      <w:r>
        <w:t>, что при коэффициенте пересчета, равном 3 руб., дает</w:t>
      </w:r>
      <w:r w:rsidRPr="00D45FC9">
        <w:t xml:space="preserve"> </w:t>
      </w:r>
      <w:r>
        <w:t>120</w:t>
      </w:r>
      <w:r w:rsidRPr="00D45FC9">
        <w:t xml:space="preserve"> </w:t>
      </w:r>
      <w:r>
        <w:t>руб.</w:t>
      </w:r>
      <w:r w:rsidRPr="00D45FC9">
        <w:t>/м².</w:t>
      </w:r>
      <w:r>
        <w:t xml:space="preserve"> </w:t>
      </w:r>
      <w:r w:rsidRPr="00D45FC9">
        <w:t xml:space="preserve">Коэффициент комфортности помещения </w:t>
      </w:r>
      <w:r w:rsidRPr="00D45FC9">
        <w:rPr>
          <w:rFonts w:cs="Times New Roman"/>
          <w:i/>
          <w:iCs/>
          <w:szCs w:val="26"/>
          <w:lang w:val="en-US"/>
        </w:rPr>
        <w:t>k</w:t>
      </w:r>
      <w:proofErr w:type="spellStart"/>
      <w:r w:rsidRPr="00D45FC9">
        <w:rPr>
          <w:rFonts w:cs="Times New Roman"/>
          <w:i/>
          <w:iCs/>
          <w:szCs w:val="26"/>
          <w:vertAlign w:val="subscript"/>
        </w:rPr>
        <w:t>комф</w:t>
      </w:r>
      <w:proofErr w:type="spellEnd"/>
      <w:r w:rsidRPr="00225A98">
        <w:rPr>
          <w:rFonts w:cs="Times New Roman"/>
          <w:szCs w:val="26"/>
        </w:rPr>
        <w:t xml:space="preserve"> </w:t>
      </w:r>
      <w:r w:rsidRPr="00D45FC9">
        <w:t xml:space="preserve">установлен на уровне 1,0 (стандартные условия), а </w:t>
      </w:r>
      <w:r>
        <w:t>повышающий</w:t>
      </w:r>
      <w:r w:rsidRPr="00D45FC9">
        <w:t xml:space="preserve"> коэффициент </w:t>
      </w:r>
      <w:r w:rsidRPr="00D45FC9">
        <w:rPr>
          <w:rFonts w:cs="Times New Roman"/>
          <w:i/>
          <w:iCs/>
          <w:szCs w:val="26"/>
          <w:lang w:val="en-US"/>
        </w:rPr>
        <w:t>k</w:t>
      </w:r>
      <w:proofErr w:type="spellStart"/>
      <w:r w:rsidRPr="00D45FC9">
        <w:rPr>
          <w:rFonts w:cs="Times New Roman"/>
          <w:i/>
          <w:iCs/>
          <w:szCs w:val="26"/>
          <w:vertAlign w:val="subscript"/>
        </w:rPr>
        <w:t>пов</w:t>
      </w:r>
      <w:proofErr w:type="spellEnd"/>
      <w:r w:rsidRPr="00D45FC9">
        <w:t xml:space="preserve"> составляет 0,9, учитывающий расположение помещения </w:t>
      </w:r>
      <w:r>
        <w:t xml:space="preserve">в </w:t>
      </w:r>
      <w:r w:rsidRPr="00D45FC9">
        <w:t>центральной части города. Данные параметры обеспечивают корректный расчет затрат на аренду производственных площадей для целей разработки программного обеспечения.</w:t>
      </w:r>
    </w:p>
    <w:p w14:paraId="05AF7307" w14:textId="35DCF880" w:rsidR="00EF3628" w:rsidRPr="000A589D" w:rsidRDefault="00EF3628" w:rsidP="00EF3628">
      <w:r>
        <w:t>Расчет г</w:t>
      </w:r>
      <w:r w:rsidRPr="000A589D">
        <w:t>одов</w:t>
      </w:r>
      <w:r>
        <w:t>ой</w:t>
      </w:r>
      <w:r w:rsidRPr="000A589D">
        <w:t xml:space="preserve"> величин</w:t>
      </w:r>
      <w:r>
        <w:t>ы</w:t>
      </w:r>
      <w:r w:rsidRPr="000A589D">
        <w:t xml:space="preserve"> </w:t>
      </w:r>
      <w:r w:rsidRPr="00225A98">
        <w:t>арендных платежей за помещение, занимаем</w:t>
      </w:r>
      <w:r>
        <w:t>ых</w:t>
      </w:r>
      <w:r w:rsidRPr="00225A98">
        <w:t xml:space="preserve"> ЭВМ</w:t>
      </w:r>
      <w:r>
        <w:t>,</w:t>
      </w:r>
      <w:r w:rsidRPr="000A589D">
        <w:t xml:space="preserve"> по формуле</w:t>
      </w:r>
      <w:r>
        <w:t xml:space="preserve"> (</w:t>
      </w:r>
      <w:r w:rsidR="00C26EA5">
        <w:t>7</w:t>
      </w:r>
      <w:r>
        <w:t>.17)</w:t>
      </w:r>
      <w:r w:rsidRPr="000A589D">
        <w:t>:</w:t>
      </w:r>
    </w:p>
    <w:p w14:paraId="36DC91A9" w14:textId="77777777" w:rsidR="00EF3628" w:rsidRDefault="00EF3628" w:rsidP="00EF3628"/>
    <w:p w14:paraId="46CCCA20" w14:textId="77777777" w:rsidR="00EF3628" w:rsidRDefault="00000000" w:rsidP="00EF3628">
      <w:pPr>
        <w:ind w:firstLine="0"/>
        <w:jc w:val="center"/>
      </w:pPr>
      <m:oMathPara>
        <m:oMath>
          <m:sSub>
            <m:sSubPr>
              <m:ctrlPr>
                <w:rPr>
                  <w:rFonts w:ascii="Cambria Math" w:hAnsi="Cambria Math"/>
                </w:rPr>
              </m:ctrlPr>
            </m:sSubPr>
            <m:e>
              <m:r>
                <m:rPr>
                  <m:sty m:val="p"/>
                </m:rPr>
                <w:rPr>
                  <w:rFonts w:ascii="Cambria Math" w:hAnsi="Cambria Math"/>
                </w:rPr>
                <m:t>Р</m:t>
              </m:r>
            </m:e>
            <m:sub>
              <m:r>
                <m:rPr>
                  <m:sty m:val="p"/>
                </m:rPr>
                <w:rPr>
                  <w:rFonts w:ascii="Cambria Math" w:hAnsi="Cambria Math"/>
                </w:rPr>
                <m:t>ар</m:t>
              </m:r>
            </m:sub>
          </m:sSub>
          <m:r>
            <m:rPr>
              <m:sty m:val="p"/>
            </m:rPr>
            <w:rPr>
              <w:rFonts w:ascii="Cambria Math" w:hAnsi="Cambria Math"/>
            </w:rPr>
            <m:t>=</m:t>
          </m:r>
          <m:r>
            <w:rPr>
              <w:rFonts w:ascii="Cambria Math" w:hAnsi="Cambria Math"/>
            </w:rPr>
            <m:t>2</m:t>
          </m:r>
          <m:r>
            <m:rPr>
              <m:sty m:val="p"/>
            </m:rPr>
            <w:rPr>
              <w:rFonts w:ascii="Cambria Math" w:hAnsi="Cambria Math"/>
            </w:rPr>
            <m:t>∙3∙120∙1∙0,9∙12=7776 руб/год</m:t>
          </m:r>
        </m:oMath>
      </m:oMathPara>
    </w:p>
    <w:p w14:paraId="3972FD46" w14:textId="77777777" w:rsidR="00EF3628" w:rsidRDefault="00EF3628" w:rsidP="00EF3628">
      <w:pPr>
        <w:ind w:firstLine="0"/>
        <w:rPr>
          <w:rFonts w:eastAsiaTheme="minorEastAsia"/>
        </w:rPr>
      </w:pPr>
    </w:p>
    <w:p w14:paraId="0B6B437F" w14:textId="4B58A568" w:rsidR="00EF3628" w:rsidRPr="00626130" w:rsidRDefault="00EF3628" w:rsidP="00EF3628">
      <w:pPr>
        <w:pStyle w:val="aff1"/>
        <w:spacing w:line="300" w:lineRule="auto"/>
        <w:ind w:firstLine="567"/>
        <w:jc w:val="both"/>
        <w:rPr>
          <w:rFonts w:ascii="Times New Roman" w:hAnsi="Times New Roman"/>
          <w:sz w:val="26"/>
          <w:szCs w:val="26"/>
        </w:rPr>
      </w:pPr>
      <w:r w:rsidRPr="00626130">
        <w:rPr>
          <w:rFonts w:ascii="Times New Roman" w:hAnsi="Times New Roman"/>
          <w:sz w:val="26"/>
          <w:szCs w:val="26"/>
        </w:rPr>
        <w:t>Величина амортизационных отчислений нематериальных активов (софт, стоимость лицензий, гудвилл и т.д.), подлежащая включению в себестоимость создания ПП пропорционально времени, приходящегося на его разработку, определяется по формуле</w:t>
      </w:r>
      <w:r>
        <w:rPr>
          <w:rFonts w:ascii="Times New Roman" w:hAnsi="Times New Roman"/>
          <w:sz w:val="26"/>
          <w:szCs w:val="26"/>
        </w:rPr>
        <w:t xml:space="preserve"> </w:t>
      </w:r>
      <w:r w:rsidRPr="0054046D">
        <w:rPr>
          <w:rFonts w:ascii="Times New Roman" w:hAnsi="Times New Roman"/>
          <w:sz w:val="26"/>
          <w:szCs w:val="26"/>
        </w:rPr>
        <w:t>(</w:t>
      </w:r>
      <w:r w:rsidR="00C26EA5">
        <w:rPr>
          <w:rFonts w:ascii="Times New Roman" w:hAnsi="Times New Roman"/>
          <w:sz w:val="26"/>
          <w:szCs w:val="26"/>
        </w:rPr>
        <w:t>7</w:t>
      </w:r>
      <w:r w:rsidRPr="0054046D">
        <w:rPr>
          <w:rFonts w:ascii="Times New Roman" w:hAnsi="Times New Roman"/>
          <w:sz w:val="26"/>
          <w:szCs w:val="26"/>
        </w:rPr>
        <w:t>.18)</w:t>
      </w:r>
      <w:r w:rsidRPr="00626130">
        <w:rPr>
          <w:rFonts w:ascii="Times New Roman" w:hAnsi="Times New Roman"/>
          <w:sz w:val="26"/>
          <w:szCs w:val="26"/>
        </w:rPr>
        <w:t>:</w:t>
      </w:r>
    </w:p>
    <w:p w14:paraId="2D09032E" w14:textId="77777777" w:rsidR="00EF3628" w:rsidRPr="00626130" w:rsidRDefault="00EF3628" w:rsidP="00EF3628">
      <w:pPr>
        <w:pStyle w:val="aff1"/>
        <w:spacing w:line="300" w:lineRule="auto"/>
        <w:ind w:firstLine="709"/>
        <w:jc w:val="both"/>
        <w:rPr>
          <w:rFonts w:ascii="Times New Roman" w:hAnsi="Times New Roman"/>
          <w:sz w:val="26"/>
          <w:szCs w:val="26"/>
        </w:rPr>
      </w:pPr>
    </w:p>
    <w:p w14:paraId="4DCBBD59" w14:textId="397918B3" w:rsidR="00EF3628" w:rsidRPr="00626130" w:rsidRDefault="00000000" w:rsidP="00EF3628">
      <w:pPr>
        <w:pStyle w:val="aff1"/>
        <w:spacing w:line="300" w:lineRule="auto"/>
        <w:jc w:val="right"/>
        <w:rPr>
          <w:rFonts w:ascii="Times New Roman" w:hAnsi="Times New Roman"/>
          <w:sz w:val="26"/>
          <w:szCs w:val="26"/>
        </w:rPr>
      </w:pPr>
      <m:oMath>
        <m:sSub>
          <m:sSubPr>
            <m:ctrlPr>
              <w:rPr>
                <w:rFonts w:ascii="Cambria Math" w:hAnsi="Cambria Math"/>
                <w:i/>
                <w:sz w:val="26"/>
                <w:szCs w:val="26"/>
              </w:rPr>
            </m:ctrlPr>
          </m:sSubPr>
          <m:e>
            <m:r>
              <w:rPr>
                <w:rFonts w:ascii="Cambria Math" w:hAnsi="Cambria Math"/>
                <w:sz w:val="26"/>
                <w:szCs w:val="26"/>
              </w:rPr>
              <m:t>А</m:t>
            </m:r>
          </m:e>
          <m:sub>
            <m:r>
              <w:rPr>
                <w:rFonts w:ascii="Cambria Math" w:hAnsi="Cambria Math"/>
                <w:sz w:val="26"/>
                <w:szCs w:val="26"/>
              </w:rPr>
              <m:t>НМА</m:t>
            </m:r>
          </m:sub>
        </m:sSub>
        <m:r>
          <w:rPr>
            <w:rFonts w:ascii="Cambria Math" w:hAnsi="Cambria Math"/>
            <w:sz w:val="26"/>
            <w:szCs w:val="26"/>
          </w:rPr>
          <m:t>=</m:t>
        </m:r>
        <m:sSubSup>
          <m:sSubSupPr>
            <m:ctrlPr>
              <w:rPr>
                <w:rFonts w:ascii="Cambria Math" w:hAnsi="Cambria Math"/>
                <w:i/>
                <w:sz w:val="26"/>
                <w:szCs w:val="26"/>
              </w:rPr>
            </m:ctrlPr>
          </m:sSubSupPr>
          <m:e>
            <m:r>
              <w:rPr>
                <w:rFonts w:ascii="Cambria Math" w:hAnsi="Cambria Math"/>
                <w:sz w:val="26"/>
                <w:szCs w:val="26"/>
              </w:rPr>
              <m:t>Ф</m:t>
            </m:r>
          </m:e>
          <m:sub>
            <m:r>
              <w:rPr>
                <w:rFonts w:ascii="Cambria Math" w:hAnsi="Cambria Math"/>
                <w:sz w:val="26"/>
                <w:szCs w:val="26"/>
              </w:rPr>
              <m:t>п</m:t>
            </m:r>
          </m:sub>
          <m:sup>
            <m:r>
              <w:rPr>
                <w:rFonts w:ascii="Cambria Math" w:hAnsi="Cambria Math"/>
                <w:sz w:val="26"/>
                <w:szCs w:val="26"/>
              </w:rPr>
              <m:t>нма</m:t>
            </m:r>
          </m:sup>
        </m:sSubSup>
        <m:r>
          <w:rPr>
            <w:rFonts w:ascii="Cambria Math" w:hAnsi="Cambria Math"/>
            <w:sz w:val="26"/>
            <w:szCs w:val="26"/>
          </w:rPr>
          <m:t>∙</m:t>
        </m:r>
        <m:f>
          <m:fPr>
            <m:ctrlPr>
              <w:rPr>
                <w:rFonts w:ascii="Cambria Math" w:hAnsi="Cambria Math"/>
                <w:i/>
                <w:sz w:val="26"/>
                <w:szCs w:val="26"/>
              </w:rPr>
            </m:ctrlPr>
          </m:fPr>
          <m:num>
            <m:sSubSup>
              <m:sSubSupPr>
                <m:ctrlPr>
                  <w:rPr>
                    <w:rFonts w:ascii="Cambria Math" w:hAnsi="Cambria Math"/>
                    <w:i/>
                    <w:sz w:val="26"/>
                    <w:szCs w:val="26"/>
                  </w:rPr>
                </m:ctrlPr>
              </m:sSubSupPr>
              <m:e>
                <m:r>
                  <w:rPr>
                    <w:rFonts w:ascii="Cambria Math" w:hAnsi="Cambria Math"/>
                    <w:sz w:val="26"/>
                    <w:szCs w:val="26"/>
                  </w:rPr>
                  <m:t>Н</m:t>
                </m:r>
              </m:e>
              <m:sub>
                <m:r>
                  <w:rPr>
                    <w:rFonts w:ascii="Cambria Math" w:hAnsi="Cambria Math"/>
                    <w:sz w:val="26"/>
                    <w:szCs w:val="26"/>
                  </w:rPr>
                  <m:t>а</m:t>
                </m:r>
              </m:sub>
              <m:sup>
                <m:r>
                  <w:rPr>
                    <w:rFonts w:ascii="Cambria Math" w:hAnsi="Cambria Math"/>
                    <w:sz w:val="26"/>
                    <w:szCs w:val="26"/>
                  </w:rPr>
                  <m:t>нма</m:t>
                </m:r>
              </m:sup>
            </m:sSubSup>
          </m:num>
          <m:den>
            <m:r>
              <w:rPr>
                <w:rFonts w:ascii="Cambria Math" w:hAnsi="Cambria Math"/>
                <w:sz w:val="26"/>
                <w:szCs w:val="26"/>
              </w:rPr>
              <m:t>100</m:t>
            </m:r>
          </m:den>
        </m:f>
      </m:oMath>
      <w:r w:rsidR="00EF3628">
        <w:rPr>
          <w:rFonts w:ascii="Times New Roman" w:hAnsi="Times New Roman"/>
          <w:sz w:val="26"/>
          <w:szCs w:val="26"/>
        </w:rPr>
        <w:t xml:space="preserve"> </w:t>
      </w:r>
      <w:r w:rsidR="00EF3628">
        <w:rPr>
          <w:rFonts w:ascii="Times New Roman" w:hAnsi="Times New Roman"/>
          <w:sz w:val="26"/>
          <w:szCs w:val="26"/>
        </w:rPr>
        <w:tab/>
      </w:r>
      <w:r w:rsidR="00EF3628">
        <w:rPr>
          <w:rFonts w:ascii="Times New Roman" w:hAnsi="Times New Roman"/>
          <w:sz w:val="26"/>
          <w:szCs w:val="26"/>
        </w:rPr>
        <w:tab/>
      </w:r>
      <w:r w:rsidR="00EF3628">
        <w:rPr>
          <w:rFonts w:ascii="Times New Roman" w:hAnsi="Times New Roman"/>
          <w:sz w:val="26"/>
          <w:szCs w:val="26"/>
        </w:rPr>
        <w:tab/>
      </w:r>
      <w:r w:rsidR="00EF3628">
        <w:rPr>
          <w:rFonts w:ascii="Times New Roman" w:hAnsi="Times New Roman"/>
          <w:sz w:val="26"/>
          <w:szCs w:val="26"/>
        </w:rPr>
        <w:tab/>
      </w:r>
      <w:r w:rsidR="00EF3628">
        <w:rPr>
          <w:rFonts w:ascii="Times New Roman" w:hAnsi="Times New Roman"/>
          <w:sz w:val="26"/>
          <w:szCs w:val="26"/>
        </w:rPr>
        <w:tab/>
      </w:r>
      <w:r w:rsidR="00EF3628" w:rsidRPr="0054046D">
        <w:rPr>
          <w:rFonts w:ascii="Times New Roman" w:hAnsi="Times New Roman"/>
          <w:sz w:val="26"/>
          <w:szCs w:val="26"/>
        </w:rPr>
        <w:t>(</w:t>
      </w:r>
      <w:r w:rsidR="00C26EA5">
        <w:rPr>
          <w:rFonts w:ascii="Times New Roman" w:hAnsi="Times New Roman"/>
          <w:sz w:val="26"/>
          <w:szCs w:val="26"/>
        </w:rPr>
        <w:t>7</w:t>
      </w:r>
      <w:r w:rsidR="00EF3628" w:rsidRPr="0054046D">
        <w:rPr>
          <w:rFonts w:ascii="Times New Roman" w:hAnsi="Times New Roman"/>
          <w:sz w:val="26"/>
          <w:szCs w:val="26"/>
        </w:rPr>
        <w:t>.18)</w:t>
      </w:r>
    </w:p>
    <w:p w14:paraId="1C2BDDAB" w14:textId="77777777" w:rsidR="00EF3628" w:rsidRPr="00626130" w:rsidRDefault="00EF3628" w:rsidP="00EF3628">
      <w:pPr>
        <w:pStyle w:val="aff1"/>
        <w:spacing w:line="300" w:lineRule="auto"/>
        <w:ind w:firstLine="284"/>
        <w:jc w:val="both"/>
        <w:rPr>
          <w:rFonts w:ascii="Times New Roman" w:hAnsi="Times New Roman"/>
          <w:sz w:val="26"/>
          <w:szCs w:val="26"/>
        </w:rPr>
      </w:pPr>
    </w:p>
    <w:p w14:paraId="59E3B6E5" w14:textId="77777777" w:rsidR="00EF3628" w:rsidRPr="00626130" w:rsidRDefault="00EF3628" w:rsidP="00EF3628">
      <w:pPr>
        <w:pStyle w:val="aff1"/>
        <w:spacing w:line="300" w:lineRule="auto"/>
        <w:ind w:firstLine="567"/>
        <w:jc w:val="both"/>
        <w:rPr>
          <w:rFonts w:ascii="Times New Roman" w:hAnsi="Times New Roman"/>
          <w:sz w:val="26"/>
          <w:szCs w:val="26"/>
        </w:rPr>
      </w:pPr>
      <w:r w:rsidRPr="00626130">
        <w:rPr>
          <w:rFonts w:ascii="Times New Roman" w:hAnsi="Times New Roman"/>
          <w:sz w:val="26"/>
          <w:szCs w:val="26"/>
        </w:rPr>
        <w:t xml:space="preserve">где </w:t>
      </w:r>
      <m:oMath>
        <m:sSubSup>
          <m:sSubSupPr>
            <m:ctrlPr>
              <w:rPr>
                <w:rFonts w:ascii="Cambria Math" w:hAnsi="Cambria Math"/>
                <w:i/>
                <w:sz w:val="26"/>
                <w:szCs w:val="26"/>
              </w:rPr>
            </m:ctrlPr>
          </m:sSubSupPr>
          <m:e>
            <m:r>
              <w:rPr>
                <w:rFonts w:ascii="Cambria Math" w:hAnsi="Cambria Math"/>
                <w:sz w:val="26"/>
                <w:szCs w:val="26"/>
              </w:rPr>
              <m:t>Н</m:t>
            </m:r>
          </m:e>
          <m:sub>
            <m:r>
              <w:rPr>
                <w:rFonts w:ascii="Cambria Math" w:hAnsi="Cambria Math"/>
                <w:sz w:val="26"/>
                <w:szCs w:val="26"/>
              </w:rPr>
              <m:t>а</m:t>
            </m:r>
          </m:sub>
          <m:sup>
            <m:r>
              <w:rPr>
                <w:rFonts w:ascii="Cambria Math" w:hAnsi="Cambria Math"/>
                <w:sz w:val="26"/>
                <w:szCs w:val="26"/>
              </w:rPr>
              <m:t>нма</m:t>
            </m:r>
          </m:sup>
        </m:sSubSup>
      </m:oMath>
      <w:r w:rsidRPr="00626130">
        <w:rPr>
          <w:rFonts w:ascii="Times New Roman" w:hAnsi="Times New Roman"/>
          <w:sz w:val="26"/>
          <w:szCs w:val="26"/>
          <w:vertAlign w:val="subscript"/>
        </w:rPr>
        <w:t xml:space="preserve"> </w:t>
      </w:r>
      <w:r w:rsidRPr="00626130">
        <w:rPr>
          <w:rFonts w:ascii="Times New Roman" w:hAnsi="Times New Roman"/>
          <w:sz w:val="26"/>
          <w:szCs w:val="26"/>
        </w:rPr>
        <w:t>– норма амортизационных отчислений нематериальных активов;</w:t>
      </w:r>
    </w:p>
    <w:p w14:paraId="0FEC5DDD" w14:textId="77777777" w:rsidR="00EF3628" w:rsidRPr="00626130" w:rsidRDefault="00000000" w:rsidP="00EF3628">
      <w:pPr>
        <w:pStyle w:val="aff1"/>
        <w:spacing w:line="300" w:lineRule="auto"/>
        <w:ind w:firstLine="567"/>
        <w:jc w:val="both"/>
        <w:rPr>
          <w:rFonts w:ascii="Times New Roman" w:hAnsi="Times New Roman"/>
          <w:sz w:val="26"/>
          <w:szCs w:val="26"/>
        </w:rPr>
      </w:pPr>
      <m:oMath>
        <m:sSubSup>
          <m:sSubSupPr>
            <m:ctrlPr>
              <w:rPr>
                <w:rFonts w:ascii="Cambria Math" w:hAnsi="Cambria Math"/>
                <w:i/>
                <w:sz w:val="26"/>
                <w:szCs w:val="26"/>
              </w:rPr>
            </m:ctrlPr>
          </m:sSubSupPr>
          <m:e>
            <m:r>
              <w:rPr>
                <w:rFonts w:ascii="Cambria Math" w:hAnsi="Cambria Math"/>
                <w:sz w:val="26"/>
                <w:szCs w:val="26"/>
              </w:rPr>
              <m:t>Ф</m:t>
            </m:r>
          </m:e>
          <m:sub>
            <m:r>
              <w:rPr>
                <w:rFonts w:ascii="Cambria Math" w:hAnsi="Cambria Math"/>
                <w:sz w:val="26"/>
                <w:szCs w:val="26"/>
              </w:rPr>
              <m:t>п</m:t>
            </m:r>
          </m:sub>
          <m:sup>
            <m:r>
              <w:rPr>
                <w:rFonts w:ascii="Cambria Math" w:hAnsi="Cambria Math"/>
                <w:sz w:val="26"/>
                <w:szCs w:val="26"/>
              </w:rPr>
              <m:t>нма</m:t>
            </m:r>
          </m:sup>
        </m:sSubSup>
      </m:oMath>
      <w:r w:rsidR="00EF3628" w:rsidRPr="00626130">
        <w:rPr>
          <w:rFonts w:ascii="Times New Roman" w:hAnsi="Times New Roman"/>
          <w:sz w:val="26"/>
          <w:szCs w:val="26"/>
        </w:rPr>
        <w:t>– первоначальная стоимость нематериальных активов, зарегистрированных на предприятии, руб.</w:t>
      </w:r>
    </w:p>
    <w:p w14:paraId="79D9A59F" w14:textId="77777777" w:rsidR="00EF3628" w:rsidRDefault="00EF3628" w:rsidP="00EF3628">
      <w:r w:rsidRPr="00CF7883">
        <w:t xml:space="preserve">В </w:t>
      </w:r>
      <w:r>
        <w:t xml:space="preserve">данном проекте функция конвертации </w:t>
      </w:r>
      <w:r>
        <w:rPr>
          <w:lang w:val="en-US"/>
        </w:rPr>
        <w:t>docx</w:t>
      </w:r>
      <w:r>
        <w:t xml:space="preserve">-файлов в </w:t>
      </w:r>
      <w:r>
        <w:rPr>
          <w:lang w:val="en-US"/>
        </w:rPr>
        <w:t>pdf</w:t>
      </w:r>
      <w:r>
        <w:t xml:space="preserve">-файлы требует наличия операционной системы </w:t>
      </w:r>
      <w:r>
        <w:rPr>
          <w:lang w:val="en-US"/>
        </w:rPr>
        <w:t>Microsoft</w:t>
      </w:r>
      <w:r>
        <w:t xml:space="preserve"> </w:t>
      </w:r>
      <w:r>
        <w:rPr>
          <w:lang w:val="en-US"/>
        </w:rPr>
        <w:t>Windows</w:t>
      </w:r>
      <w:r w:rsidRPr="00626130">
        <w:t xml:space="preserve"> </w:t>
      </w:r>
      <w:r>
        <w:t xml:space="preserve">десятой версии и выше и пакета </w:t>
      </w:r>
      <w:r w:rsidRPr="00626130">
        <w:t>Microsoft Office</w:t>
      </w:r>
      <w:r>
        <w:t>. Исходя из стоимости данного ПО на белорусском рынке (</w:t>
      </w:r>
      <w:r>
        <w:rPr>
          <w:lang w:val="en-US"/>
        </w:rPr>
        <w:t>Microsoft</w:t>
      </w:r>
      <w:r w:rsidRPr="00626130">
        <w:t xml:space="preserve"> </w:t>
      </w:r>
      <w:r>
        <w:rPr>
          <w:lang w:val="en-US"/>
        </w:rPr>
        <w:t>Windows</w:t>
      </w:r>
      <w:r w:rsidRPr="00626130">
        <w:t xml:space="preserve"> 11 </w:t>
      </w:r>
      <w:r>
        <w:rPr>
          <w:lang w:val="en-US"/>
        </w:rPr>
        <w:t>Pro</w:t>
      </w:r>
      <w:r w:rsidRPr="00626130">
        <w:t xml:space="preserve"> </w:t>
      </w:r>
      <w:r>
        <w:t>–</w:t>
      </w:r>
      <w:r w:rsidRPr="00626130">
        <w:t xml:space="preserve"> 380,82 </w:t>
      </w:r>
      <w:r>
        <w:t>руб., Office Professional 2021 All –</w:t>
      </w:r>
      <w:r w:rsidRPr="00626130">
        <w:t xml:space="preserve"> </w:t>
      </w:r>
      <w:r>
        <w:t>599</w:t>
      </w:r>
      <w:r w:rsidRPr="00626130">
        <w:t xml:space="preserve"> </w:t>
      </w:r>
      <w:r>
        <w:t xml:space="preserve">руб.) </w:t>
      </w:r>
      <w:r w:rsidRPr="00626130">
        <w:rPr>
          <w:szCs w:val="26"/>
        </w:rPr>
        <w:t>первоначальная стоимость нематериальных активов</w:t>
      </w:r>
      <w:r>
        <w:rPr>
          <w:szCs w:val="26"/>
        </w:rPr>
        <w:t xml:space="preserve"> устанавливается в размере 979,82 руб. Н</w:t>
      </w:r>
      <w:r w:rsidRPr="00626130">
        <w:rPr>
          <w:szCs w:val="26"/>
        </w:rPr>
        <w:t>орма амортизационных отчислений нематериальных активов</w:t>
      </w:r>
      <w:r>
        <w:rPr>
          <w:szCs w:val="26"/>
        </w:rPr>
        <w:t xml:space="preserve"> устанавливается в размере </w:t>
      </w:r>
      <w:r w:rsidRPr="00626130">
        <w:rPr>
          <w:szCs w:val="26"/>
        </w:rPr>
        <w:t>20%</w:t>
      </w:r>
      <w:r>
        <w:rPr>
          <w:szCs w:val="26"/>
        </w:rPr>
        <w:t>.</w:t>
      </w:r>
    </w:p>
    <w:p w14:paraId="2DB3C9C3" w14:textId="61D38BA4" w:rsidR="00EF3628" w:rsidRDefault="00EF3628" w:rsidP="00EF3628">
      <w:r>
        <w:t xml:space="preserve">Расчет </w:t>
      </w:r>
      <w:r>
        <w:rPr>
          <w:szCs w:val="26"/>
        </w:rPr>
        <w:t>в</w:t>
      </w:r>
      <w:r w:rsidRPr="00626130">
        <w:rPr>
          <w:szCs w:val="26"/>
        </w:rPr>
        <w:t>еличин</w:t>
      </w:r>
      <w:r>
        <w:rPr>
          <w:szCs w:val="26"/>
        </w:rPr>
        <w:t>ы</w:t>
      </w:r>
      <w:r w:rsidRPr="00626130">
        <w:rPr>
          <w:szCs w:val="26"/>
        </w:rPr>
        <w:t xml:space="preserve"> амортизационных отчислений нематериальных активов </w:t>
      </w:r>
      <w:r w:rsidRPr="00F71006">
        <w:t>по формуле</w:t>
      </w:r>
      <w:r>
        <w:t xml:space="preserve"> (</w:t>
      </w:r>
      <w:r w:rsidR="00C26EA5">
        <w:t>7</w:t>
      </w:r>
      <w:r>
        <w:t>.18)</w:t>
      </w:r>
      <w:r w:rsidRPr="00F71006">
        <w:t>:</w:t>
      </w:r>
    </w:p>
    <w:p w14:paraId="65500133" w14:textId="77777777" w:rsidR="00EF3628" w:rsidRDefault="00EF3628" w:rsidP="00EF3628"/>
    <w:p w14:paraId="494AE6AE" w14:textId="77777777" w:rsidR="00EF3628" w:rsidRPr="007777AC" w:rsidRDefault="00000000" w:rsidP="00EF3628">
      <w:pPr>
        <w:ind w:firstLine="0"/>
      </w:pPr>
      <m:oMathPara>
        <m:oMathParaPr>
          <m:jc m:val="center"/>
        </m:oMathParaPr>
        <m:oMath>
          <m:sSub>
            <m:sSubPr>
              <m:ctrlPr>
                <w:rPr>
                  <w:rFonts w:ascii="Cambria Math" w:hAnsi="Cambria Math" w:cs="Times New Roman"/>
                  <w:i/>
                  <w:szCs w:val="26"/>
                </w:rPr>
              </m:ctrlPr>
            </m:sSubPr>
            <m:e>
              <m:r>
                <w:rPr>
                  <w:rFonts w:ascii="Cambria Math" w:hAnsi="Cambria Math" w:cs="Times New Roman"/>
                  <w:szCs w:val="26"/>
                </w:rPr>
                <m:t>А</m:t>
              </m:r>
            </m:e>
            <m:sub>
              <m:r>
                <w:rPr>
                  <w:rFonts w:ascii="Cambria Math" w:hAnsi="Cambria Math" w:cs="Times New Roman"/>
                  <w:szCs w:val="26"/>
                </w:rPr>
                <m:t>НМА</m:t>
              </m:r>
            </m:sub>
          </m:sSub>
          <m:r>
            <w:rPr>
              <w:rFonts w:ascii="Cambria Math" w:hAnsi="Cambria Math" w:cs="Times New Roman"/>
              <w:szCs w:val="26"/>
            </w:rPr>
            <m:t>=</m:t>
          </m:r>
          <m:r>
            <m:rPr>
              <m:sty m:val="p"/>
            </m:rPr>
            <w:rPr>
              <w:rFonts w:ascii="Cambria Math" w:hAnsi="Cambria Math"/>
              <w:szCs w:val="26"/>
            </w:rPr>
            <m:t>979,82</m:t>
          </m:r>
          <m:r>
            <w:rPr>
              <w:rFonts w:ascii="Cambria Math" w:hAnsi="Cambria Math" w:cs="Times New Roman"/>
              <w:szCs w:val="26"/>
            </w:rPr>
            <m:t>∙</m:t>
          </m:r>
          <m:f>
            <m:fPr>
              <m:ctrlPr>
                <w:rPr>
                  <w:rFonts w:ascii="Cambria Math" w:hAnsi="Cambria Math" w:cs="Times New Roman"/>
                  <w:i/>
                  <w:szCs w:val="26"/>
                </w:rPr>
              </m:ctrlPr>
            </m:fPr>
            <m:num>
              <m:r>
                <w:rPr>
                  <w:rFonts w:ascii="Cambria Math" w:hAnsi="Cambria Math" w:cs="Times New Roman"/>
                  <w:szCs w:val="26"/>
                </w:rPr>
                <m:t>20</m:t>
              </m:r>
            </m:num>
            <m:den>
              <m:r>
                <w:rPr>
                  <w:rFonts w:ascii="Cambria Math" w:hAnsi="Cambria Math" w:cs="Times New Roman"/>
                  <w:szCs w:val="26"/>
                </w:rPr>
                <m:t>100</m:t>
              </m:r>
            </m:den>
          </m:f>
          <m:r>
            <w:rPr>
              <w:rFonts w:ascii="Cambria Math" w:hAnsi="Cambria Math" w:cs="Times New Roman"/>
              <w:szCs w:val="26"/>
            </w:rPr>
            <m:t>=195,96</m:t>
          </m:r>
        </m:oMath>
      </m:oMathPara>
    </w:p>
    <w:p w14:paraId="5980834A" w14:textId="77777777" w:rsidR="00EF3628" w:rsidRPr="00626130" w:rsidRDefault="00EF3628" w:rsidP="00EF3628"/>
    <w:p w14:paraId="3239A52B" w14:textId="386F4CF9" w:rsidR="00EF3628" w:rsidRPr="00F71006" w:rsidRDefault="00EF3628" w:rsidP="00EF3628">
      <w:r>
        <w:t>Расчет с</w:t>
      </w:r>
      <w:r w:rsidRPr="00F71006">
        <w:t>тоимост</w:t>
      </w:r>
      <w:r>
        <w:t>и</w:t>
      </w:r>
      <w:r w:rsidRPr="00F71006">
        <w:t xml:space="preserve"> </w:t>
      </w:r>
      <w:proofErr w:type="spellStart"/>
      <w:r w:rsidRPr="00F71006">
        <w:t>машиночаса</w:t>
      </w:r>
      <w:proofErr w:type="spellEnd"/>
      <w:r w:rsidRPr="00F71006">
        <w:t xml:space="preserve"> работы ЭВМ по формуле</w:t>
      </w:r>
      <w:r>
        <w:t xml:space="preserve"> (</w:t>
      </w:r>
      <w:r w:rsidR="00C26EA5">
        <w:t>7</w:t>
      </w:r>
      <w:r>
        <w:t>.12)</w:t>
      </w:r>
      <w:r w:rsidRPr="00F71006">
        <w:t>:</w:t>
      </w:r>
    </w:p>
    <w:p w14:paraId="6882430D" w14:textId="77777777" w:rsidR="00EF3628" w:rsidRDefault="00EF3628" w:rsidP="00EF3628"/>
    <w:p w14:paraId="68534128" w14:textId="77777777" w:rsidR="00EF3628" w:rsidRDefault="00000000" w:rsidP="00EF3628">
      <w:pPr>
        <w:ind w:firstLine="0"/>
        <w:jc w:val="center"/>
      </w:pPr>
      <m:oMathPara>
        <m:oMath>
          <m:sSub>
            <m:sSubPr>
              <m:ctrlPr>
                <w:rPr>
                  <w:rFonts w:ascii="Cambria Math" w:hAnsi="Cambria Math"/>
                  <w:i/>
                </w:rPr>
              </m:ctrlPr>
            </m:sSubPr>
            <m:e>
              <m:r>
                <w:rPr>
                  <w:rFonts w:ascii="Cambria Math" w:hAnsi="Cambria Math"/>
                  <w:lang w:val="en-US"/>
                </w:rPr>
                <m:t>S</m:t>
              </m:r>
            </m:e>
            <m:sub>
              <m:r>
                <w:rPr>
                  <w:rFonts w:ascii="Cambria Math" w:hAnsi="Cambria Math"/>
                </w:rPr>
                <m:t>мч</m:t>
              </m:r>
            </m:sub>
          </m:sSub>
          <m:r>
            <w:rPr>
              <w:rFonts w:ascii="Cambria Math" w:hAnsi="Cambria Math"/>
            </w:rPr>
            <m:t>=0,16+</m:t>
          </m:r>
          <m:f>
            <m:fPr>
              <m:ctrlPr>
                <w:rPr>
                  <w:rFonts w:ascii="Cambria Math" w:hAnsi="Cambria Math"/>
                  <w:i/>
                </w:rPr>
              </m:ctrlPr>
            </m:fPr>
            <m:num>
              <m:r>
                <w:rPr>
                  <w:rFonts w:ascii="Cambria Math" w:hAnsi="Cambria Math"/>
                </w:rPr>
                <m:t>(607,95+395,17+7776+</m:t>
              </m:r>
              <m:r>
                <w:rPr>
                  <w:rFonts w:ascii="Cambria Math" w:hAnsi="Cambria Math" w:cs="Times New Roman"/>
                  <w:szCs w:val="26"/>
                </w:rPr>
                <m:t>195,96</m:t>
              </m:r>
              <m:r>
                <w:rPr>
                  <w:rFonts w:ascii="Cambria Math" w:hAnsi="Cambria Math"/>
                </w:rPr>
                <m:t>)</m:t>
              </m:r>
            </m:num>
            <m:den>
              <m:r>
                <w:rPr>
                  <w:rFonts w:ascii="Cambria Math" w:hAnsi="Cambria Math"/>
                </w:rPr>
                <m:t>2000</m:t>
              </m:r>
            </m:den>
          </m:f>
          <m:r>
            <w:rPr>
              <w:rFonts w:ascii="Cambria Math" w:hAnsi="Cambria Math"/>
            </w:rPr>
            <m:t>=4,646</m:t>
          </m:r>
          <m:r>
            <w:rPr>
              <w:rFonts w:ascii="Cambria Math" w:hAnsi="Cambria Math"/>
              <w:lang w:val="en-US"/>
            </w:rPr>
            <m:t>5</m:t>
          </m:r>
          <m:r>
            <w:rPr>
              <w:rFonts w:ascii="Cambria Math" w:hAnsi="Cambria Math"/>
            </w:rPr>
            <m:t xml:space="preserve"> руб/ч</m:t>
          </m:r>
        </m:oMath>
      </m:oMathPara>
    </w:p>
    <w:p w14:paraId="5CF789E6" w14:textId="77777777" w:rsidR="00EF3628" w:rsidRDefault="00EF3628" w:rsidP="00EF3628"/>
    <w:p w14:paraId="1F722BC0" w14:textId="1D45A0B2" w:rsidR="00EF3628" w:rsidRPr="00746911" w:rsidRDefault="00EF3628" w:rsidP="00EF3628">
      <w:r>
        <w:t>Расчет з</w:t>
      </w:r>
      <w:r w:rsidRPr="00746911">
        <w:t>атраты на отладку ПП</w:t>
      </w:r>
      <w:r>
        <w:t xml:space="preserve"> по формуле </w:t>
      </w:r>
      <w:r w:rsidRPr="00274574">
        <w:t>(</w:t>
      </w:r>
      <w:r w:rsidR="00C26EA5">
        <w:t>7</w:t>
      </w:r>
      <w:r>
        <w:t>.11</w:t>
      </w:r>
      <w:r w:rsidRPr="00274574">
        <w:t>)</w:t>
      </w:r>
      <w:r w:rsidRPr="00746911">
        <w:t>:</w:t>
      </w:r>
    </w:p>
    <w:p w14:paraId="7A052D81" w14:textId="77777777" w:rsidR="00EF3628" w:rsidRDefault="00EF3628" w:rsidP="00EF3628"/>
    <w:p w14:paraId="33AF9604" w14:textId="77777777" w:rsidR="00EF3628" w:rsidRPr="007777AC" w:rsidRDefault="00000000" w:rsidP="00EF3628">
      <w:pPr>
        <w:ind w:firstLine="0"/>
        <w:jc w:val="center"/>
        <w:rPr>
          <w:i/>
        </w:rPr>
      </w:pPr>
      <m:oMathPara>
        <m:oMathParaPr>
          <m:jc m:val="center"/>
        </m:oMathParaPr>
        <m:oMath>
          <m:sSub>
            <m:sSubPr>
              <m:ctrlPr>
                <w:rPr>
                  <w:rFonts w:ascii="Cambria Math" w:hAnsi="Cambria Math"/>
                  <w:i/>
                </w:rPr>
              </m:ctrlPr>
            </m:sSubPr>
            <m:e>
              <m:r>
                <w:rPr>
                  <w:rFonts w:ascii="Cambria Math" w:hAnsi="Cambria Math"/>
                </w:rPr>
                <m:t>З</m:t>
              </m:r>
            </m:e>
            <m:sub>
              <m:r>
                <w:rPr>
                  <w:rFonts w:ascii="Cambria Math" w:hAnsi="Cambria Math"/>
                </w:rPr>
                <m:t>от</m:t>
              </m:r>
            </m:sub>
          </m:sSub>
          <m:r>
            <w:rPr>
              <w:rFonts w:ascii="Cambria Math" w:hAnsi="Cambria Math"/>
            </w:rPr>
            <m:t>=263,25∙4,646</m:t>
          </m:r>
          <m:r>
            <w:rPr>
              <w:rFonts w:ascii="Cambria Math" w:hAnsi="Cambria Math"/>
              <w:lang w:val="en-US"/>
            </w:rPr>
            <m:t>5=</m:t>
          </m:r>
          <m:r>
            <w:rPr>
              <w:rFonts w:ascii="Cambria Math" w:hAnsi="Cambria Math"/>
            </w:rPr>
            <m:t>1223,1</m:t>
          </m:r>
          <m:r>
            <w:rPr>
              <w:rFonts w:ascii="Cambria Math" w:hAnsi="Cambria Math"/>
              <w:lang w:val="en-US"/>
            </w:rPr>
            <m:t>9</m:t>
          </m:r>
          <m:r>
            <m:rPr>
              <m:sty m:val="bi"/>
            </m:rPr>
            <w:rPr>
              <w:rFonts w:ascii="Cambria Math" w:hAnsi="Cambria Math"/>
            </w:rPr>
            <m:t> руб</m:t>
          </m:r>
        </m:oMath>
      </m:oMathPara>
    </w:p>
    <w:p w14:paraId="721ADD82" w14:textId="77777777" w:rsidR="00EF3628" w:rsidRDefault="00EF3628" w:rsidP="00EF3628"/>
    <w:p w14:paraId="0BB0BE10" w14:textId="21BDC937" w:rsidR="00EF3628" w:rsidRPr="00D535A2" w:rsidRDefault="00EF3628" w:rsidP="00EF3628">
      <w:pPr>
        <w:pStyle w:val="aff1"/>
        <w:ind w:firstLine="567"/>
        <w:jc w:val="both"/>
        <w:rPr>
          <w:rFonts w:ascii="Times New Roman" w:eastAsiaTheme="minorHAnsi" w:hAnsi="Times New Roman" w:cstheme="minorBidi"/>
          <w:sz w:val="26"/>
          <w:szCs w:val="22"/>
          <w:lang w:eastAsia="en-US"/>
        </w:rPr>
      </w:pPr>
      <w:r w:rsidRPr="00D535A2">
        <w:rPr>
          <w:rFonts w:ascii="Times New Roman" w:eastAsiaTheme="minorHAnsi" w:hAnsi="Times New Roman" w:cstheme="minorBidi"/>
          <w:sz w:val="26"/>
          <w:szCs w:val="22"/>
          <w:lang w:eastAsia="en-US"/>
        </w:rPr>
        <w:t>Себестоимость разработки ПП определяется по формуле (</w:t>
      </w:r>
      <w:r w:rsidR="00C26EA5">
        <w:rPr>
          <w:rFonts w:ascii="Times New Roman" w:eastAsiaTheme="minorHAnsi" w:hAnsi="Times New Roman" w:cstheme="minorBidi"/>
          <w:sz w:val="26"/>
          <w:szCs w:val="22"/>
          <w:lang w:eastAsia="en-US"/>
        </w:rPr>
        <w:t>7</w:t>
      </w:r>
      <w:r w:rsidRPr="00D535A2">
        <w:rPr>
          <w:rFonts w:ascii="Times New Roman" w:eastAsiaTheme="minorHAnsi" w:hAnsi="Times New Roman" w:cstheme="minorBidi"/>
          <w:sz w:val="26"/>
          <w:szCs w:val="22"/>
          <w:lang w:eastAsia="en-US"/>
        </w:rPr>
        <w:t>.1</w:t>
      </w:r>
      <w:r>
        <w:rPr>
          <w:rFonts w:ascii="Times New Roman" w:eastAsiaTheme="minorHAnsi" w:hAnsi="Times New Roman" w:cstheme="minorBidi"/>
          <w:sz w:val="26"/>
          <w:szCs w:val="22"/>
          <w:lang w:eastAsia="en-US"/>
        </w:rPr>
        <w:t>9</w:t>
      </w:r>
      <w:r w:rsidRPr="00D535A2">
        <w:rPr>
          <w:rFonts w:ascii="Times New Roman" w:eastAsiaTheme="minorHAnsi" w:hAnsi="Times New Roman" w:cstheme="minorBidi"/>
          <w:sz w:val="26"/>
          <w:szCs w:val="22"/>
          <w:lang w:eastAsia="en-US"/>
        </w:rPr>
        <w:t>):</w:t>
      </w:r>
    </w:p>
    <w:p w14:paraId="16782CC7" w14:textId="77777777" w:rsidR="00EF3628" w:rsidRPr="00D535A2" w:rsidRDefault="00EF3628" w:rsidP="00EF3628">
      <w:pPr>
        <w:pStyle w:val="aff1"/>
        <w:ind w:firstLine="709"/>
        <w:jc w:val="both"/>
        <w:rPr>
          <w:rFonts w:ascii="Times New Roman" w:eastAsiaTheme="minorHAnsi" w:hAnsi="Times New Roman" w:cstheme="minorBidi"/>
          <w:sz w:val="26"/>
          <w:szCs w:val="22"/>
          <w:lang w:eastAsia="en-US"/>
        </w:rPr>
      </w:pPr>
    </w:p>
    <w:p w14:paraId="1B5A9447" w14:textId="567B33D9" w:rsidR="00EF3628" w:rsidRPr="00D535A2" w:rsidRDefault="00000000" w:rsidP="00EF3628">
      <w:pPr>
        <w:pStyle w:val="aff1"/>
        <w:jc w:val="right"/>
        <w:rPr>
          <w:rFonts w:ascii="Times New Roman" w:eastAsiaTheme="minorHAnsi" w:hAnsi="Times New Roman" w:cstheme="minorBidi"/>
          <w:sz w:val="26"/>
          <w:szCs w:val="22"/>
          <w:lang w:eastAsia="en-US"/>
        </w:rPr>
      </w:pPr>
      <m:oMath>
        <m:sSub>
          <m:sSubPr>
            <m:ctrlPr>
              <w:rPr>
                <w:rFonts w:ascii="Cambria Math" w:eastAsiaTheme="minorHAnsi" w:hAnsi="Cambria Math" w:cstheme="minorBidi"/>
                <w:sz w:val="26"/>
                <w:szCs w:val="22"/>
                <w:lang w:eastAsia="en-US"/>
              </w:rPr>
            </m:ctrlPr>
          </m:sSubPr>
          <m:e>
            <m:r>
              <m:rPr>
                <m:sty m:val="p"/>
              </m:rPr>
              <w:rPr>
                <w:rFonts w:ascii="Cambria Math" w:eastAsiaTheme="minorHAnsi" w:hAnsi="Cambria Math" w:cstheme="minorBidi"/>
                <w:sz w:val="26"/>
                <w:szCs w:val="22"/>
                <w:lang w:eastAsia="en-US"/>
              </w:rPr>
              <m:t>С</m:t>
            </m:r>
          </m:e>
          <m:sub>
            <m:r>
              <m:rPr>
                <m:sty m:val="p"/>
              </m:rPr>
              <w:rPr>
                <w:rFonts w:ascii="Cambria Math" w:eastAsiaTheme="minorHAnsi" w:hAnsi="Cambria Math" w:cstheme="minorBidi"/>
                <w:sz w:val="26"/>
                <w:szCs w:val="22"/>
                <w:lang w:eastAsia="en-US"/>
              </w:rPr>
              <m:t>пр</m:t>
            </m:r>
          </m:sub>
        </m:sSub>
        <m:r>
          <m:rPr>
            <m:sty m:val="p"/>
          </m:rPr>
          <w:rPr>
            <w:rFonts w:ascii="Cambria Math" w:eastAsiaTheme="minorHAnsi" w:hAnsi="Cambria Math" w:cstheme="minorBidi"/>
            <w:sz w:val="26"/>
            <w:szCs w:val="22"/>
            <w:lang w:eastAsia="en-US"/>
          </w:rPr>
          <m:t>=</m:t>
        </m:r>
        <m:sSub>
          <m:sSubPr>
            <m:ctrlPr>
              <w:rPr>
                <w:rFonts w:ascii="Cambria Math" w:eastAsiaTheme="minorHAnsi" w:hAnsi="Cambria Math" w:cstheme="minorBidi"/>
                <w:sz w:val="26"/>
                <w:szCs w:val="22"/>
                <w:lang w:eastAsia="en-US"/>
              </w:rPr>
            </m:ctrlPr>
          </m:sSubPr>
          <m:e>
            <m:r>
              <m:rPr>
                <m:sty m:val="p"/>
              </m:rPr>
              <w:rPr>
                <w:rFonts w:ascii="Cambria Math" w:eastAsiaTheme="minorHAnsi" w:hAnsi="Cambria Math" w:cstheme="minorBidi"/>
                <w:sz w:val="26"/>
                <w:szCs w:val="22"/>
                <w:lang w:eastAsia="en-US"/>
              </w:rPr>
              <m:t>З</m:t>
            </m:r>
          </m:e>
          <m:sub>
            <m:r>
              <m:rPr>
                <m:sty m:val="p"/>
              </m:rPr>
              <w:rPr>
                <w:rFonts w:ascii="Cambria Math" w:eastAsiaTheme="minorHAnsi" w:hAnsi="Cambria Math" w:cstheme="minorBidi"/>
                <w:sz w:val="26"/>
                <w:szCs w:val="22"/>
                <w:lang w:eastAsia="en-US"/>
              </w:rPr>
              <m:t>рз</m:t>
            </m:r>
          </m:sub>
        </m:sSub>
        <m:r>
          <m:rPr>
            <m:sty m:val="p"/>
          </m:rPr>
          <w:rPr>
            <w:rFonts w:ascii="Cambria Math" w:eastAsiaTheme="minorHAnsi" w:hAnsi="Cambria Math" w:cstheme="minorBidi"/>
            <w:sz w:val="26"/>
            <w:szCs w:val="22"/>
            <w:lang w:eastAsia="en-US"/>
          </w:rPr>
          <m:t>∙</m:t>
        </m:r>
        <m:r>
          <w:rPr>
            <w:rFonts w:ascii="Cambria Math" w:eastAsiaTheme="minorHAnsi" w:hAnsi="Cambria Math" w:cstheme="minorBidi"/>
            <w:sz w:val="26"/>
            <w:szCs w:val="22"/>
            <w:lang w:eastAsia="en-US"/>
          </w:rPr>
          <m:t>F</m:t>
        </m:r>
        <m:r>
          <m:rPr>
            <m:sty m:val="p"/>
          </m:rPr>
          <w:rPr>
            <w:rFonts w:ascii="Cambria Math" w:eastAsiaTheme="minorHAnsi" w:hAnsi="Cambria Math" w:cstheme="minorBidi"/>
            <w:sz w:val="26"/>
            <w:szCs w:val="22"/>
            <w:lang w:eastAsia="en-US"/>
          </w:rPr>
          <m:t>+</m:t>
        </m:r>
        <m:sSub>
          <m:sSubPr>
            <m:ctrlPr>
              <w:rPr>
                <w:rFonts w:ascii="Cambria Math" w:eastAsiaTheme="minorHAnsi" w:hAnsi="Cambria Math" w:cstheme="minorBidi"/>
                <w:sz w:val="26"/>
                <w:szCs w:val="22"/>
                <w:lang w:eastAsia="en-US"/>
              </w:rPr>
            </m:ctrlPr>
          </m:sSubPr>
          <m:e>
            <m:r>
              <m:rPr>
                <m:sty m:val="p"/>
              </m:rPr>
              <w:rPr>
                <w:rFonts w:ascii="Cambria Math" w:eastAsiaTheme="minorHAnsi" w:hAnsi="Cambria Math" w:cstheme="minorBidi"/>
                <w:sz w:val="26"/>
                <w:szCs w:val="22"/>
                <w:lang w:eastAsia="en-US"/>
              </w:rPr>
              <m:t>З</m:t>
            </m:r>
          </m:e>
          <m:sub>
            <m:r>
              <m:rPr>
                <m:sty m:val="p"/>
              </m:rPr>
              <w:rPr>
                <w:rFonts w:ascii="Cambria Math" w:eastAsiaTheme="minorHAnsi" w:hAnsi="Cambria Math" w:cstheme="minorBidi"/>
                <w:sz w:val="26"/>
                <w:szCs w:val="22"/>
                <w:lang w:eastAsia="en-US"/>
              </w:rPr>
              <m:t>от</m:t>
            </m:r>
          </m:sub>
        </m:sSub>
      </m:oMath>
      <w:r w:rsidR="00EF3628" w:rsidRPr="00D535A2">
        <w:rPr>
          <w:rFonts w:ascii="Times New Roman" w:eastAsiaTheme="minorHAnsi" w:hAnsi="Times New Roman" w:cstheme="minorBidi"/>
          <w:sz w:val="26"/>
          <w:szCs w:val="22"/>
          <w:lang w:eastAsia="en-US"/>
        </w:rPr>
        <w:tab/>
      </w:r>
      <w:r w:rsidR="00EF3628" w:rsidRPr="00D535A2">
        <w:rPr>
          <w:rFonts w:ascii="Times New Roman" w:eastAsiaTheme="minorHAnsi" w:hAnsi="Times New Roman" w:cstheme="minorBidi"/>
          <w:sz w:val="26"/>
          <w:szCs w:val="22"/>
          <w:lang w:eastAsia="en-US"/>
        </w:rPr>
        <w:tab/>
      </w:r>
      <w:r w:rsidR="00EF3628" w:rsidRPr="00D535A2">
        <w:rPr>
          <w:rFonts w:ascii="Times New Roman" w:eastAsiaTheme="minorHAnsi" w:hAnsi="Times New Roman" w:cstheme="minorBidi"/>
          <w:sz w:val="26"/>
          <w:szCs w:val="22"/>
          <w:lang w:eastAsia="en-US"/>
        </w:rPr>
        <w:tab/>
      </w:r>
      <w:r w:rsidR="00EF3628" w:rsidRPr="00D535A2">
        <w:rPr>
          <w:rFonts w:ascii="Times New Roman" w:eastAsiaTheme="minorHAnsi" w:hAnsi="Times New Roman" w:cstheme="minorBidi"/>
          <w:sz w:val="26"/>
          <w:szCs w:val="22"/>
          <w:lang w:eastAsia="en-US"/>
        </w:rPr>
        <w:tab/>
      </w:r>
      <w:r w:rsidR="00EF3628" w:rsidRPr="00D535A2">
        <w:rPr>
          <w:rFonts w:ascii="Times New Roman" w:eastAsiaTheme="minorHAnsi" w:hAnsi="Times New Roman" w:cstheme="minorBidi"/>
          <w:sz w:val="26"/>
          <w:szCs w:val="22"/>
          <w:lang w:eastAsia="en-US"/>
        </w:rPr>
        <w:tab/>
        <w:t>(</w:t>
      </w:r>
      <w:r w:rsidR="00C26EA5">
        <w:rPr>
          <w:rFonts w:ascii="Times New Roman" w:eastAsiaTheme="minorHAnsi" w:hAnsi="Times New Roman" w:cstheme="minorBidi"/>
          <w:sz w:val="26"/>
          <w:szCs w:val="22"/>
          <w:lang w:eastAsia="en-US"/>
        </w:rPr>
        <w:t>7</w:t>
      </w:r>
      <w:r w:rsidR="00EF3628" w:rsidRPr="00D535A2">
        <w:rPr>
          <w:rFonts w:ascii="Times New Roman" w:eastAsiaTheme="minorHAnsi" w:hAnsi="Times New Roman" w:cstheme="minorBidi"/>
          <w:sz w:val="26"/>
          <w:szCs w:val="22"/>
          <w:lang w:eastAsia="en-US"/>
        </w:rPr>
        <w:t>.1</w:t>
      </w:r>
      <w:r w:rsidR="00EF3628">
        <w:rPr>
          <w:rFonts w:ascii="Times New Roman" w:eastAsiaTheme="minorHAnsi" w:hAnsi="Times New Roman" w:cstheme="minorBidi"/>
          <w:sz w:val="26"/>
          <w:szCs w:val="22"/>
          <w:lang w:eastAsia="en-US"/>
        </w:rPr>
        <w:t>9</w:t>
      </w:r>
      <w:r w:rsidR="00EF3628" w:rsidRPr="00D535A2">
        <w:rPr>
          <w:rFonts w:ascii="Times New Roman" w:eastAsiaTheme="minorHAnsi" w:hAnsi="Times New Roman" w:cstheme="minorBidi"/>
          <w:sz w:val="26"/>
          <w:szCs w:val="22"/>
          <w:lang w:eastAsia="en-US"/>
        </w:rPr>
        <w:t>)</w:t>
      </w:r>
    </w:p>
    <w:p w14:paraId="7CF7344B" w14:textId="77777777" w:rsidR="00EF3628" w:rsidRDefault="00EF3628" w:rsidP="00EF3628"/>
    <w:p w14:paraId="329E0C8B" w14:textId="77777777" w:rsidR="00EF3628" w:rsidRPr="0061373D" w:rsidRDefault="00EF3628" w:rsidP="00EF3628">
      <w:pPr>
        <w:pStyle w:val="aff1"/>
        <w:jc w:val="both"/>
        <w:rPr>
          <w:rFonts w:ascii="Times New Roman" w:eastAsiaTheme="minorHAnsi" w:hAnsi="Times New Roman" w:cstheme="minorBidi"/>
          <w:sz w:val="26"/>
          <w:szCs w:val="22"/>
          <w:lang w:eastAsia="en-US"/>
        </w:rPr>
      </w:pPr>
      <w:r w:rsidRPr="00D535A2">
        <w:rPr>
          <w:rFonts w:ascii="Times New Roman" w:eastAsiaTheme="minorHAnsi" w:hAnsi="Times New Roman" w:cstheme="minorBidi"/>
          <w:sz w:val="26"/>
          <w:szCs w:val="22"/>
          <w:lang w:eastAsia="en-US"/>
        </w:rPr>
        <w:t xml:space="preserve">где </w:t>
      </w:r>
      <w:r w:rsidRPr="00D535A2">
        <w:rPr>
          <w:rFonts w:ascii="Times New Roman" w:eastAsiaTheme="minorHAnsi" w:hAnsi="Times New Roman" w:cstheme="minorBidi"/>
          <w:sz w:val="26"/>
          <w:szCs w:val="22"/>
          <w:lang w:eastAsia="en-US"/>
        </w:rPr>
        <w:tab/>
      </w:r>
      <w:r w:rsidRPr="007E52BE">
        <w:rPr>
          <w:rFonts w:ascii="Times New Roman" w:eastAsiaTheme="minorHAnsi" w:hAnsi="Times New Roman" w:cstheme="minorBidi"/>
          <w:i/>
          <w:iCs/>
          <w:sz w:val="26"/>
          <w:szCs w:val="22"/>
          <w:lang w:eastAsia="en-US"/>
        </w:rPr>
        <w:t>F</w:t>
      </w:r>
      <w:r w:rsidRPr="00D535A2">
        <w:rPr>
          <w:rFonts w:ascii="Times New Roman" w:eastAsiaTheme="minorHAnsi" w:hAnsi="Times New Roman" w:cstheme="minorBidi"/>
          <w:sz w:val="26"/>
          <w:szCs w:val="22"/>
          <w:lang w:eastAsia="en-US"/>
        </w:rPr>
        <w:t xml:space="preserve"> - коэффициент накладных расходов проектной организации без учета эксплуатации ЭВМ</w:t>
      </w:r>
      <w:r>
        <w:rPr>
          <w:rFonts w:ascii="Times New Roman" w:eastAsiaTheme="minorHAnsi" w:hAnsi="Times New Roman" w:cstheme="minorBidi"/>
          <w:sz w:val="26"/>
          <w:szCs w:val="22"/>
          <w:lang w:eastAsia="en-US"/>
        </w:rPr>
        <w:t>.</w:t>
      </w:r>
    </w:p>
    <w:p w14:paraId="74540E87" w14:textId="77777777" w:rsidR="00EF3628" w:rsidRDefault="00EF3628" w:rsidP="00EF3628"/>
    <w:p w14:paraId="57BE4FAC" w14:textId="77777777" w:rsidR="00EF3628" w:rsidRDefault="00EF3628" w:rsidP="00EF3628">
      <w:r w:rsidRPr="00BB49B7">
        <w:t xml:space="preserve">Коэффициент </w:t>
      </w:r>
      <w:r w:rsidRPr="00D535A2">
        <w:t xml:space="preserve">накладных расходов проектной организации без учета эксплуатации ЭВМ </w:t>
      </w:r>
      <w:r w:rsidRPr="00BB49B7">
        <w:t>(</w:t>
      </w:r>
      <w:r w:rsidRPr="00644474">
        <w:rPr>
          <w:i/>
          <w:iCs/>
        </w:rPr>
        <w:t>F</w:t>
      </w:r>
      <w:r w:rsidRPr="00BB49B7">
        <w:t>) принимается равным</w:t>
      </w:r>
      <w:r w:rsidRPr="007E52BE">
        <w:t xml:space="preserve"> </w:t>
      </w:r>
      <w:r w:rsidRPr="00D535A2">
        <w:t>1,2,</w:t>
      </w:r>
      <w:r w:rsidRPr="00BB49B7">
        <w:t xml:space="preserve"> что соответствует нормативным значениям</w:t>
      </w:r>
      <w:r>
        <w:t>.</w:t>
      </w:r>
    </w:p>
    <w:p w14:paraId="3B03526D" w14:textId="22857A0C" w:rsidR="00EF3628" w:rsidRDefault="00EF3628" w:rsidP="00EF3628">
      <w:r>
        <w:t>Расчет с</w:t>
      </w:r>
      <w:r w:rsidRPr="00D535A2">
        <w:t>ебестоимост</w:t>
      </w:r>
      <w:r>
        <w:t xml:space="preserve">и </w:t>
      </w:r>
      <w:r w:rsidRPr="00D535A2">
        <w:t xml:space="preserve">разработки ПП </w:t>
      </w:r>
      <w:r w:rsidRPr="000A589D">
        <w:t>по формуле</w:t>
      </w:r>
      <w:r>
        <w:t xml:space="preserve"> (</w:t>
      </w:r>
      <w:r w:rsidR="00C26EA5">
        <w:t>7</w:t>
      </w:r>
      <w:r>
        <w:t>.19)</w:t>
      </w:r>
      <w:r w:rsidRPr="000A589D">
        <w:t>:</w:t>
      </w:r>
    </w:p>
    <w:p w14:paraId="097DEA61" w14:textId="77777777" w:rsidR="00EF3628" w:rsidRPr="000A589D" w:rsidRDefault="00EF3628" w:rsidP="00EF3628"/>
    <w:p w14:paraId="3E95495B" w14:textId="77777777" w:rsidR="00EF3628" w:rsidRDefault="00000000" w:rsidP="00EF3628">
      <w:pPr>
        <w:ind w:firstLine="0"/>
        <w:jc w:val="center"/>
      </w:pPr>
      <m:oMathPara>
        <m:oMath>
          <m:sSub>
            <m:sSubPr>
              <m:ctrlPr>
                <w:rPr>
                  <w:rFonts w:ascii="Cambria Math" w:hAnsi="Cambria Math"/>
                </w:rPr>
              </m:ctrlPr>
            </m:sSubPr>
            <m:e>
              <m:r>
                <m:rPr>
                  <m:sty m:val="p"/>
                </m:rPr>
                <w:rPr>
                  <w:rFonts w:ascii="Cambria Math" w:hAnsi="Cambria Math"/>
                </w:rPr>
                <m:t>С</m:t>
              </m:r>
            </m:e>
            <m:sub>
              <m:r>
                <m:rPr>
                  <m:sty m:val="p"/>
                </m:rPr>
                <w:rPr>
                  <w:rFonts w:ascii="Cambria Math" w:hAnsi="Cambria Math"/>
                </w:rPr>
                <m:t>пр</m:t>
              </m:r>
            </m:sub>
          </m:sSub>
          <m:r>
            <m:rPr>
              <m:sty m:val="p"/>
            </m:rPr>
            <w:rPr>
              <w:rFonts w:ascii="Cambria Math" w:hAnsi="Cambria Math"/>
            </w:rPr>
            <m:t>=4069,13∙</m:t>
          </m:r>
          <m:r>
            <w:rPr>
              <w:rFonts w:ascii="Cambria Math" w:hAnsi="Cambria Math"/>
            </w:rPr>
            <m:t>1</m:t>
          </m:r>
          <m:r>
            <m:rPr>
              <m:sty m:val="bi"/>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1223,1</m:t>
          </m:r>
          <m:r>
            <w:rPr>
              <w:rFonts w:ascii="Cambria Math" w:hAnsi="Cambria Math"/>
              <w:lang w:val="en-US"/>
            </w:rPr>
            <m:t>9</m:t>
          </m:r>
          <m:r>
            <w:rPr>
              <w:rFonts w:ascii="Cambria Math" w:hAnsi="Cambria Math"/>
            </w:rPr>
            <m:t>=6106,15</m:t>
          </m:r>
          <m:r>
            <m:rPr>
              <m:sty m:val="bi"/>
            </m:rPr>
            <w:rPr>
              <w:rFonts w:ascii="Cambria Math" w:hAnsi="Cambria Math"/>
            </w:rPr>
            <m:t> руб</m:t>
          </m:r>
        </m:oMath>
      </m:oMathPara>
    </w:p>
    <w:p w14:paraId="002BF1CB" w14:textId="77777777" w:rsidR="00EF3628" w:rsidRDefault="00EF3628" w:rsidP="00EF3628"/>
    <w:p w14:paraId="30E7A208" w14:textId="6BD64BF9" w:rsidR="00EF3628" w:rsidRPr="00F523F9" w:rsidRDefault="00EF3628" w:rsidP="003501D9">
      <w:pPr>
        <w:pStyle w:val="30"/>
        <w:rPr>
          <w:rFonts w:cs="Times New Roman"/>
          <w:szCs w:val="28"/>
        </w:rPr>
      </w:pPr>
      <w:bookmarkStart w:id="60" w:name="_Toc197892168"/>
      <w:r w:rsidRPr="00644474">
        <w:rPr>
          <w:rFonts w:eastAsiaTheme="minorHAnsi"/>
        </w:rPr>
        <w:t>Определение минимальной цены ПП</w:t>
      </w:r>
      <w:bookmarkEnd w:id="60"/>
    </w:p>
    <w:p w14:paraId="413FE9F8" w14:textId="77777777" w:rsidR="00EF3628" w:rsidRDefault="00EF3628" w:rsidP="00EF3628"/>
    <w:p w14:paraId="4BFFA7E2" w14:textId="77777777" w:rsidR="00EF3628" w:rsidRPr="00644474" w:rsidRDefault="00EF3628" w:rsidP="00EF3628">
      <w:pPr>
        <w:pStyle w:val="aff1"/>
        <w:spacing w:line="300" w:lineRule="auto"/>
        <w:ind w:firstLine="567"/>
        <w:jc w:val="both"/>
        <w:rPr>
          <w:rFonts w:ascii="Times New Roman" w:eastAsiaTheme="minorHAnsi" w:hAnsi="Times New Roman" w:cstheme="minorBidi"/>
          <w:sz w:val="26"/>
          <w:szCs w:val="22"/>
          <w:lang w:eastAsia="en-US"/>
        </w:rPr>
      </w:pPr>
      <w:r w:rsidRPr="00644474">
        <w:rPr>
          <w:rFonts w:ascii="Times New Roman" w:eastAsiaTheme="minorHAnsi" w:hAnsi="Times New Roman" w:cstheme="minorBidi"/>
          <w:sz w:val="26"/>
          <w:szCs w:val="22"/>
          <w:lang w:eastAsia="en-US"/>
        </w:rPr>
        <w:t>Минимальная (оптовая) цена складывается из себестоимости создания программного продукта и плановой прибыли на программу.</w:t>
      </w:r>
    </w:p>
    <w:p w14:paraId="29D86C4F" w14:textId="41ED7321" w:rsidR="00EF3628" w:rsidRPr="00644474" w:rsidRDefault="00EF3628" w:rsidP="00EF3628">
      <w:pPr>
        <w:pStyle w:val="aff1"/>
        <w:spacing w:line="300" w:lineRule="auto"/>
        <w:ind w:firstLine="567"/>
        <w:jc w:val="both"/>
        <w:rPr>
          <w:rFonts w:ascii="Times New Roman" w:eastAsiaTheme="minorHAnsi" w:hAnsi="Times New Roman" w:cstheme="minorBidi"/>
          <w:sz w:val="26"/>
          <w:szCs w:val="22"/>
          <w:lang w:eastAsia="en-US"/>
        </w:rPr>
      </w:pPr>
      <w:r w:rsidRPr="00644474">
        <w:rPr>
          <w:rFonts w:ascii="Times New Roman" w:eastAsiaTheme="minorHAnsi" w:hAnsi="Times New Roman" w:cstheme="minorBidi"/>
          <w:sz w:val="26"/>
          <w:szCs w:val="22"/>
          <w:lang w:eastAsia="en-US"/>
        </w:rPr>
        <w:t>Оптовая цена ПП определяется по формуле</w:t>
      </w:r>
      <w:r>
        <w:rPr>
          <w:rFonts w:ascii="Times New Roman" w:eastAsiaTheme="minorHAnsi" w:hAnsi="Times New Roman" w:cstheme="minorBidi"/>
          <w:sz w:val="26"/>
          <w:szCs w:val="22"/>
          <w:lang w:eastAsia="en-US"/>
        </w:rPr>
        <w:t xml:space="preserve"> </w:t>
      </w:r>
      <w:r w:rsidRPr="00D535A2">
        <w:rPr>
          <w:rFonts w:ascii="Times New Roman" w:eastAsiaTheme="minorHAnsi" w:hAnsi="Times New Roman" w:cstheme="minorBidi"/>
          <w:sz w:val="26"/>
          <w:szCs w:val="22"/>
          <w:lang w:eastAsia="en-US"/>
        </w:rPr>
        <w:t>(</w:t>
      </w:r>
      <w:r w:rsidR="00C26EA5">
        <w:rPr>
          <w:rFonts w:ascii="Times New Roman" w:eastAsiaTheme="minorHAnsi" w:hAnsi="Times New Roman" w:cstheme="minorBidi"/>
          <w:sz w:val="26"/>
          <w:szCs w:val="22"/>
          <w:lang w:eastAsia="en-US"/>
        </w:rPr>
        <w:t>7</w:t>
      </w:r>
      <w:r w:rsidRPr="00D535A2">
        <w:rPr>
          <w:rFonts w:ascii="Times New Roman" w:eastAsiaTheme="minorHAnsi" w:hAnsi="Times New Roman" w:cstheme="minorBidi"/>
          <w:sz w:val="26"/>
          <w:szCs w:val="22"/>
          <w:lang w:eastAsia="en-US"/>
        </w:rPr>
        <w:t>.</w:t>
      </w:r>
      <w:r>
        <w:rPr>
          <w:rFonts w:ascii="Times New Roman" w:eastAsiaTheme="minorHAnsi" w:hAnsi="Times New Roman" w:cstheme="minorBidi"/>
          <w:sz w:val="26"/>
          <w:szCs w:val="22"/>
          <w:lang w:eastAsia="en-US"/>
        </w:rPr>
        <w:t>20</w:t>
      </w:r>
      <w:r w:rsidRPr="00D535A2">
        <w:rPr>
          <w:rFonts w:ascii="Times New Roman" w:eastAsiaTheme="minorHAnsi" w:hAnsi="Times New Roman" w:cstheme="minorBidi"/>
          <w:sz w:val="26"/>
          <w:szCs w:val="22"/>
          <w:lang w:eastAsia="en-US"/>
        </w:rPr>
        <w:t>)</w:t>
      </w:r>
      <w:r w:rsidRPr="00644474">
        <w:rPr>
          <w:rFonts w:ascii="Times New Roman" w:eastAsiaTheme="minorHAnsi" w:hAnsi="Times New Roman" w:cstheme="minorBidi"/>
          <w:sz w:val="26"/>
          <w:szCs w:val="22"/>
          <w:lang w:eastAsia="en-US"/>
        </w:rPr>
        <w:t>:</w:t>
      </w:r>
    </w:p>
    <w:p w14:paraId="6EBFD90E" w14:textId="77777777" w:rsidR="00EF3628" w:rsidRPr="00644474" w:rsidRDefault="00EF3628" w:rsidP="00EF3628">
      <w:pPr>
        <w:pStyle w:val="aff1"/>
        <w:spacing w:line="300" w:lineRule="auto"/>
        <w:ind w:firstLine="709"/>
        <w:jc w:val="both"/>
        <w:rPr>
          <w:rFonts w:ascii="Times New Roman" w:eastAsiaTheme="minorHAnsi" w:hAnsi="Times New Roman" w:cstheme="minorBidi"/>
          <w:sz w:val="26"/>
          <w:szCs w:val="22"/>
          <w:lang w:eastAsia="en-US"/>
        </w:rPr>
      </w:pPr>
    </w:p>
    <w:p w14:paraId="50F6DD6E" w14:textId="0C4731F4" w:rsidR="00EF3628" w:rsidRPr="00644474" w:rsidRDefault="00000000" w:rsidP="00EF3628">
      <w:pPr>
        <w:pStyle w:val="aff1"/>
        <w:spacing w:line="300" w:lineRule="auto"/>
        <w:jc w:val="right"/>
        <w:rPr>
          <w:rFonts w:ascii="Times New Roman" w:eastAsiaTheme="minorHAnsi" w:hAnsi="Times New Roman" w:cstheme="minorBidi"/>
          <w:sz w:val="26"/>
          <w:szCs w:val="22"/>
          <w:lang w:eastAsia="en-US"/>
        </w:rPr>
      </w:pPr>
      <m:oMath>
        <m:sSub>
          <m:sSubPr>
            <m:ctrlPr>
              <w:rPr>
                <w:rFonts w:ascii="Cambria Math" w:eastAsiaTheme="minorHAnsi" w:hAnsi="Cambria Math" w:cstheme="minorBidi"/>
                <w:sz w:val="26"/>
                <w:szCs w:val="22"/>
                <w:lang w:eastAsia="en-US"/>
              </w:rPr>
            </m:ctrlPr>
          </m:sSubPr>
          <m:e>
            <m:r>
              <m:rPr>
                <m:sty m:val="p"/>
              </m:rPr>
              <w:rPr>
                <w:rFonts w:ascii="Cambria Math" w:eastAsiaTheme="minorHAnsi" w:hAnsi="Cambria Math" w:cstheme="minorBidi"/>
                <w:sz w:val="26"/>
                <w:szCs w:val="22"/>
                <w:lang w:eastAsia="en-US"/>
              </w:rPr>
              <m:t>Ц</m:t>
            </m:r>
          </m:e>
          <m:sub>
            <m:r>
              <w:rPr>
                <w:rFonts w:ascii="Cambria Math" w:eastAsiaTheme="minorHAnsi" w:hAnsi="Cambria Math" w:cstheme="minorBidi"/>
                <w:sz w:val="26"/>
                <w:szCs w:val="22"/>
                <w:lang w:eastAsia="en-US"/>
              </w:rPr>
              <m:t>min</m:t>
            </m:r>
          </m:sub>
        </m:sSub>
        <m:r>
          <m:rPr>
            <m:sty m:val="p"/>
          </m:rPr>
          <w:rPr>
            <w:rFonts w:ascii="Cambria Math" w:eastAsiaTheme="minorHAnsi" w:hAnsi="Cambria Math" w:cstheme="minorBidi"/>
            <w:sz w:val="26"/>
            <w:szCs w:val="22"/>
            <w:lang w:eastAsia="en-US"/>
          </w:rPr>
          <m:t>=</m:t>
        </m:r>
        <m:sSub>
          <m:sSubPr>
            <m:ctrlPr>
              <w:rPr>
                <w:rFonts w:ascii="Cambria Math" w:eastAsiaTheme="minorHAnsi" w:hAnsi="Cambria Math" w:cstheme="minorBidi"/>
                <w:sz w:val="26"/>
                <w:szCs w:val="22"/>
                <w:lang w:eastAsia="en-US"/>
              </w:rPr>
            </m:ctrlPr>
          </m:sSubPr>
          <m:e>
            <m:r>
              <m:rPr>
                <m:sty m:val="p"/>
              </m:rPr>
              <w:rPr>
                <w:rFonts w:ascii="Cambria Math" w:eastAsiaTheme="minorHAnsi" w:hAnsi="Cambria Math" w:cstheme="minorBidi"/>
                <w:sz w:val="26"/>
                <w:szCs w:val="22"/>
                <w:lang w:eastAsia="en-US"/>
              </w:rPr>
              <m:t>С</m:t>
            </m:r>
          </m:e>
          <m:sub>
            <m:r>
              <m:rPr>
                <m:sty m:val="p"/>
              </m:rPr>
              <w:rPr>
                <w:rFonts w:ascii="Cambria Math" w:eastAsiaTheme="minorHAnsi" w:hAnsi="Cambria Math" w:cstheme="minorBidi"/>
                <w:sz w:val="26"/>
                <w:szCs w:val="22"/>
                <w:lang w:eastAsia="en-US"/>
              </w:rPr>
              <m:t>пр</m:t>
            </m:r>
          </m:sub>
        </m:sSub>
        <m:r>
          <m:rPr>
            <m:sty m:val="p"/>
          </m:rPr>
          <w:rPr>
            <w:rFonts w:ascii="Cambria Math" w:eastAsiaTheme="minorHAnsi" w:hAnsi="Cambria Math" w:cstheme="minorBidi"/>
            <w:sz w:val="26"/>
            <w:szCs w:val="22"/>
            <w:lang w:eastAsia="en-US"/>
          </w:rPr>
          <m:t>+</m:t>
        </m:r>
        <m:sSub>
          <m:sSubPr>
            <m:ctrlPr>
              <w:rPr>
                <w:rFonts w:ascii="Cambria Math" w:eastAsiaTheme="minorHAnsi" w:hAnsi="Cambria Math" w:cstheme="minorBidi"/>
                <w:sz w:val="26"/>
                <w:szCs w:val="22"/>
                <w:lang w:eastAsia="en-US"/>
              </w:rPr>
            </m:ctrlPr>
          </m:sSubPr>
          <m:e>
            <m:r>
              <m:rPr>
                <m:sty m:val="p"/>
              </m:rPr>
              <w:rPr>
                <w:rFonts w:ascii="Cambria Math" w:eastAsiaTheme="minorHAnsi" w:hAnsi="Cambria Math" w:cstheme="minorBidi"/>
                <w:sz w:val="26"/>
                <w:szCs w:val="22"/>
                <w:lang w:eastAsia="en-US"/>
              </w:rPr>
              <m:t>П</m:t>
            </m:r>
          </m:e>
          <m:sub>
            <m:r>
              <m:rPr>
                <m:sty m:val="p"/>
              </m:rPr>
              <w:rPr>
                <w:rFonts w:ascii="Cambria Math" w:eastAsiaTheme="minorHAnsi" w:hAnsi="Cambria Math" w:cstheme="minorBidi"/>
                <w:sz w:val="26"/>
                <w:szCs w:val="22"/>
                <w:lang w:eastAsia="en-US"/>
              </w:rPr>
              <m:t>р</m:t>
            </m:r>
          </m:sub>
        </m:sSub>
      </m:oMath>
      <w:r w:rsidR="00EF3628">
        <w:rPr>
          <w:rFonts w:ascii="Times New Roman" w:eastAsiaTheme="minorEastAsia" w:hAnsi="Times New Roman" w:cstheme="minorBidi"/>
          <w:sz w:val="26"/>
          <w:szCs w:val="22"/>
          <w:lang w:eastAsia="en-US"/>
        </w:rPr>
        <w:t xml:space="preserve"> </w:t>
      </w:r>
      <w:r w:rsidR="00EF3628">
        <w:rPr>
          <w:rFonts w:ascii="Times New Roman" w:eastAsiaTheme="minorEastAsia" w:hAnsi="Times New Roman" w:cstheme="minorBidi"/>
          <w:sz w:val="26"/>
          <w:szCs w:val="22"/>
          <w:lang w:eastAsia="en-US"/>
        </w:rPr>
        <w:tab/>
      </w:r>
      <w:r w:rsidR="00EF3628">
        <w:rPr>
          <w:rFonts w:ascii="Times New Roman" w:eastAsiaTheme="minorEastAsia" w:hAnsi="Times New Roman" w:cstheme="minorBidi"/>
          <w:sz w:val="26"/>
          <w:szCs w:val="22"/>
          <w:lang w:eastAsia="en-US"/>
        </w:rPr>
        <w:tab/>
      </w:r>
      <w:r w:rsidR="00EF3628">
        <w:rPr>
          <w:rFonts w:ascii="Times New Roman" w:eastAsiaTheme="minorEastAsia" w:hAnsi="Times New Roman" w:cstheme="minorBidi"/>
          <w:sz w:val="26"/>
          <w:szCs w:val="22"/>
          <w:lang w:eastAsia="en-US"/>
        </w:rPr>
        <w:tab/>
      </w:r>
      <w:r w:rsidR="00EF3628">
        <w:rPr>
          <w:rFonts w:ascii="Times New Roman" w:eastAsiaTheme="minorEastAsia" w:hAnsi="Times New Roman" w:cstheme="minorBidi"/>
          <w:sz w:val="26"/>
          <w:szCs w:val="22"/>
          <w:lang w:eastAsia="en-US"/>
        </w:rPr>
        <w:tab/>
      </w:r>
      <w:r w:rsidR="00EF3628">
        <w:rPr>
          <w:rFonts w:ascii="Times New Roman" w:eastAsiaTheme="minorEastAsia" w:hAnsi="Times New Roman" w:cstheme="minorBidi"/>
          <w:sz w:val="26"/>
          <w:szCs w:val="22"/>
          <w:lang w:eastAsia="en-US"/>
        </w:rPr>
        <w:tab/>
      </w:r>
      <w:r w:rsidR="00EF3628" w:rsidRPr="00D535A2">
        <w:rPr>
          <w:rFonts w:ascii="Times New Roman" w:eastAsiaTheme="minorHAnsi" w:hAnsi="Times New Roman" w:cstheme="minorBidi"/>
          <w:sz w:val="26"/>
          <w:szCs w:val="22"/>
          <w:lang w:eastAsia="en-US"/>
        </w:rPr>
        <w:t>(</w:t>
      </w:r>
      <w:r w:rsidR="00C26EA5">
        <w:rPr>
          <w:rFonts w:ascii="Times New Roman" w:eastAsiaTheme="minorHAnsi" w:hAnsi="Times New Roman" w:cstheme="minorBidi"/>
          <w:sz w:val="26"/>
          <w:szCs w:val="22"/>
          <w:lang w:eastAsia="en-US"/>
        </w:rPr>
        <w:t>7</w:t>
      </w:r>
      <w:r w:rsidR="00EF3628" w:rsidRPr="00D535A2">
        <w:rPr>
          <w:rFonts w:ascii="Times New Roman" w:eastAsiaTheme="minorHAnsi" w:hAnsi="Times New Roman" w:cstheme="minorBidi"/>
          <w:sz w:val="26"/>
          <w:szCs w:val="22"/>
          <w:lang w:eastAsia="en-US"/>
        </w:rPr>
        <w:t>.</w:t>
      </w:r>
      <w:r w:rsidR="00EF3628">
        <w:rPr>
          <w:rFonts w:ascii="Times New Roman" w:eastAsiaTheme="minorHAnsi" w:hAnsi="Times New Roman" w:cstheme="minorBidi"/>
          <w:sz w:val="26"/>
          <w:szCs w:val="22"/>
          <w:lang w:eastAsia="en-US"/>
        </w:rPr>
        <w:t>20</w:t>
      </w:r>
      <w:r w:rsidR="00EF3628" w:rsidRPr="00D535A2">
        <w:rPr>
          <w:rFonts w:ascii="Times New Roman" w:eastAsiaTheme="minorHAnsi" w:hAnsi="Times New Roman" w:cstheme="minorBidi"/>
          <w:sz w:val="26"/>
          <w:szCs w:val="22"/>
          <w:lang w:eastAsia="en-US"/>
        </w:rPr>
        <w:t>)</w:t>
      </w:r>
    </w:p>
    <w:p w14:paraId="29999BCE" w14:textId="77777777" w:rsidR="00EF3628" w:rsidRPr="00644474" w:rsidRDefault="00EF3628" w:rsidP="00EF3628">
      <w:pPr>
        <w:pStyle w:val="aff1"/>
        <w:spacing w:line="300" w:lineRule="auto"/>
        <w:ind w:firstLine="709"/>
        <w:jc w:val="both"/>
        <w:rPr>
          <w:rFonts w:ascii="Times New Roman" w:eastAsiaTheme="minorHAnsi" w:hAnsi="Times New Roman" w:cstheme="minorBidi"/>
          <w:sz w:val="26"/>
          <w:szCs w:val="22"/>
          <w:lang w:eastAsia="en-US"/>
        </w:rPr>
      </w:pPr>
    </w:p>
    <w:p w14:paraId="04FAF552" w14:textId="77777777" w:rsidR="00EF3628" w:rsidRPr="00644474" w:rsidRDefault="00EF3628" w:rsidP="00EF3628">
      <w:pPr>
        <w:pStyle w:val="aff1"/>
        <w:spacing w:line="300" w:lineRule="auto"/>
        <w:ind w:firstLine="567"/>
        <w:jc w:val="both"/>
        <w:rPr>
          <w:rFonts w:ascii="Times New Roman" w:eastAsiaTheme="minorHAnsi" w:hAnsi="Times New Roman" w:cstheme="minorBidi"/>
          <w:sz w:val="26"/>
          <w:szCs w:val="22"/>
          <w:lang w:eastAsia="en-US"/>
        </w:rPr>
      </w:pPr>
      <w:r w:rsidRPr="00644474">
        <w:rPr>
          <w:rFonts w:ascii="Times New Roman" w:eastAsiaTheme="minorHAnsi" w:hAnsi="Times New Roman" w:cstheme="minorBidi"/>
          <w:sz w:val="26"/>
          <w:szCs w:val="22"/>
          <w:lang w:eastAsia="en-US"/>
        </w:rPr>
        <w:t xml:space="preserve">где </w:t>
      </w:r>
      <w:proofErr w:type="spellStart"/>
      <w:r w:rsidRPr="00B16D1B">
        <w:rPr>
          <w:rFonts w:ascii="Times New Roman" w:eastAsiaTheme="minorHAnsi" w:hAnsi="Times New Roman" w:cstheme="minorBidi"/>
          <w:sz w:val="26"/>
          <w:szCs w:val="22"/>
          <w:lang w:eastAsia="en-US"/>
        </w:rPr>
        <w:t>П</w:t>
      </w:r>
      <w:r w:rsidRPr="00B16D1B">
        <w:rPr>
          <w:rFonts w:ascii="Times New Roman" w:eastAsiaTheme="minorHAnsi" w:hAnsi="Times New Roman" w:cstheme="minorBidi"/>
          <w:sz w:val="26"/>
          <w:szCs w:val="22"/>
          <w:vertAlign w:val="subscript"/>
          <w:lang w:eastAsia="en-US"/>
        </w:rPr>
        <w:t>р</w:t>
      </w:r>
      <w:proofErr w:type="spellEnd"/>
      <w:r w:rsidRPr="00644474">
        <w:rPr>
          <w:rFonts w:ascii="Times New Roman" w:eastAsiaTheme="minorHAnsi" w:hAnsi="Times New Roman" w:cstheme="minorBidi"/>
          <w:sz w:val="26"/>
          <w:szCs w:val="22"/>
          <w:lang w:eastAsia="en-US"/>
        </w:rPr>
        <w:t xml:space="preserve"> - плановая прибыль на программу, руб.</w:t>
      </w:r>
    </w:p>
    <w:p w14:paraId="2AA20935" w14:textId="77777777" w:rsidR="00EF3628" w:rsidRDefault="00EF3628" w:rsidP="00EF3628"/>
    <w:p w14:paraId="2547F57F" w14:textId="49CD9582" w:rsidR="00EF3628" w:rsidRPr="00644474" w:rsidRDefault="00EF3628" w:rsidP="00EF3628">
      <w:pPr>
        <w:pStyle w:val="aff1"/>
        <w:spacing w:line="300" w:lineRule="auto"/>
        <w:ind w:firstLine="567"/>
        <w:jc w:val="both"/>
        <w:rPr>
          <w:rFonts w:ascii="Times New Roman" w:eastAsiaTheme="minorHAnsi" w:hAnsi="Times New Roman" w:cstheme="minorBidi"/>
          <w:sz w:val="26"/>
          <w:szCs w:val="22"/>
          <w:lang w:eastAsia="en-US"/>
        </w:rPr>
      </w:pPr>
      <w:r w:rsidRPr="00644474">
        <w:rPr>
          <w:rFonts w:ascii="Times New Roman" w:eastAsiaTheme="minorHAnsi" w:hAnsi="Times New Roman" w:cstheme="minorBidi"/>
          <w:sz w:val="26"/>
          <w:szCs w:val="22"/>
          <w:lang w:eastAsia="en-US"/>
        </w:rPr>
        <w:t>Плановая прибыль на программу определяется по формуле</w:t>
      </w:r>
      <w:r>
        <w:rPr>
          <w:rFonts w:ascii="Times New Roman" w:eastAsiaTheme="minorHAnsi" w:hAnsi="Times New Roman" w:cstheme="minorBidi"/>
          <w:sz w:val="26"/>
          <w:szCs w:val="22"/>
          <w:lang w:eastAsia="en-US"/>
        </w:rPr>
        <w:t xml:space="preserve"> </w:t>
      </w:r>
      <w:r w:rsidRPr="00D535A2">
        <w:rPr>
          <w:rFonts w:ascii="Times New Roman" w:eastAsiaTheme="minorHAnsi" w:hAnsi="Times New Roman" w:cstheme="minorBidi"/>
          <w:sz w:val="26"/>
          <w:szCs w:val="22"/>
          <w:lang w:eastAsia="en-US"/>
        </w:rPr>
        <w:t>(</w:t>
      </w:r>
      <w:r w:rsidR="00C26EA5">
        <w:rPr>
          <w:rFonts w:ascii="Times New Roman" w:eastAsiaTheme="minorHAnsi" w:hAnsi="Times New Roman" w:cstheme="minorBidi"/>
          <w:sz w:val="26"/>
          <w:szCs w:val="22"/>
          <w:lang w:eastAsia="en-US"/>
        </w:rPr>
        <w:t>7</w:t>
      </w:r>
      <w:r w:rsidRPr="00D535A2">
        <w:rPr>
          <w:rFonts w:ascii="Times New Roman" w:eastAsiaTheme="minorHAnsi" w:hAnsi="Times New Roman" w:cstheme="minorBidi"/>
          <w:sz w:val="26"/>
          <w:szCs w:val="22"/>
          <w:lang w:eastAsia="en-US"/>
        </w:rPr>
        <w:t>.</w:t>
      </w:r>
      <w:r>
        <w:rPr>
          <w:rFonts w:ascii="Times New Roman" w:eastAsiaTheme="minorHAnsi" w:hAnsi="Times New Roman" w:cstheme="minorBidi"/>
          <w:sz w:val="26"/>
          <w:szCs w:val="22"/>
          <w:lang w:eastAsia="en-US"/>
        </w:rPr>
        <w:t>21</w:t>
      </w:r>
      <w:r w:rsidRPr="00D535A2">
        <w:rPr>
          <w:rFonts w:ascii="Times New Roman" w:eastAsiaTheme="minorHAnsi" w:hAnsi="Times New Roman" w:cstheme="minorBidi"/>
          <w:sz w:val="26"/>
          <w:szCs w:val="22"/>
          <w:lang w:eastAsia="en-US"/>
        </w:rPr>
        <w:t>)</w:t>
      </w:r>
      <w:r w:rsidRPr="00644474">
        <w:rPr>
          <w:rFonts w:ascii="Times New Roman" w:eastAsiaTheme="minorHAnsi" w:hAnsi="Times New Roman" w:cstheme="minorBidi"/>
          <w:sz w:val="26"/>
          <w:szCs w:val="22"/>
          <w:lang w:eastAsia="en-US"/>
        </w:rPr>
        <w:t>:</w:t>
      </w:r>
    </w:p>
    <w:p w14:paraId="54A1C84D" w14:textId="77777777" w:rsidR="00EF3628" w:rsidRPr="00644474" w:rsidRDefault="00EF3628" w:rsidP="00EF3628">
      <w:pPr>
        <w:pStyle w:val="aff1"/>
        <w:spacing w:line="300" w:lineRule="auto"/>
        <w:ind w:firstLine="709"/>
        <w:jc w:val="both"/>
        <w:rPr>
          <w:rFonts w:ascii="Times New Roman" w:eastAsiaTheme="minorHAnsi" w:hAnsi="Times New Roman" w:cstheme="minorBidi"/>
          <w:sz w:val="26"/>
          <w:szCs w:val="22"/>
          <w:lang w:eastAsia="en-US"/>
        </w:rPr>
      </w:pPr>
    </w:p>
    <w:p w14:paraId="5D8E1088" w14:textId="0F0A8C6B" w:rsidR="00EF3628" w:rsidRPr="00644474" w:rsidRDefault="00000000" w:rsidP="00F100A6">
      <w:pPr>
        <w:pStyle w:val="aff1"/>
        <w:spacing w:line="300" w:lineRule="auto"/>
        <w:jc w:val="right"/>
        <w:rPr>
          <w:rFonts w:ascii="Times New Roman" w:eastAsiaTheme="minorHAnsi" w:hAnsi="Times New Roman" w:cstheme="minorBidi"/>
          <w:sz w:val="26"/>
          <w:szCs w:val="22"/>
          <w:lang w:eastAsia="en-US"/>
        </w:rPr>
      </w:pPr>
      <m:oMath>
        <m:sSub>
          <m:sSubPr>
            <m:ctrlPr>
              <w:rPr>
                <w:rFonts w:ascii="Cambria Math" w:eastAsiaTheme="minorHAnsi" w:hAnsi="Cambria Math" w:cstheme="minorBidi"/>
                <w:sz w:val="26"/>
                <w:szCs w:val="22"/>
                <w:lang w:eastAsia="en-US"/>
              </w:rPr>
            </m:ctrlPr>
          </m:sSubPr>
          <m:e>
            <m:r>
              <m:rPr>
                <m:sty m:val="p"/>
              </m:rPr>
              <w:rPr>
                <w:rFonts w:ascii="Cambria Math" w:eastAsiaTheme="minorHAnsi" w:hAnsi="Cambria Math" w:cstheme="minorBidi"/>
                <w:sz w:val="26"/>
                <w:szCs w:val="22"/>
                <w:lang w:eastAsia="en-US"/>
              </w:rPr>
              <m:t>П</m:t>
            </m:r>
          </m:e>
          <m:sub>
            <m:r>
              <m:rPr>
                <m:sty m:val="p"/>
              </m:rPr>
              <w:rPr>
                <w:rFonts w:ascii="Cambria Math" w:eastAsiaTheme="minorHAnsi" w:hAnsi="Cambria Math" w:cstheme="minorBidi"/>
                <w:sz w:val="26"/>
                <w:szCs w:val="22"/>
                <w:lang w:eastAsia="en-US"/>
              </w:rPr>
              <m:t>р</m:t>
            </m:r>
          </m:sub>
        </m:sSub>
        <m:r>
          <m:rPr>
            <m:sty m:val="p"/>
          </m:rPr>
          <w:rPr>
            <w:rFonts w:ascii="Cambria Math" w:eastAsiaTheme="minorHAnsi" w:hAnsi="Cambria Math" w:cstheme="minorBidi"/>
            <w:sz w:val="26"/>
            <w:szCs w:val="22"/>
            <w:lang w:eastAsia="en-US"/>
          </w:rPr>
          <m:t>=</m:t>
        </m:r>
        <m:sSub>
          <m:sSubPr>
            <m:ctrlPr>
              <w:rPr>
                <w:rFonts w:ascii="Cambria Math" w:eastAsiaTheme="minorHAnsi" w:hAnsi="Cambria Math" w:cstheme="minorBidi"/>
                <w:sz w:val="26"/>
                <w:szCs w:val="22"/>
                <w:lang w:eastAsia="en-US"/>
              </w:rPr>
            </m:ctrlPr>
          </m:sSubPr>
          <m:e>
            <m:r>
              <m:rPr>
                <m:sty m:val="p"/>
              </m:rPr>
              <w:rPr>
                <w:rFonts w:ascii="Cambria Math" w:eastAsiaTheme="minorHAnsi" w:hAnsi="Cambria Math" w:cstheme="minorBidi"/>
                <w:sz w:val="26"/>
                <w:szCs w:val="22"/>
                <w:lang w:eastAsia="en-US"/>
              </w:rPr>
              <m:t>С</m:t>
            </m:r>
          </m:e>
          <m:sub>
            <m:r>
              <m:rPr>
                <m:sty m:val="p"/>
              </m:rPr>
              <w:rPr>
                <w:rFonts w:ascii="Cambria Math" w:eastAsiaTheme="minorHAnsi" w:hAnsi="Cambria Math" w:cstheme="minorBidi"/>
                <w:sz w:val="26"/>
                <w:szCs w:val="22"/>
                <w:lang w:eastAsia="en-US"/>
              </w:rPr>
              <m:t>пр</m:t>
            </m:r>
          </m:sub>
        </m:sSub>
        <m:r>
          <m:rPr>
            <m:sty m:val="p"/>
          </m:rPr>
          <w:rPr>
            <w:rFonts w:ascii="Cambria Math" w:eastAsiaTheme="minorHAnsi" w:hAnsi="Cambria Math" w:cstheme="minorBidi"/>
            <w:sz w:val="26"/>
            <w:szCs w:val="22"/>
            <w:lang w:eastAsia="en-US"/>
          </w:rPr>
          <m:t>∙</m:t>
        </m:r>
        <m:sSub>
          <m:sSubPr>
            <m:ctrlPr>
              <w:rPr>
                <w:rFonts w:ascii="Cambria Math" w:eastAsiaTheme="minorHAnsi" w:hAnsi="Cambria Math" w:cstheme="minorBidi"/>
                <w:sz w:val="26"/>
                <w:szCs w:val="22"/>
                <w:lang w:eastAsia="en-US"/>
              </w:rPr>
            </m:ctrlPr>
          </m:sSubPr>
          <m:e>
            <m:r>
              <m:rPr>
                <m:sty m:val="p"/>
              </m:rPr>
              <w:rPr>
                <w:rFonts w:ascii="Cambria Math" w:eastAsiaTheme="minorHAnsi" w:hAnsi="Cambria Math" w:cstheme="minorBidi"/>
                <w:sz w:val="26"/>
                <w:szCs w:val="22"/>
                <w:lang w:eastAsia="en-US"/>
              </w:rPr>
              <m:t>Н</m:t>
            </m:r>
          </m:e>
          <m:sub>
            <m:r>
              <m:rPr>
                <m:sty m:val="p"/>
              </m:rPr>
              <w:rPr>
                <w:rFonts w:ascii="Cambria Math" w:eastAsiaTheme="minorHAnsi" w:hAnsi="Cambria Math" w:cstheme="minorBidi"/>
                <w:sz w:val="26"/>
                <w:szCs w:val="22"/>
                <w:lang w:eastAsia="en-US"/>
              </w:rPr>
              <m:t>п</m:t>
            </m:r>
          </m:sub>
        </m:sSub>
      </m:oMath>
      <w:r w:rsidR="00EF3628">
        <w:rPr>
          <w:rFonts w:ascii="Times New Roman" w:eastAsiaTheme="minorEastAsia" w:hAnsi="Times New Roman" w:cstheme="minorBidi"/>
          <w:sz w:val="26"/>
          <w:szCs w:val="22"/>
          <w:lang w:eastAsia="en-US"/>
        </w:rPr>
        <w:tab/>
      </w:r>
      <w:r w:rsidR="00EF3628">
        <w:rPr>
          <w:rFonts w:ascii="Times New Roman" w:eastAsiaTheme="minorEastAsia" w:hAnsi="Times New Roman" w:cstheme="minorBidi"/>
          <w:sz w:val="26"/>
          <w:szCs w:val="22"/>
          <w:lang w:eastAsia="en-US"/>
        </w:rPr>
        <w:tab/>
      </w:r>
      <w:r w:rsidR="00F100A6">
        <w:rPr>
          <w:rFonts w:ascii="Times New Roman" w:eastAsiaTheme="minorEastAsia" w:hAnsi="Times New Roman" w:cstheme="minorBidi"/>
          <w:sz w:val="26"/>
          <w:szCs w:val="22"/>
          <w:lang w:eastAsia="en-US"/>
        </w:rPr>
        <w:tab/>
      </w:r>
      <w:r w:rsidR="00EF3628">
        <w:rPr>
          <w:rFonts w:ascii="Times New Roman" w:eastAsiaTheme="minorEastAsia" w:hAnsi="Times New Roman" w:cstheme="minorBidi"/>
          <w:sz w:val="26"/>
          <w:szCs w:val="22"/>
          <w:lang w:eastAsia="en-US"/>
        </w:rPr>
        <w:tab/>
      </w:r>
      <w:r w:rsidR="00EF3628">
        <w:rPr>
          <w:rFonts w:ascii="Times New Roman" w:eastAsiaTheme="minorEastAsia" w:hAnsi="Times New Roman" w:cstheme="minorBidi"/>
          <w:sz w:val="26"/>
          <w:szCs w:val="22"/>
          <w:lang w:eastAsia="en-US"/>
        </w:rPr>
        <w:tab/>
      </w:r>
      <w:r w:rsidR="00EF3628" w:rsidRPr="00D535A2">
        <w:rPr>
          <w:rFonts w:ascii="Times New Roman" w:eastAsiaTheme="minorHAnsi" w:hAnsi="Times New Roman" w:cstheme="minorBidi"/>
          <w:sz w:val="26"/>
          <w:szCs w:val="22"/>
          <w:lang w:eastAsia="en-US"/>
        </w:rPr>
        <w:t>(</w:t>
      </w:r>
      <w:r w:rsidR="00C26EA5">
        <w:rPr>
          <w:rFonts w:ascii="Times New Roman" w:eastAsiaTheme="minorHAnsi" w:hAnsi="Times New Roman" w:cstheme="minorBidi"/>
          <w:sz w:val="26"/>
          <w:szCs w:val="22"/>
          <w:lang w:eastAsia="en-US"/>
        </w:rPr>
        <w:t>7</w:t>
      </w:r>
      <w:r w:rsidR="00EF3628" w:rsidRPr="00D535A2">
        <w:rPr>
          <w:rFonts w:ascii="Times New Roman" w:eastAsiaTheme="minorHAnsi" w:hAnsi="Times New Roman" w:cstheme="minorBidi"/>
          <w:sz w:val="26"/>
          <w:szCs w:val="22"/>
          <w:lang w:eastAsia="en-US"/>
        </w:rPr>
        <w:t>.</w:t>
      </w:r>
      <w:r w:rsidR="00EF3628">
        <w:rPr>
          <w:rFonts w:ascii="Times New Roman" w:eastAsiaTheme="minorHAnsi" w:hAnsi="Times New Roman" w:cstheme="minorBidi"/>
          <w:sz w:val="26"/>
          <w:szCs w:val="22"/>
          <w:lang w:eastAsia="en-US"/>
        </w:rPr>
        <w:t>21</w:t>
      </w:r>
      <w:r w:rsidR="00EF3628" w:rsidRPr="00D535A2">
        <w:rPr>
          <w:rFonts w:ascii="Times New Roman" w:eastAsiaTheme="minorHAnsi" w:hAnsi="Times New Roman" w:cstheme="minorBidi"/>
          <w:sz w:val="26"/>
          <w:szCs w:val="22"/>
          <w:lang w:eastAsia="en-US"/>
        </w:rPr>
        <w:t>)</w:t>
      </w:r>
    </w:p>
    <w:p w14:paraId="2E1D1417" w14:textId="77777777" w:rsidR="00EF3628" w:rsidRDefault="00EF3628" w:rsidP="00EF3628"/>
    <w:p w14:paraId="2C98724D" w14:textId="77777777" w:rsidR="00EF3628" w:rsidRDefault="00EF3628" w:rsidP="00EF3628">
      <w:r>
        <w:t xml:space="preserve">где </w:t>
      </w:r>
      <w:proofErr w:type="spellStart"/>
      <w:r w:rsidRPr="00B16D1B">
        <w:t>С</w:t>
      </w:r>
      <w:r w:rsidRPr="00B16D1B">
        <w:rPr>
          <w:vertAlign w:val="subscript"/>
        </w:rPr>
        <w:t>пр</w:t>
      </w:r>
      <w:proofErr w:type="spellEnd"/>
      <w:r>
        <w:t xml:space="preserve"> - себестоимость программы;</w:t>
      </w:r>
    </w:p>
    <w:p w14:paraId="6F65B36F" w14:textId="77777777" w:rsidR="00EF3628" w:rsidRDefault="00EF3628" w:rsidP="00EF3628">
      <w:r w:rsidRPr="00B16D1B">
        <w:t>Н</w:t>
      </w:r>
      <w:r w:rsidRPr="00B16D1B">
        <w:rPr>
          <w:vertAlign w:val="subscript"/>
        </w:rPr>
        <w:t>п</w:t>
      </w:r>
      <w:r w:rsidRPr="00B16D1B">
        <w:t xml:space="preserve"> </w:t>
      </w:r>
      <w:r>
        <w:t>- норма прибыли проектной.</w:t>
      </w:r>
    </w:p>
    <w:p w14:paraId="2BA1A3C2" w14:textId="77777777" w:rsidR="00EF3628" w:rsidRDefault="00EF3628" w:rsidP="00EF3628"/>
    <w:p w14:paraId="73141BD2" w14:textId="77777777" w:rsidR="00EF3628" w:rsidRPr="00644474" w:rsidRDefault="00EF3628" w:rsidP="00EF3628">
      <w:r w:rsidRPr="00644474">
        <w:t>Норма прибыли проектной организации (</w:t>
      </w:r>
      <w:r w:rsidRPr="00B16D1B">
        <w:t>Н</w:t>
      </w:r>
      <w:r w:rsidRPr="00B16D1B">
        <w:rPr>
          <w:vertAlign w:val="subscript"/>
        </w:rPr>
        <w:t>п</w:t>
      </w:r>
      <w:r w:rsidRPr="00644474">
        <w:t xml:space="preserve">) принята на уровне 0,25 в соответствии с рекомендациями методических указаний. </w:t>
      </w:r>
    </w:p>
    <w:p w14:paraId="657C3907" w14:textId="27F98ECA" w:rsidR="00EF3628" w:rsidRDefault="00EF3628" w:rsidP="00EF3628">
      <w:r>
        <w:t>Расчет п</w:t>
      </w:r>
      <w:r w:rsidRPr="00644474">
        <w:t>ланов</w:t>
      </w:r>
      <w:r>
        <w:t>ой</w:t>
      </w:r>
      <w:r w:rsidRPr="00644474">
        <w:t xml:space="preserve"> прибыл</w:t>
      </w:r>
      <w:r>
        <w:t>и</w:t>
      </w:r>
      <w:r w:rsidRPr="00644474">
        <w:t xml:space="preserve"> на программу </w:t>
      </w:r>
      <w:r w:rsidRPr="000A589D">
        <w:t>по формуле</w:t>
      </w:r>
      <w:r>
        <w:t xml:space="preserve"> (</w:t>
      </w:r>
      <w:r w:rsidR="00C26EA5">
        <w:t>7</w:t>
      </w:r>
      <w:r>
        <w:t>.21)</w:t>
      </w:r>
      <w:r w:rsidRPr="000A589D">
        <w:t>:</w:t>
      </w:r>
    </w:p>
    <w:p w14:paraId="69A4B78E" w14:textId="77777777" w:rsidR="00EF3628" w:rsidRDefault="00EF3628" w:rsidP="00EF3628"/>
    <w:p w14:paraId="6F229FA5" w14:textId="77777777" w:rsidR="00EF3628" w:rsidRPr="002C2540" w:rsidRDefault="00000000" w:rsidP="00EF3628">
      <w:pPr>
        <w:ind w:firstLine="0"/>
        <w:rPr>
          <w:rFonts w:eastAsiaTheme="minorEastAsia"/>
        </w:rPr>
      </w:pPr>
      <m:oMathPara>
        <m:oMath>
          <m:sSub>
            <m:sSubPr>
              <m:ctrlPr>
                <w:rPr>
                  <w:rFonts w:ascii="Cambria Math" w:hAnsi="Cambria Math"/>
                </w:rPr>
              </m:ctrlPr>
            </m:sSubPr>
            <m:e>
              <m:r>
                <m:rPr>
                  <m:sty m:val="p"/>
                </m:rPr>
                <w:rPr>
                  <w:rFonts w:ascii="Cambria Math" w:hAnsi="Cambria Math"/>
                </w:rPr>
                <m:t>П</m:t>
              </m:r>
            </m:e>
            <m:sub>
              <m:r>
                <m:rPr>
                  <m:sty m:val="p"/>
                </m:rPr>
                <w:rPr>
                  <w:rFonts w:ascii="Cambria Math" w:hAnsi="Cambria Math"/>
                </w:rPr>
                <m:t>р</m:t>
              </m:r>
            </m:sub>
          </m:sSub>
          <m:r>
            <m:rPr>
              <m:sty m:val="p"/>
            </m:rPr>
            <w:rPr>
              <w:rFonts w:ascii="Cambria Math" w:hAnsi="Cambria Math"/>
            </w:rPr>
            <m:t>=</m:t>
          </m:r>
          <m:r>
            <w:rPr>
              <w:rFonts w:ascii="Cambria Math" w:hAnsi="Cambria Math"/>
            </w:rPr>
            <m:t>6106,15</m:t>
          </m:r>
          <m:r>
            <m:rPr>
              <m:sty m:val="p"/>
            </m:rPr>
            <w:rPr>
              <w:rFonts w:ascii="Cambria Math" w:hAnsi="Cambria Math"/>
            </w:rPr>
            <m:t>∙0,25</m:t>
          </m:r>
          <m:r>
            <m:rPr>
              <m:sty m:val="p"/>
            </m:rPr>
            <w:rPr>
              <w:rFonts w:ascii="Cambria Math"/>
            </w:rPr>
            <m:t xml:space="preserve">=1526,54 </m:t>
          </m:r>
          <m:r>
            <m:rPr>
              <m:sty m:val="p"/>
            </m:rPr>
            <w:rPr>
              <w:rFonts w:ascii="Cambria Math"/>
            </w:rPr>
            <m:t>руб</m:t>
          </m:r>
        </m:oMath>
      </m:oMathPara>
    </w:p>
    <w:p w14:paraId="1E536DB6" w14:textId="77777777" w:rsidR="00EF3628" w:rsidRDefault="00EF3628" w:rsidP="00EF3628"/>
    <w:p w14:paraId="01A4A0D5" w14:textId="6E2F5648" w:rsidR="00EF3628" w:rsidRDefault="00EF3628" w:rsidP="00EF3628">
      <w:r>
        <w:t>Расчет о</w:t>
      </w:r>
      <w:r w:rsidRPr="00644474">
        <w:t>птов</w:t>
      </w:r>
      <w:r>
        <w:t>ой</w:t>
      </w:r>
      <w:r w:rsidRPr="00644474">
        <w:t xml:space="preserve"> цен</w:t>
      </w:r>
      <w:r>
        <w:t>ы</w:t>
      </w:r>
      <w:r w:rsidRPr="00644474">
        <w:t xml:space="preserve"> ПП </w:t>
      </w:r>
      <w:r w:rsidRPr="000A589D">
        <w:t>по формуле</w:t>
      </w:r>
      <w:r>
        <w:t xml:space="preserve"> (</w:t>
      </w:r>
      <w:r w:rsidR="00C26EA5">
        <w:t>7</w:t>
      </w:r>
      <w:r>
        <w:t>.20)</w:t>
      </w:r>
      <w:r w:rsidRPr="000A589D">
        <w:t>:</w:t>
      </w:r>
    </w:p>
    <w:p w14:paraId="23BACA52" w14:textId="77777777" w:rsidR="00EF3628" w:rsidRDefault="00EF3628" w:rsidP="00EF3628">
      <w:pPr>
        <w:ind w:firstLine="0"/>
        <w:rPr>
          <w:rFonts w:eastAsiaTheme="minorEastAsia"/>
        </w:rPr>
      </w:pPr>
    </w:p>
    <w:p w14:paraId="4FF07572" w14:textId="77777777" w:rsidR="00EF3628" w:rsidRDefault="00000000" w:rsidP="00EF3628">
      <w:pPr>
        <w:ind w:firstLine="0"/>
        <w:jc w:val="center"/>
      </w:pPr>
      <m:oMathPara>
        <m:oMath>
          <m:sSub>
            <m:sSubPr>
              <m:ctrlPr>
                <w:rPr>
                  <w:rFonts w:ascii="Cambria Math" w:hAnsi="Cambria Math"/>
                </w:rPr>
              </m:ctrlPr>
            </m:sSubPr>
            <m:e>
              <m:r>
                <m:rPr>
                  <m:sty m:val="p"/>
                </m:rPr>
                <w:rPr>
                  <w:rFonts w:ascii="Cambria Math" w:hAnsi="Cambria Math"/>
                </w:rPr>
                <m:t>Ц</m:t>
              </m:r>
            </m:e>
            <m:sub>
              <m:r>
                <w:rPr>
                  <w:rFonts w:ascii="Cambria Math" w:hAnsi="Cambria Math"/>
                </w:rPr>
                <m:t>min</m:t>
              </m:r>
            </m:sub>
          </m:sSub>
          <m:r>
            <m:rPr>
              <m:sty m:val="p"/>
            </m:rPr>
            <w:rPr>
              <w:rFonts w:ascii="Cambria Math" w:hAnsi="Cambria Math"/>
            </w:rPr>
            <m:t>=</m:t>
          </m:r>
          <m:r>
            <w:rPr>
              <w:rFonts w:ascii="Cambria Math" w:hAnsi="Cambria Math"/>
            </w:rPr>
            <m:t>6106,15</m:t>
          </m:r>
          <m:r>
            <m:rPr>
              <m:sty m:val="p"/>
            </m:rPr>
            <w:rPr>
              <w:rFonts w:ascii="Cambria Math" w:hAnsi="Cambria Math"/>
            </w:rPr>
            <m:t>+</m:t>
          </m:r>
          <m:r>
            <m:rPr>
              <m:sty m:val="p"/>
            </m:rPr>
            <w:rPr>
              <w:rFonts w:ascii="Cambria Math"/>
            </w:rPr>
            <m:t>1526,54=7632,6</m:t>
          </m:r>
          <m:r>
            <w:rPr>
              <w:rFonts w:ascii="Cambria Math"/>
              <w:lang w:val="en-US"/>
            </w:rPr>
            <m:t>9</m:t>
          </m:r>
          <m:r>
            <m:rPr>
              <m:sty m:val="p"/>
            </m:rPr>
            <w:rPr>
              <w:rFonts w:ascii="Cambria Math"/>
            </w:rPr>
            <m:t xml:space="preserve"> </m:t>
          </m:r>
          <m:r>
            <m:rPr>
              <m:sty m:val="p"/>
            </m:rPr>
            <w:rPr>
              <w:rFonts w:ascii="Cambria Math"/>
            </w:rPr>
            <m:t>руб</m:t>
          </m:r>
        </m:oMath>
      </m:oMathPara>
    </w:p>
    <w:p w14:paraId="56D66A98" w14:textId="77777777" w:rsidR="00EF3628" w:rsidRDefault="00EF3628" w:rsidP="00EF3628"/>
    <w:p w14:paraId="7AC43902" w14:textId="77777777" w:rsidR="00EF3628" w:rsidRPr="00EF6A54" w:rsidRDefault="00EF3628" w:rsidP="00F61A3C">
      <w:pPr>
        <w:pStyle w:val="20"/>
      </w:pPr>
      <w:bookmarkStart w:id="61" w:name="_Toc197892169"/>
      <w:r w:rsidRPr="00EF6A54">
        <w:t xml:space="preserve">Определение ожидаемого прироста прибыли в результате внедрения </w:t>
      </w:r>
      <w:r>
        <w:t>ПП</w:t>
      </w:r>
      <w:bookmarkEnd w:id="61"/>
    </w:p>
    <w:p w14:paraId="54CC023A" w14:textId="77777777" w:rsidR="00EF3628" w:rsidRDefault="00EF3628" w:rsidP="00EF3628">
      <w:pPr>
        <w:ind w:firstLine="0"/>
      </w:pPr>
    </w:p>
    <w:p w14:paraId="317E58B1" w14:textId="180EFC24" w:rsidR="00EF3628" w:rsidRPr="00F523F9" w:rsidRDefault="00EF3628" w:rsidP="003501D9">
      <w:pPr>
        <w:pStyle w:val="30"/>
        <w:rPr>
          <w:rFonts w:cs="Times New Roman"/>
          <w:szCs w:val="28"/>
        </w:rPr>
      </w:pPr>
      <w:bookmarkStart w:id="62" w:name="_Toc197892170"/>
      <w:r w:rsidRPr="00824945">
        <w:rPr>
          <w:rFonts w:eastAsiaTheme="minorHAnsi"/>
        </w:rPr>
        <w:t>Определение годовых эксплуатационных расходов при ручном решении задачи</w:t>
      </w:r>
      <w:bookmarkEnd w:id="62"/>
    </w:p>
    <w:p w14:paraId="571D4E2C" w14:textId="77777777" w:rsidR="00EF3628" w:rsidRDefault="00EF3628" w:rsidP="00EF3628">
      <w:pPr>
        <w:ind w:firstLine="0"/>
      </w:pPr>
    </w:p>
    <w:p w14:paraId="1A4CDFF4" w14:textId="16197493" w:rsidR="00EF3628" w:rsidRPr="00824945" w:rsidRDefault="00EF3628" w:rsidP="00EF3628">
      <w:pPr>
        <w:pStyle w:val="aff1"/>
        <w:spacing w:line="300" w:lineRule="auto"/>
        <w:ind w:firstLine="567"/>
        <w:jc w:val="both"/>
        <w:rPr>
          <w:rFonts w:ascii="Times New Roman" w:hAnsi="Times New Roman"/>
          <w:sz w:val="26"/>
          <w:szCs w:val="26"/>
        </w:rPr>
      </w:pPr>
      <w:r w:rsidRPr="00824945">
        <w:rPr>
          <w:rFonts w:ascii="Times New Roman" w:hAnsi="Times New Roman"/>
          <w:sz w:val="26"/>
          <w:szCs w:val="26"/>
        </w:rPr>
        <w:t>Годовые эксплуатационные расходы при ручной обработке информации (ручном решении задачи) определяются по формуле</w:t>
      </w:r>
      <w:r>
        <w:rPr>
          <w:rFonts w:ascii="Times New Roman" w:hAnsi="Times New Roman"/>
          <w:sz w:val="26"/>
          <w:szCs w:val="26"/>
        </w:rPr>
        <w:t xml:space="preserve"> </w:t>
      </w:r>
      <w:r w:rsidRPr="007F4A01">
        <w:rPr>
          <w:rFonts w:ascii="Times New Roman" w:hAnsi="Times New Roman"/>
          <w:sz w:val="26"/>
          <w:szCs w:val="26"/>
        </w:rPr>
        <w:t>(</w:t>
      </w:r>
      <w:r w:rsidR="00C26EA5">
        <w:rPr>
          <w:rFonts w:ascii="Times New Roman" w:hAnsi="Times New Roman"/>
          <w:sz w:val="26"/>
          <w:szCs w:val="26"/>
        </w:rPr>
        <w:t>7</w:t>
      </w:r>
      <w:r w:rsidRPr="007F4A01">
        <w:rPr>
          <w:rFonts w:ascii="Times New Roman" w:hAnsi="Times New Roman"/>
          <w:sz w:val="26"/>
          <w:szCs w:val="26"/>
        </w:rPr>
        <w:t>.2</w:t>
      </w:r>
      <w:r>
        <w:rPr>
          <w:rFonts w:ascii="Times New Roman" w:hAnsi="Times New Roman"/>
          <w:sz w:val="26"/>
          <w:szCs w:val="26"/>
        </w:rPr>
        <w:t>2</w:t>
      </w:r>
      <w:r w:rsidRPr="007F4A01">
        <w:rPr>
          <w:rFonts w:ascii="Times New Roman" w:hAnsi="Times New Roman"/>
          <w:sz w:val="26"/>
          <w:szCs w:val="26"/>
        </w:rPr>
        <w:t>)</w:t>
      </w:r>
      <w:r w:rsidRPr="00824945">
        <w:rPr>
          <w:rFonts w:ascii="Times New Roman" w:hAnsi="Times New Roman"/>
          <w:sz w:val="26"/>
          <w:szCs w:val="26"/>
        </w:rPr>
        <w:t>:</w:t>
      </w:r>
    </w:p>
    <w:p w14:paraId="123851AF" w14:textId="77777777" w:rsidR="00EF3628" w:rsidRPr="00824945" w:rsidRDefault="00EF3628" w:rsidP="00EF3628">
      <w:pPr>
        <w:pStyle w:val="aff1"/>
        <w:spacing w:line="300" w:lineRule="auto"/>
        <w:jc w:val="both"/>
        <w:rPr>
          <w:rFonts w:ascii="Times New Roman" w:hAnsi="Times New Roman"/>
          <w:sz w:val="26"/>
          <w:szCs w:val="26"/>
        </w:rPr>
      </w:pPr>
    </w:p>
    <w:p w14:paraId="15A26957" w14:textId="503601D5" w:rsidR="00EF3628" w:rsidRPr="007F4A01" w:rsidRDefault="00000000" w:rsidP="00EF3628">
      <w:pPr>
        <w:pStyle w:val="aff1"/>
        <w:spacing w:line="300" w:lineRule="auto"/>
        <w:jc w:val="right"/>
        <w:rPr>
          <w:rFonts w:ascii="Times New Roman" w:hAnsi="Times New Roman"/>
          <w:i/>
          <w:sz w:val="26"/>
          <w:szCs w:val="26"/>
        </w:rPr>
      </w:pPr>
      <m:oMath>
        <m:sSub>
          <m:sSubPr>
            <m:ctrlPr>
              <w:rPr>
                <w:rFonts w:ascii="Cambria Math" w:hAnsi="Cambria Math"/>
                <w:i/>
                <w:sz w:val="26"/>
                <w:szCs w:val="26"/>
              </w:rPr>
            </m:ctrlPr>
          </m:sSubPr>
          <m:e>
            <m:r>
              <w:rPr>
                <w:rFonts w:ascii="Cambria Math" w:hAnsi="Cambria Math"/>
                <w:sz w:val="26"/>
                <w:szCs w:val="26"/>
              </w:rPr>
              <m:t>З</m:t>
            </m:r>
          </m:e>
          <m:sub>
            <m:r>
              <w:rPr>
                <w:rFonts w:ascii="Cambria Math" w:hAnsi="Cambria Math"/>
                <w:sz w:val="26"/>
                <w:szCs w:val="26"/>
              </w:rPr>
              <m:t>р</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р</m:t>
            </m:r>
          </m:sub>
        </m:sSub>
        <m:r>
          <w:rPr>
            <w:rFonts w:ascii="Cambria Math" w:hAnsi="Cambria Math"/>
            <w:sz w:val="26"/>
            <w:szCs w:val="26"/>
          </w:rPr>
          <m:t>∙к∙</m:t>
        </m:r>
        <m:sSub>
          <m:sSubPr>
            <m:ctrlPr>
              <w:rPr>
                <w:rFonts w:ascii="Cambria Math" w:hAnsi="Cambria Math"/>
                <w:i/>
                <w:sz w:val="26"/>
                <w:szCs w:val="26"/>
              </w:rPr>
            </m:ctrlPr>
          </m:sSubPr>
          <m:e>
            <m:r>
              <w:rPr>
                <w:rFonts w:ascii="Cambria Math" w:hAnsi="Cambria Math"/>
                <w:sz w:val="26"/>
                <w:szCs w:val="26"/>
                <w:lang w:val="en-US"/>
              </w:rPr>
              <m:t>t</m:t>
            </m:r>
          </m:e>
          <m:sub>
            <m:r>
              <w:rPr>
                <w:rFonts w:ascii="Cambria Math" w:hAnsi="Cambria Math"/>
                <w:sz w:val="26"/>
                <w:szCs w:val="26"/>
              </w:rPr>
              <m:t>чр</m:t>
            </m:r>
          </m:sub>
        </m:sSub>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1+</m:t>
            </m:r>
            <m:sSub>
              <m:sSubPr>
                <m:ctrlPr>
                  <w:rPr>
                    <w:rFonts w:ascii="Cambria Math" w:hAnsi="Cambria Math"/>
                    <w:i/>
                    <w:sz w:val="26"/>
                    <w:szCs w:val="26"/>
                  </w:rPr>
                </m:ctrlPr>
              </m:sSubPr>
              <m:e>
                <m:r>
                  <w:rPr>
                    <w:rFonts w:ascii="Cambria Math" w:hAnsi="Cambria Math"/>
                    <w:sz w:val="26"/>
                    <w:szCs w:val="26"/>
                    <w:lang w:val="en-US"/>
                  </w:rPr>
                  <m:t>k</m:t>
                </m:r>
              </m:e>
              <m:sub>
                <m:r>
                  <w:rPr>
                    <w:rFonts w:ascii="Cambria Math" w:hAnsi="Cambria Math"/>
                    <w:sz w:val="26"/>
                    <w:szCs w:val="26"/>
                  </w:rPr>
                  <m:t>пр</m:t>
                </m:r>
              </m:sub>
            </m:sSub>
            <m:ctrlPr>
              <w:rPr>
                <w:rFonts w:ascii="Cambria Math" w:hAnsi="Cambria Math"/>
                <w:i/>
                <w:sz w:val="26"/>
                <w:szCs w:val="26"/>
                <w:lang w:val="en-US"/>
              </w:rPr>
            </m:ctrlPr>
          </m:e>
        </m:d>
        <m:r>
          <w:rPr>
            <w:rFonts w:ascii="Cambria Math" w:hAnsi="Cambria Math"/>
            <w:sz w:val="26"/>
            <w:szCs w:val="26"/>
          </w:rPr>
          <m:t>∙</m:t>
        </m:r>
        <m:d>
          <m:dPr>
            <m:ctrlPr>
              <w:rPr>
                <w:rFonts w:ascii="Cambria Math" w:hAnsi="Cambria Math"/>
                <w:i/>
                <w:sz w:val="26"/>
                <w:szCs w:val="26"/>
                <w:lang w:val="en-US"/>
              </w:rPr>
            </m:ctrlPr>
          </m:dPr>
          <m:e>
            <m:r>
              <w:rPr>
                <w:rFonts w:ascii="Cambria Math" w:hAnsi="Cambria Math"/>
                <w:sz w:val="26"/>
                <w:szCs w:val="26"/>
              </w:rPr>
              <m:t>1+</m:t>
            </m:r>
            <m:r>
              <w:rPr>
                <w:rFonts w:ascii="Cambria Math" w:hAnsi="Cambria Math"/>
                <w:sz w:val="26"/>
                <w:szCs w:val="26"/>
                <w:lang w:val="en-US"/>
              </w:rPr>
              <m:t>a</m:t>
            </m:r>
          </m:e>
        </m:d>
        <m:r>
          <w:rPr>
            <w:rFonts w:ascii="Cambria Math" w:hAnsi="Cambria Math"/>
            <w:sz w:val="26"/>
            <w:szCs w:val="26"/>
          </w:rPr>
          <m:t>∙(1+</m:t>
        </m:r>
        <m:r>
          <w:rPr>
            <w:rFonts w:ascii="Cambria Math" w:hAnsi="Cambria Math"/>
            <w:sz w:val="26"/>
            <w:szCs w:val="26"/>
            <w:lang w:val="en-US"/>
          </w:rPr>
          <m:t>b</m:t>
        </m:r>
        <m:r>
          <w:rPr>
            <w:rFonts w:ascii="Cambria Math" w:hAnsi="Cambria Math"/>
            <w:sz w:val="26"/>
            <w:szCs w:val="26"/>
          </w:rPr>
          <m:t>)</m:t>
        </m:r>
      </m:oMath>
      <w:r w:rsidR="00EF3628" w:rsidRPr="007F4A01">
        <w:rPr>
          <w:rFonts w:ascii="Times New Roman" w:hAnsi="Times New Roman"/>
          <w:sz w:val="26"/>
          <w:szCs w:val="26"/>
        </w:rPr>
        <w:tab/>
      </w:r>
      <w:r w:rsidR="00EF3628">
        <w:rPr>
          <w:rFonts w:ascii="Times New Roman" w:hAnsi="Times New Roman"/>
          <w:sz w:val="26"/>
          <w:szCs w:val="26"/>
        </w:rPr>
        <w:tab/>
      </w:r>
      <w:r w:rsidR="00EF3628">
        <w:rPr>
          <w:rFonts w:ascii="Times New Roman" w:hAnsi="Times New Roman"/>
          <w:sz w:val="26"/>
          <w:szCs w:val="26"/>
        </w:rPr>
        <w:tab/>
      </w:r>
      <w:r w:rsidR="00EF3628" w:rsidRPr="007F4A01">
        <w:rPr>
          <w:rFonts w:ascii="Times New Roman" w:hAnsi="Times New Roman"/>
          <w:sz w:val="26"/>
          <w:szCs w:val="26"/>
        </w:rPr>
        <w:t>(</w:t>
      </w:r>
      <w:r w:rsidR="00C26EA5">
        <w:rPr>
          <w:rFonts w:ascii="Times New Roman" w:hAnsi="Times New Roman"/>
          <w:sz w:val="26"/>
          <w:szCs w:val="26"/>
        </w:rPr>
        <w:t>7</w:t>
      </w:r>
      <w:r w:rsidR="00EF3628" w:rsidRPr="007F4A01">
        <w:rPr>
          <w:rFonts w:ascii="Times New Roman" w:hAnsi="Times New Roman"/>
          <w:sz w:val="26"/>
          <w:szCs w:val="26"/>
        </w:rPr>
        <w:t>.2</w:t>
      </w:r>
      <w:r w:rsidR="00EF3628">
        <w:rPr>
          <w:rFonts w:ascii="Times New Roman" w:hAnsi="Times New Roman"/>
          <w:sz w:val="26"/>
          <w:szCs w:val="26"/>
        </w:rPr>
        <w:t>2</w:t>
      </w:r>
      <w:r w:rsidR="00EF3628" w:rsidRPr="007F4A01">
        <w:rPr>
          <w:rFonts w:ascii="Times New Roman" w:hAnsi="Times New Roman"/>
          <w:sz w:val="26"/>
          <w:szCs w:val="26"/>
        </w:rPr>
        <w:t>)</w:t>
      </w:r>
    </w:p>
    <w:p w14:paraId="12AFDC04" w14:textId="77777777" w:rsidR="00EF3628" w:rsidRPr="00824945" w:rsidRDefault="00EF3628" w:rsidP="00EF3628">
      <w:pPr>
        <w:pStyle w:val="aff1"/>
        <w:spacing w:line="300" w:lineRule="auto"/>
        <w:ind w:firstLine="709"/>
        <w:jc w:val="both"/>
        <w:rPr>
          <w:rFonts w:ascii="Times New Roman" w:hAnsi="Times New Roman"/>
          <w:sz w:val="26"/>
          <w:szCs w:val="26"/>
        </w:rPr>
      </w:pPr>
    </w:p>
    <w:p w14:paraId="7F983BC6" w14:textId="77777777" w:rsidR="00EF3628" w:rsidRPr="00824945" w:rsidRDefault="00EF3628" w:rsidP="00EF3628">
      <w:pPr>
        <w:pStyle w:val="aff1"/>
        <w:spacing w:line="300" w:lineRule="auto"/>
        <w:ind w:firstLine="567"/>
        <w:jc w:val="both"/>
        <w:rPr>
          <w:rFonts w:ascii="Times New Roman" w:hAnsi="Times New Roman"/>
          <w:sz w:val="26"/>
          <w:szCs w:val="26"/>
        </w:rPr>
      </w:pPr>
      <w:r w:rsidRPr="00824945">
        <w:rPr>
          <w:rFonts w:ascii="Times New Roman" w:hAnsi="Times New Roman"/>
          <w:sz w:val="26"/>
          <w:szCs w:val="26"/>
        </w:rPr>
        <w:t xml:space="preserve">где </w:t>
      </w:r>
      <w:proofErr w:type="spellStart"/>
      <w:r w:rsidRPr="00B16D1B">
        <w:rPr>
          <w:rFonts w:ascii="Times New Roman" w:hAnsi="Times New Roman"/>
          <w:sz w:val="26"/>
          <w:szCs w:val="26"/>
        </w:rPr>
        <w:t>Т</w:t>
      </w:r>
      <w:r w:rsidRPr="00B16D1B">
        <w:rPr>
          <w:rFonts w:ascii="Times New Roman" w:hAnsi="Times New Roman"/>
          <w:sz w:val="26"/>
          <w:szCs w:val="26"/>
          <w:vertAlign w:val="subscript"/>
        </w:rPr>
        <w:t>р</w:t>
      </w:r>
      <w:proofErr w:type="spellEnd"/>
      <w:r w:rsidRPr="00B16D1B">
        <w:rPr>
          <w:rFonts w:ascii="Times New Roman" w:hAnsi="Times New Roman"/>
          <w:sz w:val="26"/>
          <w:szCs w:val="26"/>
          <w:vertAlign w:val="subscript"/>
        </w:rPr>
        <w:t xml:space="preserve"> </w:t>
      </w:r>
      <w:r w:rsidRPr="00824945">
        <w:rPr>
          <w:rFonts w:ascii="Times New Roman" w:hAnsi="Times New Roman"/>
          <w:sz w:val="26"/>
          <w:szCs w:val="26"/>
        </w:rPr>
        <w:t>- трудоемкость разового решения задачи вручную, чел-ч.;</w:t>
      </w:r>
    </w:p>
    <w:p w14:paraId="0E3A0F39" w14:textId="77777777" w:rsidR="00EF3628" w:rsidRPr="00824945" w:rsidRDefault="00EF3628" w:rsidP="00EF3628">
      <w:pPr>
        <w:pStyle w:val="aff1"/>
        <w:spacing w:line="300" w:lineRule="auto"/>
        <w:ind w:firstLine="567"/>
        <w:jc w:val="both"/>
        <w:rPr>
          <w:rFonts w:ascii="Times New Roman" w:hAnsi="Times New Roman"/>
          <w:sz w:val="26"/>
          <w:szCs w:val="26"/>
        </w:rPr>
      </w:pPr>
      <w:r w:rsidRPr="00B16D1B">
        <w:rPr>
          <w:rFonts w:ascii="Times New Roman" w:hAnsi="Times New Roman"/>
          <w:sz w:val="26"/>
          <w:szCs w:val="26"/>
        </w:rPr>
        <w:t>к</w:t>
      </w:r>
      <w:r w:rsidRPr="00824945">
        <w:rPr>
          <w:rFonts w:ascii="Times New Roman" w:hAnsi="Times New Roman"/>
          <w:sz w:val="26"/>
          <w:szCs w:val="26"/>
        </w:rPr>
        <w:t xml:space="preserve"> - периодичность решения задачи в течение года, раз/год;</w:t>
      </w:r>
    </w:p>
    <w:p w14:paraId="6466AD96" w14:textId="77777777" w:rsidR="00EF3628" w:rsidRPr="00824945" w:rsidRDefault="00EF3628" w:rsidP="00EF3628">
      <w:pPr>
        <w:pStyle w:val="aff1"/>
        <w:spacing w:line="300" w:lineRule="auto"/>
        <w:ind w:firstLine="567"/>
        <w:jc w:val="both"/>
        <w:rPr>
          <w:rFonts w:ascii="Times New Roman" w:hAnsi="Times New Roman"/>
          <w:sz w:val="26"/>
          <w:szCs w:val="26"/>
        </w:rPr>
      </w:pPr>
      <w:proofErr w:type="spellStart"/>
      <w:r w:rsidRPr="00824945">
        <w:rPr>
          <w:rFonts w:ascii="Times New Roman" w:hAnsi="Times New Roman"/>
          <w:i/>
          <w:iCs/>
          <w:sz w:val="26"/>
          <w:szCs w:val="26"/>
        </w:rPr>
        <w:t>t</w:t>
      </w:r>
      <w:r w:rsidRPr="00824945">
        <w:rPr>
          <w:rFonts w:ascii="Times New Roman" w:hAnsi="Times New Roman"/>
          <w:i/>
          <w:iCs/>
          <w:sz w:val="26"/>
          <w:szCs w:val="26"/>
          <w:vertAlign w:val="subscript"/>
        </w:rPr>
        <w:t>чр</w:t>
      </w:r>
      <w:proofErr w:type="spellEnd"/>
      <w:r w:rsidRPr="00824945">
        <w:rPr>
          <w:rFonts w:ascii="Times New Roman" w:hAnsi="Times New Roman"/>
          <w:sz w:val="26"/>
          <w:szCs w:val="26"/>
        </w:rPr>
        <w:t xml:space="preserve"> -среднечасовая ставка работника, осуществляющего ручной расчет задачи, </w:t>
      </w:r>
      <w:proofErr w:type="spellStart"/>
      <w:r w:rsidRPr="00824945">
        <w:rPr>
          <w:rFonts w:ascii="Times New Roman" w:hAnsi="Times New Roman"/>
          <w:sz w:val="26"/>
          <w:szCs w:val="26"/>
        </w:rPr>
        <w:t>руб</w:t>
      </w:r>
      <w:proofErr w:type="spellEnd"/>
      <w:r w:rsidRPr="00824945">
        <w:rPr>
          <w:rFonts w:ascii="Times New Roman" w:hAnsi="Times New Roman"/>
          <w:sz w:val="26"/>
          <w:szCs w:val="26"/>
        </w:rPr>
        <w:t>;</w:t>
      </w:r>
    </w:p>
    <w:p w14:paraId="521E2FF4" w14:textId="77777777" w:rsidR="00EF3628" w:rsidRPr="00824945" w:rsidRDefault="00EF3628" w:rsidP="00EF3628">
      <w:pPr>
        <w:pStyle w:val="aff1"/>
        <w:spacing w:line="300" w:lineRule="auto"/>
        <w:ind w:firstLine="567"/>
        <w:jc w:val="both"/>
        <w:rPr>
          <w:rFonts w:ascii="Times New Roman" w:hAnsi="Times New Roman"/>
          <w:sz w:val="26"/>
          <w:szCs w:val="26"/>
        </w:rPr>
      </w:pPr>
      <w:r w:rsidRPr="00824945">
        <w:rPr>
          <w:rFonts w:ascii="Times New Roman" w:hAnsi="Times New Roman"/>
          <w:i/>
          <w:iCs/>
          <w:sz w:val="26"/>
          <w:szCs w:val="26"/>
          <w:lang w:val="en-US"/>
        </w:rPr>
        <w:t>k</w:t>
      </w:r>
      <w:proofErr w:type="spellStart"/>
      <w:r w:rsidRPr="00824945">
        <w:rPr>
          <w:rFonts w:ascii="Times New Roman" w:hAnsi="Times New Roman"/>
          <w:i/>
          <w:iCs/>
          <w:sz w:val="26"/>
          <w:szCs w:val="26"/>
          <w:vertAlign w:val="subscript"/>
        </w:rPr>
        <w:t>пр</w:t>
      </w:r>
      <w:proofErr w:type="spellEnd"/>
      <w:r w:rsidRPr="00824945">
        <w:rPr>
          <w:rFonts w:ascii="Times New Roman" w:hAnsi="Times New Roman"/>
          <w:sz w:val="26"/>
          <w:szCs w:val="26"/>
        </w:rPr>
        <w:t xml:space="preserve"> - коэффициент, учитывающий процент премий;</w:t>
      </w:r>
    </w:p>
    <w:p w14:paraId="6B228306" w14:textId="77777777" w:rsidR="00EF3628" w:rsidRPr="00824945" w:rsidRDefault="00EF3628" w:rsidP="00EF3628">
      <w:pPr>
        <w:pStyle w:val="aff1"/>
        <w:spacing w:line="300" w:lineRule="auto"/>
        <w:ind w:firstLine="567"/>
        <w:jc w:val="both"/>
        <w:rPr>
          <w:rFonts w:ascii="Times New Roman" w:hAnsi="Times New Roman"/>
          <w:sz w:val="26"/>
          <w:szCs w:val="26"/>
        </w:rPr>
      </w:pPr>
      <w:r w:rsidRPr="00824945">
        <w:rPr>
          <w:rFonts w:ascii="Times New Roman" w:hAnsi="Times New Roman"/>
          <w:i/>
          <w:iCs/>
          <w:sz w:val="26"/>
          <w:szCs w:val="26"/>
        </w:rPr>
        <w:t xml:space="preserve">а </w:t>
      </w:r>
      <w:r w:rsidRPr="00824945">
        <w:rPr>
          <w:rFonts w:ascii="Times New Roman" w:hAnsi="Times New Roman"/>
          <w:sz w:val="26"/>
          <w:szCs w:val="26"/>
        </w:rPr>
        <w:t>- коэффициент, учитывающий дополнительную заработную плату;</w:t>
      </w:r>
    </w:p>
    <w:p w14:paraId="26095FCA" w14:textId="77777777" w:rsidR="00EF3628" w:rsidRPr="00824945" w:rsidRDefault="00EF3628" w:rsidP="00EF3628">
      <w:pPr>
        <w:pStyle w:val="aff1"/>
        <w:spacing w:line="300" w:lineRule="auto"/>
        <w:ind w:firstLine="567"/>
        <w:jc w:val="both"/>
        <w:rPr>
          <w:rFonts w:ascii="Times New Roman" w:hAnsi="Times New Roman"/>
          <w:sz w:val="26"/>
          <w:szCs w:val="26"/>
        </w:rPr>
      </w:pPr>
      <w:r w:rsidRPr="00824945">
        <w:rPr>
          <w:rFonts w:ascii="Times New Roman" w:hAnsi="Times New Roman"/>
          <w:i/>
          <w:iCs/>
          <w:sz w:val="26"/>
          <w:szCs w:val="26"/>
        </w:rPr>
        <w:t xml:space="preserve">b </w:t>
      </w:r>
      <w:r w:rsidRPr="00824945">
        <w:rPr>
          <w:rFonts w:ascii="Times New Roman" w:hAnsi="Times New Roman"/>
          <w:sz w:val="26"/>
          <w:szCs w:val="26"/>
        </w:rPr>
        <w:t>- коэффициент, учитывающий отчисления от фонда заработной платы.</w:t>
      </w:r>
    </w:p>
    <w:p w14:paraId="50AC7D5B" w14:textId="77777777" w:rsidR="00EF3628" w:rsidRDefault="00EF3628" w:rsidP="00EF3628">
      <w:pPr>
        <w:pStyle w:val="aff1"/>
        <w:spacing w:line="300" w:lineRule="auto"/>
        <w:ind w:firstLine="567"/>
        <w:jc w:val="both"/>
        <w:rPr>
          <w:rFonts w:ascii="Times New Roman" w:hAnsi="Times New Roman"/>
          <w:sz w:val="26"/>
          <w:szCs w:val="26"/>
        </w:rPr>
      </w:pPr>
    </w:p>
    <w:p w14:paraId="0451F603" w14:textId="360E4349" w:rsidR="00EF3628" w:rsidRDefault="00EF3628" w:rsidP="00EF3628">
      <w:r w:rsidRPr="00883600">
        <w:t xml:space="preserve">При расчете </w:t>
      </w:r>
      <w:r>
        <w:rPr>
          <w:rFonts w:cs="Times New Roman"/>
          <w:szCs w:val="26"/>
        </w:rPr>
        <w:t>г</w:t>
      </w:r>
      <w:r w:rsidRPr="00824945">
        <w:rPr>
          <w:rFonts w:cs="Times New Roman"/>
          <w:szCs w:val="26"/>
        </w:rPr>
        <w:t>одовы</w:t>
      </w:r>
      <w:r>
        <w:rPr>
          <w:rFonts w:cs="Times New Roman"/>
          <w:szCs w:val="26"/>
        </w:rPr>
        <w:t>х</w:t>
      </w:r>
      <w:r w:rsidRPr="00824945">
        <w:rPr>
          <w:rFonts w:cs="Times New Roman"/>
          <w:szCs w:val="26"/>
        </w:rPr>
        <w:t xml:space="preserve"> эксплуатационны</w:t>
      </w:r>
      <w:r>
        <w:rPr>
          <w:rFonts w:cs="Times New Roman"/>
          <w:szCs w:val="26"/>
        </w:rPr>
        <w:t>х</w:t>
      </w:r>
      <w:r w:rsidRPr="00824945">
        <w:rPr>
          <w:rFonts w:cs="Times New Roman"/>
          <w:szCs w:val="26"/>
        </w:rPr>
        <w:t xml:space="preserve"> расход</w:t>
      </w:r>
      <w:r>
        <w:rPr>
          <w:rFonts w:cs="Times New Roman"/>
          <w:szCs w:val="26"/>
        </w:rPr>
        <w:t>ов</w:t>
      </w:r>
      <w:r w:rsidRPr="00824945">
        <w:rPr>
          <w:rFonts w:cs="Times New Roman"/>
          <w:szCs w:val="26"/>
        </w:rPr>
        <w:t xml:space="preserve"> при ручной обработке информации </w:t>
      </w:r>
      <w:r w:rsidRPr="00883600">
        <w:t xml:space="preserve">используются следующие параметры: </w:t>
      </w:r>
      <w:r w:rsidRPr="00824945">
        <w:rPr>
          <w:rFonts w:cs="Times New Roman"/>
          <w:szCs w:val="26"/>
        </w:rPr>
        <w:t>трудоемкость разового решения задачи вручную</w:t>
      </w:r>
      <w:r>
        <w:rPr>
          <w:rFonts w:cs="Times New Roman"/>
          <w:szCs w:val="26"/>
        </w:rPr>
        <w:t xml:space="preserve"> </w:t>
      </w:r>
      <w:proofErr w:type="spellStart"/>
      <w:r w:rsidRPr="00B16D1B">
        <w:rPr>
          <w:rFonts w:cs="Times New Roman"/>
          <w:szCs w:val="26"/>
        </w:rPr>
        <w:t>Т</w:t>
      </w:r>
      <w:r w:rsidRPr="00B16D1B">
        <w:rPr>
          <w:rFonts w:cs="Times New Roman"/>
          <w:szCs w:val="26"/>
          <w:vertAlign w:val="subscript"/>
        </w:rPr>
        <w:t>р</w:t>
      </w:r>
      <w:proofErr w:type="spellEnd"/>
      <w:r w:rsidRPr="00883600">
        <w:t xml:space="preserve"> </w:t>
      </w:r>
      <w:r w:rsidRPr="001041A3">
        <w:t>составляет 1 чел-ч, что включает в себя подготовку, заполнение и сдачу ведомости. В течение года данная операция выполняется 800 раз, что соответствует общему количеству ведомостей, заполняемых на кафедре за год.</w:t>
      </w:r>
      <w:r>
        <w:t xml:space="preserve"> Расчетная </w:t>
      </w:r>
      <w:r w:rsidRPr="00824945">
        <w:rPr>
          <w:rFonts w:cs="Times New Roman"/>
          <w:szCs w:val="26"/>
        </w:rPr>
        <w:t>среднечасовая ставка работника</w:t>
      </w:r>
      <w:r>
        <w:rPr>
          <w:rFonts w:cs="Times New Roman"/>
          <w:szCs w:val="26"/>
        </w:rPr>
        <w:t xml:space="preserve">, </w:t>
      </w:r>
      <w:r w:rsidRPr="00824945">
        <w:rPr>
          <w:rFonts w:cs="Times New Roman"/>
          <w:szCs w:val="26"/>
        </w:rPr>
        <w:t>осуществляющего ручной расчет задачи</w:t>
      </w:r>
      <w:r>
        <w:rPr>
          <w:rFonts w:cs="Times New Roman"/>
          <w:szCs w:val="26"/>
        </w:rPr>
        <w:t xml:space="preserve">, </w:t>
      </w:r>
      <w:r>
        <w:rPr>
          <w:rFonts w:cs="Times New Roman"/>
          <w:szCs w:val="26"/>
        </w:rPr>
        <w:lastRenderedPageBreak/>
        <w:t>принимается равной 3</w:t>
      </w:r>
      <w:r w:rsidRPr="00BC6FB1">
        <w:rPr>
          <w:rFonts w:cs="Times New Roman"/>
          <w:szCs w:val="26"/>
        </w:rPr>
        <w:t>,8</w:t>
      </w:r>
      <w:r w:rsidRPr="00F01FF2">
        <w:rPr>
          <w:rFonts w:cs="Times New Roman"/>
          <w:szCs w:val="26"/>
        </w:rPr>
        <w:t>588</w:t>
      </w:r>
      <w:r w:rsidRPr="00BC6FB1">
        <w:rPr>
          <w:rFonts w:cs="Times New Roman"/>
          <w:szCs w:val="26"/>
        </w:rPr>
        <w:t xml:space="preserve"> руб</w:t>
      </w:r>
      <w:r>
        <w:rPr>
          <w:rFonts w:cs="Times New Roman"/>
          <w:szCs w:val="26"/>
        </w:rPr>
        <w:t>.</w:t>
      </w:r>
      <w:r w:rsidRPr="00BC6FB1">
        <w:rPr>
          <w:rFonts w:cs="Times New Roman"/>
          <w:szCs w:val="26"/>
        </w:rPr>
        <w:t>/ч</w:t>
      </w:r>
      <w:r>
        <w:rPr>
          <w:rFonts w:cs="Times New Roman"/>
          <w:szCs w:val="26"/>
        </w:rPr>
        <w:t xml:space="preserve"> (</w:t>
      </w:r>
      <w:r w:rsidRPr="00BC6FB1">
        <w:rPr>
          <w:rFonts w:cs="Times New Roman"/>
          <w:szCs w:val="26"/>
        </w:rPr>
        <w:t>при ТС=</w:t>
      </w:r>
      <w:r w:rsidRPr="0016674F">
        <w:rPr>
          <w:rFonts w:cs="Times New Roman"/>
          <w:szCs w:val="26"/>
        </w:rPr>
        <w:t>656</w:t>
      </w:r>
      <w:r w:rsidRPr="00BC6FB1">
        <w:rPr>
          <w:rFonts w:cs="Times New Roman"/>
          <w:szCs w:val="26"/>
        </w:rPr>
        <w:t xml:space="preserve"> руб</w:t>
      </w:r>
      <w:r>
        <w:rPr>
          <w:rFonts w:cs="Times New Roman"/>
          <w:szCs w:val="26"/>
        </w:rPr>
        <w:t>.).</w:t>
      </w:r>
      <w:r w:rsidRPr="00883600">
        <w:t xml:space="preserve"> </w:t>
      </w:r>
      <w:r>
        <w:t xml:space="preserve"> Значения коэффициентов определены в п. </w:t>
      </w:r>
      <w:r w:rsidR="00C26EA5">
        <w:t>7</w:t>
      </w:r>
      <w:r>
        <w:t>.1.2</w:t>
      </w:r>
      <w:r w:rsidRPr="00883600">
        <w:t xml:space="preserve">. </w:t>
      </w:r>
    </w:p>
    <w:p w14:paraId="57577E6C" w14:textId="705BF87B" w:rsidR="00EF3628" w:rsidRDefault="00EF3628" w:rsidP="00EF3628">
      <w:r>
        <w:t xml:space="preserve">Расчет </w:t>
      </w:r>
      <w:r>
        <w:rPr>
          <w:rFonts w:cs="Times New Roman"/>
          <w:szCs w:val="26"/>
        </w:rPr>
        <w:t>г</w:t>
      </w:r>
      <w:r w:rsidRPr="00824945">
        <w:rPr>
          <w:rFonts w:cs="Times New Roman"/>
          <w:szCs w:val="26"/>
        </w:rPr>
        <w:t>одовы</w:t>
      </w:r>
      <w:r>
        <w:rPr>
          <w:rFonts w:cs="Times New Roman"/>
          <w:szCs w:val="26"/>
        </w:rPr>
        <w:t>х</w:t>
      </w:r>
      <w:r w:rsidRPr="00824945">
        <w:rPr>
          <w:rFonts w:cs="Times New Roman"/>
          <w:szCs w:val="26"/>
        </w:rPr>
        <w:t xml:space="preserve"> эксплуатационны</w:t>
      </w:r>
      <w:r>
        <w:rPr>
          <w:rFonts w:cs="Times New Roman"/>
          <w:szCs w:val="26"/>
        </w:rPr>
        <w:t>х</w:t>
      </w:r>
      <w:r w:rsidRPr="00824945">
        <w:rPr>
          <w:rFonts w:cs="Times New Roman"/>
          <w:szCs w:val="26"/>
        </w:rPr>
        <w:t xml:space="preserve"> расход</w:t>
      </w:r>
      <w:r>
        <w:rPr>
          <w:rFonts w:cs="Times New Roman"/>
          <w:szCs w:val="26"/>
        </w:rPr>
        <w:t>ов</w:t>
      </w:r>
      <w:r w:rsidRPr="00824945">
        <w:rPr>
          <w:rFonts w:cs="Times New Roman"/>
          <w:szCs w:val="26"/>
        </w:rPr>
        <w:t xml:space="preserve"> при ручной обработке информации (ручном решении задачи) </w:t>
      </w:r>
      <w:r w:rsidRPr="000A589D">
        <w:t>по формуле</w:t>
      </w:r>
      <w:r>
        <w:t xml:space="preserve"> (</w:t>
      </w:r>
      <w:r w:rsidR="00C26EA5">
        <w:t>7</w:t>
      </w:r>
      <w:r>
        <w:t>.22)</w:t>
      </w:r>
      <w:r w:rsidRPr="000A589D">
        <w:t>:</w:t>
      </w:r>
    </w:p>
    <w:p w14:paraId="5299CAF4" w14:textId="77777777" w:rsidR="00EF3628" w:rsidRDefault="00EF3628" w:rsidP="00EF3628">
      <w:pPr>
        <w:ind w:firstLine="0"/>
        <w:rPr>
          <w:rFonts w:eastAsiaTheme="minorEastAsia"/>
        </w:rPr>
      </w:pPr>
    </w:p>
    <w:p w14:paraId="710BC4AF" w14:textId="77777777" w:rsidR="00EF3628" w:rsidRPr="006645E4" w:rsidRDefault="00000000" w:rsidP="00EF3628">
      <w:pPr>
        <w:ind w:firstLine="0"/>
        <w:jc w:val="center"/>
      </w:pPr>
      <m:oMathPara>
        <m:oMathParaPr>
          <m:jc m:val="center"/>
        </m:oMathParaPr>
        <m:oMath>
          <m:sSub>
            <m:sSubPr>
              <m:ctrlPr>
                <w:rPr>
                  <w:rFonts w:ascii="Cambria Math" w:hAnsi="Cambria Math" w:cs="Times New Roman"/>
                  <w:i/>
                  <w:szCs w:val="26"/>
                </w:rPr>
              </m:ctrlPr>
            </m:sSubPr>
            <m:e>
              <m:r>
                <w:rPr>
                  <w:rFonts w:ascii="Cambria Math" w:hAnsi="Cambria Math" w:cs="Times New Roman"/>
                  <w:szCs w:val="26"/>
                </w:rPr>
                <m:t>З</m:t>
              </m:r>
            </m:e>
            <m:sub>
              <m:r>
                <w:rPr>
                  <w:rFonts w:ascii="Cambria Math" w:hAnsi="Cambria Math" w:cs="Times New Roman"/>
                  <w:szCs w:val="26"/>
                </w:rPr>
                <m:t>р</m:t>
              </m:r>
            </m:sub>
          </m:sSub>
          <m:r>
            <w:rPr>
              <w:rFonts w:ascii="Cambria Math" w:hAnsi="Cambria Math" w:cs="Times New Roman"/>
              <w:szCs w:val="26"/>
            </w:rPr>
            <m:t>=</m:t>
          </m:r>
          <m:r>
            <m:rPr>
              <m:sty m:val="p"/>
            </m:rPr>
            <w:rPr>
              <w:rFonts w:ascii="Cambria Math" w:hAnsi="Cambria Math"/>
            </w:rPr>
            <m:t>1</m:t>
          </m:r>
          <m:r>
            <w:rPr>
              <w:rFonts w:ascii="Cambria Math" w:hAnsi="Cambria Math" w:cs="Times New Roman"/>
              <w:szCs w:val="26"/>
            </w:rPr>
            <m:t>∙800∙</m:t>
          </m:r>
          <m:r>
            <m:rPr>
              <m:sty m:val="p"/>
            </m:rPr>
            <w:rPr>
              <w:rFonts w:ascii="Cambria Math" w:hAnsi="Cambria Math" w:cs="Times New Roman"/>
              <w:szCs w:val="26"/>
            </w:rPr>
            <m:t>3,85</m:t>
          </m:r>
          <m:r>
            <w:rPr>
              <w:rFonts w:ascii="Cambria Math" w:hAnsi="Cambria Math" w:cs="Times New Roman"/>
              <w:szCs w:val="26"/>
              <w:lang w:val="en-US"/>
            </w:rPr>
            <m:t>88</m:t>
          </m:r>
          <m:r>
            <w:rPr>
              <w:rFonts w:ascii="Cambria Math" w:hAnsi="Cambria Math" w:cs="Times New Roman"/>
              <w:szCs w:val="26"/>
            </w:rPr>
            <m:t>∙1,35∙1,15∙1,346=6450,8</m:t>
          </m:r>
          <m:r>
            <w:rPr>
              <w:rFonts w:ascii="Cambria Math" w:hAnsi="Cambria Math" w:cs="Times New Roman"/>
              <w:szCs w:val="26"/>
              <w:lang w:val="en-US"/>
            </w:rPr>
            <m:t>8</m:t>
          </m:r>
          <m:r>
            <w:rPr>
              <w:rFonts w:ascii="Cambria Math" w:hAnsi="Cambria Math" w:cs="Times New Roman"/>
              <w:szCs w:val="26"/>
            </w:rPr>
            <m:t xml:space="preserve"> руб/год</m:t>
          </m:r>
        </m:oMath>
      </m:oMathPara>
    </w:p>
    <w:p w14:paraId="6B8569CE" w14:textId="77777777" w:rsidR="00EF3628" w:rsidRDefault="00EF3628" w:rsidP="00EF3628">
      <w:pPr>
        <w:pStyle w:val="aff1"/>
        <w:spacing w:line="300" w:lineRule="auto"/>
        <w:ind w:firstLine="567"/>
        <w:jc w:val="both"/>
        <w:rPr>
          <w:rFonts w:ascii="Times New Roman" w:hAnsi="Times New Roman"/>
          <w:sz w:val="26"/>
          <w:szCs w:val="26"/>
        </w:rPr>
      </w:pPr>
    </w:p>
    <w:p w14:paraId="7838E3F7" w14:textId="4D12AE37" w:rsidR="00EF3628" w:rsidRPr="00F523F9" w:rsidRDefault="00EF3628" w:rsidP="003501D9">
      <w:pPr>
        <w:pStyle w:val="30"/>
        <w:rPr>
          <w:rFonts w:cs="Times New Roman"/>
          <w:szCs w:val="28"/>
        </w:rPr>
      </w:pPr>
      <w:bookmarkStart w:id="63" w:name="_Toc197892171"/>
      <w:r w:rsidRPr="00824945">
        <w:rPr>
          <w:rFonts w:eastAsiaTheme="minorHAnsi"/>
        </w:rPr>
        <w:t>Определение годовых эксплуатационных расходов при ручном решении задачи</w:t>
      </w:r>
      <w:bookmarkEnd w:id="63"/>
    </w:p>
    <w:p w14:paraId="398E7CBB" w14:textId="77777777" w:rsidR="00EF3628" w:rsidRDefault="00EF3628" w:rsidP="00EF3628">
      <w:pPr>
        <w:pStyle w:val="aff1"/>
        <w:spacing w:line="300" w:lineRule="auto"/>
        <w:ind w:firstLine="567"/>
        <w:jc w:val="both"/>
        <w:rPr>
          <w:rFonts w:ascii="Times New Roman" w:hAnsi="Times New Roman"/>
          <w:sz w:val="26"/>
          <w:szCs w:val="26"/>
        </w:rPr>
      </w:pPr>
    </w:p>
    <w:p w14:paraId="2A53F178" w14:textId="77777777" w:rsidR="00EF3628" w:rsidRPr="00E96940" w:rsidRDefault="00EF3628" w:rsidP="00EF3628">
      <w:pPr>
        <w:pStyle w:val="aff1"/>
        <w:spacing w:line="300" w:lineRule="auto"/>
        <w:ind w:firstLine="709"/>
        <w:jc w:val="both"/>
        <w:rPr>
          <w:rFonts w:ascii="Times New Roman" w:eastAsiaTheme="minorHAnsi" w:hAnsi="Times New Roman" w:cstheme="minorBidi"/>
          <w:sz w:val="26"/>
          <w:szCs w:val="22"/>
          <w:lang w:eastAsia="en-US"/>
        </w:rPr>
      </w:pPr>
      <w:r w:rsidRPr="00E96940">
        <w:rPr>
          <w:rFonts w:ascii="Times New Roman" w:eastAsiaTheme="minorHAnsi" w:hAnsi="Times New Roman" w:cstheme="minorBidi"/>
          <w:sz w:val="26"/>
          <w:szCs w:val="22"/>
          <w:lang w:eastAsia="en-US"/>
        </w:rPr>
        <w:t>Для расчета годовых текущих затрат, связанных с эксплуатацией ПП, необходимо определить время решения данной задачи на ЭВМ.</w:t>
      </w:r>
    </w:p>
    <w:p w14:paraId="716352C5" w14:textId="4244D1F0" w:rsidR="00EF3628" w:rsidRPr="00E96940" w:rsidRDefault="00EF3628" w:rsidP="00EF3628">
      <w:pPr>
        <w:pStyle w:val="aff1"/>
        <w:spacing w:line="300" w:lineRule="auto"/>
        <w:ind w:firstLine="709"/>
        <w:jc w:val="both"/>
        <w:rPr>
          <w:rFonts w:ascii="Times New Roman" w:eastAsiaTheme="minorHAnsi" w:hAnsi="Times New Roman" w:cstheme="minorBidi"/>
          <w:sz w:val="26"/>
          <w:szCs w:val="22"/>
          <w:lang w:eastAsia="en-US"/>
        </w:rPr>
      </w:pPr>
      <w:r w:rsidRPr="00E96940">
        <w:rPr>
          <w:rFonts w:ascii="Times New Roman" w:eastAsiaTheme="minorHAnsi" w:hAnsi="Times New Roman" w:cstheme="minorBidi"/>
          <w:sz w:val="26"/>
          <w:szCs w:val="22"/>
          <w:lang w:eastAsia="en-US"/>
        </w:rPr>
        <w:t>Время решения задачи на ЭВМ определяется по формуле</w:t>
      </w:r>
      <w:r>
        <w:rPr>
          <w:rFonts w:ascii="Times New Roman" w:eastAsiaTheme="minorHAnsi" w:hAnsi="Times New Roman" w:cstheme="minorBidi"/>
          <w:sz w:val="26"/>
          <w:szCs w:val="22"/>
          <w:lang w:eastAsia="en-US"/>
        </w:rPr>
        <w:t xml:space="preserve"> </w:t>
      </w:r>
      <w:r w:rsidRPr="007F4A01">
        <w:rPr>
          <w:rFonts w:ascii="Times New Roman" w:hAnsi="Times New Roman"/>
          <w:sz w:val="26"/>
          <w:szCs w:val="26"/>
        </w:rPr>
        <w:t>(</w:t>
      </w:r>
      <w:r w:rsidR="00C26EA5">
        <w:rPr>
          <w:rFonts w:ascii="Times New Roman" w:hAnsi="Times New Roman"/>
          <w:sz w:val="26"/>
          <w:szCs w:val="26"/>
        </w:rPr>
        <w:t>7</w:t>
      </w:r>
      <w:r w:rsidRPr="007F4A01">
        <w:rPr>
          <w:rFonts w:ascii="Times New Roman" w:hAnsi="Times New Roman"/>
          <w:sz w:val="26"/>
          <w:szCs w:val="26"/>
        </w:rPr>
        <w:t>.2</w:t>
      </w:r>
      <w:r>
        <w:rPr>
          <w:rFonts w:ascii="Times New Roman" w:hAnsi="Times New Roman"/>
          <w:sz w:val="26"/>
          <w:szCs w:val="26"/>
        </w:rPr>
        <w:t>3</w:t>
      </w:r>
      <w:r w:rsidRPr="007F4A01">
        <w:rPr>
          <w:rFonts w:ascii="Times New Roman" w:hAnsi="Times New Roman"/>
          <w:sz w:val="26"/>
          <w:szCs w:val="26"/>
        </w:rPr>
        <w:t>)</w:t>
      </w:r>
      <w:r w:rsidRPr="00E96940">
        <w:rPr>
          <w:rFonts w:ascii="Times New Roman" w:eastAsiaTheme="minorHAnsi" w:hAnsi="Times New Roman" w:cstheme="minorBidi"/>
          <w:sz w:val="26"/>
          <w:szCs w:val="22"/>
          <w:lang w:eastAsia="en-US"/>
        </w:rPr>
        <w:t>:</w:t>
      </w:r>
    </w:p>
    <w:p w14:paraId="0A6B4907" w14:textId="77777777" w:rsidR="00EF3628" w:rsidRPr="0003378D" w:rsidRDefault="00EF3628" w:rsidP="00EF3628">
      <w:pPr>
        <w:pStyle w:val="aff1"/>
        <w:spacing w:line="300" w:lineRule="auto"/>
        <w:jc w:val="both"/>
        <w:rPr>
          <w:rFonts w:ascii="Times New Roman" w:eastAsiaTheme="minorHAnsi" w:hAnsi="Times New Roman" w:cstheme="minorBidi"/>
          <w:sz w:val="26"/>
          <w:szCs w:val="26"/>
          <w:lang w:eastAsia="en-US"/>
        </w:rPr>
      </w:pPr>
    </w:p>
    <w:p w14:paraId="50DD55F4" w14:textId="2EFCA4D2" w:rsidR="00EF3628" w:rsidRPr="0003378D" w:rsidRDefault="00000000" w:rsidP="00F100A6">
      <w:pPr>
        <w:pStyle w:val="aff1"/>
        <w:spacing w:line="300" w:lineRule="auto"/>
        <w:jc w:val="right"/>
        <w:rPr>
          <w:rFonts w:ascii="Times New Roman" w:hAnsi="Times New Roman"/>
          <w:sz w:val="26"/>
          <w:szCs w:val="26"/>
        </w:rPr>
      </w:pPr>
      <m:oMath>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з</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вв</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р</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выв</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sSub>
              <m:sSubPr>
                <m:ctrlPr>
                  <w:rPr>
                    <w:rFonts w:ascii="Cambria Math" w:hAnsi="Cambria Math"/>
                    <w:i/>
                    <w:sz w:val="26"/>
                    <w:szCs w:val="26"/>
                  </w:rPr>
                </m:ctrlPr>
              </m:sSubPr>
              <m:e>
                <m:r>
                  <w:rPr>
                    <w:rFonts w:ascii="Cambria Math" w:hAnsi="Cambria Math"/>
                    <w:sz w:val="26"/>
                    <w:szCs w:val="26"/>
                    <w:lang w:val="en-US"/>
                  </w:rPr>
                  <m:t>d</m:t>
                </m:r>
              </m:e>
              <m:sub>
                <m:r>
                  <w:rPr>
                    <w:rFonts w:ascii="Cambria Math" w:hAnsi="Cambria Math"/>
                    <w:sz w:val="26"/>
                    <w:szCs w:val="26"/>
                  </w:rPr>
                  <m:t>пз</m:t>
                </m:r>
              </m:sub>
            </m:sSub>
            <m:r>
              <w:rPr>
                <w:rFonts w:ascii="Cambria Math" w:hAnsi="Cambria Math"/>
                <w:sz w:val="26"/>
                <w:szCs w:val="26"/>
              </w:rPr>
              <m:t>)</m:t>
            </m:r>
          </m:num>
          <m:den>
            <m:r>
              <w:rPr>
                <w:rFonts w:ascii="Cambria Math" w:hAnsi="Cambria Math"/>
                <w:sz w:val="26"/>
                <w:szCs w:val="26"/>
              </w:rPr>
              <m:t>60</m:t>
            </m:r>
          </m:den>
        </m:f>
      </m:oMath>
      <w:r w:rsidR="00EF3628" w:rsidRPr="0003378D">
        <w:rPr>
          <w:rFonts w:ascii="Times New Roman" w:hAnsi="Times New Roman"/>
          <w:sz w:val="26"/>
          <w:szCs w:val="26"/>
        </w:rPr>
        <w:tab/>
      </w:r>
      <w:r w:rsidR="00EF3628" w:rsidRPr="0003378D">
        <w:rPr>
          <w:rFonts w:ascii="Times New Roman" w:hAnsi="Times New Roman"/>
          <w:sz w:val="26"/>
          <w:szCs w:val="26"/>
        </w:rPr>
        <w:tab/>
      </w:r>
      <w:r w:rsidR="00EF3628" w:rsidRPr="0003378D">
        <w:rPr>
          <w:rFonts w:ascii="Times New Roman" w:hAnsi="Times New Roman"/>
          <w:sz w:val="26"/>
          <w:szCs w:val="26"/>
        </w:rPr>
        <w:tab/>
      </w:r>
      <w:r w:rsidR="00EF3628" w:rsidRPr="0003378D">
        <w:rPr>
          <w:rFonts w:ascii="Times New Roman" w:hAnsi="Times New Roman"/>
          <w:sz w:val="26"/>
          <w:szCs w:val="26"/>
        </w:rPr>
        <w:tab/>
        <w:t>(</w:t>
      </w:r>
      <w:r w:rsidR="00C26EA5">
        <w:rPr>
          <w:rFonts w:ascii="Times New Roman" w:hAnsi="Times New Roman"/>
          <w:sz w:val="26"/>
          <w:szCs w:val="26"/>
        </w:rPr>
        <w:t>7</w:t>
      </w:r>
      <w:r w:rsidR="00EF3628" w:rsidRPr="0003378D">
        <w:rPr>
          <w:rFonts w:ascii="Times New Roman" w:hAnsi="Times New Roman"/>
          <w:sz w:val="26"/>
          <w:szCs w:val="26"/>
        </w:rPr>
        <w:t>.2</w:t>
      </w:r>
      <w:r w:rsidR="00EF3628">
        <w:rPr>
          <w:rFonts w:ascii="Times New Roman" w:hAnsi="Times New Roman"/>
          <w:sz w:val="26"/>
          <w:szCs w:val="26"/>
        </w:rPr>
        <w:t>3</w:t>
      </w:r>
      <w:r w:rsidR="00EF3628" w:rsidRPr="0003378D">
        <w:rPr>
          <w:rFonts w:ascii="Times New Roman" w:hAnsi="Times New Roman"/>
          <w:sz w:val="26"/>
          <w:szCs w:val="26"/>
        </w:rPr>
        <w:t>)</w:t>
      </w:r>
    </w:p>
    <w:p w14:paraId="56374542" w14:textId="77777777" w:rsidR="00EF3628" w:rsidRDefault="00EF3628" w:rsidP="00EF3628">
      <w:pPr>
        <w:pStyle w:val="aff1"/>
        <w:spacing w:line="300" w:lineRule="auto"/>
        <w:ind w:firstLine="567"/>
        <w:jc w:val="both"/>
        <w:rPr>
          <w:rFonts w:ascii="Times New Roman" w:eastAsiaTheme="minorHAnsi" w:hAnsi="Times New Roman" w:cstheme="minorBidi"/>
          <w:sz w:val="26"/>
          <w:szCs w:val="22"/>
          <w:lang w:eastAsia="en-US"/>
        </w:rPr>
      </w:pPr>
    </w:p>
    <w:p w14:paraId="2168EA17" w14:textId="77777777" w:rsidR="00EF3628" w:rsidRPr="00E96940" w:rsidRDefault="00EF3628" w:rsidP="00EF3628">
      <w:pPr>
        <w:pStyle w:val="aff1"/>
        <w:spacing w:line="300" w:lineRule="auto"/>
        <w:ind w:left="567"/>
        <w:rPr>
          <w:rFonts w:ascii="Times New Roman" w:eastAsiaTheme="minorHAnsi" w:hAnsi="Times New Roman" w:cstheme="minorBidi"/>
          <w:sz w:val="26"/>
          <w:szCs w:val="22"/>
          <w:lang w:eastAsia="en-US"/>
        </w:rPr>
      </w:pPr>
      <w:r w:rsidRPr="00E96940">
        <w:rPr>
          <w:rFonts w:ascii="Times New Roman" w:eastAsiaTheme="minorHAnsi" w:hAnsi="Times New Roman" w:cstheme="minorBidi"/>
          <w:sz w:val="26"/>
          <w:szCs w:val="22"/>
          <w:lang w:eastAsia="en-US"/>
        </w:rPr>
        <w:t xml:space="preserve">где </w:t>
      </w:r>
      <w:proofErr w:type="spellStart"/>
      <w:r w:rsidRPr="00B16D1B">
        <w:rPr>
          <w:rFonts w:ascii="Times New Roman" w:eastAsiaTheme="minorHAnsi" w:hAnsi="Times New Roman" w:cstheme="minorBidi"/>
          <w:sz w:val="26"/>
          <w:szCs w:val="22"/>
          <w:lang w:eastAsia="en-US"/>
        </w:rPr>
        <w:t>Т</w:t>
      </w:r>
      <w:r w:rsidRPr="00B16D1B">
        <w:rPr>
          <w:rFonts w:ascii="Times New Roman" w:eastAsiaTheme="minorHAnsi" w:hAnsi="Times New Roman" w:cstheme="minorBidi"/>
          <w:sz w:val="26"/>
          <w:szCs w:val="22"/>
          <w:vertAlign w:val="subscript"/>
          <w:lang w:eastAsia="en-US"/>
        </w:rPr>
        <w:t>вв</w:t>
      </w:r>
      <w:proofErr w:type="spellEnd"/>
      <w:r w:rsidRPr="00E96940">
        <w:rPr>
          <w:rFonts w:ascii="Times New Roman" w:eastAsiaTheme="minorHAnsi" w:hAnsi="Times New Roman" w:cstheme="minorBidi"/>
          <w:sz w:val="26"/>
          <w:szCs w:val="22"/>
          <w:lang w:eastAsia="en-US"/>
        </w:rPr>
        <w:t xml:space="preserve"> - время ввода в ЭВМ исходных данных, необходимых для решения задачи, мин;</w:t>
      </w:r>
    </w:p>
    <w:p w14:paraId="50E94A86" w14:textId="77777777" w:rsidR="00EF3628" w:rsidRPr="00E96940" w:rsidRDefault="00EF3628" w:rsidP="00EF3628">
      <w:pPr>
        <w:pStyle w:val="aff1"/>
        <w:spacing w:line="300" w:lineRule="auto"/>
        <w:ind w:left="567"/>
        <w:rPr>
          <w:rFonts w:ascii="Times New Roman" w:eastAsiaTheme="minorHAnsi" w:hAnsi="Times New Roman" w:cstheme="minorBidi"/>
          <w:sz w:val="26"/>
          <w:szCs w:val="22"/>
          <w:lang w:eastAsia="en-US"/>
        </w:rPr>
      </w:pPr>
      <w:proofErr w:type="spellStart"/>
      <w:r w:rsidRPr="00B16D1B">
        <w:rPr>
          <w:rFonts w:ascii="Times New Roman" w:eastAsiaTheme="minorHAnsi" w:hAnsi="Times New Roman" w:cstheme="minorBidi"/>
          <w:sz w:val="26"/>
          <w:szCs w:val="22"/>
          <w:lang w:eastAsia="en-US"/>
        </w:rPr>
        <w:t>Т</w:t>
      </w:r>
      <w:r w:rsidRPr="00B16D1B">
        <w:rPr>
          <w:rFonts w:ascii="Times New Roman" w:eastAsiaTheme="minorHAnsi" w:hAnsi="Times New Roman" w:cstheme="minorBidi"/>
          <w:sz w:val="26"/>
          <w:szCs w:val="22"/>
          <w:vertAlign w:val="subscript"/>
          <w:lang w:eastAsia="en-US"/>
        </w:rPr>
        <w:t>р</w:t>
      </w:r>
      <w:proofErr w:type="spellEnd"/>
      <w:r w:rsidRPr="00E96940">
        <w:rPr>
          <w:rFonts w:ascii="Times New Roman" w:eastAsiaTheme="minorHAnsi" w:hAnsi="Times New Roman" w:cstheme="minorBidi"/>
          <w:sz w:val="26"/>
          <w:szCs w:val="22"/>
          <w:lang w:eastAsia="en-US"/>
        </w:rPr>
        <w:t xml:space="preserve"> - время вычислений, мин;</w:t>
      </w:r>
    </w:p>
    <w:p w14:paraId="20DCCC2D" w14:textId="77777777" w:rsidR="00EF3628" w:rsidRPr="00E96940" w:rsidRDefault="00EF3628" w:rsidP="00EF3628">
      <w:pPr>
        <w:pStyle w:val="aff1"/>
        <w:spacing w:line="300" w:lineRule="auto"/>
        <w:ind w:firstLine="567"/>
        <w:rPr>
          <w:rFonts w:ascii="Times New Roman" w:eastAsiaTheme="minorHAnsi" w:hAnsi="Times New Roman" w:cstheme="minorBidi"/>
          <w:sz w:val="26"/>
          <w:szCs w:val="22"/>
          <w:lang w:eastAsia="en-US"/>
        </w:rPr>
      </w:pPr>
      <w:proofErr w:type="spellStart"/>
      <w:r w:rsidRPr="00B16D1B">
        <w:rPr>
          <w:rFonts w:ascii="Times New Roman" w:eastAsiaTheme="minorHAnsi" w:hAnsi="Times New Roman" w:cstheme="minorBidi"/>
          <w:sz w:val="26"/>
          <w:szCs w:val="22"/>
          <w:lang w:eastAsia="en-US"/>
        </w:rPr>
        <w:t>Т</w:t>
      </w:r>
      <w:r w:rsidRPr="00B16D1B">
        <w:rPr>
          <w:rFonts w:ascii="Times New Roman" w:eastAsiaTheme="minorHAnsi" w:hAnsi="Times New Roman" w:cstheme="minorBidi"/>
          <w:sz w:val="26"/>
          <w:szCs w:val="22"/>
          <w:vertAlign w:val="subscript"/>
          <w:lang w:eastAsia="en-US"/>
        </w:rPr>
        <w:t>выв</w:t>
      </w:r>
      <w:proofErr w:type="spellEnd"/>
      <w:r w:rsidRPr="00E96940">
        <w:rPr>
          <w:rFonts w:ascii="Times New Roman" w:eastAsiaTheme="minorHAnsi" w:hAnsi="Times New Roman" w:cstheme="minorBidi"/>
          <w:i/>
          <w:iCs/>
          <w:sz w:val="26"/>
          <w:szCs w:val="22"/>
          <w:lang w:eastAsia="en-US"/>
        </w:rPr>
        <w:t xml:space="preserve"> </w:t>
      </w:r>
      <w:r w:rsidRPr="00E96940">
        <w:rPr>
          <w:rFonts w:ascii="Times New Roman" w:eastAsiaTheme="minorHAnsi" w:hAnsi="Times New Roman" w:cstheme="minorBidi"/>
          <w:sz w:val="26"/>
          <w:szCs w:val="22"/>
          <w:lang w:eastAsia="en-US"/>
        </w:rPr>
        <w:t>-время вывода результатов решения задачи (включая время распечатки на принтере и графопостроителе), мин;</w:t>
      </w:r>
    </w:p>
    <w:p w14:paraId="5191977D" w14:textId="77777777" w:rsidR="00EF3628" w:rsidRPr="00E96940" w:rsidRDefault="00EF3628" w:rsidP="00EF3628">
      <w:pPr>
        <w:pStyle w:val="aff1"/>
        <w:spacing w:line="300" w:lineRule="auto"/>
        <w:ind w:left="567"/>
        <w:jc w:val="both"/>
        <w:rPr>
          <w:rFonts w:ascii="Times New Roman" w:eastAsiaTheme="minorHAnsi" w:hAnsi="Times New Roman" w:cstheme="minorBidi"/>
          <w:sz w:val="26"/>
          <w:szCs w:val="22"/>
          <w:lang w:eastAsia="en-US"/>
        </w:rPr>
      </w:pPr>
      <w:proofErr w:type="spellStart"/>
      <w:r w:rsidRPr="00E96940">
        <w:rPr>
          <w:rFonts w:ascii="Times New Roman" w:eastAsiaTheme="minorHAnsi" w:hAnsi="Times New Roman" w:cstheme="minorBidi"/>
          <w:i/>
          <w:iCs/>
          <w:sz w:val="26"/>
          <w:szCs w:val="22"/>
          <w:lang w:eastAsia="en-US"/>
        </w:rPr>
        <w:t>d</w:t>
      </w:r>
      <w:r w:rsidRPr="00E96940">
        <w:rPr>
          <w:rFonts w:ascii="Times New Roman" w:eastAsiaTheme="minorHAnsi" w:hAnsi="Times New Roman" w:cstheme="minorBidi"/>
          <w:i/>
          <w:iCs/>
          <w:sz w:val="26"/>
          <w:szCs w:val="22"/>
          <w:vertAlign w:val="subscript"/>
          <w:lang w:eastAsia="en-US"/>
        </w:rPr>
        <w:t>пз</w:t>
      </w:r>
      <w:proofErr w:type="spellEnd"/>
      <w:r w:rsidRPr="00E96940">
        <w:rPr>
          <w:rFonts w:ascii="Times New Roman" w:eastAsiaTheme="minorHAnsi" w:hAnsi="Times New Roman" w:cstheme="minorBidi"/>
          <w:sz w:val="26"/>
          <w:szCs w:val="22"/>
          <w:lang w:eastAsia="en-US"/>
        </w:rPr>
        <w:t xml:space="preserve"> - коэффициент, учитывающий подготовительно-заключительное время.</w:t>
      </w:r>
    </w:p>
    <w:p w14:paraId="596D78A4" w14:textId="77777777" w:rsidR="00EF3628" w:rsidRDefault="00EF3628" w:rsidP="00EF3628"/>
    <w:p w14:paraId="57BA0A70" w14:textId="77777777" w:rsidR="00EF3628" w:rsidRPr="0003378D" w:rsidRDefault="00EF3628" w:rsidP="00EF3628">
      <w:r w:rsidRPr="0003378D">
        <w:t>Время вычислений</w:t>
      </w:r>
      <w:r>
        <w:t xml:space="preserve"> </w:t>
      </w:r>
      <w:proofErr w:type="spellStart"/>
      <w:r w:rsidRPr="00B16D1B">
        <w:t>Т</w:t>
      </w:r>
      <w:r w:rsidRPr="00B16D1B">
        <w:rPr>
          <w:vertAlign w:val="subscript"/>
        </w:rPr>
        <w:t>р</w:t>
      </w:r>
      <w:proofErr w:type="spellEnd"/>
      <w:r w:rsidRPr="0003378D">
        <w:t xml:space="preserve"> и время вывода информации </w:t>
      </w:r>
      <w:proofErr w:type="spellStart"/>
      <w:r w:rsidRPr="00B16D1B">
        <w:t>Т</w:t>
      </w:r>
      <w:r w:rsidRPr="00B16D1B">
        <w:rPr>
          <w:vertAlign w:val="subscript"/>
        </w:rPr>
        <w:t>выв</w:t>
      </w:r>
      <w:proofErr w:type="spellEnd"/>
      <w:r w:rsidRPr="0003378D">
        <w:t xml:space="preserve"> определяется </w:t>
      </w:r>
      <w:r>
        <w:t>равными 1 и 3 мин соответственно, исходя из тестов программы</w:t>
      </w:r>
      <w:r w:rsidRPr="0003378D">
        <w:t>.</w:t>
      </w:r>
      <w:r>
        <w:t xml:space="preserve"> К</w:t>
      </w:r>
      <w:r w:rsidRPr="00E96940">
        <w:t>оэффициент, учитывающий подготовительно-заключительное время</w:t>
      </w:r>
      <w:r>
        <w:t xml:space="preserve"> </w:t>
      </w:r>
      <w:proofErr w:type="spellStart"/>
      <w:r w:rsidRPr="00E96940">
        <w:rPr>
          <w:i/>
          <w:iCs/>
        </w:rPr>
        <w:t>d</w:t>
      </w:r>
      <w:r w:rsidRPr="00E96940">
        <w:rPr>
          <w:i/>
          <w:iCs/>
          <w:vertAlign w:val="subscript"/>
        </w:rPr>
        <w:t>пз</w:t>
      </w:r>
      <w:proofErr w:type="spellEnd"/>
      <w:r>
        <w:rPr>
          <w:i/>
          <w:iCs/>
          <w:vertAlign w:val="subscript"/>
        </w:rPr>
        <w:t xml:space="preserve"> </w:t>
      </w:r>
      <w:r>
        <w:t xml:space="preserve">принимается равным </w:t>
      </w:r>
      <w:r w:rsidRPr="0003378D">
        <w:t>0,15</w:t>
      </w:r>
      <w:r>
        <w:rPr>
          <w:i/>
          <w:iCs/>
        </w:rPr>
        <w:t>.</w:t>
      </w:r>
    </w:p>
    <w:p w14:paraId="172F42E2" w14:textId="77777777" w:rsidR="00EF3628" w:rsidRPr="00E96940" w:rsidRDefault="00EF3628" w:rsidP="00EF3628"/>
    <w:p w14:paraId="0B258390" w14:textId="50C5F452" w:rsidR="00EF3628" w:rsidRDefault="00EF3628" w:rsidP="00EF3628">
      <w:r>
        <w:t xml:space="preserve">Время ввода в ЭВМ исходных данных может быть определено по формуле </w:t>
      </w:r>
      <w:r w:rsidRPr="0003378D">
        <w:t>(</w:t>
      </w:r>
      <w:r w:rsidR="00C26EA5">
        <w:t>7</w:t>
      </w:r>
      <w:r w:rsidRPr="0003378D">
        <w:t>.2</w:t>
      </w:r>
      <w:r>
        <w:t>4</w:t>
      </w:r>
      <w:r w:rsidRPr="0003378D">
        <w:t>)</w:t>
      </w:r>
      <w:r>
        <w:t>:</w:t>
      </w:r>
    </w:p>
    <w:p w14:paraId="3934EC47" w14:textId="77777777" w:rsidR="00EF3628" w:rsidRDefault="00EF3628" w:rsidP="00EF3628"/>
    <w:p w14:paraId="3E5925C7" w14:textId="49C18BE7" w:rsidR="00EF3628" w:rsidRDefault="00000000" w:rsidP="00EF3628">
      <w:pPr>
        <w:pStyle w:val="aff1"/>
        <w:jc w:val="right"/>
        <w:rPr>
          <w:rFonts w:ascii="Times New Roman" w:hAnsi="Times New Roman"/>
          <w:sz w:val="28"/>
          <w:szCs w:val="28"/>
        </w:rPr>
      </w:pPr>
      <m:oMath>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вв</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К</m:t>
                </m:r>
              </m:e>
              <m:sub>
                <m:r>
                  <w:rPr>
                    <w:rFonts w:ascii="Cambria Math" w:hAnsi="Cambria Math"/>
                    <w:sz w:val="26"/>
                    <w:szCs w:val="26"/>
                    <w:lang w:val="en-US"/>
                  </w:rPr>
                  <m:t>z</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z</m:t>
                </m:r>
              </m:sub>
            </m:sSub>
          </m:num>
          <m:den>
            <m:r>
              <w:rPr>
                <w:rFonts w:ascii="Cambria Math" w:hAnsi="Cambria Math"/>
                <w:sz w:val="26"/>
                <w:szCs w:val="26"/>
              </w:rPr>
              <m:t>100</m:t>
            </m:r>
          </m:den>
        </m:f>
      </m:oMath>
      <w:r w:rsidR="00EF3628" w:rsidRPr="0003378D">
        <w:rPr>
          <w:rFonts w:ascii="Times New Roman" w:hAnsi="Times New Roman"/>
          <w:sz w:val="26"/>
          <w:szCs w:val="26"/>
        </w:rPr>
        <w:t xml:space="preserve"> </w:t>
      </w:r>
      <w:r w:rsidR="00EF3628" w:rsidRPr="0003378D">
        <w:rPr>
          <w:rFonts w:ascii="Times New Roman" w:hAnsi="Times New Roman"/>
          <w:sz w:val="26"/>
          <w:szCs w:val="26"/>
        </w:rPr>
        <w:tab/>
      </w:r>
      <w:r w:rsidR="00EF3628">
        <w:rPr>
          <w:rFonts w:ascii="Times New Roman" w:hAnsi="Times New Roman"/>
          <w:sz w:val="28"/>
          <w:szCs w:val="28"/>
        </w:rPr>
        <w:tab/>
      </w:r>
      <w:r w:rsidR="00EF3628">
        <w:rPr>
          <w:rFonts w:ascii="Times New Roman" w:hAnsi="Times New Roman"/>
          <w:sz w:val="28"/>
          <w:szCs w:val="28"/>
        </w:rPr>
        <w:tab/>
      </w:r>
      <w:r w:rsidR="00EF3628">
        <w:rPr>
          <w:rFonts w:ascii="Times New Roman" w:hAnsi="Times New Roman"/>
          <w:sz w:val="28"/>
          <w:szCs w:val="28"/>
        </w:rPr>
        <w:tab/>
      </w:r>
      <w:r w:rsidR="00EF3628">
        <w:rPr>
          <w:rFonts w:ascii="Times New Roman" w:hAnsi="Times New Roman"/>
          <w:sz w:val="28"/>
          <w:szCs w:val="28"/>
        </w:rPr>
        <w:tab/>
      </w:r>
      <w:r w:rsidR="00EF3628">
        <w:rPr>
          <w:rFonts w:ascii="Times New Roman" w:hAnsi="Times New Roman"/>
          <w:sz w:val="28"/>
          <w:szCs w:val="28"/>
        </w:rPr>
        <w:tab/>
      </w:r>
      <w:r w:rsidR="00EF3628" w:rsidRPr="007F4A01">
        <w:rPr>
          <w:rFonts w:ascii="Times New Roman" w:hAnsi="Times New Roman"/>
          <w:sz w:val="26"/>
          <w:szCs w:val="26"/>
        </w:rPr>
        <w:t>(</w:t>
      </w:r>
      <w:r w:rsidR="00C26EA5">
        <w:rPr>
          <w:rFonts w:ascii="Times New Roman" w:hAnsi="Times New Roman"/>
          <w:sz w:val="26"/>
          <w:szCs w:val="26"/>
        </w:rPr>
        <w:t>7</w:t>
      </w:r>
      <w:r w:rsidR="00EF3628" w:rsidRPr="007F4A01">
        <w:rPr>
          <w:rFonts w:ascii="Times New Roman" w:hAnsi="Times New Roman"/>
          <w:sz w:val="26"/>
          <w:szCs w:val="26"/>
        </w:rPr>
        <w:t>.2</w:t>
      </w:r>
      <w:r w:rsidR="00EF3628">
        <w:rPr>
          <w:rFonts w:ascii="Times New Roman" w:hAnsi="Times New Roman"/>
          <w:sz w:val="26"/>
          <w:szCs w:val="26"/>
        </w:rPr>
        <w:t>4</w:t>
      </w:r>
      <w:r w:rsidR="00EF3628" w:rsidRPr="007F4A01">
        <w:rPr>
          <w:rFonts w:ascii="Times New Roman" w:hAnsi="Times New Roman"/>
          <w:sz w:val="26"/>
          <w:szCs w:val="26"/>
        </w:rPr>
        <w:t>)</w:t>
      </w:r>
    </w:p>
    <w:p w14:paraId="7D0B0FCB" w14:textId="77777777" w:rsidR="00EF3628" w:rsidRDefault="00EF3628" w:rsidP="00EF3628"/>
    <w:p w14:paraId="2C69CA0C" w14:textId="77777777" w:rsidR="00EF3628" w:rsidRDefault="00EF3628" w:rsidP="00EF3628">
      <w:r>
        <w:t xml:space="preserve">где </w:t>
      </w:r>
      <w:proofErr w:type="spellStart"/>
      <w:r w:rsidRPr="00FE33F8">
        <w:rPr>
          <w:i/>
          <w:iCs/>
        </w:rPr>
        <w:t>К</w:t>
      </w:r>
      <w:r w:rsidRPr="00FE33F8">
        <w:rPr>
          <w:i/>
          <w:iCs/>
          <w:vertAlign w:val="subscript"/>
        </w:rPr>
        <w:t>z</w:t>
      </w:r>
      <w:proofErr w:type="spellEnd"/>
      <w:r>
        <w:t xml:space="preserve"> - среднее количество знаков, набираемых с клавиатуры при вводе исходных данных;</w:t>
      </w:r>
    </w:p>
    <w:p w14:paraId="7178E607" w14:textId="77777777" w:rsidR="00EF3628" w:rsidRDefault="00EF3628" w:rsidP="00EF3628">
      <w:proofErr w:type="spellStart"/>
      <w:r w:rsidRPr="00FE33F8">
        <w:rPr>
          <w:i/>
          <w:iCs/>
        </w:rPr>
        <w:t>H</w:t>
      </w:r>
      <w:r w:rsidRPr="00FE33F8">
        <w:rPr>
          <w:i/>
          <w:iCs/>
          <w:vertAlign w:val="subscript"/>
        </w:rPr>
        <w:t>z</w:t>
      </w:r>
      <w:proofErr w:type="spellEnd"/>
      <w:r w:rsidRPr="00FE33F8">
        <w:rPr>
          <w:i/>
          <w:iCs/>
        </w:rPr>
        <w:t xml:space="preserve"> </w:t>
      </w:r>
      <w:r>
        <w:t>- норматив набора 100 знаков, мин.</w:t>
      </w:r>
    </w:p>
    <w:p w14:paraId="461D992C" w14:textId="77777777" w:rsidR="00EF3628" w:rsidRDefault="00EF3628" w:rsidP="00EF3628"/>
    <w:p w14:paraId="788A05EC" w14:textId="77777777" w:rsidR="00EF3628" w:rsidRDefault="00EF3628" w:rsidP="00EF3628">
      <w:r>
        <w:t>Норматив набора 100 знаков</w:t>
      </w:r>
      <w:r w:rsidRPr="00BB49B7">
        <w:t xml:space="preserve"> (</w:t>
      </w:r>
      <w:proofErr w:type="spellStart"/>
      <w:r w:rsidRPr="00FE33F8">
        <w:rPr>
          <w:i/>
          <w:iCs/>
        </w:rPr>
        <w:t>H</w:t>
      </w:r>
      <w:r w:rsidRPr="00FE33F8">
        <w:rPr>
          <w:i/>
          <w:iCs/>
          <w:vertAlign w:val="subscript"/>
        </w:rPr>
        <w:t>z</w:t>
      </w:r>
      <w:proofErr w:type="spellEnd"/>
      <w:r w:rsidRPr="00BB49B7">
        <w:t>) принимается равным</w:t>
      </w:r>
      <w:r w:rsidRPr="007E52BE">
        <w:t xml:space="preserve"> </w:t>
      </w:r>
      <w:r>
        <w:t>6 мин</w:t>
      </w:r>
      <w:r w:rsidRPr="00D535A2">
        <w:t>,</w:t>
      </w:r>
      <w:r w:rsidRPr="00BB49B7">
        <w:t xml:space="preserve"> что соответствует нормативным значениям</w:t>
      </w:r>
      <w:r>
        <w:t>. Среднее количество знаков, набираемых с клавиатуры при вводе исходных данных (выставлении оценок в ведомость), принимаем равным 50.</w:t>
      </w:r>
    </w:p>
    <w:p w14:paraId="62121FE0" w14:textId="0A0032A2" w:rsidR="00EF3628" w:rsidRDefault="00EF3628" w:rsidP="00EF3628">
      <w:r>
        <w:lastRenderedPageBreak/>
        <w:t>Расчет времени ввода в ЭВМ исходных данных</w:t>
      </w:r>
      <w:r w:rsidRPr="00824945">
        <w:rPr>
          <w:rFonts w:cs="Times New Roman"/>
          <w:szCs w:val="26"/>
        </w:rPr>
        <w:t xml:space="preserve"> </w:t>
      </w:r>
      <w:r w:rsidRPr="000A589D">
        <w:t>по формуле</w:t>
      </w:r>
      <w:r>
        <w:t xml:space="preserve"> (</w:t>
      </w:r>
      <w:r w:rsidR="00C26EA5">
        <w:t>7</w:t>
      </w:r>
      <w:r>
        <w:t>.24)</w:t>
      </w:r>
      <w:r w:rsidRPr="000A589D">
        <w:t>:</w:t>
      </w:r>
    </w:p>
    <w:p w14:paraId="6C5DB900" w14:textId="77777777" w:rsidR="00EF3628" w:rsidRDefault="00EF3628" w:rsidP="00EF3628">
      <w:pPr>
        <w:ind w:firstLine="0"/>
        <w:rPr>
          <w:rFonts w:eastAsiaTheme="minorEastAsia"/>
        </w:rPr>
      </w:pPr>
    </w:p>
    <w:p w14:paraId="628F3307" w14:textId="77777777" w:rsidR="00EF3628" w:rsidRPr="0003378D" w:rsidRDefault="00000000" w:rsidP="00EF3628">
      <w:pPr>
        <w:ind w:firstLine="0"/>
        <w:jc w:val="center"/>
        <w:rPr>
          <w:szCs w:val="26"/>
        </w:rPr>
      </w:pPr>
      <m:oMath>
        <m:sSub>
          <m:sSubPr>
            <m:ctrlPr>
              <w:rPr>
                <w:rFonts w:ascii="Cambria Math" w:hAnsi="Cambria Math" w:cs="Times New Roman"/>
                <w:i/>
                <w:szCs w:val="26"/>
              </w:rPr>
            </m:ctrlPr>
          </m:sSubPr>
          <m:e>
            <m:r>
              <w:rPr>
                <w:rFonts w:ascii="Cambria Math" w:hAnsi="Cambria Math" w:cs="Times New Roman"/>
                <w:szCs w:val="26"/>
              </w:rPr>
              <m:t>Т</m:t>
            </m:r>
          </m:e>
          <m:sub>
            <m:r>
              <w:rPr>
                <w:rFonts w:ascii="Cambria Math" w:hAnsi="Cambria Math" w:cs="Times New Roman"/>
                <w:szCs w:val="26"/>
              </w:rPr>
              <m:t>вв</m:t>
            </m:r>
          </m:sub>
        </m:sSub>
        <m:r>
          <w:rPr>
            <w:rFonts w:ascii="Cambria Math" w:hAnsi="Cambria Math" w:cs="Times New Roman"/>
            <w:szCs w:val="26"/>
          </w:rPr>
          <m:t>=</m:t>
        </m:r>
        <m:f>
          <m:fPr>
            <m:ctrlPr>
              <w:rPr>
                <w:rFonts w:ascii="Cambria Math" w:hAnsi="Cambria Math" w:cs="Times New Roman"/>
                <w:i/>
                <w:szCs w:val="26"/>
              </w:rPr>
            </m:ctrlPr>
          </m:fPr>
          <m:num>
            <m:r>
              <w:rPr>
                <w:rFonts w:ascii="Cambria Math" w:hAnsi="Cambria Math" w:cs="Times New Roman"/>
                <w:szCs w:val="26"/>
              </w:rPr>
              <m:t>50∙6</m:t>
            </m:r>
          </m:num>
          <m:den>
            <m:r>
              <w:rPr>
                <w:rFonts w:ascii="Cambria Math" w:hAnsi="Cambria Math" w:cs="Times New Roman"/>
                <w:szCs w:val="26"/>
              </w:rPr>
              <m:t>100</m:t>
            </m:r>
          </m:den>
        </m:f>
        <m:r>
          <w:rPr>
            <w:rFonts w:ascii="Cambria Math" w:hAnsi="Cambria Math" w:cs="Times New Roman"/>
            <w:szCs w:val="26"/>
          </w:rPr>
          <m:t>=3 мин</m:t>
        </m:r>
      </m:oMath>
      <w:r w:rsidR="00EF3628" w:rsidRPr="0003378D">
        <w:rPr>
          <w:rFonts w:eastAsiaTheme="minorEastAsia"/>
          <w:szCs w:val="26"/>
        </w:rPr>
        <w:tab/>
      </w:r>
    </w:p>
    <w:p w14:paraId="2AA58177" w14:textId="77777777" w:rsidR="00EF3628" w:rsidRDefault="00EF3628" w:rsidP="00EF3628"/>
    <w:p w14:paraId="2A64779E" w14:textId="424535B9" w:rsidR="00EF3628" w:rsidRPr="00E96940" w:rsidRDefault="00EF3628" w:rsidP="00EF3628">
      <w:pPr>
        <w:pStyle w:val="aff1"/>
        <w:ind w:firstLine="567"/>
        <w:jc w:val="both"/>
        <w:rPr>
          <w:rFonts w:ascii="Times New Roman" w:eastAsiaTheme="minorHAnsi" w:hAnsi="Times New Roman" w:cstheme="minorBidi"/>
          <w:sz w:val="26"/>
          <w:szCs w:val="22"/>
          <w:lang w:eastAsia="en-US"/>
        </w:rPr>
      </w:pPr>
      <w:r>
        <w:rPr>
          <w:rFonts w:ascii="Times New Roman" w:eastAsiaTheme="minorHAnsi" w:hAnsi="Times New Roman" w:cstheme="minorBidi"/>
          <w:sz w:val="26"/>
          <w:szCs w:val="22"/>
          <w:lang w:eastAsia="en-US"/>
        </w:rPr>
        <w:t>Расчет в</w:t>
      </w:r>
      <w:r w:rsidRPr="00E96940">
        <w:rPr>
          <w:rFonts w:ascii="Times New Roman" w:eastAsiaTheme="minorHAnsi" w:hAnsi="Times New Roman" w:cstheme="minorBidi"/>
          <w:sz w:val="26"/>
          <w:szCs w:val="22"/>
          <w:lang w:eastAsia="en-US"/>
        </w:rPr>
        <w:t>рем</w:t>
      </w:r>
      <w:r>
        <w:rPr>
          <w:rFonts w:ascii="Times New Roman" w:eastAsiaTheme="minorHAnsi" w:hAnsi="Times New Roman" w:cstheme="minorBidi"/>
          <w:sz w:val="26"/>
          <w:szCs w:val="22"/>
          <w:lang w:eastAsia="en-US"/>
        </w:rPr>
        <w:t>ени</w:t>
      </w:r>
      <w:r w:rsidRPr="00E96940">
        <w:rPr>
          <w:rFonts w:ascii="Times New Roman" w:eastAsiaTheme="minorHAnsi" w:hAnsi="Times New Roman" w:cstheme="minorBidi"/>
          <w:sz w:val="26"/>
          <w:szCs w:val="22"/>
          <w:lang w:eastAsia="en-US"/>
        </w:rPr>
        <w:t xml:space="preserve"> решения задачи на ЭВМ по формуле</w:t>
      </w:r>
      <w:r>
        <w:rPr>
          <w:rFonts w:ascii="Times New Roman" w:eastAsiaTheme="minorHAnsi" w:hAnsi="Times New Roman" w:cstheme="minorBidi"/>
          <w:sz w:val="26"/>
          <w:szCs w:val="22"/>
          <w:lang w:eastAsia="en-US"/>
        </w:rPr>
        <w:t xml:space="preserve"> </w:t>
      </w:r>
      <w:r w:rsidRPr="007F4A01">
        <w:rPr>
          <w:rFonts w:ascii="Times New Roman" w:hAnsi="Times New Roman"/>
          <w:sz w:val="26"/>
          <w:szCs w:val="26"/>
        </w:rPr>
        <w:t>(</w:t>
      </w:r>
      <w:r w:rsidR="00C26EA5">
        <w:rPr>
          <w:rFonts w:ascii="Times New Roman" w:hAnsi="Times New Roman"/>
          <w:sz w:val="26"/>
          <w:szCs w:val="26"/>
        </w:rPr>
        <w:t>7</w:t>
      </w:r>
      <w:r w:rsidRPr="007F4A01">
        <w:rPr>
          <w:rFonts w:ascii="Times New Roman" w:hAnsi="Times New Roman"/>
          <w:sz w:val="26"/>
          <w:szCs w:val="26"/>
        </w:rPr>
        <w:t>.2</w:t>
      </w:r>
      <w:r>
        <w:rPr>
          <w:rFonts w:ascii="Times New Roman" w:hAnsi="Times New Roman"/>
          <w:sz w:val="26"/>
          <w:szCs w:val="26"/>
        </w:rPr>
        <w:t>3</w:t>
      </w:r>
      <w:r w:rsidRPr="007F4A01">
        <w:rPr>
          <w:rFonts w:ascii="Times New Roman" w:hAnsi="Times New Roman"/>
          <w:sz w:val="26"/>
          <w:szCs w:val="26"/>
        </w:rPr>
        <w:t>)</w:t>
      </w:r>
      <w:r w:rsidRPr="00E96940">
        <w:rPr>
          <w:rFonts w:ascii="Times New Roman" w:eastAsiaTheme="minorHAnsi" w:hAnsi="Times New Roman" w:cstheme="minorBidi"/>
          <w:sz w:val="26"/>
          <w:szCs w:val="22"/>
          <w:lang w:eastAsia="en-US"/>
        </w:rPr>
        <w:t>:</w:t>
      </w:r>
    </w:p>
    <w:p w14:paraId="6B4DA384" w14:textId="77777777" w:rsidR="00EF3628" w:rsidRPr="0003378D" w:rsidRDefault="00EF3628" w:rsidP="00EF3628">
      <w:pPr>
        <w:pStyle w:val="aff1"/>
        <w:spacing w:line="300" w:lineRule="auto"/>
        <w:jc w:val="both"/>
        <w:rPr>
          <w:rFonts w:ascii="Times New Roman" w:eastAsiaTheme="minorHAnsi" w:hAnsi="Times New Roman" w:cstheme="minorBidi"/>
          <w:sz w:val="26"/>
          <w:szCs w:val="26"/>
          <w:lang w:eastAsia="en-US"/>
        </w:rPr>
      </w:pPr>
    </w:p>
    <w:p w14:paraId="1C86E4DC" w14:textId="77777777" w:rsidR="00EF3628" w:rsidRPr="0003378D" w:rsidRDefault="00000000" w:rsidP="00EF3628">
      <w:pPr>
        <w:pStyle w:val="aff1"/>
        <w:jc w:val="right"/>
        <w:rPr>
          <w:rFonts w:ascii="Times New Roman" w:hAnsi="Times New Roman"/>
          <w:sz w:val="26"/>
          <w:szCs w:val="26"/>
        </w:rPr>
      </w:pPr>
      <m:oMath>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з</m:t>
            </m:r>
          </m:sub>
        </m:sSub>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3+1+3</m:t>
            </m:r>
          </m:e>
        </m:d>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1,15</m:t>
            </m:r>
          </m:num>
          <m:den>
            <m:r>
              <w:rPr>
                <w:rFonts w:ascii="Cambria Math" w:hAnsi="Cambria Math"/>
                <w:sz w:val="26"/>
                <w:szCs w:val="26"/>
              </w:rPr>
              <m:t>60</m:t>
            </m:r>
          </m:den>
        </m:f>
        <m:r>
          <w:rPr>
            <w:rFonts w:ascii="Cambria Math" w:hAnsi="Cambria Math"/>
            <w:sz w:val="26"/>
            <w:szCs w:val="26"/>
          </w:rPr>
          <m:t>=</m:t>
        </m:r>
        <m:r>
          <w:rPr>
            <w:rFonts w:ascii="Cambria Math" w:hAnsi="Cambria Math"/>
            <w:sz w:val="26"/>
            <w:szCs w:val="26"/>
            <w:lang w:val="en-US"/>
          </w:rPr>
          <m:t>0,13 ч</m:t>
        </m:r>
      </m:oMath>
      <w:r w:rsidR="00EF3628" w:rsidRPr="0003378D">
        <w:rPr>
          <w:rFonts w:ascii="Times New Roman" w:hAnsi="Times New Roman"/>
          <w:sz w:val="26"/>
          <w:szCs w:val="26"/>
        </w:rPr>
        <w:tab/>
      </w:r>
      <w:r w:rsidR="00EF3628" w:rsidRPr="0003378D">
        <w:rPr>
          <w:rFonts w:ascii="Times New Roman" w:hAnsi="Times New Roman"/>
          <w:sz w:val="26"/>
          <w:szCs w:val="26"/>
        </w:rPr>
        <w:tab/>
      </w:r>
      <w:r w:rsidR="00EF3628" w:rsidRPr="0003378D">
        <w:rPr>
          <w:rFonts w:ascii="Times New Roman" w:hAnsi="Times New Roman"/>
          <w:sz w:val="26"/>
          <w:szCs w:val="26"/>
        </w:rPr>
        <w:tab/>
      </w:r>
      <w:r w:rsidR="00EF3628">
        <w:rPr>
          <w:rFonts w:ascii="Times New Roman" w:hAnsi="Times New Roman"/>
          <w:sz w:val="26"/>
          <w:szCs w:val="26"/>
        </w:rPr>
        <w:tab/>
      </w:r>
      <w:r w:rsidR="00EF3628" w:rsidRPr="0003378D">
        <w:rPr>
          <w:rFonts w:ascii="Times New Roman" w:hAnsi="Times New Roman"/>
          <w:sz w:val="26"/>
          <w:szCs w:val="26"/>
        </w:rPr>
        <w:tab/>
      </w:r>
    </w:p>
    <w:p w14:paraId="7E068098" w14:textId="77777777" w:rsidR="00EF3628" w:rsidRDefault="00EF3628" w:rsidP="00EF3628">
      <w:pPr>
        <w:ind w:firstLine="0"/>
      </w:pPr>
    </w:p>
    <w:p w14:paraId="5A803BA8" w14:textId="27E23B62" w:rsidR="00EF3628" w:rsidRPr="00B031DA" w:rsidRDefault="00EF3628" w:rsidP="00EF3628">
      <w:pPr>
        <w:pStyle w:val="aff1"/>
        <w:spacing w:line="300" w:lineRule="auto"/>
        <w:ind w:firstLine="567"/>
        <w:jc w:val="both"/>
        <w:rPr>
          <w:rFonts w:ascii="Times New Roman" w:hAnsi="Times New Roman"/>
          <w:sz w:val="26"/>
          <w:szCs w:val="26"/>
        </w:rPr>
      </w:pPr>
      <w:r w:rsidRPr="00B031DA">
        <w:rPr>
          <w:rFonts w:ascii="Times New Roman" w:hAnsi="Times New Roman"/>
          <w:sz w:val="26"/>
          <w:szCs w:val="26"/>
        </w:rPr>
        <w:t>На основе рассчитанного времени решения задачи может быть определена заработная плата пользователя данного ПП. Затраты на заработную плату пользователя ПП определяются по формуле</w:t>
      </w:r>
      <w:r>
        <w:rPr>
          <w:rFonts w:ascii="Times New Roman" w:hAnsi="Times New Roman"/>
          <w:sz w:val="26"/>
          <w:szCs w:val="26"/>
        </w:rPr>
        <w:t xml:space="preserve"> </w:t>
      </w:r>
      <w:r w:rsidRPr="006B5FC2">
        <w:rPr>
          <w:rFonts w:ascii="Times New Roman" w:hAnsi="Times New Roman"/>
          <w:sz w:val="26"/>
          <w:szCs w:val="26"/>
        </w:rPr>
        <w:t>(</w:t>
      </w:r>
      <w:r w:rsidR="00C26EA5">
        <w:rPr>
          <w:rFonts w:ascii="Times New Roman" w:hAnsi="Times New Roman"/>
          <w:sz w:val="26"/>
          <w:szCs w:val="26"/>
        </w:rPr>
        <w:t>7</w:t>
      </w:r>
      <w:r w:rsidRPr="006B5FC2">
        <w:rPr>
          <w:rFonts w:ascii="Times New Roman" w:hAnsi="Times New Roman"/>
          <w:sz w:val="26"/>
          <w:szCs w:val="26"/>
        </w:rPr>
        <w:t>.2</w:t>
      </w:r>
      <w:r>
        <w:rPr>
          <w:rFonts w:ascii="Times New Roman" w:hAnsi="Times New Roman"/>
          <w:sz w:val="26"/>
          <w:szCs w:val="26"/>
        </w:rPr>
        <w:t>5</w:t>
      </w:r>
      <w:r w:rsidRPr="006B5FC2">
        <w:rPr>
          <w:rFonts w:ascii="Times New Roman" w:hAnsi="Times New Roman"/>
          <w:sz w:val="26"/>
          <w:szCs w:val="26"/>
        </w:rPr>
        <w:t>)</w:t>
      </w:r>
      <w:r w:rsidRPr="00B031DA">
        <w:rPr>
          <w:rFonts w:ascii="Times New Roman" w:hAnsi="Times New Roman"/>
          <w:sz w:val="26"/>
          <w:szCs w:val="26"/>
        </w:rPr>
        <w:t>:</w:t>
      </w:r>
    </w:p>
    <w:p w14:paraId="047D805D" w14:textId="77777777" w:rsidR="00EF3628" w:rsidRPr="00B031DA" w:rsidRDefault="00EF3628" w:rsidP="00EF3628">
      <w:pPr>
        <w:pStyle w:val="aff1"/>
        <w:spacing w:line="300" w:lineRule="auto"/>
        <w:ind w:firstLine="567"/>
        <w:jc w:val="both"/>
        <w:rPr>
          <w:rFonts w:ascii="Times New Roman" w:hAnsi="Times New Roman"/>
          <w:sz w:val="26"/>
          <w:szCs w:val="26"/>
        </w:rPr>
      </w:pPr>
    </w:p>
    <w:p w14:paraId="5DB22B94" w14:textId="602917D5" w:rsidR="00EF3628" w:rsidRPr="006B5FC2" w:rsidRDefault="00000000" w:rsidP="00F100A6">
      <w:pPr>
        <w:pStyle w:val="aff1"/>
        <w:spacing w:line="300" w:lineRule="auto"/>
        <w:jc w:val="right"/>
        <w:rPr>
          <w:rFonts w:ascii="Times New Roman" w:hAnsi="Times New Roman"/>
          <w:i/>
          <w:sz w:val="26"/>
          <w:szCs w:val="26"/>
        </w:rPr>
      </w:pPr>
      <m:oMath>
        <m:sSub>
          <m:sSubPr>
            <m:ctrlPr>
              <w:rPr>
                <w:rFonts w:ascii="Cambria Math" w:hAnsi="Cambria Math"/>
                <w:i/>
                <w:sz w:val="26"/>
                <w:szCs w:val="26"/>
              </w:rPr>
            </m:ctrlPr>
          </m:sSubPr>
          <m:e>
            <m:r>
              <w:rPr>
                <w:rFonts w:ascii="Cambria Math" w:hAnsi="Cambria Math"/>
                <w:sz w:val="26"/>
                <w:szCs w:val="26"/>
              </w:rPr>
              <m:t>З</m:t>
            </m:r>
          </m:e>
          <m:sub>
            <m:r>
              <w:rPr>
                <w:rFonts w:ascii="Cambria Math" w:hAnsi="Cambria Math"/>
                <w:sz w:val="26"/>
                <w:szCs w:val="26"/>
              </w:rPr>
              <m:t>п</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з</m:t>
            </m:r>
          </m:sub>
        </m:sSub>
        <m:r>
          <w:rPr>
            <w:rFonts w:ascii="Cambria Math" w:hAnsi="Cambria Math"/>
            <w:sz w:val="26"/>
            <w:szCs w:val="26"/>
          </w:rPr>
          <m:t>∙к∙</m:t>
        </m:r>
        <m:sSub>
          <m:sSubPr>
            <m:ctrlPr>
              <w:rPr>
                <w:rFonts w:ascii="Cambria Math" w:hAnsi="Cambria Math"/>
                <w:i/>
                <w:sz w:val="26"/>
                <w:szCs w:val="26"/>
              </w:rPr>
            </m:ctrlPr>
          </m:sSubPr>
          <m:e>
            <m:r>
              <w:rPr>
                <w:rFonts w:ascii="Cambria Math" w:hAnsi="Cambria Math"/>
                <w:sz w:val="26"/>
                <w:szCs w:val="26"/>
                <w:lang w:val="en-US"/>
              </w:rPr>
              <m:t>t</m:t>
            </m:r>
          </m:e>
          <m:sub>
            <m:r>
              <w:rPr>
                <w:rFonts w:ascii="Cambria Math" w:hAnsi="Cambria Math"/>
                <w:sz w:val="26"/>
                <w:szCs w:val="26"/>
              </w:rPr>
              <m:t>чп</m:t>
            </m:r>
          </m:sub>
        </m:sSub>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1+</m:t>
            </m:r>
            <m:sSub>
              <m:sSubPr>
                <m:ctrlPr>
                  <w:rPr>
                    <w:rFonts w:ascii="Cambria Math" w:hAnsi="Cambria Math"/>
                    <w:i/>
                    <w:sz w:val="26"/>
                    <w:szCs w:val="26"/>
                  </w:rPr>
                </m:ctrlPr>
              </m:sSubPr>
              <m:e>
                <m:r>
                  <w:rPr>
                    <w:rFonts w:ascii="Cambria Math" w:hAnsi="Cambria Math"/>
                    <w:sz w:val="26"/>
                    <w:szCs w:val="26"/>
                    <w:lang w:val="en-US"/>
                  </w:rPr>
                  <m:t>k</m:t>
                </m:r>
              </m:e>
              <m:sub>
                <m:r>
                  <w:rPr>
                    <w:rFonts w:ascii="Cambria Math" w:hAnsi="Cambria Math"/>
                    <w:sz w:val="26"/>
                    <w:szCs w:val="26"/>
                  </w:rPr>
                  <m:t>пр</m:t>
                </m:r>
              </m:sub>
            </m:sSub>
            <m:ctrlPr>
              <w:rPr>
                <w:rFonts w:ascii="Cambria Math" w:hAnsi="Cambria Math"/>
                <w:i/>
                <w:sz w:val="26"/>
                <w:szCs w:val="26"/>
                <w:lang w:val="en-US"/>
              </w:rPr>
            </m:ctrlPr>
          </m:e>
        </m:d>
        <m:r>
          <w:rPr>
            <w:rFonts w:ascii="Cambria Math" w:hAnsi="Cambria Math"/>
            <w:sz w:val="26"/>
            <w:szCs w:val="26"/>
          </w:rPr>
          <m:t>∙</m:t>
        </m:r>
        <m:d>
          <m:dPr>
            <m:ctrlPr>
              <w:rPr>
                <w:rFonts w:ascii="Cambria Math" w:hAnsi="Cambria Math"/>
                <w:i/>
                <w:sz w:val="26"/>
                <w:szCs w:val="26"/>
                <w:lang w:val="en-US"/>
              </w:rPr>
            </m:ctrlPr>
          </m:dPr>
          <m:e>
            <m:r>
              <w:rPr>
                <w:rFonts w:ascii="Cambria Math" w:hAnsi="Cambria Math"/>
                <w:sz w:val="26"/>
                <w:szCs w:val="26"/>
              </w:rPr>
              <m:t>1+</m:t>
            </m:r>
            <m:r>
              <w:rPr>
                <w:rFonts w:ascii="Cambria Math" w:hAnsi="Cambria Math"/>
                <w:sz w:val="26"/>
                <w:szCs w:val="26"/>
                <w:lang w:val="en-US"/>
              </w:rPr>
              <m:t>a</m:t>
            </m:r>
          </m:e>
        </m:d>
        <m:r>
          <w:rPr>
            <w:rFonts w:ascii="Cambria Math" w:hAnsi="Cambria Math"/>
            <w:sz w:val="26"/>
            <w:szCs w:val="26"/>
          </w:rPr>
          <m:t>∙(1+</m:t>
        </m:r>
        <m:r>
          <w:rPr>
            <w:rFonts w:ascii="Cambria Math" w:hAnsi="Cambria Math"/>
            <w:sz w:val="26"/>
            <w:szCs w:val="26"/>
            <w:lang w:val="en-US"/>
          </w:rPr>
          <m:t>b</m:t>
        </m:r>
        <m:r>
          <w:rPr>
            <w:rFonts w:ascii="Cambria Math" w:hAnsi="Cambria Math"/>
            <w:sz w:val="26"/>
            <w:szCs w:val="26"/>
          </w:rPr>
          <m:t>)</m:t>
        </m:r>
      </m:oMath>
      <w:r w:rsidR="00EF3628">
        <w:rPr>
          <w:rFonts w:ascii="Times New Roman" w:hAnsi="Times New Roman"/>
          <w:i/>
          <w:sz w:val="26"/>
          <w:szCs w:val="26"/>
        </w:rPr>
        <w:tab/>
      </w:r>
      <w:r w:rsidR="00EF3628">
        <w:rPr>
          <w:rFonts w:ascii="Times New Roman" w:hAnsi="Times New Roman"/>
          <w:i/>
          <w:sz w:val="26"/>
          <w:szCs w:val="26"/>
        </w:rPr>
        <w:tab/>
      </w:r>
      <w:r w:rsidR="00EF3628">
        <w:rPr>
          <w:rFonts w:ascii="Times New Roman" w:hAnsi="Times New Roman"/>
          <w:i/>
          <w:sz w:val="26"/>
          <w:szCs w:val="26"/>
        </w:rPr>
        <w:tab/>
        <w:t xml:space="preserve"> </w:t>
      </w:r>
      <w:r w:rsidR="00EF3628" w:rsidRPr="006B5FC2">
        <w:rPr>
          <w:rFonts w:ascii="Times New Roman" w:hAnsi="Times New Roman"/>
          <w:sz w:val="26"/>
          <w:szCs w:val="26"/>
        </w:rPr>
        <w:t>(</w:t>
      </w:r>
      <w:r w:rsidR="00C26EA5">
        <w:rPr>
          <w:rFonts w:ascii="Times New Roman" w:hAnsi="Times New Roman"/>
          <w:sz w:val="26"/>
          <w:szCs w:val="26"/>
        </w:rPr>
        <w:t>7</w:t>
      </w:r>
      <w:r w:rsidR="00EF3628" w:rsidRPr="006B5FC2">
        <w:rPr>
          <w:rFonts w:ascii="Times New Roman" w:hAnsi="Times New Roman"/>
          <w:sz w:val="26"/>
          <w:szCs w:val="26"/>
        </w:rPr>
        <w:t>.2</w:t>
      </w:r>
      <w:r w:rsidR="00EF3628">
        <w:rPr>
          <w:rFonts w:ascii="Times New Roman" w:hAnsi="Times New Roman"/>
          <w:sz w:val="26"/>
          <w:szCs w:val="26"/>
        </w:rPr>
        <w:t>5</w:t>
      </w:r>
      <w:r w:rsidR="00EF3628" w:rsidRPr="006B5FC2">
        <w:rPr>
          <w:rFonts w:ascii="Times New Roman" w:hAnsi="Times New Roman"/>
          <w:sz w:val="26"/>
          <w:szCs w:val="26"/>
        </w:rPr>
        <w:t>)</w:t>
      </w:r>
    </w:p>
    <w:p w14:paraId="173EA4A9" w14:textId="77777777" w:rsidR="00EF3628" w:rsidRPr="00B031DA" w:rsidRDefault="00EF3628" w:rsidP="00EF3628">
      <w:pPr>
        <w:pStyle w:val="aff1"/>
        <w:spacing w:line="300" w:lineRule="auto"/>
        <w:ind w:firstLine="567"/>
        <w:jc w:val="both"/>
        <w:rPr>
          <w:rFonts w:ascii="Times New Roman" w:hAnsi="Times New Roman"/>
          <w:sz w:val="26"/>
          <w:szCs w:val="26"/>
        </w:rPr>
      </w:pPr>
    </w:p>
    <w:p w14:paraId="593F9D57" w14:textId="77777777" w:rsidR="00EF3628" w:rsidRPr="00B031DA" w:rsidRDefault="00EF3628" w:rsidP="00EF3628">
      <w:pPr>
        <w:pStyle w:val="aff1"/>
        <w:spacing w:line="300" w:lineRule="auto"/>
        <w:ind w:firstLine="567"/>
        <w:jc w:val="both"/>
        <w:rPr>
          <w:rFonts w:ascii="Times New Roman" w:hAnsi="Times New Roman"/>
          <w:sz w:val="26"/>
          <w:szCs w:val="26"/>
        </w:rPr>
      </w:pPr>
      <w:r w:rsidRPr="00B031DA">
        <w:rPr>
          <w:rFonts w:ascii="Times New Roman" w:hAnsi="Times New Roman"/>
          <w:sz w:val="26"/>
          <w:szCs w:val="26"/>
        </w:rPr>
        <w:t xml:space="preserve">где </w:t>
      </w:r>
      <w:proofErr w:type="spellStart"/>
      <w:r w:rsidRPr="00B16D1B">
        <w:rPr>
          <w:rFonts w:ascii="Times New Roman" w:hAnsi="Times New Roman"/>
          <w:sz w:val="26"/>
          <w:szCs w:val="26"/>
        </w:rPr>
        <w:t>Т</w:t>
      </w:r>
      <w:r w:rsidRPr="00B16D1B">
        <w:rPr>
          <w:rFonts w:ascii="Times New Roman" w:hAnsi="Times New Roman"/>
          <w:sz w:val="26"/>
          <w:szCs w:val="26"/>
          <w:vertAlign w:val="subscript"/>
        </w:rPr>
        <w:t>з</w:t>
      </w:r>
      <w:proofErr w:type="spellEnd"/>
      <w:r w:rsidRPr="00B16D1B">
        <w:rPr>
          <w:rFonts w:ascii="Times New Roman" w:hAnsi="Times New Roman"/>
          <w:sz w:val="26"/>
          <w:szCs w:val="26"/>
        </w:rPr>
        <w:t xml:space="preserve"> </w:t>
      </w:r>
      <w:r w:rsidRPr="00B031DA">
        <w:rPr>
          <w:rFonts w:ascii="Times New Roman" w:hAnsi="Times New Roman"/>
          <w:sz w:val="26"/>
          <w:szCs w:val="26"/>
        </w:rPr>
        <w:t>- время решения задачи на ЭВМ, час;</w:t>
      </w:r>
    </w:p>
    <w:p w14:paraId="78840A6A" w14:textId="77777777" w:rsidR="00EF3628" w:rsidRPr="00B031DA" w:rsidRDefault="00EF3628" w:rsidP="00EF3628">
      <w:pPr>
        <w:pStyle w:val="aff1"/>
        <w:spacing w:line="300" w:lineRule="auto"/>
        <w:ind w:firstLine="567"/>
        <w:jc w:val="both"/>
        <w:rPr>
          <w:rFonts w:ascii="Times New Roman" w:hAnsi="Times New Roman"/>
          <w:sz w:val="26"/>
          <w:szCs w:val="26"/>
        </w:rPr>
      </w:pPr>
      <w:proofErr w:type="spellStart"/>
      <w:r w:rsidRPr="00647151">
        <w:rPr>
          <w:rFonts w:ascii="Times New Roman" w:hAnsi="Times New Roman"/>
          <w:i/>
          <w:iCs/>
          <w:sz w:val="26"/>
          <w:szCs w:val="26"/>
        </w:rPr>
        <w:t>t</w:t>
      </w:r>
      <w:r w:rsidRPr="00647151">
        <w:rPr>
          <w:rFonts w:ascii="Times New Roman" w:hAnsi="Times New Roman"/>
          <w:i/>
          <w:iCs/>
          <w:sz w:val="26"/>
          <w:szCs w:val="26"/>
          <w:vertAlign w:val="subscript"/>
        </w:rPr>
        <w:t>чп</w:t>
      </w:r>
      <w:proofErr w:type="spellEnd"/>
      <w:r w:rsidRPr="00B031DA">
        <w:rPr>
          <w:rFonts w:ascii="Times New Roman" w:hAnsi="Times New Roman"/>
          <w:sz w:val="26"/>
          <w:szCs w:val="26"/>
        </w:rPr>
        <w:t xml:space="preserve"> - среднечасовая ставка пользователя программы, руб.</w:t>
      </w:r>
    </w:p>
    <w:p w14:paraId="7C906F5A" w14:textId="77777777" w:rsidR="00EF3628" w:rsidRDefault="00EF3628" w:rsidP="00EF3628">
      <w:pPr>
        <w:pStyle w:val="aff1"/>
        <w:ind w:firstLine="709"/>
        <w:jc w:val="both"/>
        <w:rPr>
          <w:rFonts w:ascii="Times New Roman" w:hAnsi="Times New Roman"/>
          <w:sz w:val="28"/>
          <w:szCs w:val="28"/>
        </w:rPr>
      </w:pPr>
    </w:p>
    <w:p w14:paraId="4C0CD0CC" w14:textId="23AF6747" w:rsidR="00EF3628" w:rsidRDefault="00EF3628" w:rsidP="00EF3628">
      <w:r>
        <w:t xml:space="preserve">Расчетная </w:t>
      </w:r>
      <w:r w:rsidRPr="00824945">
        <w:rPr>
          <w:rFonts w:cs="Times New Roman"/>
          <w:szCs w:val="26"/>
        </w:rPr>
        <w:t xml:space="preserve">среднечасовая ставка </w:t>
      </w:r>
      <w:r w:rsidRPr="00B031DA">
        <w:rPr>
          <w:rFonts w:cs="Times New Roman"/>
          <w:szCs w:val="26"/>
        </w:rPr>
        <w:t>пользователя программы</w:t>
      </w:r>
      <w:r>
        <w:rPr>
          <w:rFonts w:cs="Times New Roman"/>
          <w:szCs w:val="26"/>
        </w:rPr>
        <w:t xml:space="preserve"> принимается равной 3</w:t>
      </w:r>
      <w:r w:rsidRPr="00BC6FB1">
        <w:rPr>
          <w:rFonts w:cs="Times New Roman"/>
          <w:szCs w:val="26"/>
        </w:rPr>
        <w:t>,8</w:t>
      </w:r>
      <w:r w:rsidRPr="00F01FF2">
        <w:rPr>
          <w:rFonts w:cs="Times New Roman"/>
          <w:szCs w:val="26"/>
        </w:rPr>
        <w:t>588</w:t>
      </w:r>
      <w:r w:rsidRPr="00BC6FB1">
        <w:rPr>
          <w:rFonts w:cs="Times New Roman"/>
          <w:szCs w:val="26"/>
        </w:rPr>
        <w:t xml:space="preserve"> руб</w:t>
      </w:r>
      <w:r>
        <w:rPr>
          <w:rFonts w:cs="Times New Roman"/>
          <w:szCs w:val="26"/>
        </w:rPr>
        <w:t>.</w:t>
      </w:r>
      <w:r w:rsidRPr="00BC6FB1">
        <w:rPr>
          <w:rFonts w:cs="Times New Roman"/>
          <w:szCs w:val="26"/>
        </w:rPr>
        <w:t>/ч</w:t>
      </w:r>
      <w:r>
        <w:rPr>
          <w:rFonts w:cs="Times New Roman"/>
          <w:szCs w:val="26"/>
        </w:rPr>
        <w:t xml:space="preserve"> (</w:t>
      </w:r>
      <w:r w:rsidRPr="00BC6FB1">
        <w:rPr>
          <w:rFonts w:cs="Times New Roman"/>
          <w:szCs w:val="26"/>
        </w:rPr>
        <w:t>при ТС=</w:t>
      </w:r>
      <w:r w:rsidRPr="0016674F">
        <w:rPr>
          <w:rFonts w:cs="Times New Roman"/>
          <w:szCs w:val="26"/>
        </w:rPr>
        <w:t>656</w:t>
      </w:r>
      <w:r w:rsidRPr="00BC6FB1">
        <w:rPr>
          <w:rFonts w:cs="Times New Roman"/>
          <w:szCs w:val="26"/>
        </w:rPr>
        <w:t xml:space="preserve"> руб</w:t>
      </w:r>
      <w:r>
        <w:rPr>
          <w:rFonts w:cs="Times New Roman"/>
          <w:szCs w:val="26"/>
        </w:rPr>
        <w:t>.).</w:t>
      </w:r>
      <w:r w:rsidRPr="00883600">
        <w:t xml:space="preserve">  </w:t>
      </w:r>
      <w:r>
        <w:t xml:space="preserve"> Значения коэффициентов определены в п. </w:t>
      </w:r>
      <w:r w:rsidR="00C26EA5">
        <w:t>7</w:t>
      </w:r>
      <w:r>
        <w:t>.1.2</w:t>
      </w:r>
      <w:r w:rsidRPr="00883600">
        <w:t xml:space="preserve">. </w:t>
      </w:r>
    </w:p>
    <w:p w14:paraId="22B2FAC0" w14:textId="21307ADC" w:rsidR="00EF3628" w:rsidRPr="00E96940" w:rsidRDefault="00EF3628" w:rsidP="00EF3628">
      <w:pPr>
        <w:pStyle w:val="aff1"/>
        <w:ind w:firstLine="567"/>
        <w:jc w:val="both"/>
        <w:rPr>
          <w:rFonts w:ascii="Times New Roman" w:eastAsiaTheme="minorHAnsi" w:hAnsi="Times New Roman" w:cstheme="minorBidi"/>
          <w:sz w:val="26"/>
          <w:szCs w:val="22"/>
          <w:lang w:eastAsia="en-US"/>
        </w:rPr>
      </w:pPr>
      <w:r>
        <w:rPr>
          <w:rFonts w:ascii="Times New Roman" w:eastAsiaTheme="minorHAnsi" w:hAnsi="Times New Roman" w:cstheme="minorBidi"/>
          <w:sz w:val="26"/>
          <w:szCs w:val="22"/>
          <w:lang w:eastAsia="en-US"/>
        </w:rPr>
        <w:t xml:space="preserve">Расчет </w:t>
      </w:r>
      <w:r>
        <w:rPr>
          <w:rFonts w:ascii="Times New Roman" w:hAnsi="Times New Roman"/>
          <w:sz w:val="26"/>
          <w:szCs w:val="26"/>
        </w:rPr>
        <w:t>з</w:t>
      </w:r>
      <w:r w:rsidRPr="00B031DA">
        <w:rPr>
          <w:rFonts w:ascii="Times New Roman" w:hAnsi="Times New Roman"/>
          <w:sz w:val="26"/>
          <w:szCs w:val="26"/>
        </w:rPr>
        <w:t xml:space="preserve">атраты на заработную плату пользователя ПП </w:t>
      </w:r>
      <w:r w:rsidRPr="00E96940">
        <w:rPr>
          <w:rFonts w:ascii="Times New Roman" w:eastAsiaTheme="minorHAnsi" w:hAnsi="Times New Roman" w:cstheme="minorBidi"/>
          <w:sz w:val="26"/>
          <w:szCs w:val="22"/>
          <w:lang w:eastAsia="en-US"/>
        </w:rPr>
        <w:t>по формуле</w:t>
      </w:r>
      <w:r>
        <w:rPr>
          <w:rFonts w:ascii="Times New Roman" w:eastAsiaTheme="minorHAnsi" w:hAnsi="Times New Roman" w:cstheme="minorBidi"/>
          <w:sz w:val="26"/>
          <w:szCs w:val="22"/>
          <w:lang w:eastAsia="en-US"/>
        </w:rPr>
        <w:t xml:space="preserve"> </w:t>
      </w:r>
      <w:r w:rsidRPr="007F4A01">
        <w:rPr>
          <w:rFonts w:ascii="Times New Roman" w:hAnsi="Times New Roman"/>
          <w:sz w:val="26"/>
          <w:szCs w:val="26"/>
        </w:rPr>
        <w:t>(</w:t>
      </w:r>
      <w:r w:rsidR="00C26EA5">
        <w:rPr>
          <w:rFonts w:ascii="Times New Roman" w:hAnsi="Times New Roman"/>
          <w:sz w:val="26"/>
          <w:szCs w:val="26"/>
        </w:rPr>
        <w:t>7</w:t>
      </w:r>
      <w:r w:rsidRPr="007F4A01">
        <w:rPr>
          <w:rFonts w:ascii="Times New Roman" w:hAnsi="Times New Roman"/>
          <w:sz w:val="26"/>
          <w:szCs w:val="26"/>
        </w:rPr>
        <w:t>.2</w:t>
      </w:r>
      <w:r>
        <w:rPr>
          <w:rFonts w:ascii="Times New Roman" w:hAnsi="Times New Roman"/>
          <w:sz w:val="26"/>
          <w:szCs w:val="26"/>
        </w:rPr>
        <w:t>5</w:t>
      </w:r>
      <w:r w:rsidRPr="007F4A01">
        <w:rPr>
          <w:rFonts w:ascii="Times New Roman" w:hAnsi="Times New Roman"/>
          <w:sz w:val="26"/>
          <w:szCs w:val="26"/>
        </w:rPr>
        <w:t>)</w:t>
      </w:r>
      <w:r w:rsidRPr="00E96940">
        <w:rPr>
          <w:rFonts w:ascii="Times New Roman" w:eastAsiaTheme="minorHAnsi" w:hAnsi="Times New Roman" w:cstheme="minorBidi"/>
          <w:sz w:val="26"/>
          <w:szCs w:val="22"/>
          <w:lang w:eastAsia="en-US"/>
        </w:rPr>
        <w:t>:</w:t>
      </w:r>
    </w:p>
    <w:p w14:paraId="474A6D05" w14:textId="77777777" w:rsidR="00EF3628" w:rsidRPr="00D170F2" w:rsidRDefault="00EF3628" w:rsidP="00EF3628">
      <w:pPr>
        <w:pStyle w:val="aff1"/>
        <w:spacing w:line="300" w:lineRule="auto"/>
        <w:jc w:val="both"/>
        <w:rPr>
          <w:rFonts w:ascii="Times New Roman" w:eastAsiaTheme="minorHAnsi" w:hAnsi="Times New Roman" w:cstheme="minorBidi"/>
          <w:sz w:val="26"/>
          <w:szCs w:val="26"/>
          <w:lang w:eastAsia="en-US"/>
        </w:rPr>
      </w:pPr>
    </w:p>
    <w:p w14:paraId="0D45276B" w14:textId="122BD1C7" w:rsidR="00EF3628" w:rsidRPr="00D170F2" w:rsidRDefault="00000000" w:rsidP="006645E4">
      <w:pPr>
        <w:pStyle w:val="aff1"/>
        <w:jc w:val="center"/>
        <w:rPr>
          <w:rFonts w:ascii="Times New Roman" w:hAnsi="Times New Roman"/>
          <w:sz w:val="26"/>
          <w:szCs w:val="26"/>
        </w:rPr>
      </w:pPr>
      <m:oMathPara>
        <m:oMath>
          <m:sSub>
            <m:sSubPr>
              <m:ctrlPr>
                <w:rPr>
                  <w:rFonts w:ascii="Cambria Math" w:hAnsi="Cambria Math"/>
                  <w:i/>
                  <w:sz w:val="26"/>
                  <w:szCs w:val="26"/>
                </w:rPr>
              </m:ctrlPr>
            </m:sSubPr>
            <m:e>
              <m:r>
                <w:rPr>
                  <w:rFonts w:ascii="Cambria Math" w:hAnsi="Cambria Math"/>
                  <w:sz w:val="26"/>
                  <w:szCs w:val="26"/>
                </w:rPr>
                <m:t>З</m:t>
              </m:r>
            </m:e>
            <m:sub>
              <m:r>
                <w:rPr>
                  <w:rFonts w:ascii="Cambria Math" w:hAnsi="Cambria Math"/>
                  <w:sz w:val="26"/>
                  <w:szCs w:val="26"/>
                </w:rPr>
                <m:t>п</m:t>
              </m:r>
            </m:sub>
          </m:sSub>
          <m:r>
            <w:rPr>
              <w:rFonts w:ascii="Cambria Math" w:hAnsi="Cambria Math"/>
              <w:sz w:val="26"/>
              <w:szCs w:val="26"/>
            </w:rPr>
            <m:t>=</m:t>
          </m:r>
          <m:r>
            <w:rPr>
              <w:rFonts w:ascii="Cambria Math" w:hAnsi="Cambria Math"/>
              <w:sz w:val="26"/>
              <w:szCs w:val="26"/>
              <w:lang w:val="en-US"/>
            </w:rPr>
            <m:t>0,13</m:t>
          </m:r>
          <m:r>
            <w:rPr>
              <w:rFonts w:ascii="Cambria Math" w:hAnsi="Cambria Math"/>
              <w:sz w:val="26"/>
              <w:szCs w:val="26"/>
            </w:rPr>
            <m:t>∙800∙3,85</m:t>
          </m:r>
          <m:r>
            <w:rPr>
              <w:rFonts w:ascii="Cambria Math" w:hAnsi="Cambria Math"/>
              <w:sz w:val="26"/>
              <w:szCs w:val="26"/>
              <w:lang w:val="en-US"/>
            </w:rPr>
            <m:t>88</m:t>
          </m:r>
          <m:r>
            <w:rPr>
              <w:rFonts w:ascii="Cambria Math" w:hAnsi="Cambria Math"/>
              <w:sz w:val="26"/>
              <w:szCs w:val="26"/>
            </w:rPr>
            <m:t>∙1,35∙1,15∙1,346=865,7</m:t>
          </m:r>
          <m:r>
            <w:rPr>
              <w:rFonts w:ascii="Cambria Math" w:hAnsi="Cambria Math"/>
              <w:sz w:val="26"/>
              <w:szCs w:val="26"/>
              <w:lang w:val="en-US"/>
            </w:rPr>
            <m:t>1</m:t>
          </m:r>
          <m:r>
            <w:rPr>
              <w:rFonts w:ascii="Cambria Math" w:hAnsi="Cambria Math"/>
              <w:sz w:val="26"/>
              <w:szCs w:val="26"/>
            </w:rPr>
            <m:t xml:space="preserve"> руб/год</m:t>
          </m:r>
        </m:oMath>
      </m:oMathPara>
    </w:p>
    <w:p w14:paraId="3105FC1A" w14:textId="77777777" w:rsidR="00EF3628" w:rsidRPr="00D170F2" w:rsidRDefault="00EF3628" w:rsidP="00EF3628">
      <w:pPr>
        <w:rPr>
          <w:rFonts w:cs="Times New Roman"/>
          <w:szCs w:val="26"/>
        </w:rPr>
      </w:pPr>
    </w:p>
    <w:p w14:paraId="4DA54F2E" w14:textId="77777777" w:rsidR="00EF3628" w:rsidRPr="00647151" w:rsidRDefault="00EF3628" w:rsidP="00EF3628">
      <w:pPr>
        <w:rPr>
          <w:rFonts w:cs="Times New Roman"/>
          <w:szCs w:val="26"/>
        </w:rPr>
      </w:pPr>
      <w:r w:rsidRPr="00D170F2">
        <w:rPr>
          <w:rFonts w:cs="Times New Roman"/>
          <w:szCs w:val="26"/>
        </w:rPr>
        <w:t xml:space="preserve">В состав затрат, связанных с решением задачи включаются также затраты, связанные </w:t>
      </w:r>
      <w:r w:rsidRPr="00647151">
        <w:rPr>
          <w:rFonts w:cs="Times New Roman"/>
          <w:szCs w:val="26"/>
        </w:rPr>
        <w:t>с эксплуатацией ЭВМ.</w:t>
      </w:r>
    </w:p>
    <w:p w14:paraId="59DB7A77" w14:textId="4849CB33" w:rsidR="00EF3628" w:rsidRPr="00647151" w:rsidRDefault="00EF3628" w:rsidP="00EF3628">
      <w:pPr>
        <w:rPr>
          <w:rFonts w:cs="Times New Roman"/>
          <w:szCs w:val="26"/>
        </w:rPr>
      </w:pPr>
      <w:r w:rsidRPr="00647151">
        <w:rPr>
          <w:rFonts w:cs="Times New Roman"/>
          <w:szCs w:val="26"/>
        </w:rPr>
        <w:t>Затраты на оплату аренды ЭВМ для решения задачи определяются по следующей формуле</w:t>
      </w:r>
      <w:r>
        <w:rPr>
          <w:rFonts w:cs="Times New Roman"/>
          <w:szCs w:val="26"/>
        </w:rPr>
        <w:t xml:space="preserve"> </w:t>
      </w:r>
      <w:r w:rsidRPr="007F4A01">
        <w:rPr>
          <w:szCs w:val="26"/>
        </w:rPr>
        <w:t>(</w:t>
      </w:r>
      <w:r w:rsidR="00C26EA5">
        <w:rPr>
          <w:szCs w:val="26"/>
        </w:rPr>
        <w:t>7</w:t>
      </w:r>
      <w:r w:rsidRPr="007F4A01">
        <w:rPr>
          <w:szCs w:val="26"/>
        </w:rPr>
        <w:t>.2</w:t>
      </w:r>
      <w:r>
        <w:rPr>
          <w:szCs w:val="26"/>
        </w:rPr>
        <w:t>6</w:t>
      </w:r>
      <w:r w:rsidRPr="007F4A01">
        <w:rPr>
          <w:szCs w:val="26"/>
        </w:rPr>
        <w:t>)</w:t>
      </w:r>
      <w:r w:rsidRPr="00647151">
        <w:rPr>
          <w:rFonts w:cs="Times New Roman"/>
          <w:szCs w:val="26"/>
        </w:rPr>
        <w:t>:</w:t>
      </w:r>
    </w:p>
    <w:p w14:paraId="53F61081" w14:textId="77777777" w:rsidR="00EF3628" w:rsidRPr="00647151" w:rsidRDefault="00EF3628" w:rsidP="00EF3628">
      <w:pPr>
        <w:pStyle w:val="aff1"/>
        <w:ind w:firstLine="709"/>
        <w:jc w:val="both"/>
        <w:rPr>
          <w:rFonts w:ascii="Times New Roman" w:hAnsi="Times New Roman"/>
          <w:sz w:val="26"/>
          <w:szCs w:val="26"/>
        </w:rPr>
      </w:pPr>
    </w:p>
    <w:p w14:paraId="21E40692" w14:textId="2E959D65" w:rsidR="00EF3628" w:rsidRPr="00647151" w:rsidRDefault="00000000" w:rsidP="00EF3628">
      <w:pPr>
        <w:pStyle w:val="aff1"/>
        <w:jc w:val="right"/>
        <w:rPr>
          <w:rFonts w:ascii="Times New Roman" w:hAnsi="Times New Roman"/>
          <w:sz w:val="26"/>
          <w:szCs w:val="26"/>
        </w:rPr>
      </w:pPr>
      <m:oMath>
        <m:sSub>
          <m:sSubPr>
            <m:ctrlPr>
              <w:rPr>
                <w:rFonts w:ascii="Cambria Math" w:hAnsi="Cambria Math"/>
                <w:i/>
                <w:sz w:val="26"/>
                <w:szCs w:val="26"/>
              </w:rPr>
            </m:ctrlPr>
          </m:sSubPr>
          <m:e>
            <m:r>
              <w:rPr>
                <w:rFonts w:ascii="Cambria Math" w:hAnsi="Cambria Math"/>
                <w:sz w:val="26"/>
                <w:szCs w:val="26"/>
              </w:rPr>
              <m:t>З</m:t>
            </m:r>
          </m:e>
          <m:sub>
            <m:r>
              <w:rPr>
                <w:rFonts w:ascii="Cambria Math" w:hAnsi="Cambria Math"/>
                <w:sz w:val="26"/>
                <w:szCs w:val="26"/>
              </w:rPr>
              <m:t>а</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з</m:t>
            </m:r>
          </m:sub>
        </m:sSub>
        <m:r>
          <w:rPr>
            <w:rFonts w:ascii="Cambria Math" w:hAnsi="Cambria Math"/>
            <w:sz w:val="26"/>
            <w:szCs w:val="26"/>
          </w:rPr>
          <m:t>∙к∙</m:t>
        </m:r>
        <m:sSub>
          <m:sSubPr>
            <m:ctrlPr>
              <w:rPr>
                <w:rFonts w:ascii="Cambria Math" w:hAnsi="Cambria Math"/>
                <w:i/>
                <w:sz w:val="26"/>
                <w:szCs w:val="26"/>
              </w:rPr>
            </m:ctrlPr>
          </m:sSubPr>
          <m:e>
            <m:r>
              <w:rPr>
                <w:rFonts w:ascii="Cambria Math" w:hAnsi="Cambria Math"/>
                <w:sz w:val="26"/>
                <w:szCs w:val="26"/>
                <w:lang w:val="en-US"/>
              </w:rPr>
              <m:t>S</m:t>
            </m:r>
          </m:e>
          <m:sub>
            <m:r>
              <w:rPr>
                <w:rFonts w:ascii="Cambria Math" w:hAnsi="Cambria Math"/>
                <w:sz w:val="26"/>
                <w:szCs w:val="26"/>
              </w:rPr>
              <m:t>мч</m:t>
            </m:r>
          </m:sub>
        </m:sSub>
      </m:oMath>
      <w:r w:rsidR="00EF3628">
        <w:rPr>
          <w:rFonts w:ascii="Times New Roman" w:hAnsi="Times New Roman"/>
          <w:sz w:val="26"/>
          <w:szCs w:val="26"/>
        </w:rPr>
        <w:t xml:space="preserve"> </w:t>
      </w:r>
      <w:r w:rsidR="00EF3628">
        <w:rPr>
          <w:rFonts w:ascii="Times New Roman" w:hAnsi="Times New Roman"/>
          <w:sz w:val="26"/>
          <w:szCs w:val="26"/>
        </w:rPr>
        <w:tab/>
      </w:r>
      <w:r w:rsidR="00EF3628">
        <w:rPr>
          <w:rFonts w:ascii="Times New Roman" w:hAnsi="Times New Roman"/>
          <w:sz w:val="26"/>
          <w:szCs w:val="26"/>
        </w:rPr>
        <w:tab/>
      </w:r>
      <w:r w:rsidR="00EF3628">
        <w:rPr>
          <w:rFonts w:ascii="Times New Roman" w:hAnsi="Times New Roman"/>
          <w:sz w:val="26"/>
          <w:szCs w:val="26"/>
        </w:rPr>
        <w:tab/>
      </w:r>
      <w:r w:rsidR="00EF3628">
        <w:rPr>
          <w:rFonts w:ascii="Times New Roman" w:hAnsi="Times New Roman"/>
          <w:sz w:val="26"/>
          <w:szCs w:val="26"/>
        </w:rPr>
        <w:tab/>
      </w:r>
      <w:r w:rsidR="00EF3628">
        <w:rPr>
          <w:rFonts w:ascii="Times New Roman" w:hAnsi="Times New Roman"/>
          <w:sz w:val="26"/>
          <w:szCs w:val="26"/>
        </w:rPr>
        <w:tab/>
      </w:r>
      <w:r w:rsidR="00EF3628" w:rsidRPr="007F4A01">
        <w:rPr>
          <w:rFonts w:ascii="Times New Roman" w:hAnsi="Times New Roman"/>
          <w:sz w:val="26"/>
          <w:szCs w:val="26"/>
        </w:rPr>
        <w:t>(</w:t>
      </w:r>
      <w:r w:rsidR="00C26EA5">
        <w:rPr>
          <w:rFonts w:ascii="Times New Roman" w:hAnsi="Times New Roman"/>
          <w:sz w:val="26"/>
          <w:szCs w:val="26"/>
        </w:rPr>
        <w:t>7</w:t>
      </w:r>
      <w:r w:rsidR="00EF3628" w:rsidRPr="007F4A01">
        <w:rPr>
          <w:rFonts w:ascii="Times New Roman" w:hAnsi="Times New Roman"/>
          <w:sz w:val="26"/>
          <w:szCs w:val="26"/>
        </w:rPr>
        <w:t>.2</w:t>
      </w:r>
      <w:r w:rsidR="00EF3628">
        <w:rPr>
          <w:rFonts w:ascii="Times New Roman" w:hAnsi="Times New Roman"/>
          <w:sz w:val="26"/>
          <w:szCs w:val="26"/>
        </w:rPr>
        <w:t>6</w:t>
      </w:r>
      <w:r w:rsidR="00EF3628" w:rsidRPr="007F4A01">
        <w:rPr>
          <w:rFonts w:ascii="Times New Roman" w:hAnsi="Times New Roman"/>
          <w:sz w:val="26"/>
          <w:szCs w:val="26"/>
        </w:rPr>
        <w:t>)</w:t>
      </w:r>
    </w:p>
    <w:p w14:paraId="43DCE37C" w14:textId="77777777" w:rsidR="00EF3628" w:rsidRPr="00647151" w:rsidRDefault="00EF3628" w:rsidP="00EF3628">
      <w:pPr>
        <w:rPr>
          <w:rFonts w:cs="Times New Roman"/>
          <w:szCs w:val="26"/>
        </w:rPr>
      </w:pPr>
    </w:p>
    <w:p w14:paraId="0C0FDABA" w14:textId="43E4A8CF" w:rsidR="00EF3628" w:rsidRPr="00647151" w:rsidRDefault="00EF3628" w:rsidP="00EF3628">
      <w:pPr>
        <w:rPr>
          <w:rFonts w:cs="Times New Roman"/>
          <w:szCs w:val="26"/>
        </w:rPr>
      </w:pPr>
      <w:r w:rsidRPr="00647151">
        <w:rPr>
          <w:rFonts w:cs="Times New Roman"/>
          <w:szCs w:val="26"/>
        </w:rPr>
        <w:t xml:space="preserve">где </w:t>
      </w:r>
      <w:proofErr w:type="spellStart"/>
      <w:r w:rsidRPr="00647151">
        <w:rPr>
          <w:rFonts w:cs="Times New Roman"/>
          <w:i/>
          <w:iCs/>
          <w:szCs w:val="26"/>
        </w:rPr>
        <w:t>S</w:t>
      </w:r>
      <w:r w:rsidRPr="00647151">
        <w:rPr>
          <w:rFonts w:cs="Times New Roman"/>
          <w:i/>
          <w:iCs/>
          <w:szCs w:val="26"/>
          <w:vertAlign w:val="subscript"/>
        </w:rPr>
        <w:t>мч</w:t>
      </w:r>
      <w:proofErr w:type="spellEnd"/>
      <w:r w:rsidRPr="00647151">
        <w:rPr>
          <w:rFonts w:cs="Times New Roman"/>
          <w:szCs w:val="26"/>
        </w:rPr>
        <w:t xml:space="preserve"> - стоимость одного машино-часа работы ЭВМ, которая будет использоваться для решения задачи, </w:t>
      </w:r>
      <w:proofErr w:type="spellStart"/>
      <w:r w:rsidRPr="00647151">
        <w:rPr>
          <w:rFonts w:cs="Times New Roman"/>
          <w:szCs w:val="26"/>
        </w:rPr>
        <w:t>руб</w:t>
      </w:r>
      <w:proofErr w:type="spellEnd"/>
      <w:r w:rsidRPr="00647151">
        <w:rPr>
          <w:rFonts w:cs="Times New Roman"/>
          <w:szCs w:val="26"/>
        </w:rPr>
        <w:t xml:space="preserve"> (см. п. </w:t>
      </w:r>
      <w:r w:rsidR="00C26EA5">
        <w:rPr>
          <w:rFonts w:cs="Times New Roman"/>
          <w:szCs w:val="26"/>
        </w:rPr>
        <w:t>7</w:t>
      </w:r>
      <w:r w:rsidRPr="00647151">
        <w:rPr>
          <w:rFonts w:cs="Times New Roman"/>
          <w:szCs w:val="26"/>
        </w:rPr>
        <w:t>.1.2).</w:t>
      </w:r>
    </w:p>
    <w:p w14:paraId="5746BA68" w14:textId="70C29DAB" w:rsidR="00EF3628" w:rsidRPr="00D170F2" w:rsidRDefault="00EF3628" w:rsidP="00EF3628">
      <w:pPr>
        <w:rPr>
          <w:rFonts w:cs="Times New Roman"/>
          <w:szCs w:val="26"/>
        </w:rPr>
      </w:pPr>
      <w:r w:rsidRPr="00647151">
        <w:rPr>
          <w:szCs w:val="26"/>
        </w:rPr>
        <w:t xml:space="preserve">Расчет </w:t>
      </w:r>
      <w:r w:rsidRPr="00647151">
        <w:rPr>
          <w:rFonts w:cs="Times New Roman"/>
          <w:szCs w:val="26"/>
        </w:rPr>
        <w:t>затрат на оплату</w:t>
      </w:r>
      <w:r w:rsidRPr="00D170F2">
        <w:rPr>
          <w:rFonts w:cs="Times New Roman"/>
          <w:szCs w:val="26"/>
        </w:rPr>
        <w:t xml:space="preserve"> аренды ЭВМ </w:t>
      </w:r>
      <w:r w:rsidRPr="00E96940">
        <w:t>по формуле</w:t>
      </w:r>
      <w:r>
        <w:t xml:space="preserve"> </w:t>
      </w:r>
      <w:r w:rsidRPr="007F4A01">
        <w:rPr>
          <w:szCs w:val="26"/>
        </w:rPr>
        <w:t>(</w:t>
      </w:r>
      <w:r w:rsidR="00C26EA5">
        <w:rPr>
          <w:szCs w:val="26"/>
        </w:rPr>
        <w:t>7</w:t>
      </w:r>
      <w:r w:rsidRPr="007F4A01">
        <w:rPr>
          <w:szCs w:val="26"/>
        </w:rPr>
        <w:t>.2</w:t>
      </w:r>
      <w:r>
        <w:rPr>
          <w:szCs w:val="26"/>
        </w:rPr>
        <w:t>6</w:t>
      </w:r>
      <w:r w:rsidRPr="007F4A01">
        <w:rPr>
          <w:szCs w:val="26"/>
        </w:rPr>
        <w:t>)</w:t>
      </w:r>
      <w:r w:rsidRPr="00E96940">
        <w:t>:</w:t>
      </w:r>
    </w:p>
    <w:p w14:paraId="4F6A0165" w14:textId="77777777" w:rsidR="00EF3628" w:rsidRPr="00D170F2" w:rsidRDefault="00EF3628" w:rsidP="00EF3628">
      <w:pPr>
        <w:rPr>
          <w:rFonts w:cs="Times New Roman"/>
          <w:szCs w:val="26"/>
        </w:rPr>
      </w:pPr>
    </w:p>
    <w:p w14:paraId="30C462D3" w14:textId="77777777" w:rsidR="00EF3628" w:rsidRDefault="00000000" w:rsidP="00EF3628">
      <w:pPr>
        <w:ind w:firstLine="0"/>
        <w:jc w:val="center"/>
      </w:pPr>
      <m:oMath>
        <m:sSub>
          <m:sSubPr>
            <m:ctrlPr>
              <w:rPr>
                <w:rFonts w:ascii="Cambria Math" w:hAnsi="Cambria Math" w:cs="Times New Roman"/>
                <w:i/>
                <w:szCs w:val="26"/>
              </w:rPr>
            </m:ctrlPr>
          </m:sSubPr>
          <m:e>
            <m:r>
              <w:rPr>
                <w:rFonts w:ascii="Cambria Math" w:hAnsi="Cambria Math" w:cs="Times New Roman"/>
                <w:szCs w:val="26"/>
              </w:rPr>
              <m:t>З</m:t>
            </m:r>
          </m:e>
          <m:sub>
            <m:r>
              <w:rPr>
                <w:rFonts w:ascii="Cambria Math" w:hAnsi="Cambria Math" w:cs="Times New Roman"/>
                <w:szCs w:val="26"/>
              </w:rPr>
              <m:t>а</m:t>
            </m:r>
          </m:sub>
        </m:sSub>
        <m:r>
          <w:rPr>
            <w:rFonts w:ascii="Cambria Math" w:hAnsi="Cambria Math" w:cs="Times New Roman"/>
            <w:szCs w:val="26"/>
          </w:rPr>
          <m:t>=</m:t>
        </m:r>
        <m:r>
          <w:rPr>
            <w:rFonts w:ascii="Cambria Math" w:hAnsi="Cambria Math"/>
            <w:szCs w:val="26"/>
          </w:rPr>
          <m:t>0,13</m:t>
        </m:r>
        <m:r>
          <w:rPr>
            <w:rFonts w:ascii="Cambria Math" w:hAnsi="Cambria Math" w:cs="Times New Roman"/>
            <w:szCs w:val="26"/>
          </w:rPr>
          <m:t>∙</m:t>
        </m:r>
        <m:r>
          <w:rPr>
            <w:rFonts w:ascii="Cambria Math" w:hAnsi="Cambria Math"/>
            <w:szCs w:val="26"/>
          </w:rPr>
          <m:t>800</m:t>
        </m:r>
        <m:r>
          <w:rPr>
            <w:rFonts w:ascii="Cambria Math" w:hAnsi="Cambria Math" w:cs="Times New Roman"/>
            <w:szCs w:val="26"/>
          </w:rPr>
          <m:t>∙</m:t>
        </m:r>
        <m:r>
          <w:rPr>
            <w:rFonts w:ascii="Cambria Math" w:hAnsi="Cambria Math"/>
          </w:rPr>
          <m:t>4,65=498,85 руб/год</m:t>
        </m:r>
      </m:oMath>
      <w:r w:rsidR="00EF3628">
        <w:rPr>
          <w:rFonts w:eastAsiaTheme="minorEastAsia"/>
          <w:bCs/>
        </w:rPr>
        <w:t xml:space="preserve"> </w:t>
      </w:r>
    </w:p>
    <w:p w14:paraId="790FF80A" w14:textId="77777777" w:rsidR="00EF3628" w:rsidRPr="00647151" w:rsidRDefault="00EF3628" w:rsidP="00EF3628">
      <w:pPr>
        <w:rPr>
          <w:szCs w:val="26"/>
        </w:rPr>
      </w:pPr>
    </w:p>
    <w:p w14:paraId="74AB8B18" w14:textId="0BE2BA8F" w:rsidR="00EF3628" w:rsidRPr="00647151" w:rsidRDefault="00EF3628" w:rsidP="00EF3628">
      <w:pPr>
        <w:pStyle w:val="aff1"/>
        <w:spacing w:line="300" w:lineRule="auto"/>
        <w:ind w:firstLine="709"/>
        <w:jc w:val="both"/>
        <w:rPr>
          <w:rFonts w:ascii="Times New Roman" w:hAnsi="Times New Roman"/>
          <w:sz w:val="26"/>
          <w:szCs w:val="26"/>
        </w:rPr>
      </w:pPr>
      <w:r w:rsidRPr="00647151">
        <w:rPr>
          <w:rFonts w:ascii="Times New Roman" w:hAnsi="Times New Roman"/>
          <w:sz w:val="26"/>
          <w:szCs w:val="26"/>
        </w:rPr>
        <w:t>Годовые текущие затраты, связанные с эксплуатацией задачи, определяются по формуле (</w:t>
      </w:r>
      <w:r w:rsidR="00C26EA5">
        <w:rPr>
          <w:rFonts w:ascii="Times New Roman" w:hAnsi="Times New Roman"/>
          <w:sz w:val="26"/>
          <w:szCs w:val="26"/>
        </w:rPr>
        <w:t>7</w:t>
      </w:r>
      <w:r w:rsidRPr="00647151">
        <w:rPr>
          <w:rFonts w:ascii="Times New Roman" w:hAnsi="Times New Roman"/>
          <w:sz w:val="26"/>
          <w:szCs w:val="26"/>
        </w:rPr>
        <w:t>.2</w:t>
      </w:r>
      <w:r>
        <w:rPr>
          <w:rFonts w:ascii="Times New Roman" w:hAnsi="Times New Roman"/>
          <w:sz w:val="26"/>
          <w:szCs w:val="26"/>
        </w:rPr>
        <w:t>7</w:t>
      </w:r>
      <w:r w:rsidRPr="00647151">
        <w:rPr>
          <w:rFonts w:ascii="Times New Roman" w:hAnsi="Times New Roman"/>
          <w:sz w:val="26"/>
          <w:szCs w:val="26"/>
        </w:rPr>
        <w:t>):</w:t>
      </w:r>
    </w:p>
    <w:p w14:paraId="74041479" w14:textId="77777777" w:rsidR="00EF3628" w:rsidRPr="00647151" w:rsidRDefault="00EF3628" w:rsidP="00EF3628">
      <w:pPr>
        <w:pStyle w:val="aff1"/>
        <w:spacing w:line="300" w:lineRule="auto"/>
        <w:ind w:firstLine="709"/>
        <w:jc w:val="both"/>
        <w:rPr>
          <w:rFonts w:ascii="Times New Roman" w:hAnsi="Times New Roman"/>
          <w:sz w:val="26"/>
          <w:szCs w:val="26"/>
        </w:rPr>
      </w:pPr>
    </w:p>
    <w:p w14:paraId="5B92506E" w14:textId="4724CC7A" w:rsidR="00EF3628" w:rsidRPr="00647151" w:rsidRDefault="00000000" w:rsidP="00F100A6">
      <w:pPr>
        <w:pStyle w:val="aff1"/>
        <w:spacing w:line="300" w:lineRule="auto"/>
        <w:jc w:val="right"/>
        <w:rPr>
          <w:rFonts w:ascii="Times New Roman" w:hAnsi="Times New Roman"/>
          <w:sz w:val="26"/>
          <w:szCs w:val="26"/>
        </w:rPr>
      </w:pPr>
      <m:oMath>
        <m:sSub>
          <m:sSubPr>
            <m:ctrlPr>
              <w:rPr>
                <w:rFonts w:ascii="Cambria Math" w:hAnsi="Cambria Math"/>
                <w:i/>
                <w:sz w:val="26"/>
                <w:szCs w:val="26"/>
              </w:rPr>
            </m:ctrlPr>
          </m:sSubPr>
          <m:e>
            <m:r>
              <w:rPr>
                <w:rFonts w:ascii="Cambria Math" w:hAnsi="Cambria Math"/>
                <w:sz w:val="26"/>
                <w:szCs w:val="26"/>
              </w:rPr>
              <m:t>З</m:t>
            </m:r>
          </m:e>
          <m:sub>
            <m:r>
              <w:rPr>
                <w:rFonts w:ascii="Cambria Math" w:hAnsi="Cambria Math"/>
                <w:sz w:val="26"/>
                <w:szCs w:val="26"/>
              </w:rPr>
              <m:t>т</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З</m:t>
            </m:r>
          </m:e>
          <m:sub>
            <m:r>
              <w:rPr>
                <w:rFonts w:ascii="Cambria Math" w:hAnsi="Cambria Math"/>
                <w:sz w:val="26"/>
                <w:szCs w:val="26"/>
              </w:rPr>
              <m:t>п</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З</m:t>
            </m:r>
          </m:e>
          <m:sub>
            <m:r>
              <w:rPr>
                <w:rFonts w:ascii="Cambria Math" w:hAnsi="Cambria Math"/>
                <w:sz w:val="26"/>
                <w:szCs w:val="26"/>
              </w:rPr>
              <m:t>а</m:t>
            </m:r>
          </m:sub>
        </m:sSub>
      </m:oMath>
      <w:r w:rsidR="00EF3628" w:rsidRPr="00647151">
        <w:rPr>
          <w:rFonts w:ascii="Times New Roman" w:hAnsi="Times New Roman"/>
          <w:sz w:val="26"/>
          <w:szCs w:val="26"/>
        </w:rPr>
        <w:t xml:space="preserve"> </w:t>
      </w:r>
      <w:r w:rsidR="00EF3628" w:rsidRPr="00647151">
        <w:rPr>
          <w:rFonts w:ascii="Times New Roman" w:hAnsi="Times New Roman"/>
          <w:sz w:val="26"/>
          <w:szCs w:val="26"/>
        </w:rPr>
        <w:tab/>
      </w:r>
      <w:r w:rsidR="00EF3628" w:rsidRPr="00647151">
        <w:rPr>
          <w:rFonts w:ascii="Times New Roman" w:hAnsi="Times New Roman"/>
          <w:sz w:val="26"/>
          <w:szCs w:val="26"/>
        </w:rPr>
        <w:tab/>
      </w:r>
      <w:r w:rsidR="00EF3628" w:rsidRPr="00647151">
        <w:rPr>
          <w:rFonts w:ascii="Times New Roman" w:hAnsi="Times New Roman"/>
          <w:sz w:val="26"/>
          <w:szCs w:val="26"/>
        </w:rPr>
        <w:tab/>
      </w:r>
      <w:r w:rsidR="00EF3628" w:rsidRPr="00647151">
        <w:rPr>
          <w:rFonts w:ascii="Times New Roman" w:hAnsi="Times New Roman"/>
          <w:sz w:val="26"/>
          <w:szCs w:val="26"/>
        </w:rPr>
        <w:tab/>
      </w:r>
      <w:r w:rsidR="00EF3628" w:rsidRPr="00647151">
        <w:rPr>
          <w:rFonts w:ascii="Times New Roman" w:hAnsi="Times New Roman"/>
          <w:sz w:val="26"/>
          <w:szCs w:val="26"/>
        </w:rPr>
        <w:tab/>
        <w:t>(</w:t>
      </w:r>
      <w:r w:rsidR="00C26EA5">
        <w:rPr>
          <w:rFonts w:ascii="Times New Roman" w:hAnsi="Times New Roman"/>
          <w:sz w:val="26"/>
          <w:szCs w:val="26"/>
        </w:rPr>
        <w:t>7</w:t>
      </w:r>
      <w:r w:rsidR="00EF3628" w:rsidRPr="00647151">
        <w:rPr>
          <w:rFonts w:ascii="Times New Roman" w:hAnsi="Times New Roman"/>
          <w:sz w:val="26"/>
          <w:szCs w:val="26"/>
        </w:rPr>
        <w:t>.2</w:t>
      </w:r>
      <w:r w:rsidR="00EF3628">
        <w:rPr>
          <w:rFonts w:ascii="Times New Roman" w:hAnsi="Times New Roman"/>
          <w:sz w:val="26"/>
          <w:szCs w:val="26"/>
        </w:rPr>
        <w:t>7</w:t>
      </w:r>
      <w:r w:rsidR="00EF3628" w:rsidRPr="00647151">
        <w:rPr>
          <w:rFonts w:ascii="Times New Roman" w:hAnsi="Times New Roman"/>
          <w:sz w:val="26"/>
          <w:szCs w:val="26"/>
        </w:rPr>
        <w:t>)</w:t>
      </w:r>
    </w:p>
    <w:p w14:paraId="17246A26" w14:textId="77777777" w:rsidR="00EF3628" w:rsidRPr="00647151" w:rsidRDefault="00EF3628" w:rsidP="00EF3628">
      <w:pPr>
        <w:pStyle w:val="aff1"/>
        <w:spacing w:line="300" w:lineRule="auto"/>
        <w:ind w:firstLine="709"/>
        <w:jc w:val="both"/>
        <w:rPr>
          <w:rFonts w:ascii="Times New Roman" w:hAnsi="Times New Roman"/>
          <w:sz w:val="26"/>
          <w:szCs w:val="26"/>
        </w:rPr>
      </w:pPr>
    </w:p>
    <w:p w14:paraId="6B08F3A4" w14:textId="77777777" w:rsidR="00EF3628" w:rsidRPr="00647151" w:rsidRDefault="00EF3628" w:rsidP="00EF3628">
      <w:pPr>
        <w:pStyle w:val="aff1"/>
        <w:spacing w:line="300" w:lineRule="auto"/>
        <w:ind w:firstLine="567"/>
        <w:jc w:val="both"/>
        <w:rPr>
          <w:rFonts w:ascii="Times New Roman" w:hAnsi="Times New Roman"/>
          <w:sz w:val="26"/>
          <w:szCs w:val="26"/>
        </w:rPr>
      </w:pPr>
      <w:r w:rsidRPr="00647151">
        <w:rPr>
          <w:rFonts w:ascii="Times New Roman" w:hAnsi="Times New Roman"/>
          <w:sz w:val="26"/>
          <w:szCs w:val="26"/>
        </w:rPr>
        <w:t xml:space="preserve">где </w:t>
      </w:r>
      <w:proofErr w:type="spellStart"/>
      <w:r w:rsidRPr="00B16D1B">
        <w:rPr>
          <w:rFonts w:ascii="Times New Roman" w:hAnsi="Times New Roman"/>
          <w:sz w:val="26"/>
          <w:szCs w:val="26"/>
        </w:rPr>
        <w:t>З</w:t>
      </w:r>
      <w:r w:rsidRPr="00B16D1B">
        <w:rPr>
          <w:rFonts w:ascii="Times New Roman" w:hAnsi="Times New Roman"/>
          <w:sz w:val="26"/>
          <w:szCs w:val="26"/>
          <w:vertAlign w:val="subscript"/>
        </w:rPr>
        <w:t>п</w:t>
      </w:r>
      <w:proofErr w:type="spellEnd"/>
      <w:r w:rsidRPr="00647151">
        <w:rPr>
          <w:rFonts w:ascii="Times New Roman" w:hAnsi="Times New Roman"/>
          <w:i/>
          <w:iCs/>
          <w:sz w:val="26"/>
          <w:szCs w:val="26"/>
        </w:rPr>
        <w:t xml:space="preserve"> </w:t>
      </w:r>
      <w:r w:rsidRPr="00647151">
        <w:rPr>
          <w:rFonts w:ascii="Times New Roman" w:hAnsi="Times New Roman"/>
          <w:sz w:val="26"/>
          <w:szCs w:val="26"/>
        </w:rPr>
        <w:t>- затраты на заработную плату пользователя программы;</w:t>
      </w:r>
    </w:p>
    <w:p w14:paraId="5177D17D" w14:textId="77777777" w:rsidR="00EF3628" w:rsidRPr="00647151" w:rsidRDefault="00EF3628" w:rsidP="00EF3628">
      <w:pPr>
        <w:pStyle w:val="aff1"/>
        <w:spacing w:line="300" w:lineRule="auto"/>
        <w:ind w:firstLine="567"/>
        <w:jc w:val="both"/>
        <w:rPr>
          <w:rFonts w:ascii="Times New Roman" w:hAnsi="Times New Roman"/>
          <w:sz w:val="26"/>
          <w:szCs w:val="26"/>
        </w:rPr>
      </w:pPr>
      <w:r w:rsidRPr="00B16D1B">
        <w:rPr>
          <w:rFonts w:ascii="Times New Roman" w:hAnsi="Times New Roman"/>
          <w:sz w:val="26"/>
          <w:szCs w:val="26"/>
        </w:rPr>
        <w:t>З</w:t>
      </w:r>
      <w:r w:rsidRPr="00B16D1B">
        <w:rPr>
          <w:rFonts w:ascii="Times New Roman" w:hAnsi="Times New Roman"/>
          <w:sz w:val="26"/>
          <w:szCs w:val="26"/>
          <w:vertAlign w:val="subscript"/>
        </w:rPr>
        <w:t>а</w:t>
      </w:r>
      <w:r w:rsidRPr="00647151">
        <w:rPr>
          <w:rFonts w:ascii="Times New Roman" w:hAnsi="Times New Roman"/>
          <w:i/>
          <w:iCs/>
          <w:sz w:val="26"/>
          <w:szCs w:val="26"/>
        </w:rPr>
        <w:t xml:space="preserve"> </w:t>
      </w:r>
      <w:r w:rsidRPr="00647151">
        <w:rPr>
          <w:rFonts w:ascii="Times New Roman" w:hAnsi="Times New Roman"/>
          <w:sz w:val="26"/>
          <w:szCs w:val="26"/>
        </w:rPr>
        <w:t>- затраты на оплату аренды ЭВМ при решении задачи.</w:t>
      </w:r>
    </w:p>
    <w:p w14:paraId="7CAC8C70" w14:textId="77777777" w:rsidR="00EF3628" w:rsidRPr="00647151" w:rsidRDefault="00EF3628" w:rsidP="00EF3628">
      <w:pPr>
        <w:rPr>
          <w:szCs w:val="26"/>
        </w:rPr>
      </w:pPr>
    </w:p>
    <w:p w14:paraId="02949156" w14:textId="4E700242" w:rsidR="00EF3628" w:rsidRPr="00D170F2" w:rsidRDefault="00EF3628" w:rsidP="00EF3628">
      <w:pPr>
        <w:rPr>
          <w:rFonts w:cs="Times New Roman"/>
          <w:szCs w:val="26"/>
        </w:rPr>
      </w:pPr>
      <w:r w:rsidRPr="00647151">
        <w:rPr>
          <w:szCs w:val="26"/>
        </w:rPr>
        <w:t xml:space="preserve">Расчет </w:t>
      </w:r>
      <w:r>
        <w:rPr>
          <w:rFonts w:cs="Times New Roman"/>
          <w:szCs w:val="26"/>
        </w:rPr>
        <w:t>г</w:t>
      </w:r>
      <w:r w:rsidRPr="00647151">
        <w:rPr>
          <w:rFonts w:cs="Times New Roman"/>
          <w:szCs w:val="26"/>
        </w:rPr>
        <w:t>одовы</w:t>
      </w:r>
      <w:r>
        <w:rPr>
          <w:rFonts w:cs="Times New Roman"/>
          <w:szCs w:val="26"/>
        </w:rPr>
        <w:t xml:space="preserve">х </w:t>
      </w:r>
      <w:r w:rsidRPr="00647151">
        <w:rPr>
          <w:rFonts w:cs="Times New Roman"/>
          <w:szCs w:val="26"/>
        </w:rPr>
        <w:t>текущи</w:t>
      </w:r>
      <w:r>
        <w:rPr>
          <w:rFonts w:cs="Times New Roman"/>
          <w:szCs w:val="26"/>
        </w:rPr>
        <w:t>х</w:t>
      </w:r>
      <w:r w:rsidRPr="00647151">
        <w:rPr>
          <w:rFonts w:cs="Times New Roman"/>
          <w:szCs w:val="26"/>
        </w:rPr>
        <w:t xml:space="preserve"> затрат</w:t>
      </w:r>
      <w:r w:rsidRPr="00E96940">
        <w:t xml:space="preserve"> по формуле</w:t>
      </w:r>
      <w:r>
        <w:t xml:space="preserve"> </w:t>
      </w:r>
      <w:r w:rsidRPr="007F4A01">
        <w:rPr>
          <w:szCs w:val="26"/>
        </w:rPr>
        <w:t>(</w:t>
      </w:r>
      <w:r w:rsidR="00C26EA5">
        <w:rPr>
          <w:szCs w:val="26"/>
        </w:rPr>
        <w:t>7</w:t>
      </w:r>
      <w:r w:rsidRPr="007F4A01">
        <w:rPr>
          <w:szCs w:val="26"/>
        </w:rPr>
        <w:t>.2</w:t>
      </w:r>
      <w:r>
        <w:rPr>
          <w:szCs w:val="26"/>
        </w:rPr>
        <w:t>7</w:t>
      </w:r>
      <w:r w:rsidRPr="007F4A01">
        <w:rPr>
          <w:szCs w:val="26"/>
        </w:rPr>
        <w:t>)</w:t>
      </w:r>
      <w:r w:rsidRPr="00E96940">
        <w:t>:</w:t>
      </w:r>
    </w:p>
    <w:p w14:paraId="18985268" w14:textId="77777777" w:rsidR="00EF3628" w:rsidRPr="00647151" w:rsidRDefault="00EF3628" w:rsidP="00EF3628">
      <w:pPr>
        <w:rPr>
          <w:szCs w:val="26"/>
        </w:rPr>
      </w:pPr>
    </w:p>
    <w:p w14:paraId="269E222C" w14:textId="77777777" w:rsidR="00EF3628" w:rsidRPr="002B1A0C" w:rsidRDefault="00000000" w:rsidP="00EF3628">
      <w:pPr>
        <w:ind w:firstLine="0"/>
        <w:jc w:val="center"/>
        <w:rPr>
          <w:rFonts w:eastAsiaTheme="minorEastAsia"/>
        </w:rPr>
      </w:pPr>
      <m:oMathPara>
        <m:oMath>
          <m:sSub>
            <m:sSubPr>
              <m:ctrlPr>
                <w:rPr>
                  <w:rFonts w:ascii="Cambria Math" w:hAnsi="Cambria Math" w:cs="Times New Roman"/>
                  <w:i/>
                  <w:szCs w:val="26"/>
                </w:rPr>
              </m:ctrlPr>
            </m:sSubPr>
            <m:e>
              <m:r>
                <w:rPr>
                  <w:rFonts w:ascii="Cambria Math" w:hAnsi="Cambria Math" w:cs="Times New Roman"/>
                  <w:szCs w:val="26"/>
                </w:rPr>
                <m:t>З</m:t>
              </m:r>
            </m:e>
            <m:sub>
              <m:r>
                <w:rPr>
                  <w:rFonts w:ascii="Cambria Math" w:hAnsi="Cambria Math" w:cs="Times New Roman"/>
                  <w:szCs w:val="26"/>
                </w:rPr>
                <m:t>т</m:t>
              </m:r>
            </m:sub>
          </m:sSub>
          <m:r>
            <w:rPr>
              <w:rFonts w:ascii="Cambria Math" w:hAnsi="Cambria Math" w:cs="Times New Roman"/>
              <w:szCs w:val="26"/>
            </w:rPr>
            <m:t>=</m:t>
          </m:r>
          <m:r>
            <w:rPr>
              <w:rFonts w:ascii="Cambria Math" w:hAnsi="Cambria Math"/>
              <w:szCs w:val="26"/>
            </w:rPr>
            <m:t>865,7</m:t>
          </m:r>
          <m:r>
            <w:rPr>
              <w:rFonts w:ascii="Cambria Math" w:hAnsi="Cambria Math"/>
              <w:szCs w:val="26"/>
              <w:lang w:val="en-US"/>
            </w:rPr>
            <m:t>1</m:t>
          </m:r>
          <m:r>
            <w:rPr>
              <w:rFonts w:ascii="Cambria Math" w:hAnsi="Cambria Math" w:cs="Times New Roman"/>
              <w:szCs w:val="26"/>
            </w:rPr>
            <m:t>+</m:t>
          </m:r>
          <m:r>
            <w:rPr>
              <w:rFonts w:ascii="Cambria Math" w:hAnsi="Cambria Math"/>
            </w:rPr>
            <m:t>498,8</m:t>
          </m:r>
          <m:r>
            <w:rPr>
              <w:rFonts w:ascii="Cambria Math" w:hAnsi="Cambria Math"/>
              <w:lang w:val="en-US"/>
            </w:rPr>
            <m:t>5</m:t>
          </m:r>
          <m:r>
            <w:rPr>
              <w:rFonts w:ascii="Cambria Math" w:hAnsi="Cambria Math" w:cs="Times New Roman"/>
              <w:szCs w:val="26"/>
            </w:rPr>
            <m:t>=1364,5</m:t>
          </m:r>
          <m:r>
            <w:rPr>
              <w:rFonts w:ascii="Cambria Math" w:hAnsi="Cambria Math" w:cs="Times New Roman"/>
              <w:szCs w:val="26"/>
              <w:lang w:val="en-US"/>
            </w:rPr>
            <m:t>6</m:t>
          </m:r>
          <m:r>
            <w:rPr>
              <w:rFonts w:ascii="Cambria Math" w:hAnsi="Cambria Math" w:cs="Times New Roman"/>
              <w:szCs w:val="26"/>
            </w:rPr>
            <m:t xml:space="preserve"> </m:t>
          </m:r>
          <m:r>
            <w:rPr>
              <w:rFonts w:ascii="Cambria Math" w:hAnsi="Cambria Math"/>
            </w:rPr>
            <m:t>руб/год</m:t>
          </m:r>
        </m:oMath>
      </m:oMathPara>
    </w:p>
    <w:p w14:paraId="1B91B9EB" w14:textId="77777777" w:rsidR="00EF3628" w:rsidRPr="00AE1B3F" w:rsidRDefault="00EF3628" w:rsidP="00EF3628">
      <w:pPr>
        <w:ind w:firstLine="0"/>
        <w:jc w:val="center"/>
        <w:rPr>
          <w:rFonts w:eastAsiaTheme="minorEastAsia"/>
          <w:bCs/>
        </w:rPr>
      </w:pPr>
    </w:p>
    <w:p w14:paraId="40962E3C" w14:textId="58F4A383" w:rsidR="00EF3628" w:rsidRPr="00F523F9" w:rsidRDefault="00EF3628" w:rsidP="003501D9">
      <w:pPr>
        <w:pStyle w:val="30"/>
        <w:rPr>
          <w:rFonts w:cs="Times New Roman"/>
          <w:szCs w:val="28"/>
        </w:rPr>
      </w:pPr>
      <w:bookmarkStart w:id="64" w:name="_Toc197892172"/>
      <w:r w:rsidRPr="00AE1B3F">
        <w:rPr>
          <w:rFonts w:eastAsiaTheme="minorHAnsi"/>
        </w:rPr>
        <w:t>Определение дополнительной прибыли пользователя за период использования ПП</w:t>
      </w:r>
      <w:bookmarkEnd w:id="64"/>
    </w:p>
    <w:p w14:paraId="5C7880AC" w14:textId="77777777" w:rsidR="00EF3628" w:rsidRPr="00AE1B3F" w:rsidRDefault="00EF3628" w:rsidP="00EF3628">
      <w:pPr>
        <w:jc w:val="center"/>
        <w:rPr>
          <w:szCs w:val="26"/>
        </w:rPr>
      </w:pPr>
    </w:p>
    <w:p w14:paraId="15ED2E43" w14:textId="1644B17B" w:rsidR="00EF3628" w:rsidRPr="00AE1B3F" w:rsidRDefault="00EF3628" w:rsidP="00EF3628">
      <w:pPr>
        <w:pStyle w:val="aff1"/>
        <w:spacing w:line="300" w:lineRule="auto"/>
        <w:ind w:firstLine="567"/>
        <w:jc w:val="both"/>
        <w:rPr>
          <w:rFonts w:ascii="Times New Roman" w:hAnsi="Times New Roman"/>
          <w:sz w:val="26"/>
          <w:szCs w:val="26"/>
        </w:rPr>
      </w:pPr>
      <w:r w:rsidRPr="00AE1B3F">
        <w:rPr>
          <w:rFonts w:ascii="Times New Roman" w:hAnsi="Times New Roman"/>
          <w:sz w:val="26"/>
          <w:szCs w:val="26"/>
        </w:rPr>
        <w:t>Дополнительная прибыль пользователя за период использования ПП укрупненно может быть определен по формуле</w:t>
      </w:r>
      <w:r>
        <w:rPr>
          <w:rFonts w:ascii="Times New Roman" w:hAnsi="Times New Roman"/>
          <w:sz w:val="26"/>
          <w:szCs w:val="26"/>
        </w:rPr>
        <w:t xml:space="preserve"> </w:t>
      </w:r>
      <w:r w:rsidRPr="00AE1B3F">
        <w:rPr>
          <w:rFonts w:ascii="Times New Roman" w:eastAsiaTheme="minorHAnsi" w:hAnsi="Times New Roman"/>
          <w:sz w:val="26"/>
          <w:szCs w:val="26"/>
          <w:lang w:eastAsia="en-US"/>
        </w:rPr>
        <w:t>(</w:t>
      </w:r>
      <w:r w:rsidR="00C26EA5">
        <w:rPr>
          <w:rFonts w:ascii="Times New Roman" w:eastAsiaTheme="minorHAnsi" w:hAnsi="Times New Roman"/>
          <w:sz w:val="26"/>
          <w:szCs w:val="26"/>
          <w:lang w:eastAsia="en-US"/>
        </w:rPr>
        <w:t>7</w:t>
      </w:r>
      <w:r w:rsidRPr="00AE1B3F">
        <w:rPr>
          <w:rFonts w:ascii="Times New Roman" w:eastAsiaTheme="minorHAnsi" w:hAnsi="Times New Roman"/>
          <w:sz w:val="26"/>
          <w:szCs w:val="26"/>
          <w:lang w:eastAsia="en-US"/>
        </w:rPr>
        <w:t>.2</w:t>
      </w:r>
      <w:r>
        <w:rPr>
          <w:rFonts w:ascii="Times New Roman" w:eastAsiaTheme="minorHAnsi" w:hAnsi="Times New Roman"/>
          <w:sz w:val="26"/>
          <w:szCs w:val="26"/>
          <w:lang w:eastAsia="en-US"/>
        </w:rPr>
        <w:t>8</w:t>
      </w:r>
      <w:r w:rsidRPr="00AE1B3F">
        <w:rPr>
          <w:rFonts w:ascii="Times New Roman" w:eastAsiaTheme="minorHAnsi" w:hAnsi="Times New Roman"/>
          <w:sz w:val="26"/>
          <w:szCs w:val="26"/>
          <w:lang w:eastAsia="en-US"/>
        </w:rPr>
        <w:t>)</w:t>
      </w:r>
      <w:r w:rsidRPr="00AE1B3F">
        <w:rPr>
          <w:rFonts w:ascii="Times New Roman" w:hAnsi="Times New Roman"/>
          <w:sz w:val="26"/>
          <w:szCs w:val="26"/>
        </w:rPr>
        <w:t>:</w:t>
      </w:r>
    </w:p>
    <w:p w14:paraId="471489C5" w14:textId="77777777" w:rsidR="00EF3628" w:rsidRPr="00AE1B3F" w:rsidRDefault="00EF3628" w:rsidP="00EF3628">
      <w:pPr>
        <w:pStyle w:val="aff1"/>
        <w:spacing w:line="300" w:lineRule="auto"/>
        <w:ind w:firstLine="567"/>
        <w:jc w:val="both"/>
        <w:rPr>
          <w:rFonts w:ascii="Times New Roman" w:hAnsi="Times New Roman"/>
          <w:sz w:val="26"/>
          <w:szCs w:val="26"/>
        </w:rPr>
      </w:pPr>
    </w:p>
    <w:p w14:paraId="79F624B4" w14:textId="757CDACF" w:rsidR="00EF3628" w:rsidRPr="00AE1B3F" w:rsidRDefault="00EF3628" w:rsidP="00EF3628">
      <w:pPr>
        <w:pStyle w:val="aff1"/>
        <w:spacing w:line="300" w:lineRule="auto"/>
        <w:jc w:val="right"/>
        <w:rPr>
          <w:rFonts w:ascii="Times New Roman" w:hAnsi="Times New Roman"/>
          <w:sz w:val="26"/>
          <w:szCs w:val="26"/>
        </w:rPr>
      </w:pPr>
      <m:oMath>
        <m:r>
          <w:rPr>
            <w:rFonts w:ascii="Cambria Math" w:hAnsi="Cambria Math"/>
            <w:i/>
            <w:sz w:val="26"/>
            <w:szCs w:val="26"/>
          </w:rPr>
          <w:sym w:font="Symbol" w:char="F044"/>
        </m:r>
        <m:r>
          <w:rPr>
            <w:rFonts w:ascii="Cambria Math" w:hAnsi="Cambria Math"/>
            <w:sz w:val="26"/>
            <w:szCs w:val="26"/>
          </w:rPr>
          <m:t>П=</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З</m:t>
                </m:r>
              </m:e>
              <m:sub>
                <m:r>
                  <w:rPr>
                    <w:rFonts w:ascii="Cambria Math" w:hAnsi="Cambria Math"/>
                    <w:sz w:val="26"/>
                    <w:szCs w:val="26"/>
                  </w:rPr>
                  <m:t>р</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З</m:t>
                </m:r>
              </m:e>
              <m:sub>
                <m:r>
                  <w:rPr>
                    <w:rFonts w:ascii="Cambria Math" w:hAnsi="Cambria Math"/>
                    <w:sz w:val="26"/>
                    <w:szCs w:val="26"/>
                  </w:rPr>
                  <m:t>т</m:t>
                </m:r>
              </m:sub>
            </m:sSub>
          </m:e>
        </m:d>
        <m:r>
          <w:rPr>
            <w:rFonts w:ascii="Cambria Math" w:hAnsi="Cambria Math"/>
            <w:sz w:val="26"/>
            <w:szCs w:val="26"/>
          </w:rPr>
          <m:t>∙(1-</m:t>
        </m:r>
        <m:sSub>
          <m:sSubPr>
            <m:ctrlPr>
              <w:rPr>
                <w:rFonts w:ascii="Cambria Math" w:hAnsi="Cambria Math"/>
                <w:i/>
                <w:sz w:val="26"/>
                <w:szCs w:val="26"/>
              </w:rPr>
            </m:ctrlPr>
          </m:sSubPr>
          <m:e>
            <m:r>
              <w:rPr>
                <w:rFonts w:ascii="Cambria Math" w:hAnsi="Cambria Math"/>
                <w:sz w:val="26"/>
                <w:szCs w:val="26"/>
              </w:rPr>
              <m:t>С</m:t>
            </m:r>
          </m:e>
          <m:sub>
            <m:r>
              <w:rPr>
                <w:rFonts w:ascii="Cambria Math" w:hAnsi="Cambria Math"/>
                <w:sz w:val="26"/>
                <w:szCs w:val="26"/>
              </w:rPr>
              <m:t>нп</m:t>
            </m:r>
          </m:sub>
        </m:sSub>
        <m:r>
          <w:rPr>
            <w:rFonts w:ascii="Cambria Math" w:hAnsi="Cambria Math"/>
            <w:sz w:val="26"/>
            <w:szCs w:val="26"/>
          </w:rPr>
          <m:t>)</m:t>
        </m:r>
      </m:oMath>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sidRPr="00AE1B3F">
        <w:rPr>
          <w:rFonts w:ascii="Times New Roman" w:eastAsiaTheme="minorHAnsi" w:hAnsi="Times New Roman"/>
          <w:sz w:val="26"/>
          <w:szCs w:val="26"/>
          <w:lang w:eastAsia="en-US"/>
        </w:rPr>
        <w:t>(</w:t>
      </w:r>
      <w:r w:rsidR="00C26EA5">
        <w:rPr>
          <w:rFonts w:ascii="Times New Roman" w:eastAsiaTheme="minorHAnsi" w:hAnsi="Times New Roman"/>
          <w:sz w:val="26"/>
          <w:szCs w:val="26"/>
          <w:lang w:eastAsia="en-US"/>
        </w:rPr>
        <w:t>7</w:t>
      </w:r>
      <w:r w:rsidRPr="00AE1B3F">
        <w:rPr>
          <w:rFonts w:ascii="Times New Roman" w:eastAsiaTheme="minorHAnsi" w:hAnsi="Times New Roman"/>
          <w:sz w:val="26"/>
          <w:szCs w:val="26"/>
          <w:lang w:eastAsia="en-US"/>
        </w:rPr>
        <w:t>.2</w:t>
      </w:r>
      <w:r>
        <w:rPr>
          <w:rFonts w:ascii="Times New Roman" w:eastAsiaTheme="minorHAnsi" w:hAnsi="Times New Roman"/>
          <w:sz w:val="26"/>
          <w:szCs w:val="26"/>
          <w:lang w:eastAsia="en-US"/>
        </w:rPr>
        <w:t>8</w:t>
      </w:r>
      <w:r w:rsidRPr="00AE1B3F">
        <w:rPr>
          <w:rFonts w:ascii="Times New Roman" w:eastAsiaTheme="minorHAnsi" w:hAnsi="Times New Roman"/>
          <w:sz w:val="26"/>
          <w:szCs w:val="26"/>
          <w:lang w:eastAsia="en-US"/>
        </w:rPr>
        <w:t>)</w:t>
      </w:r>
    </w:p>
    <w:p w14:paraId="72EAFAEF" w14:textId="77777777" w:rsidR="00EF3628" w:rsidRPr="00AE1B3F" w:rsidRDefault="00EF3628" w:rsidP="00EF3628">
      <w:pPr>
        <w:pStyle w:val="aff1"/>
        <w:spacing w:line="300" w:lineRule="auto"/>
        <w:ind w:firstLine="567"/>
        <w:jc w:val="both"/>
        <w:rPr>
          <w:rFonts w:ascii="Times New Roman" w:hAnsi="Times New Roman"/>
          <w:sz w:val="26"/>
          <w:szCs w:val="26"/>
        </w:rPr>
      </w:pPr>
    </w:p>
    <w:p w14:paraId="3BA9923E" w14:textId="77777777" w:rsidR="00EF3628" w:rsidRPr="00AE1B3F" w:rsidRDefault="00EF3628" w:rsidP="00EF3628">
      <w:pPr>
        <w:pStyle w:val="aff1"/>
        <w:spacing w:line="300" w:lineRule="auto"/>
        <w:ind w:firstLine="567"/>
        <w:jc w:val="both"/>
        <w:rPr>
          <w:rFonts w:ascii="Times New Roman" w:hAnsi="Times New Roman"/>
          <w:sz w:val="26"/>
          <w:szCs w:val="26"/>
        </w:rPr>
      </w:pPr>
      <w:r w:rsidRPr="00AE1B3F">
        <w:rPr>
          <w:rFonts w:ascii="Times New Roman" w:hAnsi="Times New Roman"/>
          <w:sz w:val="26"/>
          <w:szCs w:val="26"/>
        </w:rPr>
        <w:t xml:space="preserve">где </w:t>
      </w:r>
      <w:proofErr w:type="spellStart"/>
      <w:r w:rsidRPr="00B16D1B">
        <w:rPr>
          <w:rFonts w:ascii="Times New Roman" w:hAnsi="Times New Roman"/>
          <w:sz w:val="26"/>
          <w:szCs w:val="26"/>
        </w:rPr>
        <w:t>С</w:t>
      </w:r>
      <w:r w:rsidRPr="00B16D1B">
        <w:rPr>
          <w:rFonts w:ascii="Times New Roman" w:hAnsi="Times New Roman"/>
          <w:sz w:val="26"/>
          <w:szCs w:val="26"/>
          <w:vertAlign w:val="subscript"/>
        </w:rPr>
        <w:t>нп</w:t>
      </w:r>
      <w:proofErr w:type="spellEnd"/>
      <w:r w:rsidRPr="00B16D1B">
        <w:rPr>
          <w:rFonts w:ascii="Times New Roman" w:hAnsi="Times New Roman"/>
          <w:sz w:val="26"/>
          <w:szCs w:val="26"/>
        </w:rPr>
        <w:t xml:space="preserve"> </w:t>
      </w:r>
      <w:r w:rsidRPr="00AE1B3F">
        <w:rPr>
          <w:rFonts w:ascii="Times New Roman" w:hAnsi="Times New Roman"/>
          <w:sz w:val="26"/>
          <w:szCs w:val="26"/>
        </w:rPr>
        <w:t>– коэффициент ставки налога на прибыль.</w:t>
      </w:r>
    </w:p>
    <w:p w14:paraId="735C3242" w14:textId="77777777" w:rsidR="00EF3628" w:rsidRDefault="00EF3628" w:rsidP="00EF3628">
      <w:pPr>
        <w:rPr>
          <w:szCs w:val="26"/>
        </w:rPr>
      </w:pPr>
      <w:r>
        <w:rPr>
          <w:szCs w:val="26"/>
        </w:rPr>
        <w:tab/>
      </w:r>
    </w:p>
    <w:p w14:paraId="3300F0BC" w14:textId="3BCA380C" w:rsidR="00EF3628" w:rsidRPr="00AE1B3F" w:rsidRDefault="00EF3628" w:rsidP="00EF3628">
      <w:pPr>
        <w:rPr>
          <w:szCs w:val="26"/>
        </w:rPr>
      </w:pPr>
      <w:r>
        <w:rPr>
          <w:rFonts w:cs="Times New Roman"/>
          <w:szCs w:val="26"/>
        </w:rPr>
        <w:t>К</w:t>
      </w:r>
      <w:r w:rsidRPr="00AE1B3F">
        <w:rPr>
          <w:rFonts w:cs="Times New Roman"/>
          <w:szCs w:val="26"/>
        </w:rPr>
        <w:t>оэффициент ставки налога на прибыль</w:t>
      </w:r>
      <w:r>
        <w:rPr>
          <w:rFonts w:cs="Times New Roman"/>
          <w:szCs w:val="26"/>
        </w:rPr>
        <w:t xml:space="preserve"> </w:t>
      </w:r>
      <w:proofErr w:type="spellStart"/>
      <w:r w:rsidRPr="00B16D1B">
        <w:rPr>
          <w:rFonts w:cs="Times New Roman"/>
          <w:szCs w:val="26"/>
        </w:rPr>
        <w:t>С</w:t>
      </w:r>
      <w:r w:rsidRPr="00B16D1B">
        <w:rPr>
          <w:rFonts w:cs="Times New Roman"/>
          <w:szCs w:val="26"/>
          <w:vertAlign w:val="subscript"/>
        </w:rPr>
        <w:t>нп</w:t>
      </w:r>
      <w:proofErr w:type="spellEnd"/>
      <w:r>
        <w:rPr>
          <w:rFonts w:cs="Times New Roman"/>
          <w:i/>
          <w:iCs/>
          <w:szCs w:val="26"/>
          <w:vertAlign w:val="subscript"/>
        </w:rPr>
        <w:t xml:space="preserve"> </w:t>
      </w:r>
      <w:r>
        <w:rPr>
          <w:rFonts w:cs="Times New Roman"/>
          <w:szCs w:val="26"/>
        </w:rPr>
        <w:t>исходя из нормативных документов принимается равным 0,2</w:t>
      </w:r>
      <w:r w:rsidR="005D7D4A">
        <w:rPr>
          <w:rFonts w:cs="Times New Roman"/>
          <w:szCs w:val="26"/>
        </w:rPr>
        <w:t xml:space="preserve"> </w:t>
      </w:r>
      <w:r w:rsidR="005D7D4A" w:rsidRPr="005D7D4A">
        <w:rPr>
          <w:rFonts w:cs="Times New Roman"/>
          <w:szCs w:val="26"/>
        </w:rPr>
        <w:t>[16]</w:t>
      </w:r>
      <w:r w:rsidRPr="00AE1B3F">
        <w:rPr>
          <w:rFonts w:cs="Times New Roman"/>
          <w:szCs w:val="26"/>
        </w:rPr>
        <w:t>.</w:t>
      </w:r>
    </w:p>
    <w:p w14:paraId="46201F5C" w14:textId="1147C4D5" w:rsidR="00EF3628" w:rsidRPr="00AE1B3F" w:rsidRDefault="00EF3628" w:rsidP="00EF3628">
      <w:pPr>
        <w:rPr>
          <w:rFonts w:cs="Times New Roman"/>
          <w:szCs w:val="26"/>
        </w:rPr>
      </w:pPr>
      <w:r w:rsidRPr="00AE1B3F">
        <w:rPr>
          <w:szCs w:val="26"/>
        </w:rPr>
        <w:t xml:space="preserve">Расчет </w:t>
      </w:r>
      <w:r>
        <w:rPr>
          <w:szCs w:val="26"/>
        </w:rPr>
        <w:t>д</w:t>
      </w:r>
      <w:r w:rsidRPr="00AE1B3F">
        <w:rPr>
          <w:szCs w:val="26"/>
        </w:rPr>
        <w:t>ополнительн</w:t>
      </w:r>
      <w:r>
        <w:rPr>
          <w:szCs w:val="26"/>
        </w:rPr>
        <w:t>ой</w:t>
      </w:r>
      <w:r w:rsidRPr="00AE1B3F">
        <w:rPr>
          <w:szCs w:val="26"/>
        </w:rPr>
        <w:t xml:space="preserve"> прибыл</w:t>
      </w:r>
      <w:r>
        <w:rPr>
          <w:szCs w:val="26"/>
        </w:rPr>
        <w:t>и</w:t>
      </w:r>
      <w:r w:rsidRPr="00AE1B3F">
        <w:rPr>
          <w:szCs w:val="26"/>
        </w:rPr>
        <w:t xml:space="preserve"> пользователя по формуле (</w:t>
      </w:r>
      <w:r w:rsidR="00C26EA5">
        <w:rPr>
          <w:szCs w:val="26"/>
        </w:rPr>
        <w:t>7</w:t>
      </w:r>
      <w:r w:rsidRPr="00AE1B3F">
        <w:rPr>
          <w:szCs w:val="26"/>
        </w:rPr>
        <w:t>.2</w:t>
      </w:r>
      <w:r>
        <w:rPr>
          <w:szCs w:val="26"/>
        </w:rPr>
        <w:t>8</w:t>
      </w:r>
      <w:r w:rsidRPr="00AE1B3F">
        <w:rPr>
          <w:szCs w:val="26"/>
        </w:rPr>
        <w:t>):</w:t>
      </w:r>
    </w:p>
    <w:p w14:paraId="595FD5B3" w14:textId="77777777" w:rsidR="00EF3628" w:rsidRPr="009A6C70" w:rsidRDefault="00EF3628" w:rsidP="00EF3628">
      <w:pPr>
        <w:rPr>
          <w:szCs w:val="26"/>
        </w:rPr>
      </w:pPr>
    </w:p>
    <w:p w14:paraId="4C962698" w14:textId="77777777" w:rsidR="00EF3628" w:rsidRPr="009A6C70" w:rsidRDefault="00EF3628" w:rsidP="00F100A6">
      <w:pPr>
        <w:pStyle w:val="aff1"/>
        <w:spacing w:line="300" w:lineRule="auto"/>
        <w:jc w:val="both"/>
        <w:rPr>
          <w:rFonts w:ascii="Times New Roman" w:hAnsi="Times New Roman"/>
          <w:sz w:val="26"/>
          <w:szCs w:val="26"/>
        </w:rPr>
      </w:pPr>
      <m:oMathPara>
        <m:oMath>
          <m:r>
            <w:rPr>
              <w:rFonts w:ascii="Cambria Math" w:hAnsi="Cambria Math"/>
              <w:i/>
              <w:sz w:val="26"/>
              <w:szCs w:val="26"/>
            </w:rPr>
            <w:sym w:font="Symbol" w:char="F044"/>
          </m:r>
          <m:r>
            <w:rPr>
              <w:rFonts w:ascii="Cambria Math" w:hAnsi="Cambria Math"/>
              <w:sz w:val="26"/>
              <w:szCs w:val="26"/>
            </w:rPr>
            <m:t>П=</m:t>
          </m:r>
          <m:d>
            <m:dPr>
              <m:ctrlPr>
                <w:rPr>
                  <w:rFonts w:ascii="Cambria Math" w:hAnsi="Cambria Math"/>
                  <w:i/>
                  <w:sz w:val="26"/>
                  <w:szCs w:val="26"/>
                </w:rPr>
              </m:ctrlPr>
            </m:dPr>
            <m:e>
              <m:r>
                <w:rPr>
                  <w:rFonts w:ascii="Cambria Math" w:hAnsi="Cambria Math"/>
                  <w:sz w:val="26"/>
                  <w:szCs w:val="26"/>
                </w:rPr>
                <m:t>6450,8</m:t>
              </m:r>
              <m:r>
                <w:rPr>
                  <w:rFonts w:ascii="Cambria Math" w:hAnsi="Cambria Math"/>
                  <w:sz w:val="26"/>
                  <w:szCs w:val="26"/>
                  <w:lang w:val="en-US"/>
                </w:rPr>
                <m:t>8</m:t>
              </m:r>
              <m:r>
                <w:rPr>
                  <w:rFonts w:ascii="Cambria Math" w:hAnsi="Cambria Math"/>
                  <w:sz w:val="26"/>
                  <w:szCs w:val="26"/>
                </w:rPr>
                <m:t>-1364,5</m:t>
              </m:r>
              <m:r>
                <w:rPr>
                  <w:rFonts w:ascii="Cambria Math" w:hAnsi="Cambria Math"/>
                  <w:sz w:val="26"/>
                  <w:szCs w:val="26"/>
                  <w:lang w:val="en-US"/>
                </w:rPr>
                <m:t>6</m:t>
              </m:r>
              <m:r>
                <w:rPr>
                  <w:rFonts w:ascii="Cambria Math" w:hAnsi="Cambria Math"/>
                  <w:sz w:val="26"/>
                  <w:szCs w:val="26"/>
                </w:rPr>
                <m:t xml:space="preserve"> </m:t>
              </m:r>
            </m:e>
          </m:d>
          <m:r>
            <w:rPr>
              <w:rFonts w:ascii="Cambria Math" w:hAnsi="Cambria Math"/>
              <w:sz w:val="26"/>
              <w:szCs w:val="26"/>
            </w:rPr>
            <m:t>∙0,8=4069,0</m:t>
          </m:r>
          <m:r>
            <w:rPr>
              <w:rFonts w:ascii="Cambria Math" w:hAnsi="Cambria Math"/>
              <w:sz w:val="26"/>
              <w:szCs w:val="26"/>
              <w:lang w:val="en-US"/>
            </w:rPr>
            <m:t>6</m:t>
          </m:r>
          <m:r>
            <w:rPr>
              <w:rFonts w:ascii="Cambria Math" w:hAnsi="Cambria Math"/>
              <w:sz w:val="26"/>
              <w:szCs w:val="26"/>
            </w:rPr>
            <m:t xml:space="preserve"> руб/год</m:t>
          </m:r>
        </m:oMath>
      </m:oMathPara>
    </w:p>
    <w:p w14:paraId="375364A5" w14:textId="77777777" w:rsidR="00EF3628" w:rsidRPr="009A6C70" w:rsidRDefault="00EF3628" w:rsidP="00EF3628">
      <w:pPr>
        <w:rPr>
          <w:szCs w:val="26"/>
        </w:rPr>
      </w:pPr>
    </w:p>
    <w:p w14:paraId="1548D61A" w14:textId="6909A442" w:rsidR="00EF3628" w:rsidRPr="00F523F9" w:rsidRDefault="00EF3628" w:rsidP="003501D9">
      <w:pPr>
        <w:pStyle w:val="30"/>
        <w:rPr>
          <w:rFonts w:cs="Times New Roman"/>
          <w:szCs w:val="28"/>
        </w:rPr>
      </w:pPr>
      <w:bookmarkStart w:id="65" w:name="_Toc197892173"/>
      <w:r w:rsidRPr="009A6C70">
        <w:rPr>
          <w:rFonts w:eastAsiaTheme="minorHAnsi"/>
        </w:rPr>
        <w:t>Определение максимальной, планируемой и отпускной цены ПП</w:t>
      </w:r>
      <w:bookmarkEnd w:id="65"/>
    </w:p>
    <w:p w14:paraId="264A53DA" w14:textId="77777777" w:rsidR="00EF3628" w:rsidRPr="00CE07A6" w:rsidRDefault="00EF3628" w:rsidP="00EF3628">
      <w:pPr>
        <w:rPr>
          <w:szCs w:val="26"/>
        </w:rPr>
      </w:pPr>
    </w:p>
    <w:p w14:paraId="0C7F92B6" w14:textId="77777777" w:rsidR="00EF3628" w:rsidRDefault="00EF3628" w:rsidP="00EF3628">
      <w:pPr>
        <w:rPr>
          <w:rFonts w:cs="Times New Roman"/>
          <w:szCs w:val="26"/>
        </w:rPr>
      </w:pPr>
      <w:r w:rsidRPr="00CE07A6">
        <w:rPr>
          <w:rFonts w:cs="Times New Roman"/>
          <w:szCs w:val="26"/>
        </w:rPr>
        <w:t>Для определения цены доходным методом необходимо привести экономию затрат пользователя за планируемый период использования ПП. Планируемая цена ПП (</w:t>
      </w:r>
      <w:proofErr w:type="spellStart"/>
      <w:r w:rsidRPr="00B16D1B">
        <w:rPr>
          <w:rFonts w:cs="Times New Roman"/>
          <w:szCs w:val="26"/>
        </w:rPr>
        <w:t>Ц</w:t>
      </w:r>
      <w:r w:rsidRPr="00B16D1B">
        <w:rPr>
          <w:rFonts w:cs="Times New Roman"/>
          <w:szCs w:val="26"/>
          <w:vertAlign w:val="subscript"/>
        </w:rPr>
        <w:t>пл</w:t>
      </w:r>
      <w:proofErr w:type="spellEnd"/>
      <w:r w:rsidRPr="00CE07A6">
        <w:rPr>
          <w:rFonts w:cs="Times New Roman"/>
          <w:szCs w:val="26"/>
        </w:rPr>
        <w:t>) должна находиться в интервале между минимальной (оптовой) и максимальной ценой</w:t>
      </w:r>
      <w:r>
        <w:rPr>
          <w:rFonts w:cs="Times New Roman"/>
          <w:szCs w:val="26"/>
        </w:rPr>
        <w:t>.</w:t>
      </w:r>
    </w:p>
    <w:p w14:paraId="152C12A8" w14:textId="61E418BD" w:rsidR="00EF3628" w:rsidRPr="00CE07A6" w:rsidRDefault="00EF3628" w:rsidP="00EF3628">
      <w:pPr>
        <w:pStyle w:val="aff1"/>
        <w:spacing w:line="300" w:lineRule="auto"/>
        <w:ind w:firstLine="567"/>
        <w:jc w:val="both"/>
        <w:rPr>
          <w:rFonts w:ascii="Times New Roman" w:hAnsi="Times New Roman"/>
          <w:sz w:val="26"/>
          <w:szCs w:val="26"/>
        </w:rPr>
      </w:pPr>
      <w:r w:rsidRPr="00CE07A6">
        <w:rPr>
          <w:rFonts w:ascii="Times New Roman" w:hAnsi="Times New Roman"/>
          <w:sz w:val="26"/>
          <w:szCs w:val="26"/>
        </w:rPr>
        <w:t>Отпускная цена программы определяется по формуле</w:t>
      </w:r>
      <w:r>
        <w:rPr>
          <w:rFonts w:ascii="Times New Roman" w:hAnsi="Times New Roman"/>
          <w:sz w:val="26"/>
          <w:szCs w:val="26"/>
        </w:rPr>
        <w:t xml:space="preserve"> </w:t>
      </w:r>
      <w:r w:rsidRPr="00CE07A6">
        <w:rPr>
          <w:rFonts w:ascii="Times New Roman" w:eastAsiaTheme="minorHAnsi" w:hAnsi="Times New Roman"/>
          <w:sz w:val="26"/>
          <w:szCs w:val="26"/>
          <w:lang w:eastAsia="en-US"/>
        </w:rPr>
        <w:t>(</w:t>
      </w:r>
      <w:r w:rsidR="00C26EA5">
        <w:rPr>
          <w:rFonts w:ascii="Times New Roman" w:eastAsiaTheme="minorHAnsi" w:hAnsi="Times New Roman"/>
          <w:sz w:val="26"/>
          <w:szCs w:val="26"/>
          <w:lang w:eastAsia="en-US"/>
        </w:rPr>
        <w:t>7</w:t>
      </w:r>
      <w:r w:rsidRPr="00CE07A6">
        <w:rPr>
          <w:rFonts w:ascii="Times New Roman" w:eastAsiaTheme="minorHAnsi" w:hAnsi="Times New Roman"/>
          <w:sz w:val="26"/>
          <w:szCs w:val="26"/>
          <w:lang w:eastAsia="en-US"/>
        </w:rPr>
        <w:t>.2</w:t>
      </w:r>
      <w:r>
        <w:rPr>
          <w:rFonts w:ascii="Times New Roman" w:eastAsiaTheme="minorHAnsi" w:hAnsi="Times New Roman"/>
          <w:sz w:val="26"/>
          <w:szCs w:val="26"/>
          <w:lang w:eastAsia="en-US"/>
        </w:rPr>
        <w:t>9</w:t>
      </w:r>
      <w:r w:rsidRPr="00CE07A6">
        <w:rPr>
          <w:rFonts w:ascii="Times New Roman" w:eastAsiaTheme="minorHAnsi" w:hAnsi="Times New Roman"/>
          <w:sz w:val="26"/>
          <w:szCs w:val="26"/>
          <w:lang w:eastAsia="en-US"/>
        </w:rPr>
        <w:t>)</w:t>
      </w:r>
      <w:r w:rsidRPr="00CE07A6">
        <w:rPr>
          <w:rFonts w:ascii="Times New Roman" w:hAnsi="Times New Roman"/>
          <w:sz w:val="26"/>
          <w:szCs w:val="26"/>
        </w:rPr>
        <w:t>:</w:t>
      </w:r>
    </w:p>
    <w:p w14:paraId="56D475E5" w14:textId="77777777" w:rsidR="00EF3628" w:rsidRPr="00CE07A6" w:rsidRDefault="00EF3628" w:rsidP="00EF3628">
      <w:pPr>
        <w:pStyle w:val="aff1"/>
        <w:spacing w:line="300" w:lineRule="auto"/>
        <w:ind w:firstLine="709"/>
        <w:jc w:val="both"/>
        <w:rPr>
          <w:rFonts w:ascii="Times New Roman" w:hAnsi="Times New Roman"/>
          <w:sz w:val="26"/>
          <w:szCs w:val="26"/>
        </w:rPr>
      </w:pPr>
    </w:p>
    <w:p w14:paraId="2FBBBB3E" w14:textId="42938FD5" w:rsidR="00EF3628" w:rsidRPr="00CE07A6" w:rsidRDefault="00000000" w:rsidP="00EF3628">
      <w:pPr>
        <w:pStyle w:val="aff1"/>
        <w:spacing w:line="300" w:lineRule="auto"/>
        <w:jc w:val="right"/>
        <w:rPr>
          <w:rFonts w:ascii="Times New Roman" w:hAnsi="Times New Roman"/>
          <w:sz w:val="26"/>
          <w:szCs w:val="26"/>
        </w:rPr>
      </w:pPr>
      <m:oMath>
        <m:sSub>
          <m:sSubPr>
            <m:ctrlPr>
              <w:rPr>
                <w:rFonts w:ascii="Cambria Math" w:hAnsi="Cambria Math"/>
                <w:i/>
                <w:sz w:val="26"/>
                <w:szCs w:val="26"/>
              </w:rPr>
            </m:ctrlPr>
          </m:sSubPr>
          <m:e>
            <m:r>
              <w:rPr>
                <w:rFonts w:ascii="Cambria Math" w:hAnsi="Cambria Math"/>
                <w:sz w:val="26"/>
                <w:szCs w:val="26"/>
              </w:rPr>
              <m:t>Ц</m:t>
            </m:r>
          </m:e>
          <m:sub>
            <m:r>
              <w:rPr>
                <w:rFonts w:ascii="Cambria Math" w:hAnsi="Cambria Math"/>
                <w:sz w:val="26"/>
                <w:szCs w:val="26"/>
              </w:rPr>
              <m:t>пр</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Ц</m:t>
            </m:r>
          </m:e>
          <m:sub>
            <m:r>
              <w:rPr>
                <w:rFonts w:ascii="Cambria Math" w:hAnsi="Cambria Math"/>
                <w:sz w:val="26"/>
                <w:szCs w:val="26"/>
              </w:rPr>
              <m:t>пл</m:t>
            </m:r>
          </m:sub>
        </m:sSub>
        <m:r>
          <w:rPr>
            <w:rFonts w:ascii="Cambria Math" w:hAnsi="Cambria Math"/>
            <w:sz w:val="26"/>
            <w:szCs w:val="26"/>
          </w:rPr>
          <m:t>∙(1+НДС)</m:t>
        </m:r>
      </m:oMath>
      <w:r w:rsidR="00EF3628" w:rsidRPr="00CE07A6">
        <w:rPr>
          <w:rFonts w:ascii="Times New Roman" w:hAnsi="Times New Roman"/>
          <w:sz w:val="26"/>
          <w:szCs w:val="26"/>
        </w:rPr>
        <w:t xml:space="preserve"> </w:t>
      </w:r>
      <w:r w:rsidR="00EF3628" w:rsidRPr="00CE07A6">
        <w:rPr>
          <w:rFonts w:ascii="Times New Roman" w:hAnsi="Times New Roman"/>
          <w:sz w:val="26"/>
          <w:szCs w:val="26"/>
        </w:rPr>
        <w:tab/>
      </w:r>
      <w:r w:rsidR="00EF3628" w:rsidRPr="00CE07A6">
        <w:rPr>
          <w:rFonts w:ascii="Times New Roman" w:hAnsi="Times New Roman"/>
          <w:sz w:val="26"/>
          <w:szCs w:val="26"/>
        </w:rPr>
        <w:tab/>
      </w:r>
      <w:r w:rsidR="00EF3628">
        <w:rPr>
          <w:rFonts w:ascii="Times New Roman" w:hAnsi="Times New Roman"/>
          <w:sz w:val="26"/>
          <w:szCs w:val="26"/>
        </w:rPr>
        <w:tab/>
      </w:r>
      <w:r w:rsidR="00EF3628" w:rsidRPr="00CE07A6">
        <w:rPr>
          <w:rFonts w:ascii="Times New Roman" w:hAnsi="Times New Roman"/>
          <w:sz w:val="26"/>
          <w:szCs w:val="26"/>
        </w:rPr>
        <w:tab/>
      </w:r>
      <w:r w:rsidR="00EF3628" w:rsidRPr="00CE07A6">
        <w:rPr>
          <w:rFonts w:ascii="Times New Roman" w:hAnsi="Times New Roman"/>
          <w:sz w:val="26"/>
          <w:szCs w:val="26"/>
        </w:rPr>
        <w:tab/>
      </w:r>
      <w:r w:rsidR="00EF3628" w:rsidRPr="00CE07A6">
        <w:rPr>
          <w:rFonts w:ascii="Times New Roman" w:eastAsiaTheme="minorHAnsi" w:hAnsi="Times New Roman"/>
          <w:sz w:val="26"/>
          <w:szCs w:val="26"/>
          <w:lang w:eastAsia="en-US"/>
        </w:rPr>
        <w:t>(</w:t>
      </w:r>
      <w:r w:rsidR="00C26EA5">
        <w:rPr>
          <w:rFonts w:ascii="Times New Roman" w:eastAsiaTheme="minorHAnsi" w:hAnsi="Times New Roman"/>
          <w:sz w:val="26"/>
          <w:szCs w:val="26"/>
          <w:lang w:eastAsia="en-US"/>
        </w:rPr>
        <w:t>7</w:t>
      </w:r>
      <w:r w:rsidR="00EF3628" w:rsidRPr="00CE07A6">
        <w:rPr>
          <w:rFonts w:ascii="Times New Roman" w:eastAsiaTheme="minorHAnsi" w:hAnsi="Times New Roman"/>
          <w:sz w:val="26"/>
          <w:szCs w:val="26"/>
          <w:lang w:eastAsia="en-US"/>
        </w:rPr>
        <w:t>.2</w:t>
      </w:r>
      <w:r w:rsidR="00EF3628">
        <w:rPr>
          <w:rFonts w:ascii="Times New Roman" w:eastAsiaTheme="minorHAnsi" w:hAnsi="Times New Roman"/>
          <w:sz w:val="26"/>
          <w:szCs w:val="26"/>
          <w:lang w:eastAsia="en-US"/>
        </w:rPr>
        <w:t>9</w:t>
      </w:r>
      <w:r w:rsidR="00EF3628" w:rsidRPr="00CE07A6">
        <w:rPr>
          <w:rFonts w:ascii="Times New Roman" w:eastAsiaTheme="minorHAnsi" w:hAnsi="Times New Roman"/>
          <w:sz w:val="26"/>
          <w:szCs w:val="26"/>
          <w:lang w:eastAsia="en-US"/>
        </w:rPr>
        <w:t>)</w:t>
      </w:r>
    </w:p>
    <w:p w14:paraId="500B0653" w14:textId="77777777" w:rsidR="00EF3628" w:rsidRPr="00CE07A6" w:rsidRDefault="00EF3628" w:rsidP="00EF3628">
      <w:pPr>
        <w:pStyle w:val="aff1"/>
        <w:spacing w:line="300" w:lineRule="auto"/>
        <w:jc w:val="both"/>
        <w:rPr>
          <w:rFonts w:ascii="Times New Roman" w:hAnsi="Times New Roman"/>
          <w:sz w:val="26"/>
          <w:szCs w:val="26"/>
        </w:rPr>
      </w:pPr>
    </w:p>
    <w:p w14:paraId="51FE7EF5" w14:textId="77777777" w:rsidR="00EF3628" w:rsidRPr="00CE07A6" w:rsidRDefault="00EF3628" w:rsidP="00EF3628">
      <w:pPr>
        <w:pStyle w:val="aff1"/>
        <w:spacing w:line="300" w:lineRule="auto"/>
        <w:ind w:firstLine="567"/>
        <w:jc w:val="both"/>
        <w:rPr>
          <w:rFonts w:ascii="Times New Roman" w:hAnsi="Times New Roman"/>
          <w:sz w:val="26"/>
          <w:szCs w:val="26"/>
        </w:rPr>
      </w:pPr>
      <w:r w:rsidRPr="00CE07A6">
        <w:rPr>
          <w:rFonts w:ascii="Times New Roman" w:hAnsi="Times New Roman"/>
          <w:sz w:val="26"/>
          <w:szCs w:val="26"/>
        </w:rPr>
        <w:t xml:space="preserve">где </w:t>
      </w:r>
      <w:r w:rsidRPr="00B16D1B">
        <w:rPr>
          <w:rFonts w:ascii="Times New Roman" w:hAnsi="Times New Roman"/>
          <w:sz w:val="26"/>
          <w:szCs w:val="26"/>
        </w:rPr>
        <w:t>Ц</w:t>
      </w:r>
      <w:r w:rsidRPr="00B16D1B">
        <w:rPr>
          <w:rFonts w:ascii="Times New Roman" w:hAnsi="Times New Roman"/>
          <w:sz w:val="26"/>
          <w:szCs w:val="26"/>
          <w:vertAlign w:val="subscript"/>
          <w:lang w:val="en-US"/>
        </w:rPr>
        <w:t>min</w:t>
      </w:r>
      <w:r w:rsidRPr="00CE07A6">
        <w:rPr>
          <w:rFonts w:ascii="Times New Roman" w:hAnsi="Times New Roman"/>
          <w:i/>
          <w:iCs/>
          <w:sz w:val="26"/>
          <w:szCs w:val="26"/>
        </w:rPr>
        <w:t xml:space="preserve"> </w:t>
      </w:r>
      <w:r w:rsidRPr="00CE07A6">
        <w:rPr>
          <w:rFonts w:ascii="Times New Roman" w:hAnsi="Times New Roman"/>
          <w:sz w:val="26"/>
          <w:szCs w:val="26"/>
        </w:rPr>
        <w:t xml:space="preserve">- минимальная цена программы, </w:t>
      </w:r>
      <w:proofErr w:type="spellStart"/>
      <w:r w:rsidRPr="00CE07A6">
        <w:rPr>
          <w:rFonts w:ascii="Times New Roman" w:hAnsi="Times New Roman"/>
          <w:sz w:val="26"/>
          <w:szCs w:val="26"/>
        </w:rPr>
        <w:t>руб</w:t>
      </w:r>
      <w:proofErr w:type="spellEnd"/>
      <w:r w:rsidRPr="00CE07A6">
        <w:rPr>
          <w:rFonts w:ascii="Times New Roman" w:hAnsi="Times New Roman"/>
          <w:sz w:val="26"/>
          <w:szCs w:val="26"/>
        </w:rPr>
        <w:t>;</w:t>
      </w:r>
    </w:p>
    <w:p w14:paraId="2B5970EB" w14:textId="77777777" w:rsidR="00EF3628" w:rsidRPr="00CE07A6" w:rsidRDefault="00EF3628" w:rsidP="00EF3628">
      <w:pPr>
        <w:pStyle w:val="aff1"/>
        <w:spacing w:line="300" w:lineRule="auto"/>
        <w:ind w:firstLine="567"/>
        <w:jc w:val="both"/>
        <w:rPr>
          <w:rFonts w:ascii="Times New Roman" w:hAnsi="Times New Roman"/>
          <w:sz w:val="26"/>
          <w:szCs w:val="26"/>
        </w:rPr>
      </w:pPr>
      <w:r w:rsidRPr="00CE07A6">
        <w:rPr>
          <w:rFonts w:ascii="Times New Roman" w:hAnsi="Times New Roman"/>
          <w:sz w:val="26"/>
          <w:szCs w:val="26"/>
        </w:rPr>
        <w:t>НДС - ставка налога на добавленную стоимость.</w:t>
      </w:r>
    </w:p>
    <w:p w14:paraId="214DC123" w14:textId="77777777" w:rsidR="00EF3628" w:rsidRDefault="00EF3628" w:rsidP="00EF3628">
      <w:pPr>
        <w:rPr>
          <w:rFonts w:cs="Times New Roman"/>
          <w:szCs w:val="26"/>
        </w:rPr>
      </w:pPr>
    </w:p>
    <w:p w14:paraId="3EF7266B" w14:textId="53A7FF38" w:rsidR="00EF3628" w:rsidRDefault="00EF3628" w:rsidP="00EF3628">
      <w:r>
        <w:rPr>
          <w:rFonts w:cs="Times New Roman"/>
          <w:szCs w:val="26"/>
        </w:rPr>
        <w:lastRenderedPageBreak/>
        <w:t>Ставка НДС исходя из нормативных документов равняется 0,2</w:t>
      </w:r>
      <w:r w:rsidR="00474A2E">
        <w:rPr>
          <w:rFonts w:cs="Times New Roman"/>
          <w:szCs w:val="26"/>
        </w:rPr>
        <w:t xml:space="preserve"> </w:t>
      </w:r>
      <w:r w:rsidR="00474A2E" w:rsidRPr="00474A2E">
        <w:rPr>
          <w:rFonts w:cs="Times New Roman"/>
          <w:szCs w:val="26"/>
        </w:rPr>
        <w:t>[17]</w:t>
      </w:r>
      <w:r>
        <w:rPr>
          <w:rFonts w:cs="Times New Roman"/>
          <w:szCs w:val="26"/>
        </w:rPr>
        <w:t>. П</w:t>
      </w:r>
      <w:r w:rsidRPr="00CE07A6">
        <w:rPr>
          <w:rFonts w:cs="Times New Roman"/>
          <w:szCs w:val="26"/>
        </w:rPr>
        <w:t>ланируемая цена ПП</w:t>
      </w:r>
      <w:r>
        <w:rPr>
          <w:rFonts w:cs="Times New Roman"/>
          <w:szCs w:val="26"/>
        </w:rPr>
        <w:t xml:space="preserve"> принимается </w:t>
      </w:r>
      <m:oMath>
        <m:r>
          <m:rPr>
            <m:sty m:val="p"/>
          </m:rPr>
          <w:rPr>
            <w:rFonts w:ascii="Cambria Math"/>
          </w:rPr>
          <m:t xml:space="preserve">7632,72 </m:t>
        </m:r>
      </m:oMath>
      <w:r>
        <w:rPr>
          <w:rFonts w:cs="Times New Roman"/>
          <w:szCs w:val="26"/>
        </w:rPr>
        <w:t>руб.</w:t>
      </w:r>
    </w:p>
    <w:p w14:paraId="2A89B462" w14:textId="05E2BB15" w:rsidR="00EF3628" w:rsidRPr="00CE07A6" w:rsidRDefault="00EF3628" w:rsidP="00EF3628">
      <w:pPr>
        <w:pStyle w:val="aff1"/>
        <w:spacing w:line="300" w:lineRule="auto"/>
        <w:ind w:firstLine="567"/>
        <w:jc w:val="both"/>
        <w:rPr>
          <w:rFonts w:ascii="Times New Roman" w:hAnsi="Times New Roman"/>
          <w:sz w:val="26"/>
          <w:szCs w:val="26"/>
        </w:rPr>
      </w:pPr>
      <w:r>
        <w:rPr>
          <w:rFonts w:ascii="Times New Roman" w:hAnsi="Times New Roman"/>
          <w:sz w:val="26"/>
          <w:szCs w:val="26"/>
        </w:rPr>
        <w:t>Расчет о</w:t>
      </w:r>
      <w:r w:rsidRPr="00CE07A6">
        <w:rPr>
          <w:rFonts w:ascii="Times New Roman" w:hAnsi="Times New Roman"/>
          <w:sz w:val="26"/>
          <w:szCs w:val="26"/>
        </w:rPr>
        <w:t>тпускн</w:t>
      </w:r>
      <w:r>
        <w:rPr>
          <w:rFonts w:ascii="Times New Roman" w:hAnsi="Times New Roman"/>
          <w:sz w:val="26"/>
          <w:szCs w:val="26"/>
        </w:rPr>
        <w:t>ой</w:t>
      </w:r>
      <w:r w:rsidRPr="00CE07A6">
        <w:rPr>
          <w:rFonts w:ascii="Times New Roman" w:hAnsi="Times New Roman"/>
          <w:sz w:val="26"/>
          <w:szCs w:val="26"/>
        </w:rPr>
        <w:t xml:space="preserve"> цен</w:t>
      </w:r>
      <w:r>
        <w:rPr>
          <w:rFonts w:ascii="Times New Roman" w:hAnsi="Times New Roman"/>
          <w:sz w:val="26"/>
          <w:szCs w:val="26"/>
        </w:rPr>
        <w:t>ы</w:t>
      </w:r>
      <w:r w:rsidRPr="00CE07A6">
        <w:rPr>
          <w:rFonts w:ascii="Times New Roman" w:hAnsi="Times New Roman"/>
          <w:sz w:val="26"/>
          <w:szCs w:val="26"/>
        </w:rPr>
        <w:t xml:space="preserve"> программы по формуле</w:t>
      </w:r>
      <w:r>
        <w:rPr>
          <w:rFonts w:ascii="Times New Roman" w:hAnsi="Times New Roman"/>
          <w:sz w:val="26"/>
          <w:szCs w:val="26"/>
        </w:rPr>
        <w:t xml:space="preserve"> </w:t>
      </w:r>
      <w:r w:rsidRPr="00CE07A6">
        <w:rPr>
          <w:rFonts w:ascii="Times New Roman" w:eastAsiaTheme="minorHAnsi" w:hAnsi="Times New Roman"/>
          <w:sz w:val="26"/>
          <w:szCs w:val="26"/>
          <w:lang w:eastAsia="en-US"/>
        </w:rPr>
        <w:t>(</w:t>
      </w:r>
      <w:r w:rsidR="00C26EA5">
        <w:rPr>
          <w:rFonts w:ascii="Times New Roman" w:eastAsiaTheme="minorHAnsi" w:hAnsi="Times New Roman"/>
          <w:sz w:val="26"/>
          <w:szCs w:val="26"/>
          <w:lang w:eastAsia="en-US"/>
        </w:rPr>
        <w:t>7</w:t>
      </w:r>
      <w:r w:rsidRPr="00CE07A6">
        <w:rPr>
          <w:rFonts w:ascii="Times New Roman" w:eastAsiaTheme="minorHAnsi" w:hAnsi="Times New Roman"/>
          <w:sz w:val="26"/>
          <w:szCs w:val="26"/>
          <w:lang w:eastAsia="en-US"/>
        </w:rPr>
        <w:t>.2</w:t>
      </w:r>
      <w:r>
        <w:rPr>
          <w:rFonts w:ascii="Times New Roman" w:eastAsiaTheme="minorHAnsi" w:hAnsi="Times New Roman"/>
          <w:sz w:val="26"/>
          <w:szCs w:val="26"/>
          <w:lang w:eastAsia="en-US"/>
        </w:rPr>
        <w:t>9</w:t>
      </w:r>
      <w:r w:rsidRPr="00CE07A6">
        <w:rPr>
          <w:rFonts w:ascii="Times New Roman" w:eastAsiaTheme="minorHAnsi" w:hAnsi="Times New Roman"/>
          <w:sz w:val="26"/>
          <w:szCs w:val="26"/>
          <w:lang w:eastAsia="en-US"/>
        </w:rPr>
        <w:t>)</w:t>
      </w:r>
      <w:r w:rsidRPr="00CE07A6">
        <w:rPr>
          <w:rFonts w:ascii="Times New Roman" w:hAnsi="Times New Roman"/>
          <w:sz w:val="26"/>
          <w:szCs w:val="26"/>
        </w:rPr>
        <w:t>:</w:t>
      </w:r>
    </w:p>
    <w:p w14:paraId="7FD9E173" w14:textId="77777777" w:rsidR="00EF3628" w:rsidRDefault="00EF3628" w:rsidP="00EF3628"/>
    <w:p w14:paraId="64AAEE6A" w14:textId="77777777" w:rsidR="00EF3628" w:rsidRDefault="00000000" w:rsidP="00F100A6">
      <w:pPr>
        <w:ind w:firstLine="0"/>
      </w:pPr>
      <m:oMathPara>
        <m:oMath>
          <m:sSub>
            <m:sSubPr>
              <m:ctrlPr>
                <w:rPr>
                  <w:rFonts w:ascii="Cambria Math" w:hAnsi="Cambria Math" w:cs="Times New Roman"/>
                  <w:i/>
                  <w:szCs w:val="26"/>
                </w:rPr>
              </m:ctrlPr>
            </m:sSubPr>
            <m:e>
              <m:r>
                <w:rPr>
                  <w:rFonts w:ascii="Cambria Math" w:hAnsi="Cambria Math" w:cs="Times New Roman"/>
                  <w:szCs w:val="26"/>
                </w:rPr>
                <m:t>Ц</m:t>
              </m:r>
            </m:e>
            <m:sub>
              <m:r>
                <w:rPr>
                  <w:rFonts w:ascii="Cambria Math" w:hAnsi="Cambria Math" w:cs="Times New Roman"/>
                  <w:szCs w:val="26"/>
                </w:rPr>
                <m:t>пр</m:t>
              </m:r>
            </m:sub>
          </m:sSub>
          <m:r>
            <w:rPr>
              <w:rFonts w:ascii="Cambria Math" w:hAnsi="Cambria Math" w:cs="Times New Roman"/>
              <w:szCs w:val="26"/>
            </w:rPr>
            <m:t>=</m:t>
          </m:r>
          <m:r>
            <m:rPr>
              <m:sty m:val="p"/>
            </m:rPr>
            <w:rPr>
              <w:rFonts w:ascii="Cambria Math"/>
            </w:rPr>
            <m:t>7632,72</m:t>
          </m:r>
          <m:r>
            <w:rPr>
              <w:rFonts w:ascii="Cambria Math" w:hAnsi="Cambria Math" w:cs="Times New Roman"/>
              <w:szCs w:val="26"/>
            </w:rPr>
            <m:t>∙1,2=</m:t>
          </m:r>
          <m:r>
            <m:rPr>
              <m:sty m:val="p"/>
            </m:rPr>
            <w:rPr>
              <w:rFonts w:ascii="Cambria Math"/>
            </w:rPr>
            <m:t>9159,23</m:t>
          </m:r>
          <m:r>
            <w:rPr>
              <w:rFonts w:ascii="Cambria Math" w:hAnsi="Cambria Math" w:cs="Times New Roman"/>
              <w:szCs w:val="26"/>
            </w:rPr>
            <m:t xml:space="preserve"> руб</m:t>
          </m:r>
        </m:oMath>
      </m:oMathPara>
    </w:p>
    <w:p w14:paraId="0C89393E" w14:textId="77777777" w:rsidR="00EF3628" w:rsidRDefault="00EF3628" w:rsidP="00EF3628">
      <w:pPr>
        <w:ind w:firstLine="0"/>
      </w:pPr>
    </w:p>
    <w:p w14:paraId="0765C61C" w14:textId="77777777" w:rsidR="00EF3628" w:rsidRPr="00EF6A54" w:rsidRDefault="00EF3628" w:rsidP="00F61A3C">
      <w:pPr>
        <w:pStyle w:val="20"/>
      </w:pPr>
      <w:bookmarkStart w:id="66" w:name="_Toc197892174"/>
      <w:r w:rsidRPr="0029028A">
        <w:t>Расчет показателей эффективности использования программного продукта</w:t>
      </w:r>
      <w:bookmarkEnd w:id="66"/>
    </w:p>
    <w:p w14:paraId="666DD7B1" w14:textId="77777777" w:rsidR="00EF3628" w:rsidRPr="0099208F" w:rsidRDefault="00EF3628" w:rsidP="00EF3628">
      <w:pPr>
        <w:ind w:firstLine="0"/>
        <w:rPr>
          <w:szCs w:val="26"/>
        </w:rPr>
      </w:pPr>
    </w:p>
    <w:p w14:paraId="1EF891FF" w14:textId="77777777" w:rsidR="00EF3628" w:rsidRPr="0099208F" w:rsidRDefault="00EF3628" w:rsidP="00EF3628">
      <w:pPr>
        <w:pStyle w:val="aff1"/>
        <w:spacing w:line="300" w:lineRule="auto"/>
        <w:ind w:firstLine="567"/>
        <w:jc w:val="both"/>
        <w:rPr>
          <w:rFonts w:ascii="Times New Roman" w:hAnsi="Times New Roman"/>
          <w:sz w:val="26"/>
          <w:szCs w:val="26"/>
        </w:rPr>
      </w:pPr>
      <w:r w:rsidRPr="0099208F">
        <w:rPr>
          <w:rFonts w:ascii="Times New Roman" w:hAnsi="Times New Roman"/>
          <w:sz w:val="26"/>
          <w:szCs w:val="26"/>
        </w:rPr>
        <w:t>Для оценки эффективности использования ПП используется статический (абсолютный) метод оценки, который предполагает расчет следующих показателей: рентабельность авансированного капитала (</w:t>
      </w:r>
      <w:r w:rsidRPr="0099208F">
        <w:rPr>
          <w:rFonts w:ascii="Times New Roman" w:hAnsi="Times New Roman"/>
          <w:i/>
          <w:iCs/>
          <w:sz w:val="26"/>
          <w:szCs w:val="26"/>
          <w:lang w:val="en-US"/>
        </w:rPr>
        <w:t>R</w:t>
      </w:r>
      <w:proofErr w:type="spellStart"/>
      <w:r w:rsidRPr="0099208F">
        <w:rPr>
          <w:rFonts w:ascii="Times New Roman" w:hAnsi="Times New Roman"/>
          <w:i/>
          <w:iCs/>
          <w:sz w:val="26"/>
          <w:szCs w:val="26"/>
          <w:vertAlign w:val="subscript"/>
        </w:rPr>
        <w:t>ак</w:t>
      </w:r>
      <w:proofErr w:type="spellEnd"/>
      <w:r w:rsidRPr="0099208F">
        <w:rPr>
          <w:rFonts w:ascii="Times New Roman" w:hAnsi="Times New Roman"/>
          <w:sz w:val="26"/>
          <w:szCs w:val="26"/>
        </w:rPr>
        <w:t>), срок возврата инвестиций (</w:t>
      </w:r>
      <w:proofErr w:type="spellStart"/>
      <w:r w:rsidRPr="00B16D1B">
        <w:rPr>
          <w:rFonts w:ascii="Times New Roman" w:hAnsi="Times New Roman"/>
          <w:sz w:val="26"/>
          <w:szCs w:val="26"/>
        </w:rPr>
        <w:t>Т</w:t>
      </w:r>
      <w:r w:rsidRPr="00B16D1B">
        <w:rPr>
          <w:rFonts w:ascii="Times New Roman" w:hAnsi="Times New Roman"/>
          <w:sz w:val="26"/>
          <w:szCs w:val="26"/>
          <w:vertAlign w:val="subscript"/>
        </w:rPr>
        <w:t>в</w:t>
      </w:r>
      <w:proofErr w:type="spellEnd"/>
      <w:r w:rsidRPr="0099208F">
        <w:rPr>
          <w:rFonts w:ascii="Times New Roman" w:hAnsi="Times New Roman"/>
          <w:sz w:val="26"/>
          <w:szCs w:val="26"/>
        </w:rPr>
        <w:t>), годовой экономический эффект, полученный от внедрения в эксплуатацию ПП (</w:t>
      </w:r>
      <w:r w:rsidRPr="0099208F">
        <w:rPr>
          <w:rFonts w:ascii="Times New Roman" w:hAnsi="Times New Roman"/>
          <w:i/>
          <w:iCs/>
          <w:sz w:val="26"/>
          <w:szCs w:val="26"/>
        </w:rPr>
        <w:t>ЭФ</w:t>
      </w:r>
      <w:r w:rsidRPr="0099208F">
        <w:rPr>
          <w:rFonts w:ascii="Times New Roman" w:hAnsi="Times New Roman"/>
          <w:sz w:val="26"/>
          <w:szCs w:val="26"/>
        </w:rPr>
        <w:t>).</w:t>
      </w:r>
    </w:p>
    <w:p w14:paraId="41059E4E" w14:textId="512DF037" w:rsidR="00EF3628" w:rsidRPr="0099208F" w:rsidRDefault="00EF3628" w:rsidP="00EF3628">
      <w:pPr>
        <w:rPr>
          <w:szCs w:val="26"/>
        </w:rPr>
      </w:pPr>
      <w:r w:rsidRPr="0099208F">
        <w:rPr>
          <w:szCs w:val="26"/>
        </w:rPr>
        <w:t>Рентабельность авансированного капитала (</w:t>
      </w:r>
      <w:r w:rsidRPr="0099208F">
        <w:rPr>
          <w:i/>
          <w:iCs/>
          <w:szCs w:val="26"/>
          <w:lang w:val="en-US"/>
        </w:rPr>
        <w:t>R</w:t>
      </w:r>
      <w:proofErr w:type="spellStart"/>
      <w:r w:rsidRPr="0099208F">
        <w:rPr>
          <w:i/>
          <w:iCs/>
          <w:szCs w:val="26"/>
          <w:vertAlign w:val="subscript"/>
        </w:rPr>
        <w:t>ак</w:t>
      </w:r>
      <w:proofErr w:type="spellEnd"/>
      <w:r w:rsidRPr="0099208F">
        <w:rPr>
          <w:szCs w:val="26"/>
        </w:rPr>
        <w:t>) – это годовой процент прибыли, который принесут инвестиции при реализации проекта, определяется по формуле (</w:t>
      </w:r>
      <w:r w:rsidR="00C26EA5">
        <w:rPr>
          <w:szCs w:val="26"/>
        </w:rPr>
        <w:t>7</w:t>
      </w:r>
      <w:r w:rsidRPr="0099208F">
        <w:rPr>
          <w:szCs w:val="26"/>
        </w:rPr>
        <w:t>.</w:t>
      </w:r>
      <w:r>
        <w:rPr>
          <w:szCs w:val="26"/>
        </w:rPr>
        <w:t>30</w:t>
      </w:r>
      <w:r w:rsidRPr="0099208F">
        <w:rPr>
          <w:szCs w:val="26"/>
        </w:rPr>
        <w:t>):</w:t>
      </w:r>
    </w:p>
    <w:p w14:paraId="0F96F8CC" w14:textId="77777777" w:rsidR="00EF3628" w:rsidRPr="0099208F" w:rsidRDefault="00EF3628" w:rsidP="00EF3628">
      <w:pPr>
        <w:rPr>
          <w:szCs w:val="26"/>
        </w:rPr>
      </w:pPr>
    </w:p>
    <w:p w14:paraId="2DD35126" w14:textId="49F43B4C" w:rsidR="00EF3628" w:rsidRPr="0099208F" w:rsidRDefault="00000000" w:rsidP="00F100A6">
      <w:pPr>
        <w:pStyle w:val="aff1"/>
        <w:spacing w:line="300" w:lineRule="auto"/>
        <w:jc w:val="right"/>
        <w:rPr>
          <w:rFonts w:ascii="Times New Roman" w:hAnsi="Times New Roman"/>
          <w:i/>
          <w:sz w:val="26"/>
          <w:szCs w:val="26"/>
        </w:rPr>
      </w:pPr>
      <m:oMath>
        <m:sSub>
          <m:sSubPr>
            <m:ctrlPr>
              <w:rPr>
                <w:rFonts w:ascii="Cambria Math" w:hAnsi="Cambria Math"/>
                <w:i/>
                <w:sz w:val="26"/>
                <w:szCs w:val="26"/>
              </w:rPr>
            </m:ctrlPr>
          </m:sSubPr>
          <m:e>
            <m:r>
              <w:rPr>
                <w:rFonts w:ascii="Cambria Math" w:hAnsi="Cambria Math"/>
                <w:sz w:val="26"/>
                <w:szCs w:val="26"/>
                <w:lang w:val="en-US"/>
              </w:rPr>
              <m:t>R</m:t>
            </m:r>
          </m:e>
          <m:sub>
            <m:r>
              <w:rPr>
                <w:rFonts w:ascii="Cambria Math" w:hAnsi="Cambria Math"/>
                <w:sz w:val="26"/>
                <w:szCs w:val="26"/>
              </w:rPr>
              <m:t>ак</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i/>
                <w:sz w:val="26"/>
                <w:szCs w:val="26"/>
              </w:rPr>
              <w:sym w:font="Symbol" w:char="F044"/>
            </m:r>
            <m:r>
              <w:rPr>
                <w:rFonts w:ascii="Cambria Math" w:hAnsi="Cambria Math"/>
                <w:sz w:val="26"/>
                <w:szCs w:val="26"/>
              </w:rPr>
              <m:t>П</m:t>
            </m:r>
          </m:num>
          <m:den>
            <m:sSub>
              <m:sSubPr>
                <m:ctrlPr>
                  <w:rPr>
                    <w:rFonts w:ascii="Cambria Math" w:hAnsi="Cambria Math"/>
                    <w:i/>
                    <w:sz w:val="26"/>
                    <w:szCs w:val="26"/>
                  </w:rPr>
                </m:ctrlPr>
              </m:sSubPr>
              <m:e>
                <m:r>
                  <w:rPr>
                    <w:rFonts w:ascii="Cambria Math" w:hAnsi="Cambria Math"/>
                    <w:sz w:val="26"/>
                    <w:szCs w:val="26"/>
                  </w:rPr>
                  <m:t>И</m:t>
                </m:r>
              </m:e>
              <m:sub>
                <m:r>
                  <m:rPr>
                    <m:sty m:val="p"/>
                  </m:rPr>
                  <w:rPr>
                    <w:rFonts w:ascii="Cambria Math" w:hAnsi="Cambria Math"/>
                    <w:sz w:val="26"/>
                    <w:szCs w:val="26"/>
                    <w:lang w:val="en-US"/>
                  </w:rPr>
                  <m:t>Σ</m:t>
                </m:r>
              </m:sub>
            </m:sSub>
          </m:den>
        </m:f>
        <m:r>
          <w:rPr>
            <w:rFonts w:ascii="Cambria Math" w:hAnsi="Cambria Math"/>
            <w:sz w:val="26"/>
            <w:szCs w:val="26"/>
          </w:rPr>
          <m:t>∙100%</m:t>
        </m:r>
      </m:oMath>
      <w:r w:rsidR="00EF3628" w:rsidRPr="0099208F">
        <w:rPr>
          <w:rFonts w:ascii="Times New Roman" w:hAnsi="Times New Roman"/>
          <w:i/>
          <w:sz w:val="26"/>
          <w:szCs w:val="26"/>
        </w:rPr>
        <w:tab/>
      </w:r>
      <w:r w:rsidR="00EF3628" w:rsidRPr="0099208F">
        <w:rPr>
          <w:rFonts w:ascii="Times New Roman" w:hAnsi="Times New Roman"/>
          <w:i/>
          <w:sz w:val="26"/>
          <w:szCs w:val="26"/>
        </w:rPr>
        <w:tab/>
      </w:r>
      <w:r w:rsidR="00EF3628" w:rsidRPr="0099208F">
        <w:rPr>
          <w:rFonts w:ascii="Times New Roman" w:hAnsi="Times New Roman"/>
          <w:i/>
          <w:sz w:val="26"/>
          <w:szCs w:val="26"/>
        </w:rPr>
        <w:tab/>
      </w:r>
      <w:r w:rsidR="00EF3628" w:rsidRPr="0099208F">
        <w:rPr>
          <w:rFonts w:ascii="Times New Roman" w:hAnsi="Times New Roman"/>
          <w:i/>
          <w:sz w:val="26"/>
          <w:szCs w:val="26"/>
        </w:rPr>
        <w:tab/>
      </w:r>
      <w:r w:rsidR="00EF3628" w:rsidRPr="0099208F">
        <w:rPr>
          <w:rFonts w:ascii="Times New Roman" w:hAnsi="Times New Roman"/>
          <w:i/>
          <w:sz w:val="26"/>
          <w:szCs w:val="26"/>
        </w:rPr>
        <w:tab/>
      </w:r>
      <w:r w:rsidR="00EF3628" w:rsidRPr="0099208F">
        <w:rPr>
          <w:rFonts w:ascii="Times New Roman" w:eastAsiaTheme="minorHAnsi" w:hAnsi="Times New Roman"/>
          <w:sz w:val="26"/>
          <w:szCs w:val="26"/>
          <w:lang w:eastAsia="en-US"/>
        </w:rPr>
        <w:t>(</w:t>
      </w:r>
      <w:r w:rsidR="00C26EA5">
        <w:rPr>
          <w:rFonts w:ascii="Times New Roman" w:eastAsiaTheme="minorHAnsi" w:hAnsi="Times New Roman"/>
          <w:sz w:val="26"/>
          <w:szCs w:val="26"/>
          <w:lang w:eastAsia="en-US"/>
        </w:rPr>
        <w:t>7</w:t>
      </w:r>
      <w:r w:rsidR="00EF3628" w:rsidRPr="0099208F">
        <w:rPr>
          <w:rFonts w:ascii="Times New Roman" w:eastAsiaTheme="minorHAnsi" w:hAnsi="Times New Roman"/>
          <w:sz w:val="26"/>
          <w:szCs w:val="26"/>
          <w:lang w:eastAsia="en-US"/>
        </w:rPr>
        <w:t>.</w:t>
      </w:r>
      <w:r w:rsidR="00EF3628">
        <w:rPr>
          <w:rFonts w:ascii="Times New Roman" w:eastAsiaTheme="minorHAnsi" w:hAnsi="Times New Roman"/>
          <w:sz w:val="26"/>
          <w:szCs w:val="26"/>
          <w:lang w:eastAsia="en-US"/>
        </w:rPr>
        <w:t>30</w:t>
      </w:r>
      <w:r w:rsidR="00EF3628" w:rsidRPr="0099208F">
        <w:rPr>
          <w:rFonts w:ascii="Times New Roman" w:eastAsiaTheme="minorHAnsi" w:hAnsi="Times New Roman"/>
          <w:sz w:val="26"/>
          <w:szCs w:val="26"/>
          <w:lang w:eastAsia="en-US"/>
        </w:rPr>
        <w:t>)</w:t>
      </w:r>
    </w:p>
    <w:p w14:paraId="1EDCEAA2" w14:textId="77777777" w:rsidR="00EF3628" w:rsidRPr="0099208F" w:rsidRDefault="00EF3628" w:rsidP="00EF3628">
      <w:pPr>
        <w:rPr>
          <w:szCs w:val="26"/>
        </w:rPr>
      </w:pPr>
    </w:p>
    <w:p w14:paraId="1C221BCD" w14:textId="77777777" w:rsidR="00EF3628" w:rsidRPr="002C0A16" w:rsidRDefault="00EF3628" w:rsidP="00EF3628">
      <w:pPr>
        <w:pStyle w:val="aff1"/>
        <w:spacing w:line="300" w:lineRule="auto"/>
        <w:ind w:firstLine="567"/>
        <w:jc w:val="both"/>
        <w:rPr>
          <w:rFonts w:ascii="Times New Roman" w:hAnsi="Times New Roman"/>
          <w:sz w:val="26"/>
          <w:szCs w:val="26"/>
        </w:rPr>
      </w:pPr>
      <w:r w:rsidRPr="0099208F">
        <w:rPr>
          <w:rFonts w:ascii="Times New Roman" w:hAnsi="Times New Roman"/>
          <w:sz w:val="26"/>
          <w:szCs w:val="26"/>
        </w:rPr>
        <w:t xml:space="preserve">где </w:t>
      </w:r>
      <m:oMath>
        <m:sSub>
          <m:sSubPr>
            <m:ctrlPr>
              <w:rPr>
                <w:rFonts w:ascii="Cambria Math" w:hAnsi="Cambria Math"/>
                <w:i/>
                <w:sz w:val="26"/>
                <w:szCs w:val="26"/>
              </w:rPr>
            </m:ctrlPr>
          </m:sSubPr>
          <m:e>
            <m:r>
              <w:rPr>
                <w:rFonts w:ascii="Cambria Math" w:hAnsi="Cambria Math"/>
                <w:sz w:val="26"/>
                <w:szCs w:val="26"/>
              </w:rPr>
              <m:t>И</m:t>
            </m:r>
          </m:e>
          <m:sub>
            <m:r>
              <m:rPr>
                <m:sty m:val="p"/>
              </m:rPr>
              <w:rPr>
                <w:rFonts w:ascii="Cambria Math" w:hAnsi="Cambria Math"/>
                <w:sz w:val="26"/>
                <w:szCs w:val="26"/>
                <w:lang w:val="en-US"/>
              </w:rPr>
              <m:t>Σ</m:t>
            </m:r>
          </m:sub>
        </m:sSub>
      </m:oMath>
      <w:r w:rsidRPr="0099208F">
        <w:rPr>
          <w:rFonts w:ascii="Times New Roman" w:hAnsi="Times New Roman"/>
          <w:sz w:val="26"/>
          <w:szCs w:val="26"/>
        </w:rPr>
        <w:t xml:space="preserve"> – суммарные инвестиционные затраты, </w:t>
      </w:r>
      <w:proofErr w:type="gramStart"/>
      <w:r w:rsidRPr="0099208F">
        <w:rPr>
          <w:rFonts w:ascii="Times New Roman" w:hAnsi="Times New Roman"/>
          <w:sz w:val="26"/>
          <w:szCs w:val="26"/>
        </w:rPr>
        <w:t>руб .</w:t>
      </w:r>
      <w:proofErr w:type="gramEnd"/>
    </w:p>
    <w:p w14:paraId="63913DDE" w14:textId="77777777" w:rsidR="00EF3628" w:rsidRPr="0099208F" w:rsidRDefault="00EF3628" w:rsidP="00EF3628">
      <w:pPr>
        <w:rPr>
          <w:szCs w:val="26"/>
        </w:rPr>
      </w:pPr>
    </w:p>
    <w:p w14:paraId="55FF68E8" w14:textId="72BE58C3" w:rsidR="00EF3628" w:rsidRPr="0099208F" w:rsidRDefault="00EF3628" w:rsidP="00EF3628">
      <w:pPr>
        <w:rPr>
          <w:szCs w:val="26"/>
        </w:rPr>
      </w:pPr>
      <w:r w:rsidRPr="0099208F">
        <w:rPr>
          <w:szCs w:val="26"/>
        </w:rPr>
        <w:t>Суммарные инвестиционные затраты на разработку и внедрени</w:t>
      </w:r>
      <w:r>
        <w:rPr>
          <w:szCs w:val="26"/>
        </w:rPr>
        <w:t>е</w:t>
      </w:r>
      <w:r w:rsidRPr="0099208F">
        <w:rPr>
          <w:szCs w:val="26"/>
        </w:rPr>
        <w:t xml:space="preserve"> ПП </w:t>
      </w:r>
      <w:r>
        <w:rPr>
          <w:szCs w:val="26"/>
        </w:rPr>
        <w:t xml:space="preserve">определяются по формуле </w:t>
      </w:r>
      <w:r w:rsidRPr="0099208F">
        <w:rPr>
          <w:szCs w:val="26"/>
        </w:rPr>
        <w:t>(</w:t>
      </w:r>
      <w:r w:rsidR="00C26EA5">
        <w:rPr>
          <w:szCs w:val="26"/>
        </w:rPr>
        <w:t>7</w:t>
      </w:r>
      <w:r w:rsidRPr="0099208F">
        <w:rPr>
          <w:szCs w:val="26"/>
        </w:rPr>
        <w:t>.</w:t>
      </w:r>
      <w:r>
        <w:rPr>
          <w:szCs w:val="26"/>
        </w:rPr>
        <w:t>31</w:t>
      </w:r>
      <w:r w:rsidRPr="0099208F">
        <w:rPr>
          <w:szCs w:val="26"/>
        </w:rPr>
        <w:t>):</w:t>
      </w:r>
    </w:p>
    <w:p w14:paraId="42685E67" w14:textId="77777777" w:rsidR="00EF3628" w:rsidRPr="0099208F" w:rsidRDefault="00EF3628" w:rsidP="00EF3628">
      <w:pPr>
        <w:pStyle w:val="aff1"/>
        <w:spacing w:line="300" w:lineRule="auto"/>
        <w:ind w:firstLine="567"/>
        <w:jc w:val="both"/>
        <w:rPr>
          <w:rFonts w:ascii="Times New Roman" w:hAnsi="Times New Roman"/>
          <w:sz w:val="26"/>
          <w:szCs w:val="26"/>
        </w:rPr>
      </w:pPr>
    </w:p>
    <w:p w14:paraId="38FA7241" w14:textId="7F889DA7" w:rsidR="00EF3628" w:rsidRPr="000338F1" w:rsidRDefault="00000000" w:rsidP="00F100A6">
      <w:pPr>
        <w:pStyle w:val="aff1"/>
        <w:spacing w:line="300" w:lineRule="auto"/>
        <w:jc w:val="right"/>
        <w:rPr>
          <w:rFonts w:ascii="Times New Roman" w:hAnsi="Times New Roman"/>
          <w:sz w:val="26"/>
          <w:szCs w:val="26"/>
        </w:rPr>
      </w:pPr>
      <m:oMath>
        <m:sSub>
          <m:sSubPr>
            <m:ctrlPr>
              <w:rPr>
                <w:rFonts w:ascii="Cambria Math" w:hAnsi="Cambria Math"/>
                <w:i/>
                <w:sz w:val="26"/>
                <w:szCs w:val="26"/>
              </w:rPr>
            </m:ctrlPr>
          </m:sSubPr>
          <m:e>
            <m:r>
              <w:rPr>
                <w:rFonts w:ascii="Cambria Math" w:hAnsi="Cambria Math"/>
                <w:sz w:val="26"/>
                <w:szCs w:val="26"/>
              </w:rPr>
              <m:t>И</m:t>
            </m:r>
          </m:e>
          <m:sub>
            <m:r>
              <m:rPr>
                <m:sty m:val="p"/>
              </m:rPr>
              <w:rPr>
                <w:rFonts w:ascii="Cambria Math" w:hAnsi="Cambria Math"/>
                <w:sz w:val="26"/>
                <w:szCs w:val="26"/>
                <w:lang w:val="en-US"/>
              </w:rPr>
              <m:t>Σ</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И</m:t>
            </m:r>
          </m:e>
          <m:sub>
            <m:r>
              <w:rPr>
                <w:rFonts w:ascii="Cambria Math" w:hAnsi="Cambria Math"/>
                <w:sz w:val="26"/>
                <w:szCs w:val="26"/>
              </w:rPr>
              <m:t>з</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Ц</m:t>
            </m:r>
          </m:e>
          <m:sub>
            <m:r>
              <w:rPr>
                <w:rFonts w:ascii="Cambria Math" w:hAnsi="Cambria Math"/>
                <w:sz w:val="26"/>
                <w:szCs w:val="26"/>
              </w:rPr>
              <m:t>пл</m:t>
            </m:r>
          </m:sub>
        </m:sSub>
      </m:oMath>
      <w:r w:rsidR="00EF3628" w:rsidRPr="000338F1">
        <w:rPr>
          <w:rFonts w:ascii="Times New Roman" w:eastAsiaTheme="minorEastAsia" w:hAnsi="Times New Roman"/>
          <w:sz w:val="26"/>
          <w:szCs w:val="26"/>
        </w:rPr>
        <w:tab/>
      </w:r>
      <w:r w:rsidR="00EF3628" w:rsidRPr="000338F1">
        <w:rPr>
          <w:rFonts w:ascii="Times New Roman" w:eastAsiaTheme="minorEastAsia" w:hAnsi="Times New Roman"/>
          <w:sz w:val="26"/>
          <w:szCs w:val="26"/>
        </w:rPr>
        <w:tab/>
      </w:r>
      <w:r w:rsidR="00EF3628" w:rsidRPr="000338F1">
        <w:rPr>
          <w:rFonts w:ascii="Times New Roman" w:eastAsiaTheme="minorEastAsia" w:hAnsi="Times New Roman"/>
          <w:sz w:val="26"/>
          <w:szCs w:val="26"/>
        </w:rPr>
        <w:tab/>
      </w:r>
      <w:r w:rsidR="00EF3628" w:rsidRPr="000338F1">
        <w:rPr>
          <w:rFonts w:ascii="Times New Roman" w:eastAsiaTheme="minorEastAsia" w:hAnsi="Times New Roman"/>
          <w:sz w:val="26"/>
          <w:szCs w:val="26"/>
        </w:rPr>
        <w:tab/>
      </w:r>
      <w:r w:rsidR="00EF3628" w:rsidRPr="000338F1">
        <w:rPr>
          <w:rFonts w:ascii="Times New Roman" w:eastAsiaTheme="minorEastAsia" w:hAnsi="Times New Roman"/>
          <w:sz w:val="26"/>
          <w:szCs w:val="26"/>
        </w:rPr>
        <w:tab/>
      </w:r>
      <w:r w:rsidR="00EF3628" w:rsidRPr="000338F1">
        <w:rPr>
          <w:rFonts w:ascii="Times New Roman" w:eastAsiaTheme="minorHAnsi" w:hAnsi="Times New Roman"/>
          <w:sz w:val="26"/>
          <w:szCs w:val="26"/>
          <w:lang w:eastAsia="en-US"/>
        </w:rPr>
        <w:t>(</w:t>
      </w:r>
      <w:r w:rsidR="00C26EA5">
        <w:rPr>
          <w:rFonts w:ascii="Times New Roman" w:eastAsiaTheme="minorHAnsi" w:hAnsi="Times New Roman"/>
          <w:sz w:val="26"/>
          <w:szCs w:val="26"/>
          <w:lang w:eastAsia="en-US"/>
        </w:rPr>
        <w:t>7</w:t>
      </w:r>
      <w:r w:rsidR="00EF3628" w:rsidRPr="000338F1">
        <w:rPr>
          <w:rFonts w:ascii="Times New Roman" w:eastAsiaTheme="minorHAnsi" w:hAnsi="Times New Roman"/>
          <w:sz w:val="26"/>
          <w:szCs w:val="26"/>
          <w:lang w:eastAsia="en-US"/>
        </w:rPr>
        <w:t>.3</w:t>
      </w:r>
      <w:r w:rsidR="00EF3628">
        <w:rPr>
          <w:rFonts w:ascii="Times New Roman" w:eastAsiaTheme="minorHAnsi" w:hAnsi="Times New Roman"/>
          <w:sz w:val="26"/>
          <w:szCs w:val="26"/>
          <w:lang w:eastAsia="en-US"/>
        </w:rPr>
        <w:t>1</w:t>
      </w:r>
      <w:r w:rsidR="00EF3628" w:rsidRPr="000338F1">
        <w:rPr>
          <w:rFonts w:ascii="Times New Roman" w:eastAsiaTheme="minorHAnsi" w:hAnsi="Times New Roman"/>
          <w:sz w:val="26"/>
          <w:szCs w:val="26"/>
          <w:lang w:eastAsia="en-US"/>
        </w:rPr>
        <w:t>)</w:t>
      </w:r>
    </w:p>
    <w:p w14:paraId="7AFE0379" w14:textId="77777777" w:rsidR="00EF3628" w:rsidRPr="000338F1" w:rsidRDefault="00EF3628" w:rsidP="00EF3628">
      <w:pPr>
        <w:rPr>
          <w:szCs w:val="26"/>
        </w:rPr>
      </w:pPr>
    </w:p>
    <w:p w14:paraId="7DD82D51" w14:textId="77777777" w:rsidR="00EF3628" w:rsidRPr="000338F1" w:rsidRDefault="00EF3628" w:rsidP="00EF3628">
      <w:pPr>
        <w:pStyle w:val="aff1"/>
        <w:spacing w:line="300" w:lineRule="auto"/>
        <w:ind w:firstLine="567"/>
        <w:jc w:val="both"/>
        <w:rPr>
          <w:rFonts w:ascii="Times New Roman" w:hAnsi="Times New Roman"/>
          <w:sz w:val="26"/>
          <w:szCs w:val="26"/>
        </w:rPr>
      </w:pPr>
      <w:r w:rsidRPr="000338F1">
        <w:rPr>
          <w:rFonts w:ascii="Times New Roman" w:hAnsi="Times New Roman"/>
          <w:sz w:val="26"/>
          <w:szCs w:val="26"/>
        </w:rPr>
        <w:t xml:space="preserve">где </w:t>
      </w:r>
      <w:r w:rsidRPr="00B16D1B">
        <w:rPr>
          <w:rFonts w:ascii="Times New Roman" w:hAnsi="Times New Roman"/>
          <w:sz w:val="26"/>
          <w:szCs w:val="26"/>
        </w:rPr>
        <w:t>И</w:t>
      </w:r>
      <w:r w:rsidRPr="00B16D1B">
        <w:rPr>
          <w:rFonts w:ascii="Times New Roman" w:hAnsi="Times New Roman"/>
          <w:sz w:val="26"/>
          <w:szCs w:val="26"/>
          <w:vertAlign w:val="subscript"/>
        </w:rPr>
        <w:t>з</w:t>
      </w:r>
      <w:r w:rsidRPr="00B16D1B">
        <w:rPr>
          <w:rFonts w:ascii="Times New Roman" w:hAnsi="Times New Roman"/>
          <w:sz w:val="26"/>
          <w:szCs w:val="26"/>
        </w:rPr>
        <w:t xml:space="preserve"> </w:t>
      </w:r>
      <w:r w:rsidRPr="000338F1">
        <w:rPr>
          <w:rFonts w:ascii="Times New Roman" w:hAnsi="Times New Roman"/>
          <w:sz w:val="26"/>
          <w:szCs w:val="26"/>
        </w:rPr>
        <w:t>– инвестиционные и приравненные к ним затраты;</w:t>
      </w:r>
    </w:p>
    <w:p w14:paraId="694F8013" w14:textId="77777777" w:rsidR="00EF3628" w:rsidRPr="000338F1" w:rsidRDefault="00EF3628" w:rsidP="00EF3628">
      <w:pPr>
        <w:pStyle w:val="aff1"/>
        <w:spacing w:line="300" w:lineRule="auto"/>
        <w:ind w:firstLine="567"/>
        <w:jc w:val="both"/>
        <w:rPr>
          <w:rFonts w:ascii="Times New Roman" w:hAnsi="Times New Roman"/>
          <w:sz w:val="26"/>
          <w:szCs w:val="26"/>
        </w:rPr>
      </w:pPr>
      <w:proofErr w:type="spellStart"/>
      <w:r w:rsidRPr="000338F1">
        <w:rPr>
          <w:rFonts w:ascii="Times New Roman" w:hAnsi="Times New Roman"/>
          <w:sz w:val="26"/>
          <w:szCs w:val="26"/>
        </w:rPr>
        <w:t>Ц</w:t>
      </w:r>
      <w:r w:rsidRPr="000338F1">
        <w:rPr>
          <w:rFonts w:ascii="Times New Roman" w:hAnsi="Times New Roman"/>
          <w:sz w:val="26"/>
          <w:szCs w:val="26"/>
          <w:vertAlign w:val="subscript"/>
        </w:rPr>
        <w:t>пл</w:t>
      </w:r>
      <w:proofErr w:type="spellEnd"/>
      <w:r w:rsidRPr="000338F1">
        <w:rPr>
          <w:rFonts w:ascii="Times New Roman" w:hAnsi="Times New Roman"/>
          <w:sz w:val="26"/>
          <w:szCs w:val="26"/>
        </w:rPr>
        <w:t xml:space="preserve"> – планируемая цена программы.</w:t>
      </w:r>
    </w:p>
    <w:p w14:paraId="29F1384A" w14:textId="77777777" w:rsidR="00EF3628" w:rsidRPr="000338F1" w:rsidRDefault="00EF3628" w:rsidP="00EF3628">
      <w:pPr>
        <w:rPr>
          <w:szCs w:val="26"/>
        </w:rPr>
      </w:pPr>
    </w:p>
    <w:p w14:paraId="26092B21" w14:textId="4F199B4E" w:rsidR="00EF3628" w:rsidRPr="000338F1" w:rsidRDefault="00EF3628" w:rsidP="00EF3628">
      <w:pPr>
        <w:rPr>
          <w:szCs w:val="26"/>
        </w:rPr>
      </w:pPr>
      <w:r w:rsidRPr="000338F1">
        <w:rPr>
          <w:szCs w:val="26"/>
        </w:rPr>
        <w:t>При приобретении новой ЭВМ для решения комплекса задач инвестиционные и приравненные к ним затраты определяются по формуле (</w:t>
      </w:r>
      <w:r w:rsidR="00C26EA5">
        <w:rPr>
          <w:szCs w:val="26"/>
        </w:rPr>
        <w:t>7</w:t>
      </w:r>
      <w:r w:rsidRPr="000338F1">
        <w:rPr>
          <w:szCs w:val="26"/>
        </w:rPr>
        <w:t>.3</w:t>
      </w:r>
      <w:r>
        <w:rPr>
          <w:szCs w:val="26"/>
        </w:rPr>
        <w:t>2</w:t>
      </w:r>
      <w:r w:rsidRPr="000338F1">
        <w:rPr>
          <w:szCs w:val="26"/>
        </w:rPr>
        <w:t>)</w:t>
      </w:r>
    </w:p>
    <w:p w14:paraId="48C845F6" w14:textId="77777777" w:rsidR="00EF3628" w:rsidRPr="000338F1" w:rsidRDefault="00EF3628" w:rsidP="00EF3628">
      <w:pPr>
        <w:rPr>
          <w:szCs w:val="26"/>
        </w:rPr>
      </w:pPr>
    </w:p>
    <w:p w14:paraId="4630D851" w14:textId="2C9F5C8D" w:rsidR="00EF3628" w:rsidRPr="000338F1" w:rsidRDefault="00000000" w:rsidP="00F100A6">
      <w:pPr>
        <w:pStyle w:val="aff1"/>
        <w:spacing w:line="300" w:lineRule="auto"/>
        <w:jc w:val="right"/>
        <w:rPr>
          <w:rFonts w:ascii="Times New Roman" w:hAnsi="Times New Roman"/>
          <w:i/>
          <w:sz w:val="26"/>
          <w:szCs w:val="26"/>
        </w:rPr>
      </w:pPr>
      <m:oMath>
        <m:sSub>
          <m:sSubPr>
            <m:ctrlPr>
              <w:rPr>
                <w:rFonts w:ascii="Cambria Math" w:hAnsi="Cambria Math"/>
                <w:i/>
                <w:sz w:val="26"/>
                <w:szCs w:val="26"/>
              </w:rPr>
            </m:ctrlPr>
          </m:sSubPr>
          <m:e>
            <m:r>
              <w:rPr>
                <w:rFonts w:ascii="Cambria Math" w:hAnsi="Cambria Math"/>
                <w:sz w:val="26"/>
                <w:szCs w:val="26"/>
              </w:rPr>
              <m:t>И</m:t>
            </m:r>
          </m:e>
          <m:sub>
            <m:r>
              <w:rPr>
                <w:rFonts w:ascii="Cambria Math" w:hAnsi="Cambria Math"/>
                <w:sz w:val="26"/>
                <w:szCs w:val="26"/>
              </w:rPr>
              <m:t>з</m:t>
            </m:r>
          </m:sub>
        </m:sSub>
        <m:r>
          <w:rPr>
            <w:rFonts w:ascii="Cambria Math" w:hAnsi="Cambria Math"/>
            <w:sz w:val="26"/>
            <w:szCs w:val="26"/>
          </w:rPr>
          <m:t>=</m:t>
        </m:r>
        <m:f>
          <m:fPr>
            <m:ctrlPr>
              <w:rPr>
                <w:rFonts w:ascii="Cambria Math" w:hAnsi="Cambria Math"/>
                <w:i/>
                <w:sz w:val="26"/>
                <w:szCs w:val="26"/>
              </w:rPr>
            </m:ctrlPr>
          </m:fPr>
          <m:num>
            <m:sSubSup>
              <m:sSubSupPr>
                <m:ctrlPr>
                  <w:rPr>
                    <w:rFonts w:ascii="Cambria Math" w:hAnsi="Cambria Math"/>
                    <w:i/>
                    <w:sz w:val="26"/>
                    <w:szCs w:val="26"/>
                  </w:rPr>
                </m:ctrlPr>
              </m:sSubSupPr>
              <m:e>
                <m:r>
                  <w:rPr>
                    <w:rFonts w:ascii="Cambria Math" w:hAnsi="Cambria Math"/>
                    <w:sz w:val="26"/>
                    <w:szCs w:val="26"/>
                  </w:rPr>
                  <m:t>Ц</m:t>
                </m:r>
              </m:e>
              <m:sub>
                <m:r>
                  <w:rPr>
                    <w:rFonts w:ascii="Cambria Math" w:hAnsi="Cambria Math"/>
                    <w:sz w:val="26"/>
                    <w:szCs w:val="26"/>
                  </w:rPr>
                  <m:t>эвм</m:t>
                </m:r>
              </m:sub>
              <m:sup>
                <m:r>
                  <w:rPr>
                    <w:rFonts w:ascii="Cambria Math" w:hAnsi="Cambria Math"/>
                    <w:sz w:val="26"/>
                    <w:szCs w:val="26"/>
                  </w:rPr>
                  <m:t>б</m:t>
                </m:r>
              </m:sup>
            </m:sSub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з</m:t>
                </m:r>
              </m:sub>
            </m:sSub>
            <m:r>
              <w:rPr>
                <w:rFonts w:ascii="Cambria Math" w:hAnsi="Cambria Math"/>
                <w:sz w:val="26"/>
                <w:szCs w:val="26"/>
              </w:rPr>
              <m:t>∙к</m:t>
            </m:r>
          </m:num>
          <m:den>
            <m:sSub>
              <m:sSubPr>
                <m:ctrlPr>
                  <w:rPr>
                    <w:rFonts w:ascii="Cambria Math" w:hAnsi="Cambria Math"/>
                    <w:i/>
                    <w:sz w:val="26"/>
                    <w:szCs w:val="26"/>
                  </w:rPr>
                </m:ctrlPr>
              </m:sSubPr>
              <m:e>
                <m:r>
                  <w:rPr>
                    <w:rFonts w:ascii="Cambria Math" w:hAnsi="Cambria Math"/>
                    <w:sz w:val="26"/>
                    <w:szCs w:val="26"/>
                  </w:rPr>
                  <m:t>Ф</m:t>
                </m:r>
              </m:e>
              <m:sub>
                <m:r>
                  <w:rPr>
                    <w:rFonts w:ascii="Cambria Math" w:hAnsi="Cambria Math"/>
                    <w:sz w:val="26"/>
                    <w:szCs w:val="26"/>
                  </w:rPr>
                  <m:t>эвм</m:t>
                </m:r>
              </m:sub>
            </m:sSub>
          </m:den>
        </m:f>
      </m:oMath>
      <w:r w:rsidR="00EF3628" w:rsidRPr="000338F1">
        <w:rPr>
          <w:rFonts w:ascii="Times New Roman" w:hAnsi="Times New Roman"/>
          <w:i/>
          <w:sz w:val="26"/>
          <w:szCs w:val="26"/>
        </w:rPr>
        <w:tab/>
      </w:r>
      <w:r w:rsidR="00EF3628" w:rsidRPr="000338F1">
        <w:rPr>
          <w:rFonts w:ascii="Times New Roman" w:hAnsi="Times New Roman"/>
          <w:i/>
          <w:sz w:val="26"/>
          <w:szCs w:val="26"/>
        </w:rPr>
        <w:tab/>
      </w:r>
      <w:r w:rsidR="00F100A6">
        <w:rPr>
          <w:rFonts w:ascii="Times New Roman" w:hAnsi="Times New Roman"/>
          <w:i/>
          <w:sz w:val="26"/>
          <w:szCs w:val="26"/>
        </w:rPr>
        <w:tab/>
      </w:r>
      <w:r w:rsidR="00EF3628" w:rsidRPr="000338F1">
        <w:rPr>
          <w:rFonts w:ascii="Times New Roman" w:hAnsi="Times New Roman"/>
          <w:i/>
          <w:sz w:val="26"/>
          <w:szCs w:val="26"/>
        </w:rPr>
        <w:tab/>
      </w:r>
      <w:r w:rsidR="00EF3628" w:rsidRPr="000338F1">
        <w:rPr>
          <w:rFonts w:ascii="Times New Roman" w:hAnsi="Times New Roman"/>
          <w:i/>
          <w:sz w:val="26"/>
          <w:szCs w:val="26"/>
        </w:rPr>
        <w:tab/>
      </w:r>
      <w:r w:rsidR="00EF3628" w:rsidRPr="000338F1">
        <w:rPr>
          <w:rFonts w:ascii="Times New Roman" w:hAnsi="Times New Roman"/>
          <w:i/>
          <w:sz w:val="26"/>
          <w:szCs w:val="26"/>
        </w:rPr>
        <w:tab/>
      </w:r>
      <w:r w:rsidR="00EF3628" w:rsidRPr="000338F1">
        <w:rPr>
          <w:rFonts w:ascii="Times New Roman" w:eastAsiaTheme="minorHAnsi" w:hAnsi="Times New Roman" w:cstheme="minorBidi"/>
          <w:sz w:val="26"/>
          <w:szCs w:val="26"/>
          <w:lang w:eastAsia="en-US"/>
        </w:rPr>
        <w:t>(</w:t>
      </w:r>
      <w:r w:rsidR="00C26EA5">
        <w:rPr>
          <w:rFonts w:ascii="Times New Roman" w:eastAsiaTheme="minorHAnsi" w:hAnsi="Times New Roman" w:cstheme="minorBidi"/>
          <w:sz w:val="26"/>
          <w:szCs w:val="26"/>
          <w:lang w:eastAsia="en-US"/>
        </w:rPr>
        <w:t>7</w:t>
      </w:r>
      <w:r w:rsidR="00EF3628" w:rsidRPr="000338F1">
        <w:rPr>
          <w:rFonts w:ascii="Times New Roman" w:eastAsiaTheme="minorHAnsi" w:hAnsi="Times New Roman" w:cstheme="minorBidi"/>
          <w:sz w:val="26"/>
          <w:szCs w:val="26"/>
          <w:lang w:eastAsia="en-US"/>
        </w:rPr>
        <w:t>.3</w:t>
      </w:r>
      <w:r w:rsidR="00EF3628">
        <w:rPr>
          <w:rFonts w:ascii="Times New Roman" w:eastAsiaTheme="minorHAnsi" w:hAnsi="Times New Roman" w:cstheme="minorBidi"/>
          <w:sz w:val="26"/>
          <w:szCs w:val="26"/>
          <w:lang w:eastAsia="en-US"/>
        </w:rPr>
        <w:t>2</w:t>
      </w:r>
      <w:r w:rsidR="00EF3628" w:rsidRPr="000338F1">
        <w:rPr>
          <w:rFonts w:ascii="Times New Roman" w:eastAsiaTheme="minorHAnsi" w:hAnsi="Times New Roman" w:cstheme="minorBidi"/>
          <w:sz w:val="26"/>
          <w:szCs w:val="26"/>
          <w:lang w:eastAsia="en-US"/>
        </w:rPr>
        <w:t>)</w:t>
      </w:r>
    </w:p>
    <w:p w14:paraId="5AE76F1F" w14:textId="77777777" w:rsidR="00EF3628" w:rsidRPr="000338F1" w:rsidRDefault="00EF3628" w:rsidP="00EF3628">
      <w:pPr>
        <w:jc w:val="center"/>
        <w:rPr>
          <w:szCs w:val="26"/>
        </w:rPr>
      </w:pPr>
    </w:p>
    <w:p w14:paraId="7B9ECDFA" w14:textId="77777777" w:rsidR="00EF3628" w:rsidRPr="000338F1" w:rsidRDefault="00EF3628" w:rsidP="00EF3628">
      <w:pPr>
        <w:rPr>
          <w:szCs w:val="26"/>
        </w:rPr>
      </w:pPr>
      <w:r w:rsidRPr="000338F1">
        <w:rPr>
          <w:szCs w:val="26"/>
        </w:rPr>
        <w:t xml:space="preserve">где </w:t>
      </w:r>
      <m:oMath>
        <m:sSubSup>
          <m:sSubSupPr>
            <m:ctrlPr>
              <w:rPr>
                <w:rFonts w:ascii="Cambria Math" w:hAnsi="Cambria Math"/>
                <w:szCs w:val="26"/>
              </w:rPr>
            </m:ctrlPr>
          </m:sSubSupPr>
          <m:e>
            <m:r>
              <m:rPr>
                <m:sty m:val="p"/>
              </m:rPr>
              <w:rPr>
                <w:rFonts w:ascii="Cambria Math" w:hAnsi="Cambria Math"/>
                <w:szCs w:val="26"/>
              </w:rPr>
              <m:t>Ц</m:t>
            </m:r>
          </m:e>
          <m:sub>
            <m:r>
              <m:rPr>
                <m:sty m:val="p"/>
              </m:rPr>
              <w:rPr>
                <w:rFonts w:ascii="Cambria Math" w:hAnsi="Cambria Math"/>
                <w:szCs w:val="26"/>
              </w:rPr>
              <m:t>эвм</m:t>
            </m:r>
          </m:sub>
          <m:sup>
            <m:r>
              <m:rPr>
                <m:sty m:val="p"/>
              </m:rPr>
              <w:rPr>
                <w:rFonts w:ascii="Cambria Math" w:hAnsi="Cambria Math"/>
                <w:szCs w:val="26"/>
              </w:rPr>
              <m:t>б</m:t>
            </m:r>
          </m:sup>
        </m:sSubSup>
      </m:oMath>
      <w:r w:rsidRPr="000338F1">
        <w:rPr>
          <w:szCs w:val="26"/>
        </w:rPr>
        <w:t xml:space="preserve"> - балансовая стоимость комплекта вычислительной техники, необходимого для решения задачи, руб</w:t>
      </w:r>
    </w:p>
    <w:p w14:paraId="1650E83C" w14:textId="77777777" w:rsidR="00EF3628" w:rsidRPr="000338F1" w:rsidRDefault="00EF3628" w:rsidP="00EF3628">
      <w:pPr>
        <w:rPr>
          <w:szCs w:val="26"/>
        </w:rPr>
      </w:pPr>
    </w:p>
    <w:p w14:paraId="38E9F561" w14:textId="53684902" w:rsidR="00EF3628" w:rsidRPr="000338F1" w:rsidRDefault="00EF3628" w:rsidP="00EF3628">
      <w:pPr>
        <w:pStyle w:val="aff1"/>
        <w:ind w:firstLine="567"/>
        <w:jc w:val="both"/>
        <w:rPr>
          <w:rFonts w:ascii="Times New Roman" w:eastAsiaTheme="minorHAnsi" w:hAnsi="Times New Roman" w:cstheme="minorBidi"/>
          <w:sz w:val="26"/>
          <w:szCs w:val="26"/>
          <w:lang w:eastAsia="en-US"/>
        </w:rPr>
      </w:pPr>
      <w:r w:rsidRPr="000338F1">
        <w:rPr>
          <w:rFonts w:ascii="Times New Roman" w:eastAsiaTheme="minorHAnsi" w:hAnsi="Times New Roman" w:cstheme="minorBidi"/>
          <w:sz w:val="26"/>
          <w:szCs w:val="26"/>
          <w:lang w:eastAsia="en-US"/>
        </w:rPr>
        <w:lastRenderedPageBreak/>
        <w:t>Расчет инвестиционных и приравненных к ним затрат по формуле (</w:t>
      </w:r>
      <w:r w:rsidR="00C26EA5">
        <w:rPr>
          <w:rFonts w:ascii="Times New Roman" w:eastAsiaTheme="minorHAnsi" w:hAnsi="Times New Roman" w:cstheme="minorBidi"/>
          <w:sz w:val="26"/>
          <w:szCs w:val="26"/>
          <w:lang w:eastAsia="en-US"/>
        </w:rPr>
        <w:t>7</w:t>
      </w:r>
      <w:r w:rsidRPr="000338F1">
        <w:rPr>
          <w:rFonts w:ascii="Times New Roman" w:eastAsiaTheme="minorHAnsi" w:hAnsi="Times New Roman" w:cstheme="minorBidi"/>
          <w:sz w:val="26"/>
          <w:szCs w:val="26"/>
          <w:lang w:eastAsia="en-US"/>
        </w:rPr>
        <w:t>.3</w:t>
      </w:r>
      <w:r>
        <w:rPr>
          <w:rFonts w:ascii="Times New Roman" w:eastAsiaTheme="minorHAnsi" w:hAnsi="Times New Roman" w:cstheme="minorBidi"/>
          <w:sz w:val="26"/>
          <w:szCs w:val="26"/>
          <w:lang w:eastAsia="en-US"/>
        </w:rPr>
        <w:t>2</w:t>
      </w:r>
      <w:r w:rsidRPr="000338F1">
        <w:rPr>
          <w:rFonts w:ascii="Times New Roman" w:eastAsiaTheme="minorHAnsi" w:hAnsi="Times New Roman" w:cstheme="minorBidi"/>
          <w:sz w:val="26"/>
          <w:szCs w:val="26"/>
          <w:lang w:eastAsia="en-US"/>
        </w:rPr>
        <w:t>):</w:t>
      </w:r>
    </w:p>
    <w:p w14:paraId="02774AD5" w14:textId="77777777" w:rsidR="00EF3628" w:rsidRPr="000338F1" w:rsidRDefault="00EF3628" w:rsidP="00EF3628">
      <w:pPr>
        <w:rPr>
          <w:szCs w:val="26"/>
        </w:rPr>
      </w:pPr>
    </w:p>
    <w:p w14:paraId="357E7085" w14:textId="77777777" w:rsidR="00EF3628" w:rsidRPr="00F17F06" w:rsidRDefault="00000000" w:rsidP="00F100A6">
      <w:pPr>
        <w:ind w:firstLine="0"/>
        <w:jc w:val="center"/>
        <w:rPr>
          <w:i/>
          <w:szCs w:val="26"/>
          <w:lang w:val="en-US"/>
        </w:rPr>
      </w:pPr>
      <m:oMathPara>
        <m:oMath>
          <m:sSub>
            <m:sSubPr>
              <m:ctrlPr>
                <w:rPr>
                  <w:rFonts w:ascii="Cambria Math" w:hAnsi="Cambria Math" w:cs="Times New Roman"/>
                  <w:i/>
                  <w:szCs w:val="26"/>
                </w:rPr>
              </m:ctrlPr>
            </m:sSubPr>
            <m:e>
              <m:r>
                <w:rPr>
                  <w:rFonts w:ascii="Cambria Math" w:hAnsi="Cambria Math" w:cs="Times New Roman"/>
                  <w:szCs w:val="26"/>
                </w:rPr>
                <m:t>И</m:t>
              </m:r>
            </m:e>
            <m:sub>
              <m:r>
                <w:rPr>
                  <w:rFonts w:ascii="Cambria Math" w:hAnsi="Cambria Math" w:cs="Times New Roman"/>
                  <w:szCs w:val="26"/>
                </w:rPr>
                <m:t>з</m:t>
              </m:r>
            </m:sub>
          </m:sSub>
          <m:r>
            <w:rPr>
              <w:rFonts w:ascii="Cambria Math" w:hAnsi="Cambria Math" w:cs="Times New Roman"/>
              <w:szCs w:val="26"/>
            </w:rPr>
            <m:t>=</m:t>
          </m:r>
          <m:f>
            <m:fPr>
              <m:ctrlPr>
                <w:rPr>
                  <w:rFonts w:ascii="Cambria Math" w:hAnsi="Cambria Math" w:cs="Times New Roman"/>
                  <w:i/>
                  <w:szCs w:val="26"/>
                </w:rPr>
              </m:ctrlPr>
            </m:fPr>
            <m:num>
              <m:r>
                <w:rPr>
                  <w:rFonts w:ascii="Cambria Math" w:hAnsi="Cambria Math"/>
                  <w:szCs w:val="26"/>
                </w:rPr>
                <m:t>3039,75</m:t>
              </m:r>
              <m:r>
                <w:rPr>
                  <w:rFonts w:ascii="Cambria Math" w:hAnsi="Cambria Math" w:cs="Times New Roman"/>
                  <w:szCs w:val="26"/>
                </w:rPr>
                <m:t>∙</m:t>
              </m:r>
              <m:r>
                <w:rPr>
                  <w:rFonts w:ascii="Cambria Math" w:hAnsi="Cambria Math"/>
                  <w:szCs w:val="26"/>
                  <w:lang w:val="en-US"/>
                </w:rPr>
                <m:t>0,13</m:t>
              </m:r>
              <m:r>
                <w:rPr>
                  <w:rFonts w:ascii="Cambria Math" w:hAnsi="Cambria Math" w:cs="Times New Roman"/>
                  <w:szCs w:val="26"/>
                </w:rPr>
                <m:t>∙</m:t>
              </m:r>
              <m:r>
                <m:rPr>
                  <m:sty m:val="p"/>
                </m:rPr>
                <w:rPr>
                  <w:rFonts w:ascii="Cambria Math" w:hAnsi="Cambria Math"/>
                  <w:szCs w:val="26"/>
                </w:rPr>
                <m:t xml:space="preserve">800 </m:t>
              </m:r>
            </m:num>
            <m:den>
              <m:r>
                <w:rPr>
                  <w:rFonts w:ascii="Cambria Math" w:hAnsi="Cambria Math"/>
                  <w:szCs w:val="26"/>
                </w:rPr>
                <m:t xml:space="preserve">2000 </m:t>
              </m:r>
            </m:den>
          </m:f>
          <m:r>
            <w:rPr>
              <w:rFonts w:ascii="Cambria Math" w:hAnsi="Cambria Math" w:cs="Times New Roman"/>
              <w:szCs w:val="26"/>
            </w:rPr>
            <m:t>=163,17 руб</m:t>
          </m:r>
        </m:oMath>
      </m:oMathPara>
    </w:p>
    <w:p w14:paraId="4EAF7F6D" w14:textId="77777777" w:rsidR="00EF3628" w:rsidRPr="000338F1" w:rsidRDefault="00EF3628" w:rsidP="00EF3628">
      <w:pPr>
        <w:rPr>
          <w:szCs w:val="26"/>
        </w:rPr>
      </w:pPr>
    </w:p>
    <w:p w14:paraId="3DB852A9" w14:textId="5522A209" w:rsidR="00EF3628" w:rsidRPr="000338F1" w:rsidRDefault="00EF3628" w:rsidP="00EF3628">
      <w:pPr>
        <w:pStyle w:val="aff1"/>
        <w:ind w:firstLine="567"/>
        <w:jc w:val="both"/>
        <w:rPr>
          <w:rFonts w:ascii="Times New Roman" w:eastAsiaTheme="minorHAnsi" w:hAnsi="Times New Roman" w:cstheme="minorBidi"/>
          <w:sz w:val="26"/>
          <w:szCs w:val="26"/>
          <w:lang w:eastAsia="en-US"/>
        </w:rPr>
      </w:pPr>
      <w:r w:rsidRPr="000338F1">
        <w:rPr>
          <w:rFonts w:ascii="Times New Roman" w:eastAsiaTheme="minorHAnsi" w:hAnsi="Times New Roman" w:cstheme="minorBidi"/>
          <w:sz w:val="26"/>
          <w:szCs w:val="26"/>
          <w:lang w:eastAsia="en-US"/>
        </w:rPr>
        <w:t>Расчет инвестиционных затрат на разработку и внедрение ПП по формуле (</w:t>
      </w:r>
      <w:r w:rsidR="00C26EA5">
        <w:rPr>
          <w:rFonts w:ascii="Times New Roman" w:eastAsiaTheme="minorHAnsi" w:hAnsi="Times New Roman" w:cstheme="minorBidi"/>
          <w:sz w:val="26"/>
          <w:szCs w:val="26"/>
          <w:lang w:eastAsia="en-US"/>
        </w:rPr>
        <w:t>7</w:t>
      </w:r>
      <w:r w:rsidRPr="000338F1">
        <w:rPr>
          <w:rFonts w:ascii="Times New Roman" w:eastAsiaTheme="minorHAnsi" w:hAnsi="Times New Roman" w:cstheme="minorBidi"/>
          <w:sz w:val="26"/>
          <w:szCs w:val="26"/>
          <w:lang w:eastAsia="en-US"/>
        </w:rPr>
        <w:t>.3</w:t>
      </w:r>
      <w:r>
        <w:rPr>
          <w:rFonts w:ascii="Times New Roman" w:eastAsiaTheme="minorHAnsi" w:hAnsi="Times New Roman" w:cstheme="minorBidi"/>
          <w:sz w:val="26"/>
          <w:szCs w:val="26"/>
          <w:lang w:eastAsia="en-US"/>
        </w:rPr>
        <w:t>1</w:t>
      </w:r>
      <w:r w:rsidRPr="000338F1">
        <w:rPr>
          <w:rFonts w:ascii="Times New Roman" w:eastAsiaTheme="minorHAnsi" w:hAnsi="Times New Roman" w:cstheme="minorBidi"/>
          <w:sz w:val="26"/>
          <w:szCs w:val="26"/>
          <w:lang w:eastAsia="en-US"/>
        </w:rPr>
        <w:t>):</w:t>
      </w:r>
    </w:p>
    <w:p w14:paraId="634803F8" w14:textId="77777777" w:rsidR="00EF3628" w:rsidRPr="000338F1" w:rsidRDefault="00EF3628" w:rsidP="00EF3628">
      <w:pPr>
        <w:rPr>
          <w:szCs w:val="26"/>
        </w:rPr>
      </w:pPr>
    </w:p>
    <w:p w14:paraId="5CCD347B" w14:textId="77777777" w:rsidR="00EF3628" w:rsidRPr="000338F1" w:rsidRDefault="00000000" w:rsidP="00EF3628">
      <w:pPr>
        <w:ind w:firstLine="0"/>
        <w:jc w:val="center"/>
        <w:rPr>
          <w:szCs w:val="26"/>
        </w:rPr>
      </w:pPr>
      <m:oMathPara>
        <m:oMath>
          <m:sSub>
            <m:sSubPr>
              <m:ctrlPr>
                <w:rPr>
                  <w:rFonts w:ascii="Cambria Math" w:hAnsi="Cambria Math" w:cs="Times New Roman"/>
                  <w:i/>
                  <w:szCs w:val="26"/>
                </w:rPr>
              </m:ctrlPr>
            </m:sSubPr>
            <m:e>
              <m:r>
                <w:rPr>
                  <w:rFonts w:ascii="Cambria Math" w:hAnsi="Cambria Math" w:cs="Times New Roman"/>
                  <w:szCs w:val="26"/>
                </w:rPr>
                <m:t>И</m:t>
              </m:r>
            </m:e>
            <m:sub>
              <m:r>
                <m:rPr>
                  <m:sty m:val="p"/>
                </m:rPr>
                <w:rPr>
                  <w:rFonts w:ascii="Cambria Math" w:hAnsi="Cambria Math" w:cs="Times New Roman"/>
                  <w:szCs w:val="26"/>
                  <w:lang w:val="en-US"/>
                </w:rPr>
                <m:t>Σ</m:t>
              </m:r>
            </m:sub>
          </m:sSub>
          <m:r>
            <w:rPr>
              <w:rFonts w:ascii="Cambria Math" w:hAnsi="Cambria Math" w:cs="Times New Roman"/>
              <w:szCs w:val="26"/>
            </w:rPr>
            <m:t>=163,17+</m:t>
          </m:r>
          <m:r>
            <m:rPr>
              <m:sty m:val="p"/>
            </m:rPr>
            <w:rPr>
              <w:rFonts w:ascii="Cambria Math"/>
            </w:rPr>
            <m:t>7632,6</m:t>
          </m:r>
          <m:r>
            <w:rPr>
              <w:rFonts w:ascii="Cambria Math"/>
              <w:lang w:val="en-US"/>
            </w:rPr>
            <m:t>9</m:t>
          </m:r>
          <m:r>
            <w:rPr>
              <w:rFonts w:ascii="Cambria Math" w:hAnsi="Cambria Math" w:cs="Times New Roman"/>
              <w:szCs w:val="26"/>
            </w:rPr>
            <m:t>=7795,86 руб</m:t>
          </m:r>
        </m:oMath>
      </m:oMathPara>
    </w:p>
    <w:p w14:paraId="47634865" w14:textId="77777777" w:rsidR="00EF3628" w:rsidRPr="000338F1" w:rsidRDefault="00EF3628" w:rsidP="00EF3628">
      <w:pPr>
        <w:ind w:firstLine="0"/>
        <w:rPr>
          <w:szCs w:val="26"/>
        </w:rPr>
      </w:pPr>
    </w:p>
    <w:p w14:paraId="46DD323E" w14:textId="540C6C08" w:rsidR="00EF3628" w:rsidRPr="000338F1" w:rsidRDefault="00EF3628" w:rsidP="00EF3628">
      <w:pPr>
        <w:pStyle w:val="aff1"/>
        <w:ind w:firstLine="567"/>
        <w:jc w:val="both"/>
        <w:rPr>
          <w:rFonts w:ascii="Times New Roman" w:eastAsiaTheme="minorHAnsi" w:hAnsi="Times New Roman" w:cstheme="minorBidi"/>
          <w:sz w:val="26"/>
          <w:szCs w:val="26"/>
          <w:lang w:eastAsia="en-US"/>
        </w:rPr>
      </w:pPr>
      <w:r w:rsidRPr="000338F1">
        <w:rPr>
          <w:rFonts w:ascii="Times New Roman" w:eastAsiaTheme="minorHAnsi" w:hAnsi="Times New Roman" w:cstheme="minorBidi"/>
          <w:sz w:val="26"/>
          <w:szCs w:val="26"/>
          <w:lang w:eastAsia="en-US"/>
        </w:rPr>
        <w:t xml:space="preserve">Расчет </w:t>
      </w:r>
      <w:r>
        <w:rPr>
          <w:rFonts w:ascii="Times New Roman" w:hAnsi="Times New Roman"/>
          <w:sz w:val="26"/>
          <w:szCs w:val="26"/>
        </w:rPr>
        <w:t>р</w:t>
      </w:r>
      <w:r w:rsidRPr="0099208F">
        <w:rPr>
          <w:rFonts w:ascii="Times New Roman" w:hAnsi="Times New Roman"/>
          <w:sz w:val="26"/>
          <w:szCs w:val="26"/>
        </w:rPr>
        <w:t>ентабельност</w:t>
      </w:r>
      <w:r>
        <w:rPr>
          <w:rFonts w:ascii="Times New Roman" w:hAnsi="Times New Roman"/>
          <w:sz w:val="26"/>
          <w:szCs w:val="26"/>
        </w:rPr>
        <w:t>и</w:t>
      </w:r>
      <w:r w:rsidRPr="0099208F">
        <w:rPr>
          <w:rFonts w:ascii="Times New Roman" w:hAnsi="Times New Roman"/>
          <w:sz w:val="26"/>
          <w:szCs w:val="26"/>
        </w:rPr>
        <w:t xml:space="preserve"> авансированного капитала </w:t>
      </w:r>
      <w:r w:rsidRPr="000338F1">
        <w:rPr>
          <w:rFonts w:ascii="Times New Roman" w:eastAsiaTheme="minorHAnsi" w:hAnsi="Times New Roman" w:cstheme="minorBidi"/>
          <w:sz w:val="26"/>
          <w:szCs w:val="26"/>
          <w:lang w:eastAsia="en-US"/>
        </w:rPr>
        <w:t>по формуле (</w:t>
      </w:r>
      <w:r w:rsidR="00C26EA5">
        <w:rPr>
          <w:rFonts w:ascii="Times New Roman" w:eastAsiaTheme="minorHAnsi" w:hAnsi="Times New Roman" w:cstheme="minorBidi"/>
          <w:sz w:val="26"/>
          <w:szCs w:val="26"/>
          <w:lang w:eastAsia="en-US"/>
        </w:rPr>
        <w:t>7</w:t>
      </w:r>
      <w:r w:rsidRPr="000338F1">
        <w:rPr>
          <w:rFonts w:ascii="Times New Roman" w:eastAsiaTheme="minorHAnsi" w:hAnsi="Times New Roman" w:cstheme="minorBidi"/>
          <w:sz w:val="26"/>
          <w:szCs w:val="26"/>
          <w:lang w:eastAsia="en-US"/>
        </w:rPr>
        <w:t>.</w:t>
      </w:r>
      <w:r>
        <w:rPr>
          <w:rFonts w:ascii="Times New Roman" w:eastAsiaTheme="minorHAnsi" w:hAnsi="Times New Roman" w:cstheme="minorBidi"/>
          <w:sz w:val="26"/>
          <w:szCs w:val="26"/>
          <w:lang w:eastAsia="en-US"/>
        </w:rPr>
        <w:t>30</w:t>
      </w:r>
      <w:r w:rsidRPr="000338F1">
        <w:rPr>
          <w:rFonts w:ascii="Times New Roman" w:eastAsiaTheme="minorHAnsi" w:hAnsi="Times New Roman" w:cstheme="minorBidi"/>
          <w:sz w:val="26"/>
          <w:szCs w:val="26"/>
          <w:lang w:eastAsia="en-US"/>
        </w:rPr>
        <w:t>):</w:t>
      </w:r>
    </w:p>
    <w:p w14:paraId="2EDD4F6A" w14:textId="77777777" w:rsidR="00EF3628" w:rsidRPr="000338F1" w:rsidRDefault="00EF3628" w:rsidP="00EF3628">
      <w:pPr>
        <w:ind w:firstLine="0"/>
        <w:rPr>
          <w:szCs w:val="26"/>
        </w:rPr>
      </w:pPr>
    </w:p>
    <w:p w14:paraId="7B3C55A5" w14:textId="77777777" w:rsidR="00EF3628" w:rsidRDefault="00000000" w:rsidP="00EF3628">
      <w:pPr>
        <w:ind w:firstLine="0"/>
        <w:jc w:val="center"/>
      </w:pPr>
      <m:oMathPara>
        <m:oMath>
          <m:sSub>
            <m:sSubPr>
              <m:ctrlPr>
                <w:rPr>
                  <w:rFonts w:ascii="Cambria Math" w:hAnsi="Cambria Math" w:cs="Times New Roman"/>
                  <w:i/>
                  <w:szCs w:val="26"/>
                </w:rPr>
              </m:ctrlPr>
            </m:sSubPr>
            <m:e>
              <m:r>
                <w:rPr>
                  <w:rFonts w:ascii="Cambria Math" w:hAnsi="Cambria Math" w:cs="Times New Roman"/>
                  <w:szCs w:val="26"/>
                  <w:lang w:val="en-US"/>
                </w:rPr>
                <m:t>R</m:t>
              </m:r>
            </m:e>
            <m:sub>
              <m:r>
                <w:rPr>
                  <w:rFonts w:ascii="Cambria Math" w:hAnsi="Cambria Math" w:cs="Times New Roman"/>
                  <w:szCs w:val="26"/>
                </w:rPr>
                <m:t>ак</m:t>
              </m:r>
            </m:sub>
          </m:sSub>
          <m:r>
            <w:rPr>
              <w:rFonts w:ascii="Cambria Math" w:hAnsi="Cambria Math" w:cs="Times New Roman"/>
              <w:szCs w:val="26"/>
            </w:rPr>
            <m:t>=</m:t>
          </m:r>
          <m:f>
            <m:fPr>
              <m:ctrlPr>
                <w:rPr>
                  <w:rFonts w:ascii="Cambria Math" w:hAnsi="Cambria Math" w:cs="Times New Roman"/>
                  <w:i/>
                  <w:szCs w:val="26"/>
                </w:rPr>
              </m:ctrlPr>
            </m:fPr>
            <m:num>
              <m:r>
                <w:rPr>
                  <w:rFonts w:ascii="Cambria Math" w:hAnsi="Cambria Math"/>
                  <w:szCs w:val="26"/>
                </w:rPr>
                <m:t>4069,0</m:t>
              </m:r>
              <m:r>
                <w:rPr>
                  <w:rFonts w:ascii="Cambria Math" w:hAnsi="Cambria Math"/>
                  <w:szCs w:val="26"/>
                  <w:lang w:val="en-US"/>
                </w:rPr>
                <m:t>6</m:t>
              </m:r>
            </m:num>
            <m:den>
              <m:r>
                <w:rPr>
                  <w:rFonts w:ascii="Cambria Math" w:hAnsi="Cambria Math" w:cs="Times New Roman"/>
                  <w:szCs w:val="26"/>
                </w:rPr>
                <m:t>7795,86</m:t>
              </m:r>
            </m:den>
          </m:f>
          <m:r>
            <w:rPr>
              <w:rFonts w:ascii="Cambria Math" w:hAnsi="Cambria Math" w:cs="Times New Roman"/>
              <w:szCs w:val="26"/>
            </w:rPr>
            <m:t>∙100%=52,20%</m:t>
          </m:r>
        </m:oMath>
      </m:oMathPara>
    </w:p>
    <w:p w14:paraId="54AE875D" w14:textId="77777777" w:rsidR="00EF3628" w:rsidRDefault="00EF3628" w:rsidP="00EF3628">
      <w:pPr>
        <w:ind w:firstLine="0"/>
      </w:pPr>
    </w:p>
    <w:p w14:paraId="468BCE55" w14:textId="02CC791F" w:rsidR="00EF3628" w:rsidRDefault="00EF3628" w:rsidP="00EF3628">
      <w:pPr>
        <w:pStyle w:val="aff1"/>
        <w:ind w:firstLine="567"/>
        <w:jc w:val="both"/>
        <w:rPr>
          <w:rFonts w:ascii="Times New Roman" w:eastAsiaTheme="minorHAnsi" w:hAnsi="Times New Roman" w:cstheme="minorBidi"/>
          <w:sz w:val="26"/>
          <w:szCs w:val="26"/>
          <w:lang w:eastAsia="en-US"/>
        </w:rPr>
      </w:pPr>
      <w:r w:rsidRPr="00A43FB2">
        <w:rPr>
          <w:rFonts w:ascii="Times New Roman" w:eastAsiaTheme="minorHAnsi" w:hAnsi="Times New Roman" w:cstheme="minorBidi"/>
          <w:sz w:val="26"/>
          <w:szCs w:val="26"/>
          <w:lang w:eastAsia="en-US"/>
        </w:rPr>
        <w:t>Срок возврата инвестиций определяется по формуле</w:t>
      </w:r>
      <w:r>
        <w:rPr>
          <w:rFonts w:ascii="Times New Roman" w:eastAsiaTheme="minorHAnsi" w:hAnsi="Times New Roman" w:cstheme="minorBidi"/>
          <w:sz w:val="26"/>
          <w:szCs w:val="26"/>
          <w:lang w:eastAsia="en-US"/>
        </w:rPr>
        <w:t xml:space="preserve"> </w:t>
      </w:r>
      <w:r w:rsidRPr="000338F1">
        <w:rPr>
          <w:rFonts w:ascii="Times New Roman" w:eastAsiaTheme="minorHAnsi" w:hAnsi="Times New Roman" w:cstheme="minorBidi"/>
          <w:sz w:val="26"/>
          <w:szCs w:val="26"/>
          <w:lang w:eastAsia="en-US"/>
        </w:rPr>
        <w:t>(</w:t>
      </w:r>
      <w:r w:rsidR="00C26EA5">
        <w:rPr>
          <w:rFonts w:ascii="Times New Roman" w:eastAsiaTheme="minorHAnsi" w:hAnsi="Times New Roman" w:cstheme="minorBidi"/>
          <w:sz w:val="26"/>
          <w:szCs w:val="26"/>
          <w:lang w:eastAsia="en-US"/>
        </w:rPr>
        <w:t>7</w:t>
      </w:r>
      <w:r w:rsidRPr="000338F1">
        <w:rPr>
          <w:rFonts w:ascii="Times New Roman" w:eastAsiaTheme="minorHAnsi" w:hAnsi="Times New Roman" w:cstheme="minorBidi"/>
          <w:sz w:val="26"/>
          <w:szCs w:val="26"/>
          <w:lang w:eastAsia="en-US"/>
        </w:rPr>
        <w:t>.</w:t>
      </w:r>
      <w:r>
        <w:rPr>
          <w:rFonts w:ascii="Times New Roman" w:eastAsiaTheme="minorHAnsi" w:hAnsi="Times New Roman" w:cstheme="minorBidi"/>
          <w:sz w:val="26"/>
          <w:szCs w:val="26"/>
          <w:lang w:eastAsia="en-US"/>
        </w:rPr>
        <w:t>33</w:t>
      </w:r>
      <w:r w:rsidRPr="000338F1">
        <w:rPr>
          <w:rFonts w:ascii="Times New Roman" w:eastAsiaTheme="minorHAnsi" w:hAnsi="Times New Roman" w:cstheme="minorBidi"/>
          <w:sz w:val="26"/>
          <w:szCs w:val="26"/>
          <w:lang w:eastAsia="en-US"/>
        </w:rPr>
        <w:t>)</w:t>
      </w:r>
      <w:r w:rsidRPr="00A43FB2">
        <w:rPr>
          <w:rFonts w:ascii="Times New Roman" w:eastAsiaTheme="minorHAnsi" w:hAnsi="Times New Roman" w:cstheme="minorBidi"/>
          <w:sz w:val="26"/>
          <w:szCs w:val="26"/>
          <w:lang w:eastAsia="en-US"/>
        </w:rPr>
        <w:t>:</w:t>
      </w:r>
    </w:p>
    <w:p w14:paraId="7C775AA8" w14:textId="77777777" w:rsidR="00EF3628" w:rsidRDefault="00EF3628" w:rsidP="00EF3628">
      <w:pPr>
        <w:pStyle w:val="aff1"/>
        <w:ind w:firstLine="567"/>
        <w:jc w:val="both"/>
        <w:rPr>
          <w:rFonts w:ascii="Times New Roman" w:eastAsiaTheme="minorHAnsi" w:hAnsi="Times New Roman" w:cstheme="minorBidi"/>
          <w:sz w:val="26"/>
          <w:szCs w:val="26"/>
          <w:lang w:eastAsia="en-US"/>
        </w:rPr>
      </w:pPr>
    </w:p>
    <w:p w14:paraId="09DDDFB0" w14:textId="5634FE10" w:rsidR="00EF3628" w:rsidRPr="00A43FB2" w:rsidRDefault="00000000" w:rsidP="00EF3628">
      <w:pPr>
        <w:pStyle w:val="aff1"/>
        <w:spacing w:line="300" w:lineRule="auto"/>
        <w:jc w:val="right"/>
        <w:rPr>
          <w:rFonts w:ascii="Times New Roman" w:hAnsi="Times New Roman"/>
          <w:sz w:val="26"/>
          <w:szCs w:val="26"/>
        </w:rPr>
      </w:pPr>
      <m:oMath>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в</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И</m:t>
                </m:r>
              </m:e>
              <m:sub>
                <m:r>
                  <m:rPr>
                    <m:sty m:val="p"/>
                  </m:rPr>
                  <w:rPr>
                    <w:rFonts w:ascii="Cambria Math" w:hAnsi="Cambria Math"/>
                    <w:sz w:val="26"/>
                    <w:szCs w:val="26"/>
                  </w:rPr>
                  <m:t>Σ</m:t>
                </m:r>
              </m:sub>
            </m:sSub>
          </m:num>
          <m:den>
            <m:r>
              <w:rPr>
                <w:rFonts w:ascii="Cambria Math" w:hAnsi="Cambria Math"/>
                <w:i/>
                <w:sz w:val="26"/>
                <w:szCs w:val="26"/>
              </w:rPr>
              <w:sym w:font="Symbol" w:char="F044"/>
            </m:r>
            <m:r>
              <w:rPr>
                <w:rFonts w:ascii="Cambria Math" w:hAnsi="Cambria Math"/>
                <w:sz w:val="26"/>
                <w:szCs w:val="26"/>
              </w:rPr>
              <m:t>П+</m:t>
            </m:r>
            <m:sSub>
              <m:sSubPr>
                <m:ctrlPr>
                  <w:rPr>
                    <w:rFonts w:ascii="Cambria Math" w:hAnsi="Cambria Math"/>
                    <w:i/>
                    <w:sz w:val="26"/>
                    <w:szCs w:val="26"/>
                  </w:rPr>
                </m:ctrlPr>
              </m:sSubPr>
              <m:e>
                <m:r>
                  <w:rPr>
                    <w:rFonts w:ascii="Cambria Math" w:hAnsi="Cambria Math"/>
                    <w:sz w:val="26"/>
                    <w:szCs w:val="26"/>
                  </w:rPr>
                  <m:t>А</m:t>
                </m:r>
              </m:e>
              <m:sub>
                <m:r>
                  <m:rPr>
                    <m:sty m:val="p"/>
                  </m:rPr>
                  <w:rPr>
                    <w:rFonts w:ascii="Cambria Math" w:hAnsi="Cambria Math"/>
                    <w:sz w:val="26"/>
                    <w:szCs w:val="26"/>
                  </w:rPr>
                  <m:t>Σ</m:t>
                </m:r>
              </m:sub>
            </m:sSub>
          </m:den>
        </m:f>
      </m:oMath>
      <w:r w:rsidR="00EF3628">
        <w:rPr>
          <w:rFonts w:ascii="Times New Roman" w:hAnsi="Times New Roman"/>
          <w:sz w:val="26"/>
          <w:szCs w:val="26"/>
        </w:rPr>
        <w:tab/>
      </w:r>
      <w:r w:rsidR="00EF3628">
        <w:rPr>
          <w:rFonts w:ascii="Times New Roman" w:hAnsi="Times New Roman"/>
          <w:sz w:val="26"/>
          <w:szCs w:val="26"/>
        </w:rPr>
        <w:tab/>
      </w:r>
      <w:r w:rsidR="00EF3628">
        <w:rPr>
          <w:rFonts w:ascii="Times New Roman" w:hAnsi="Times New Roman"/>
          <w:sz w:val="26"/>
          <w:szCs w:val="26"/>
        </w:rPr>
        <w:tab/>
      </w:r>
      <w:r w:rsidR="00EF3628">
        <w:rPr>
          <w:rFonts w:ascii="Times New Roman" w:hAnsi="Times New Roman"/>
          <w:sz w:val="26"/>
          <w:szCs w:val="26"/>
        </w:rPr>
        <w:tab/>
      </w:r>
      <w:r w:rsidR="00EF3628">
        <w:rPr>
          <w:rFonts w:ascii="Times New Roman" w:hAnsi="Times New Roman"/>
          <w:sz w:val="26"/>
          <w:szCs w:val="26"/>
        </w:rPr>
        <w:tab/>
      </w:r>
      <w:r w:rsidR="00EF3628">
        <w:rPr>
          <w:rFonts w:ascii="Times New Roman" w:hAnsi="Times New Roman"/>
          <w:sz w:val="26"/>
          <w:szCs w:val="26"/>
        </w:rPr>
        <w:tab/>
      </w:r>
      <w:r w:rsidR="00EF3628" w:rsidRPr="000338F1">
        <w:rPr>
          <w:rFonts w:ascii="Times New Roman" w:eastAsiaTheme="minorHAnsi" w:hAnsi="Times New Roman" w:cstheme="minorBidi"/>
          <w:sz w:val="26"/>
          <w:szCs w:val="26"/>
          <w:lang w:eastAsia="en-US"/>
        </w:rPr>
        <w:t>(</w:t>
      </w:r>
      <w:r w:rsidR="00C26EA5">
        <w:rPr>
          <w:rFonts w:ascii="Times New Roman" w:eastAsiaTheme="minorHAnsi" w:hAnsi="Times New Roman" w:cstheme="minorBidi"/>
          <w:sz w:val="26"/>
          <w:szCs w:val="26"/>
          <w:lang w:eastAsia="en-US"/>
        </w:rPr>
        <w:t>7</w:t>
      </w:r>
      <w:r w:rsidR="00EF3628" w:rsidRPr="000338F1">
        <w:rPr>
          <w:rFonts w:ascii="Times New Roman" w:eastAsiaTheme="minorHAnsi" w:hAnsi="Times New Roman" w:cstheme="minorBidi"/>
          <w:sz w:val="26"/>
          <w:szCs w:val="26"/>
          <w:lang w:eastAsia="en-US"/>
        </w:rPr>
        <w:t>.</w:t>
      </w:r>
      <w:r w:rsidR="00EF3628">
        <w:rPr>
          <w:rFonts w:ascii="Times New Roman" w:eastAsiaTheme="minorHAnsi" w:hAnsi="Times New Roman" w:cstheme="minorBidi"/>
          <w:sz w:val="26"/>
          <w:szCs w:val="26"/>
          <w:lang w:eastAsia="en-US"/>
        </w:rPr>
        <w:t>33</w:t>
      </w:r>
      <w:r w:rsidR="00EF3628" w:rsidRPr="000338F1">
        <w:rPr>
          <w:rFonts w:ascii="Times New Roman" w:eastAsiaTheme="minorHAnsi" w:hAnsi="Times New Roman" w:cstheme="minorBidi"/>
          <w:sz w:val="26"/>
          <w:szCs w:val="26"/>
          <w:lang w:eastAsia="en-US"/>
        </w:rPr>
        <w:t>)</w:t>
      </w:r>
    </w:p>
    <w:p w14:paraId="1FDB11C5" w14:textId="77777777" w:rsidR="00EF3628" w:rsidRPr="00A43FB2" w:rsidRDefault="00EF3628" w:rsidP="00EF3628">
      <w:pPr>
        <w:pStyle w:val="aff1"/>
        <w:spacing w:line="300" w:lineRule="auto"/>
        <w:ind w:firstLine="567"/>
        <w:jc w:val="both"/>
        <w:rPr>
          <w:rFonts w:ascii="Times New Roman" w:hAnsi="Times New Roman"/>
          <w:sz w:val="26"/>
          <w:szCs w:val="26"/>
        </w:rPr>
      </w:pPr>
    </w:p>
    <w:p w14:paraId="32457A33" w14:textId="77777777" w:rsidR="00EF3628" w:rsidRPr="00A43FB2" w:rsidRDefault="00EF3628" w:rsidP="00EF3628">
      <w:pPr>
        <w:pStyle w:val="aff1"/>
        <w:spacing w:line="300" w:lineRule="auto"/>
        <w:ind w:firstLine="567"/>
        <w:jc w:val="both"/>
        <w:rPr>
          <w:rFonts w:ascii="Times New Roman" w:hAnsi="Times New Roman"/>
          <w:sz w:val="26"/>
          <w:szCs w:val="26"/>
        </w:rPr>
      </w:pPr>
      <w:r w:rsidRPr="00A43FB2">
        <w:rPr>
          <w:rFonts w:ascii="Times New Roman" w:hAnsi="Times New Roman"/>
          <w:sz w:val="26"/>
          <w:szCs w:val="26"/>
        </w:rPr>
        <w:t>где</w:t>
      </w:r>
      <w:r>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rPr>
              <m:t>А</m:t>
            </m:r>
          </m:e>
          <m:sub>
            <m:r>
              <m:rPr>
                <m:sty m:val="p"/>
              </m:rPr>
              <w:rPr>
                <w:rFonts w:ascii="Cambria Math" w:hAnsi="Cambria Math"/>
                <w:sz w:val="26"/>
                <w:szCs w:val="26"/>
              </w:rPr>
              <m:t>Σ</m:t>
            </m:r>
          </m:sub>
        </m:sSub>
      </m:oMath>
      <w:r w:rsidRPr="00A43FB2">
        <w:rPr>
          <w:rFonts w:ascii="Times New Roman" w:hAnsi="Times New Roman"/>
          <w:sz w:val="26"/>
          <w:szCs w:val="26"/>
        </w:rPr>
        <w:t xml:space="preserve"> – сумма начисленной амортизации по активам предприятия, руб.</w:t>
      </w:r>
    </w:p>
    <w:p w14:paraId="2E6DC2E1" w14:textId="77777777" w:rsidR="00EF3628" w:rsidRDefault="00EF3628" w:rsidP="00EF3628">
      <w:pPr>
        <w:pStyle w:val="aff1"/>
        <w:spacing w:line="300" w:lineRule="auto"/>
        <w:ind w:firstLine="567"/>
        <w:jc w:val="both"/>
        <w:rPr>
          <w:rFonts w:ascii="Times New Roman" w:hAnsi="Times New Roman"/>
          <w:sz w:val="26"/>
          <w:szCs w:val="26"/>
        </w:rPr>
      </w:pPr>
    </w:p>
    <w:p w14:paraId="43DA0F19" w14:textId="77777777" w:rsidR="00EF3628" w:rsidRPr="00B549AA" w:rsidRDefault="00EF3628" w:rsidP="00EF3628">
      <w:pPr>
        <w:pStyle w:val="aff1"/>
        <w:spacing w:line="300" w:lineRule="auto"/>
        <w:ind w:firstLine="567"/>
        <w:jc w:val="both"/>
        <w:rPr>
          <w:rFonts w:eastAsiaTheme="minorEastAsia"/>
        </w:rPr>
      </w:pPr>
      <w:r>
        <w:rPr>
          <w:rFonts w:ascii="Times New Roman" w:hAnsi="Times New Roman"/>
          <w:sz w:val="26"/>
          <w:szCs w:val="26"/>
        </w:rPr>
        <w:t>С</w:t>
      </w:r>
      <w:r w:rsidRPr="00A43FB2">
        <w:rPr>
          <w:rFonts w:ascii="Times New Roman" w:hAnsi="Times New Roman"/>
          <w:sz w:val="26"/>
          <w:szCs w:val="26"/>
        </w:rPr>
        <w:t>умма начисленной амортизации по активам предприятия</w:t>
      </w:r>
      <w:r>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rPr>
              <m:t>А</m:t>
            </m:r>
          </m:e>
          <m:sub>
            <m:r>
              <m:rPr>
                <m:sty m:val="p"/>
              </m:rPr>
              <w:rPr>
                <w:rFonts w:ascii="Cambria Math" w:hAnsi="Cambria Math"/>
                <w:sz w:val="26"/>
                <w:szCs w:val="26"/>
              </w:rPr>
              <m:t>Σ</m:t>
            </m:r>
          </m:sub>
        </m:sSub>
      </m:oMath>
      <w:r>
        <w:rPr>
          <w:rFonts w:ascii="Times New Roman" w:hAnsi="Times New Roman"/>
          <w:sz w:val="26"/>
          <w:szCs w:val="26"/>
        </w:rPr>
        <w:t xml:space="preserve"> является суммой </w:t>
      </w:r>
      <w:r w:rsidRPr="00B549AA">
        <w:rPr>
          <w:rFonts w:ascii="Times New Roman" w:hAnsi="Times New Roman"/>
          <w:sz w:val="26"/>
          <w:szCs w:val="26"/>
        </w:rPr>
        <w:t>годовой величин</w:t>
      </w:r>
      <w:r>
        <w:rPr>
          <w:rFonts w:ascii="Times New Roman" w:hAnsi="Times New Roman"/>
          <w:sz w:val="26"/>
          <w:szCs w:val="26"/>
        </w:rPr>
        <w:t>ы</w:t>
      </w:r>
      <w:r w:rsidRPr="00B549AA">
        <w:rPr>
          <w:rFonts w:ascii="Times New Roman" w:hAnsi="Times New Roman"/>
          <w:sz w:val="26"/>
          <w:szCs w:val="26"/>
        </w:rPr>
        <w:t xml:space="preserve"> амортизационных отчислений на реновацию ЭВМ </w:t>
      </w:r>
      <m:oMath>
        <m:sSub>
          <m:sSubPr>
            <m:ctrlPr>
              <w:rPr>
                <w:rFonts w:ascii="Cambria Math" w:hAnsi="Cambria Math"/>
                <w:i/>
                <w:sz w:val="26"/>
                <w:szCs w:val="26"/>
              </w:rPr>
            </m:ctrlPr>
          </m:sSubPr>
          <m:e>
            <m:r>
              <w:rPr>
                <w:rFonts w:ascii="Cambria Math" w:hAnsi="Cambria Math"/>
                <w:sz w:val="26"/>
                <w:szCs w:val="26"/>
              </w:rPr>
              <m:t>А</m:t>
            </m:r>
          </m:e>
          <m:sub>
            <m:r>
              <w:rPr>
                <w:rFonts w:ascii="Cambria Math" w:hAnsi="Cambria Math"/>
                <w:sz w:val="26"/>
                <w:szCs w:val="26"/>
              </w:rPr>
              <m:t>эвм</m:t>
            </m:r>
          </m:sub>
        </m:sSub>
      </m:oMath>
      <w:r>
        <w:rPr>
          <w:rFonts w:ascii="Times New Roman" w:hAnsi="Times New Roman"/>
          <w:sz w:val="26"/>
          <w:szCs w:val="26"/>
        </w:rPr>
        <w:t xml:space="preserve"> и </w:t>
      </w:r>
      <w:r w:rsidRPr="00B549AA">
        <w:rPr>
          <w:rFonts w:ascii="Times New Roman" w:hAnsi="Times New Roman"/>
          <w:sz w:val="26"/>
          <w:szCs w:val="26"/>
        </w:rPr>
        <w:t>годовой величин</w:t>
      </w:r>
      <w:r>
        <w:rPr>
          <w:rFonts w:ascii="Times New Roman" w:hAnsi="Times New Roman"/>
          <w:sz w:val="26"/>
          <w:szCs w:val="26"/>
        </w:rPr>
        <w:t>ы</w:t>
      </w:r>
      <w:r w:rsidRPr="00B549AA">
        <w:rPr>
          <w:rFonts w:ascii="Times New Roman" w:hAnsi="Times New Roman"/>
          <w:sz w:val="26"/>
          <w:szCs w:val="26"/>
        </w:rPr>
        <w:t xml:space="preserve"> </w:t>
      </w:r>
      <w:r w:rsidRPr="00626130">
        <w:rPr>
          <w:rFonts w:ascii="Times New Roman" w:hAnsi="Times New Roman"/>
          <w:sz w:val="26"/>
          <w:szCs w:val="26"/>
        </w:rPr>
        <w:t>амортизационных отчислений нематериальных активов</w:t>
      </w:r>
      <w:r>
        <w:rPr>
          <w:rFonts w:ascii="Times New Roman" w:hAnsi="Times New Roman"/>
          <w:sz w:val="26"/>
          <w:szCs w:val="26"/>
        </w:rPr>
        <w:t xml:space="preserve"> </w:t>
      </w:r>
      <w:bookmarkStart w:id="67" w:name="_Hlk197160276"/>
      <m:oMath>
        <m:sSub>
          <m:sSubPr>
            <m:ctrlPr>
              <w:rPr>
                <w:rFonts w:ascii="Cambria Math" w:hAnsi="Cambria Math"/>
                <w:i/>
                <w:sz w:val="26"/>
                <w:szCs w:val="26"/>
              </w:rPr>
            </m:ctrlPr>
          </m:sSubPr>
          <m:e>
            <m:r>
              <w:rPr>
                <w:rFonts w:ascii="Cambria Math" w:hAnsi="Cambria Math"/>
                <w:sz w:val="26"/>
                <w:szCs w:val="26"/>
              </w:rPr>
              <m:t>А</m:t>
            </m:r>
          </m:e>
          <m:sub>
            <m:r>
              <w:rPr>
                <w:rFonts w:ascii="Cambria Math" w:hAnsi="Cambria Math"/>
                <w:sz w:val="26"/>
                <w:szCs w:val="26"/>
              </w:rPr>
              <m:t>НМА</m:t>
            </m:r>
          </m:sub>
        </m:sSub>
      </m:oMath>
      <w:r w:rsidRPr="00B549AA">
        <w:rPr>
          <w:rFonts w:ascii="Times New Roman" w:hAnsi="Times New Roman"/>
          <w:sz w:val="26"/>
          <w:szCs w:val="26"/>
        </w:rPr>
        <w:t xml:space="preserve">, </w:t>
      </w:r>
      <w:bookmarkEnd w:id="67"/>
      <w:r w:rsidRPr="00B549AA">
        <w:rPr>
          <w:rFonts w:ascii="Times New Roman" w:hAnsi="Times New Roman"/>
          <w:sz w:val="26"/>
          <w:szCs w:val="26"/>
        </w:rPr>
        <w:t>так как помещение взято в аренду.</w:t>
      </w:r>
    </w:p>
    <w:p w14:paraId="1F82185D" w14:textId="77777777" w:rsidR="00EF3628" w:rsidRDefault="00EF3628" w:rsidP="00EF3628"/>
    <w:p w14:paraId="5CED58F0" w14:textId="0C89F905" w:rsidR="00EF3628" w:rsidRPr="000338F1" w:rsidRDefault="00EF3628" w:rsidP="00EF3628">
      <w:pPr>
        <w:pStyle w:val="aff1"/>
        <w:ind w:firstLine="567"/>
        <w:jc w:val="both"/>
        <w:rPr>
          <w:rFonts w:ascii="Times New Roman" w:eastAsiaTheme="minorHAnsi" w:hAnsi="Times New Roman" w:cstheme="minorBidi"/>
          <w:sz w:val="26"/>
          <w:szCs w:val="26"/>
          <w:lang w:eastAsia="en-US"/>
        </w:rPr>
      </w:pPr>
      <w:r w:rsidRPr="000338F1">
        <w:rPr>
          <w:rFonts w:ascii="Times New Roman" w:eastAsiaTheme="minorHAnsi" w:hAnsi="Times New Roman" w:cstheme="minorBidi"/>
          <w:sz w:val="26"/>
          <w:szCs w:val="26"/>
          <w:lang w:eastAsia="en-US"/>
        </w:rPr>
        <w:t xml:space="preserve">Расчет </w:t>
      </w:r>
      <w:r>
        <w:rPr>
          <w:rFonts w:ascii="Times New Roman" w:eastAsiaTheme="minorHAnsi" w:hAnsi="Times New Roman" w:cstheme="minorBidi"/>
          <w:sz w:val="26"/>
          <w:szCs w:val="26"/>
          <w:lang w:eastAsia="en-US"/>
        </w:rPr>
        <w:t>с</w:t>
      </w:r>
      <w:r w:rsidRPr="00A43FB2">
        <w:rPr>
          <w:rFonts w:ascii="Times New Roman" w:eastAsiaTheme="minorHAnsi" w:hAnsi="Times New Roman" w:cstheme="minorBidi"/>
          <w:sz w:val="26"/>
          <w:szCs w:val="26"/>
          <w:lang w:eastAsia="en-US"/>
        </w:rPr>
        <w:t>рок</w:t>
      </w:r>
      <w:r>
        <w:rPr>
          <w:rFonts w:ascii="Times New Roman" w:eastAsiaTheme="minorHAnsi" w:hAnsi="Times New Roman" w:cstheme="minorBidi"/>
          <w:sz w:val="26"/>
          <w:szCs w:val="26"/>
          <w:lang w:eastAsia="en-US"/>
        </w:rPr>
        <w:t>а</w:t>
      </w:r>
      <w:r w:rsidRPr="00A43FB2">
        <w:rPr>
          <w:rFonts w:ascii="Times New Roman" w:eastAsiaTheme="minorHAnsi" w:hAnsi="Times New Roman" w:cstheme="minorBidi"/>
          <w:sz w:val="26"/>
          <w:szCs w:val="26"/>
          <w:lang w:eastAsia="en-US"/>
        </w:rPr>
        <w:t xml:space="preserve"> возврата инвестиций</w:t>
      </w:r>
      <w:r w:rsidRPr="000338F1">
        <w:rPr>
          <w:rFonts w:ascii="Times New Roman" w:eastAsiaTheme="minorHAnsi" w:hAnsi="Times New Roman" w:cstheme="minorBidi"/>
          <w:sz w:val="26"/>
          <w:szCs w:val="26"/>
          <w:lang w:eastAsia="en-US"/>
        </w:rPr>
        <w:t xml:space="preserve"> по формуле (</w:t>
      </w:r>
      <w:r w:rsidR="00C26EA5">
        <w:rPr>
          <w:rFonts w:ascii="Times New Roman" w:eastAsiaTheme="minorHAnsi" w:hAnsi="Times New Roman" w:cstheme="minorBidi"/>
          <w:sz w:val="26"/>
          <w:szCs w:val="26"/>
          <w:lang w:eastAsia="en-US"/>
        </w:rPr>
        <w:t>7</w:t>
      </w:r>
      <w:r w:rsidRPr="000338F1">
        <w:rPr>
          <w:rFonts w:ascii="Times New Roman" w:eastAsiaTheme="minorHAnsi" w:hAnsi="Times New Roman" w:cstheme="minorBidi"/>
          <w:sz w:val="26"/>
          <w:szCs w:val="26"/>
          <w:lang w:eastAsia="en-US"/>
        </w:rPr>
        <w:t>.</w:t>
      </w:r>
      <w:r>
        <w:rPr>
          <w:rFonts w:ascii="Times New Roman" w:eastAsiaTheme="minorHAnsi" w:hAnsi="Times New Roman" w:cstheme="minorBidi"/>
          <w:sz w:val="26"/>
          <w:szCs w:val="26"/>
          <w:lang w:eastAsia="en-US"/>
        </w:rPr>
        <w:t>33</w:t>
      </w:r>
      <w:r w:rsidRPr="000338F1">
        <w:rPr>
          <w:rFonts w:ascii="Times New Roman" w:eastAsiaTheme="minorHAnsi" w:hAnsi="Times New Roman" w:cstheme="minorBidi"/>
          <w:sz w:val="26"/>
          <w:szCs w:val="26"/>
          <w:lang w:eastAsia="en-US"/>
        </w:rPr>
        <w:t>):</w:t>
      </w:r>
    </w:p>
    <w:p w14:paraId="1879CF06" w14:textId="77777777" w:rsidR="00EF3628" w:rsidRDefault="00EF3628" w:rsidP="00EF3628">
      <w:pPr>
        <w:pStyle w:val="aff1"/>
        <w:spacing w:line="300" w:lineRule="auto"/>
        <w:ind w:firstLine="567"/>
        <w:jc w:val="both"/>
        <w:rPr>
          <w:rFonts w:ascii="Times New Roman" w:hAnsi="Times New Roman"/>
          <w:sz w:val="26"/>
          <w:szCs w:val="26"/>
        </w:rPr>
      </w:pPr>
    </w:p>
    <w:p w14:paraId="1407D8DF" w14:textId="77777777" w:rsidR="00EF3628" w:rsidRPr="003E1AF2" w:rsidRDefault="00000000" w:rsidP="00EF3628">
      <w:pPr>
        <w:pStyle w:val="aff1"/>
        <w:spacing w:line="300" w:lineRule="auto"/>
        <w:jc w:val="center"/>
        <w:rPr>
          <w:rFonts w:ascii="Times New Roman" w:hAnsi="Times New Roman"/>
          <w:i/>
          <w:sz w:val="26"/>
          <w:szCs w:val="26"/>
        </w:rPr>
      </w:pPr>
      <m:oMathPara>
        <m:oMath>
          <m:sSub>
            <m:sSubPr>
              <m:ctrlPr>
                <w:rPr>
                  <w:rFonts w:ascii="Cambria Math" w:hAnsi="Cambria Math"/>
                  <w:i/>
                  <w:sz w:val="26"/>
                  <w:szCs w:val="26"/>
                </w:rPr>
              </m:ctrlPr>
            </m:sSubPr>
            <m:e>
              <m:r>
                <w:rPr>
                  <w:rFonts w:ascii="Cambria Math" w:hAnsi="Cambria Math"/>
                  <w:sz w:val="26"/>
                  <w:szCs w:val="26"/>
                </w:rPr>
                <m:t>Т</m:t>
              </m:r>
            </m:e>
            <m:sub>
              <m:r>
                <w:rPr>
                  <w:rFonts w:ascii="Cambria Math" w:hAnsi="Cambria Math"/>
                  <w:sz w:val="26"/>
                  <w:szCs w:val="26"/>
                </w:rPr>
                <m:t>в</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7795,86</m:t>
              </m:r>
            </m:num>
            <m:den>
              <m:r>
                <w:rPr>
                  <w:rFonts w:ascii="Cambria Math" w:hAnsi="Cambria Math"/>
                  <w:sz w:val="26"/>
                  <w:szCs w:val="26"/>
                </w:rPr>
                <m:t>4069,06+803,91</m:t>
              </m:r>
            </m:den>
          </m:f>
          <m:r>
            <w:rPr>
              <w:rFonts w:ascii="Cambria Math" w:hAnsi="Cambria Math"/>
              <w:sz w:val="26"/>
              <w:szCs w:val="26"/>
            </w:rPr>
            <m:t>=1,5</m:t>
          </m:r>
          <m:r>
            <w:rPr>
              <w:rFonts w:ascii="Cambria Math" w:hAnsi="Cambria Math"/>
              <w:sz w:val="26"/>
              <w:szCs w:val="26"/>
              <w:lang w:val="en-US"/>
            </w:rPr>
            <m:t xml:space="preserve">998 </m:t>
          </m:r>
          <m:r>
            <w:rPr>
              <w:rFonts w:ascii="Cambria Math" w:hAnsi="Cambria Math"/>
              <w:sz w:val="26"/>
              <w:szCs w:val="26"/>
            </w:rPr>
            <m:t>лет</m:t>
          </m:r>
        </m:oMath>
      </m:oMathPara>
    </w:p>
    <w:p w14:paraId="0C17A5A0" w14:textId="77777777" w:rsidR="00EF3628" w:rsidRPr="00A43FB2" w:rsidRDefault="00EF3628" w:rsidP="00EF3628">
      <w:pPr>
        <w:pStyle w:val="aff1"/>
        <w:spacing w:line="300" w:lineRule="auto"/>
        <w:ind w:firstLine="567"/>
        <w:jc w:val="both"/>
        <w:rPr>
          <w:rFonts w:ascii="Times New Roman" w:hAnsi="Times New Roman"/>
          <w:sz w:val="26"/>
          <w:szCs w:val="26"/>
        </w:rPr>
      </w:pPr>
    </w:p>
    <w:p w14:paraId="0239B0F6" w14:textId="6AC8F052" w:rsidR="00EF3628" w:rsidRPr="00A43FB2" w:rsidRDefault="00EF3628" w:rsidP="00EF3628">
      <w:pPr>
        <w:pStyle w:val="aff1"/>
        <w:spacing w:line="300" w:lineRule="auto"/>
        <w:ind w:firstLine="567"/>
        <w:jc w:val="both"/>
        <w:rPr>
          <w:rFonts w:ascii="Times New Roman" w:hAnsi="Times New Roman"/>
          <w:sz w:val="26"/>
          <w:szCs w:val="26"/>
        </w:rPr>
      </w:pPr>
      <w:r w:rsidRPr="00A43FB2">
        <w:rPr>
          <w:rFonts w:ascii="Times New Roman" w:hAnsi="Times New Roman"/>
          <w:sz w:val="26"/>
          <w:szCs w:val="26"/>
        </w:rPr>
        <w:t>Годовой экономический эффект, полученный от внедрения в эксплуатацию ПП</w:t>
      </w:r>
      <w:r>
        <w:rPr>
          <w:rFonts w:ascii="Times New Roman" w:hAnsi="Times New Roman"/>
          <w:sz w:val="26"/>
          <w:szCs w:val="26"/>
        </w:rPr>
        <w:t>,</w:t>
      </w:r>
      <w:r w:rsidRPr="00A43FB2">
        <w:rPr>
          <w:rFonts w:ascii="Times New Roman" w:hAnsi="Times New Roman"/>
          <w:sz w:val="26"/>
          <w:szCs w:val="26"/>
        </w:rPr>
        <w:t xml:space="preserve"> определяется по формуле</w:t>
      </w:r>
      <w:r>
        <w:rPr>
          <w:rFonts w:ascii="Times New Roman" w:hAnsi="Times New Roman"/>
          <w:sz w:val="26"/>
          <w:szCs w:val="26"/>
        </w:rPr>
        <w:t xml:space="preserve"> </w:t>
      </w:r>
      <w:r w:rsidRPr="000338F1">
        <w:rPr>
          <w:rFonts w:ascii="Times New Roman" w:eastAsiaTheme="minorHAnsi" w:hAnsi="Times New Roman" w:cstheme="minorBidi"/>
          <w:sz w:val="26"/>
          <w:szCs w:val="26"/>
          <w:lang w:eastAsia="en-US"/>
        </w:rPr>
        <w:t>(</w:t>
      </w:r>
      <w:r w:rsidR="00C26EA5">
        <w:rPr>
          <w:rFonts w:ascii="Times New Roman" w:eastAsiaTheme="minorHAnsi" w:hAnsi="Times New Roman" w:cstheme="minorBidi"/>
          <w:sz w:val="26"/>
          <w:szCs w:val="26"/>
          <w:lang w:eastAsia="en-US"/>
        </w:rPr>
        <w:t>7</w:t>
      </w:r>
      <w:r w:rsidRPr="000338F1">
        <w:rPr>
          <w:rFonts w:ascii="Times New Roman" w:eastAsiaTheme="minorHAnsi" w:hAnsi="Times New Roman" w:cstheme="minorBidi"/>
          <w:sz w:val="26"/>
          <w:szCs w:val="26"/>
          <w:lang w:eastAsia="en-US"/>
        </w:rPr>
        <w:t>.</w:t>
      </w:r>
      <w:r>
        <w:rPr>
          <w:rFonts w:ascii="Times New Roman" w:eastAsiaTheme="minorHAnsi" w:hAnsi="Times New Roman" w:cstheme="minorBidi"/>
          <w:sz w:val="26"/>
          <w:szCs w:val="26"/>
          <w:lang w:eastAsia="en-US"/>
        </w:rPr>
        <w:t>34</w:t>
      </w:r>
      <w:r w:rsidRPr="000338F1">
        <w:rPr>
          <w:rFonts w:ascii="Times New Roman" w:eastAsiaTheme="minorHAnsi" w:hAnsi="Times New Roman" w:cstheme="minorBidi"/>
          <w:sz w:val="26"/>
          <w:szCs w:val="26"/>
          <w:lang w:eastAsia="en-US"/>
        </w:rPr>
        <w:t>)</w:t>
      </w:r>
      <w:r w:rsidRPr="00A43FB2">
        <w:rPr>
          <w:rFonts w:ascii="Times New Roman" w:hAnsi="Times New Roman"/>
          <w:sz w:val="26"/>
          <w:szCs w:val="26"/>
        </w:rPr>
        <w:t>:</w:t>
      </w:r>
    </w:p>
    <w:p w14:paraId="7A468BEE" w14:textId="77777777" w:rsidR="00EF3628" w:rsidRPr="00A43FB2" w:rsidRDefault="00EF3628" w:rsidP="00EF3628">
      <w:pPr>
        <w:pStyle w:val="aff1"/>
        <w:spacing w:line="300" w:lineRule="auto"/>
        <w:ind w:firstLine="567"/>
        <w:jc w:val="both"/>
        <w:rPr>
          <w:rFonts w:ascii="Times New Roman" w:hAnsi="Times New Roman"/>
          <w:sz w:val="26"/>
          <w:szCs w:val="26"/>
        </w:rPr>
      </w:pPr>
    </w:p>
    <w:p w14:paraId="7F731D00" w14:textId="725B5767" w:rsidR="00EF3628" w:rsidRPr="00A43FB2" w:rsidRDefault="00EF3628" w:rsidP="00EF3628">
      <w:pPr>
        <w:pStyle w:val="aff1"/>
        <w:spacing w:line="300" w:lineRule="auto"/>
        <w:jc w:val="right"/>
        <w:rPr>
          <w:rFonts w:ascii="Times New Roman" w:hAnsi="Times New Roman"/>
          <w:sz w:val="26"/>
          <w:szCs w:val="26"/>
        </w:rPr>
      </w:pPr>
      <m:oMath>
        <m:r>
          <w:rPr>
            <w:rFonts w:ascii="Cambria Math" w:hAnsi="Cambria Math"/>
            <w:sz w:val="26"/>
            <w:szCs w:val="26"/>
          </w:rPr>
          <m:t>ЭФ=</m:t>
        </m:r>
        <m:r>
          <w:rPr>
            <w:rFonts w:ascii="Cambria Math" w:hAnsi="Cambria Math"/>
            <w:i/>
            <w:sz w:val="26"/>
            <w:szCs w:val="26"/>
          </w:rPr>
          <w:sym w:font="Symbol" w:char="F044"/>
        </m:r>
        <m:r>
          <w:rPr>
            <w:rFonts w:ascii="Cambria Math" w:hAnsi="Cambria Math"/>
            <w:sz w:val="26"/>
            <w:szCs w:val="26"/>
          </w:rPr>
          <m:t>П-Е∙</m:t>
        </m:r>
        <m:sSub>
          <m:sSubPr>
            <m:ctrlPr>
              <w:rPr>
                <w:rFonts w:ascii="Cambria Math" w:hAnsi="Cambria Math"/>
                <w:i/>
                <w:sz w:val="26"/>
                <w:szCs w:val="26"/>
              </w:rPr>
            </m:ctrlPr>
          </m:sSubPr>
          <m:e>
            <m:r>
              <w:rPr>
                <w:rFonts w:ascii="Cambria Math" w:hAnsi="Cambria Math"/>
                <w:sz w:val="26"/>
                <w:szCs w:val="26"/>
              </w:rPr>
              <m:t>И</m:t>
            </m:r>
          </m:e>
          <m:sub>
            <m:r>
              <m:rPr>
                <m:sty m:val="p"/>
              </m:rPr>
              <w:rPr>
                <w:rFonts w:ascii="Cambria Math" w:hAnsi="Cambria Math"/>
                <w:sz w:val="26"/>
                <w:szCs w:val="26"/>
              </w:rPr>
              <m:t>Σ</m:t>
            </m:r>
          </m:sub>
        </m:sSub>
      </m:oMath>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sidRPr="000338F1">
        <w:rPr>
          <w:rFonts w:ascii="Times New Roman" w:eastAsiaTheme="minorHAnsi" w:hAnsi="Times New Roman" w:cstheme="minorBidi"/>
          <w:sz w:val="26"/>
          <w:szCs w:val="26"/>
          <w:lang w:eastAsia="en-US"/>
        </w:rPr>
        <w:t>(</w:t>
      </w:r>
      <w:r w:rsidR="00C26EA5">
        <w:rPr>
          <w:rFonts w:ascii="Times New Roman" w:eastAsiaTheme="minorHAnsi" w:hAnsi="Times New Roman" w:cstheme="minorBidi"/>
          <w:sz w:val="26"/>
          <w:szCs w:val="26"/>
          <w:lang w:eastAsia="en-US"/>
        </w:rPr>
        <w:t>7</w:t>
      </w:r>
      <w:r w:rsidRPr="000338F1">
        <w:rPr>
          <w:rFonts w:ascii="Times New Roman" w:eastAsiaTheme="minorHAnsi" w:hAnsi="Times New Roman" w:cstheme="minorBidi"/>
          <w:sz w:val="26"/>
          <w:szCs w:val="26"/>
          <w:lang w:eastAsia="en-US"/>
        </w:rPr>
        <w:t>.</w:t>
      </w:r>
      <w:r>
        <w:rPr>
          <w:rFonts w:ascii="Times New Roman" w:eastAsiaTheme="minorHAnsi" w:hAnsi="Times New Roman" w:cstheme="minorBidi"/>
          <w:sz w:val="26"/>
          <w:szCs w:val="26"/>
          <w:lang w:eastAsia="en-US"/>
        </w:rPr>
        <w:t>34</w:t>
      </w:r>
      <w:r w:rsidRPr="000338F1">
        <w:rPr>
          <w:rFonts w:ascii="Times New Roman" w:eastAsiaTheme="minorHAnsi" w:hAnsi="Times New Roman" w:cstheme="minorBidi"/>
          <w:sz w:val="26"/>
          <w:szCs w:val="26"/>
          <w:lang w:eastAsia="en-US"/>
        </w:rPr>
        <w:t>)</w:t>
      </w:r>
    </w:p>
    <w:p w14:paraId="7E2C7D5C" w14:textId="77777777" w:rsidR="00EF3628" w:rsidRPr="00A43FB2" w:rsidRDefault="00EF3628" w:rsidP="00EF3628">
      <w:pPr>
        <w:pStyle w:val="aff1"/>
        <w:spacing w:line="300" w:lineRule="auto"/>
        <w:ind w:firstLine="567"/>
        <w:jc w:val="center"/>
        <w:rPr>
          <w:rFonts w:ascii="Times New Roman" w:hAnsi="Times New Roman"/>
          <w:sz w:val="26"/>
          <w:szCs w:val="26"/>
        </w:rPr>
      </w:pPr>
    </w:p>
    <w:p w14:paraId="0BD23613" w14:textId="77777777" w:rsidR="00EF3628" w:rsidRPr="00A43FB2" w:rsidRDefault="00EF3628" w:rsidP="00EF3628">
      <w:pPr>
        <w:pStyle w:val="aff1"/>
        <w:spacing w:line="300" w:lineRule="auto"/>
        <w:ind w:firstLine="567"/>
        <w:jc w:val="both"/>
        <w:rPr>
          <w:rFonts w:ascii="Times New Roman" w:hAnsi="Times New Roman"/>
          <w:sz w:val="26"/>
          <w:szCs w:val="26"/>
        </w:rPr>
      </w:pPr>
      <w:r w:rsidRPr="00A43FB2">
        <w:rPr>
          <w:rFonts w:ascii="Times New Roman" w:hAnsi="Times New Roman"/>
          <w:sz w:val="26"/>
          <w:szCs w:val="26"/>
        </w:rPr>
        <w:t>где</w:t>
      </w:r>
      <w:r>
        <w:rPr>
          <w:rFonts w:ascii="Times New Roman" w:hAnsi="Times New Roman"/>
          <w:sz w:val="26"/>
          <w:szCs w:val="26"/>
        </w:rPr>
        <w:t xml:space="preserve"> </w:t>
      </w:r>
      <w:r w:rsidRPr="00B16D1B">
        <w:rPr>
          <w:rFonts w:ascii="Times New Roman" w:hAnsi="Times New Roman"/>
          <w:sz w:val="26"/>
          <w:szCs w:val="26"/>
        </w:rPr>
        <w:t>Е</w:t>
      </w:r>
      <w:r w:rsidRPr="00A43FB2">
        <w:rPr>
          <w:rFonts w:ascii="Times New Roman" w:hAnsi="Times New Roman"/>
          <w:sz w:val="26"/>
          <w:szCs w:val="26"/>
        </w:rPr>
        <w:t xml:space="preserve"> – коэффициент эффективности, равный ставке за кредиты на рынке долгосрочных кредитов</w:t>
      </w:r>
      <w:r w:rsidRPr="00CC2C93">
        <w:rPr>
          <w:rFonts w:ascii="Times New Roman" w:hAnsi="Times New Roman"/>
          <w:sz w:val="26"/>
          <w:szCs w:val="26"/>
        </w:rPr>
        <w:t>.</w:t>
      </w:r>
    </w:p>
    <w:p w14:paraId="1A712FED" w14:textId="77777777" w:rsidR="00EF3628" w:rsidRPr="00A43FB2" w:rsidRDefault="00EF3628" w:rsidP="00EF3628">
      <w:pPr>
        <w:pStyle w:val="aff1"/>
        <w:spacing w:line="300" w:lineRule="auto"/>
        <w:ind w:firstLine="567"/>
        <w:jc w:val="both"/>
        <w:rPr>
          <w:rFonts w:ascii="Times New Roman" w:hAnsi="Times New Roman"/>
          <w:sz w:val="26"/>
          <w:szCs w:val="26"/>
        </w:rPr>
      </w:pPr>
    </w:p>
    <w:p w14:paraId="03485358" w14:textId="77777777" w:rsidR="00EF3628" w:rsidRPr="00CC2C93" w:rsidRDefault="00EF3628" w:rsidP="00EF3628">
      <w:pPr>
        <w:pStyle w:val="aff1"/>
        <w:spacing w:line="300" w:lineRule="auto"/>
        <w:ind w:firstLine="567"/>
        <w:jc w:val="both"/>
        <w:rPr>
          <w:rFonts w:ascii="Times New Roman" w:hAnsi="Times New Roman"/>
          <w:sz w:val="26"/>
          <w:szCs w:val="26"/>
        </w:rPr>
      </w:pPr>
      <w:r>
        <w:rPr>
          <w:rFonts w:ascii="Times New Roman" w:hAnsi="Times New Roman"/>
          <w:sz w:val="26"/>
          <w:szCs w:val="26"/>
        </w:rPr>
        <w:t>К</w:t>
      </w:r>
      <w:r w:rsidRPr="00A43FB2">
        <w:rPr>
          <w:rFonts w:ascii="Times New Roman" w:hAnsi="Times New Roman"/>
          <w:sz w:val="26"/>
          <w:szCs w:val="26"/>
        </w:rPr>
        <w:t xml:space="preserve">оэффициент </w:t>
      </w:r>
      <w:r w:rsidRPr="00CC2C93">
        <w:rPr>
          <w:rFonts w:ascii="Times New Roman" w:hAnsi="Times New Roman"/>
          <w:sz w:val="26"/>
          <w:szCs w:val="26"/>
        </w:rPr>
        <w:t>эффективности (</w:t>
      </w:r>
      <w:r w:rsidRPr="00B16D1B">
        <w:rPr>
          <w:rFonts w:ascii="Times New Roman" w:hAnsi="Times New Roman"/>
          <w:sz w:val="26"/>
          <w:szCs w:val="26"/>
        </w:rPr>
        <w:t>Е</w:t>
      </w:r>
      <w:r w:rsidRPr="00CC2C93">
        <w:rPr>
          <w:rFonts w:ascii="Times New Roman" w:hAnsi="Times New Roman"/>
          <w:sz w:val="26"/>
          <w:szCs w:val="26"/>
        </w:rPr>
        <w:t>) принимается равным 0,105, что соответствует нормативным значениям.</w:t>
      </w:r>
    </w:p>
    <w:p w14:paraId="08B20BF2" w14:textId="4E9D6AD1" w:rsidR="00EF3628" w:rsidRDefault="00EF3628" w:rsidP="00EF3628">
      <w:pPr>
        <w:pStyle w:val="aff1"/>
        <w:ind w:firstLine="567"/>
        <w:jc w:val="both"/>
        <w:rPr>
          <w:rFonts w:ascii="Times New Roman" w:eastAsiaTheme="minorHAnsi" w:hAnsi="Times New Roman" w:cstheme="minorBidi"/>
          <w:sz w:val="26"/>
          <w:szCs w:val="26"/>
          <w:lang w:eastAsia="en-US"/>
        </w:rPr>
      </w:pPr>
      <w:r w:rsidRPr="000338F1">
        <w:rPr>
          <w:rFonts w:ascii="Times New Roman" w:eastAsiaTheme="minorHAnsi" w:hAnsi="Times New Roman" w:cstheme="minorBidi"/>
          <w:sz w:val="26"/>
          <w:szCs w:val="26"/>
          <w:lang w:eastAsia="en-US"/>
        </w:rPr>
        <w:lastRenderedPageBreak/>
        <w:t xml:space="preserve">Расчет </w:t>
      </w:r>
      <w:r>
        <w:rPr>
          <w:rFonts w:ascii="Times New Roman" w:hAnsi="Times New Roman"/>
          <w:sz w:val="26"/>
          <w:szCs w:val="26"/>
        </w:rPr>
        <w:t>г</w:t>
      </w:r>
      <w:r w:rsidRPr="00A43FB2">
        <w:rPr>
          <w:rFonts w:ascii="Times New Roman" w:hAnsi="Times New Roman"/>
          <w:sz w:val="26"/>
          <w:szCs w:val="26"/>
        </w:rPr>
        <w:t>одово</w:t>
      </w:r>
      <w:r>
        <w:rPr>
          <w:rFonts w:ascii="Times New Roman" w:hAnsi="Times New Roman"/>
          <w:sz w:val="26"/>
          <w:szCs w:val="26"/>
        </w:rPr>
        <w:t>го</w:t>
      </w:r>
      <w:r w:rsidRPr="00A43FB2">
        <w:rPr>
          <w:rFonts w:ascii="Times New Roman" w:hAnsi="Times New Roman"/>
          <w:sz w:val="26"/>
          <w:szCs w:val="26"/>
        </w:rPr>
        <w:t xml:space="preserve"> экономическ</w:t>
      </w:r>
      <w:r>
        <w:rPr>
          <w:rFonts w:ascii="Times New Roman" w:hAnsi="Times New Roman"/>
          <w:sz w:val="26"/>
          <w:szCs w:val="26"/>
        </w:rPr>
        <w:t>ого</w:t>
      </w:r>
      <w:r w:rsidRPr="00A43FB2">
        <w:rPr>
          <w:rFonts w:ascii="Times New Roman" w:hAnsi="Times New Roman"/>
          <w:sz w:val="26"/>
          <w:szCs w:val="26"/>
        </w:rPr>
        <w:t xml:space="preserve"> эффект</w:t>
      </w:r>
      <w:r>
        <w:rPr>
          <w:rFonts w:ascii="Times New Roman" w:hAnsi="Times New Roman"/>
          <w:sz w:val="26"/>
          <w:szCs w:val="26"/>
        </w:rPr>
        <w:t>а</w:t>
      </w:r>
      <w:r w:rsidRPr="000338F1">
        <w:rPr>
          <w:rFonts w:ascii="Times New Roman" w:eastAsiaTheme="minorHAnsi" w:hAnsi="Times New Roman" w:cstheme="minorBidi"/>
          <w:sz w:val="26"/>
          <w:szCs w:val="26"/>
          <w:lang w:eastAsia="en-US"/>
        </w:rPr>
        <w:t xml:space="preserve"> по формуле (</w:t>
      </w:r>
      <w:r w:rsidR="00C26EA5">
        <w:rPr>
          <w:rFonts w:ascii="Times New Roman" w:eastAsiaTheme="minorHAnsi" w:hAnsi="Times New Roman" w:cstheme="minorBidi"/>
          <w:sz w:val="26"/>
          <w:szCs w:val="26"/>
          <w:lang w:eastAsia="en-US"/>
        </w:rPr>
        <w:t>7</w:t>
      </w:r>
      <w:r w:rsidRPr="000338F1">
        <w:rPr>
          <w:rFonts w:ascii="Times New Roman" w:eastAsiaTheme="minorHAnsi" w:hAnsi="Times New Roman" w:cstheme="minorBidi"/>
          <w:sz w:val="26"/>
          <w:szCs w:val="26"/>
          <w:lang w:eastAsia="en-US"/>
        </w:rPr>
        <w:t>.</w:t>
      </w:r>
      <w:r>
        <w:rPr>
          <w:rFonts w:ascii="Times New Roman" w:eastAsiaTheme="minorHAnsi" w:hAnsi="Times New Roman" w:cstheme="minorBidi"/>
          <w:sz w:val="26"/>
          <w:szCs w:val="26"/>
          <w:lang w:eastAsia="en-US"/>
        </w:rPr>
        <w:t>34</w:t>
      </w:r>
      <w:r w:rsidRPr="000338F1">
        <w:rPr>
          <w:rFonts w:ascii="Times New Roman" w:eastAsiaTheme="minorHAnsi" w:hAnsi="Times New Roman" w:cstheme="minorBidi"/>
          <w:sz w:val="26"/>
          <w:szCs w:val="26"/>
          <w:lang w:eastAsia="en-US"/>
        </w:rPr>
        <w:t>):</w:t>
      </w:r>
    </w:p>
    <w:p w14:paraId="31810681" w14:textId="77777777" w:rsidR="00EF3628" w:rsidRDefault="00EF3628" w:rsidP="00EF3628">
      <w:pPr>
        <w:pStyle w:val="aff1"/>
        <w:ind w:firstLine="567"/>
        <w:jc w:val="both"/>
        <w:rPr>
          <w:rFonts w:ascii="Times New Roman" w:eastAsiaTheme="minorHAnsi" w:hAnsi="Times New Roman" w:cstheme="minorBidi"/>
          <w:sz w:val="26"/>
          <w:szCs w:val="26"/>
          <w:lang w:eastAsia="en-US"/>
        </w:rPr>
      </w:pPr>
    </w:p>
    <w:p w14:paraId="3DE34730" w14:textId="77777777" w:rsidR="00EF3628" w:rsidRPr="00CC2C93" w:rsidRDefault="00EF3628" w:rsidP="00EF3628">
      <w:pPr>
        <w:pStyle w:val="aff1"/>
        <w:spacing w:line="300" w:lineRule="auto"/>
        <w:jc w:val="center"/>
        <w:rPr>
          <w:rFonts w:ascii="Times New Roman" w:hAnsi="Times New Roman"/>
          <w:sz w:val="26"/>
          <w:szCs w:val="26"/>
        </w:rPr>
      </w:pPr>
      <m:oMathPara>
        <m:oMath>
          <m:r>
            <w:rPr>
              <w:rFonts w:ascii="Cambria Math" w:hAnsi="Cambria Math"/>
              <w:sz w:val="26"/>
              <w:szCs w:val="26"/>
            </w:rPr>
            <m:t>ЭФ=4069,0</m:t>
          </m:r>
          <m:r>
            <w:rPr>
              <w:rFonts w:ascii="Cambria Math" w:hAnsi="Cambria Math"/>
              <w:sz w:val="26"/>
              <w:szCs w:val="26"/>
              <w:lang w:val="en-US"/>
            </w:rPr>
            <m:t>6</m:t>
          </m:r>
          <m:r>
            <w:rPr>
              <w:rFonts w:ascii="Cambria Math" w:hAnsi="Cambria Math"/>
              <w:sz w:val="26"/>
              <w:szCs w:val="26"/>
            </w:rPr>
            <m:t>-</m:t>
          </m:r>
          <m:r>
            <m:rPr>
              <m:sty m:val="p"/>
            </m:rPr>
            <w:rPr>
              <w:rFonts w:ascii="Cambria Math" w:hAnsi="Cambria Math"/>
              <w:sz w:val="26"/>
              <w:szCs w:val="26"/>
            </w:rPr>
            <m:t>0,105</m:t>
          </m:r>
          <m:r>
            <w:rPr>
              <w:rFonts w:ascii="Cambria Math" w:hAnsi="Cambria Math"/>
              <w:sz w:val="26"/>
              <w:szCs w:val="26"/>
            </w:rPr>
            <m:t>∙7795,86=3250,49</m:t>
          </m:r>
        </m:oMath>
      </m:oMathPara>
    </w:p>
    <w:p w14:paraId="532EE034" w14:textId="77777777" w:rsidR="00EF3628" w:rsidRPr="000338F1" w:rsidRDefault="00EF3628" w:rsidP="00EF3628">
      <w:pPr>
        <w:pStyle w:val="aff1"/>
        <w:jc w:val="both"/>
        <w:rPr>
          <w:rFonts w:ascii="Times New Roman" w:eastAsiaTheme="minorHAnsi" w:hAnsi="Times New Roman" w:cstheme="minorBidi"/>
          <w:sz w:val="26"/>
          <w:szCs w:val="26"/>
          <w:lang w:eastAsia="en-US"/>
        </w:rPr>
      </w:pPr>
    </w:p>
    <w:p w14:paraId="485C124B" w14:textId="77777777" w:rsidR="00EF3628" w:rsidRPr="00EF6A54" w:rsidRDefault="00EF3628" w:rsidP="00F61A3C">
      <w:pPr>
        <w:pStyle w:val="20"/>
      </w:pPr>
      <w:bookmarkStart w:id="68" w:name="_Toc197892175"/>
      <w:r w:rsidRPr="00692094">
        <w:t>Оценка конкурентоспособности объекта проектирования</w:t>
      </w:r>
      <w:bookmarkEnd w:id="68"/>
    </w:p>
    <w:p w14:paraId="0F369433" w14:textId="77777777" w:rsidR="00EF3628" w:rsidRDefault="00EF3628" w:rsidP="00EF3628">
      <w:pPr>
        <w:pStyle w:val="aff1"/>
        <w:spacing w:line="300" w:lineRule="auto"/>
        <w:ind w:firstLine="567"/>
        <w:jc w:val="both"/>
        <w:rPr>
          <w:rFonts w:ascii="Times New Roman" w:hAnsi="Times New Roman"/>
          <w:sz w:val="26"/>
          <w:szCs w:val="26"/>
        </w:rPr>
      </w:pPr>
    </w:p>
    <w:p w14:paraId="3BE030E9" w14:textId="77777777" w:rsidR="00EF3628" w:rsidRDefault="00EF3628" w:rsidP="00EF3628">
      <w:pPr>
        <w:pStyle w:val="aff1"/>
        <w:spacing w:line="300" w:lineRule="auto"/>
        <w:ind w:firstLine="567"/>
        <w:jc w:val="both"/>
        <w:rPr>
          <w:rFonts w:ascii="Times New Roman" w:hAnsi="Times New Roman"/>
          <w:sz w:val="26"/>
          <w:szCs w:val="26"/>
        </w:rPr>
      </w:pPr>
      <w:r w:rsidRPr="005B6524">
        <w:rPr>
          <w:rFonts w:ascii="Times New Roman" w:hAnsi="Times New Roman"/>
          <w:sz w:val="26"/>
          <w:szCs w:val="26"/>
        </w:rPr>
        <w:t xml:space="preserve">Конкурентоспособность разработанного веб-приложения оценивается посредством сравнительного анализа </w:t>
      </w:r>
      <w:r>
        <w:rPr>
          <w:rFonts w:ascii="Times New Roman" w:hAnsi="Times New Roman"/>
          <w:sz w:val="26"/>
          <w:szCs w:val="26"/>
        </w:rPr>
        <w:t>с базовым вариантом решения задачи</w:t>
      </w:r>
      <w:r w:rsidRPr="005B6524">
        <w:rPr>
          <w:rFonts w:ascii="Times New Roman" w:hAnsi="Times New Roman"/>
          <w:sz w:val="26"/>
          <w:szCs w:val="26"/>
        </w:rPr>
        <w:t>. В качестве базового варианта принят ручной метод обработки данных, характеризующийся существенными временными и трудовыми затратами на подготовку, заполнение и проверку документации.</w:t>
      </w:r>
    </w:p>
    <w:p w14:paraId="22C11FF5" w14:textId="77777777" w:rsidR="00EF3628" w:rsidRDefault="00EF3628" w:rsidP="00EF3628">
      <w:pPr>
        <w:pStyle w:val="aff1"/>
        <w:spacing w:line="300" w:lineRule="auto"/>
        <w:ind w:firstLine="567"/>
        <w:jc w:val="both"/>
        <w:rPr>
          <w:rFonts w:ascii="Times New Roman" w:hAnsi="Times New Roman"/>
          <w:sz w:val="26"/>
          <w:szCs w:val="26"/>
        </w:rPr>
      </w:pPr>
      <w:r w:rsidRPr="00B11BF5">
        <w:rPr>
          <w:rFonts w:ascii="Times New Roman" w:hAnsi="Times New Roman"/>
          <w:sz w:val="26"/>
          <w:szCs w:val="26"/>
        </w:rPr>
        <w:t xml:space="preserve">Для сравнительного анализа с ручным заполнением ведомостей выделены пять ключевых характеристик с соответствующими весовыми коэффициентами: скорость </w:t>
      </w:r>
      <w:r>
        <w:rPr>
          <w:rFonts w:ascii="Times New Roman" w:hAnsi="Times New Roman"/>
          <w:sz w:val="26"/>
          <w:szCs w:val="26"/>
        </w:rPr>
        <w:t>решения задачи</w:t>
      </w:r>
      <w:r w:rsidRPr="00B11BF5">
        <w:rPr>
          <w:rFonts w:ascii="Times New Roman" w:hAnsi="Times New Roman"/>
          <w:sz w:val="26"/>
          <w:szCs w:val="26"/>
        </w:rPr>
        <w:t>, отражающая существенное преимущество автоматизированного решения в оперативности формирования документов; точность и минимизация ошибок, демонстрирующая исключение человеческого фактора при расчетах и внесении информации; доступность и хранение, обеспечивающая централизованное управление документами и мгновенный доступ к архивным данным; адаптивность системы, позволяющая гибко настраивать процессы под изменяющиеся учебные требования; и удобство коммуникации, включающее автоматизированную рассылку документов и уведомлений. Данный набор критериев и их весовое распределение обоснованы необходимостью преодоления ключевых недостатков ручного метода ведения документации, таких как низкая производительность, высокая вероятность ошибок и сложность организации документооборота.</w:t>
      </w:r>
    </w:p>
    <w:p w14:paraId="506CF831" w14:textId="0FA8A76C" w:rsidR="00EF3628" w:rsidRDefault="00EF3628" w:rsidP="006E127F">
      <w:pPr>
        <w:pStyle w:val="aff1"/>
        <w:spacing w:line="300" w:lineRule="auto"/>
        <w:ind w:firstLine="567"/>
        <w:jc w:val="both"/>
        <w:rPr>
          <w:rFonts w:ascii="Times New Roman" w:hAnsi="Times New Roman"/>
          <w:sz w:val="26"/>
          <w:szCs w:val="26"/>
        </w:rPr>
      </w:pPr>
      <w:r w:rsidRPr="00692094">
        <w:rPr>
          <w:rFonts w:ascii="Times New Roman" w:hAnsi="Times New Roman"/>
          <w:sz w:val="26"/>
          <w:szCs w:val="26"/>
        </w:rPr>
        <w:t xml:space="preserve"> Результаты оценки представлены в таблице </w:t>
      </w:r>
      <w:r w:rsidR="00C26EA5">
        <w:rPr>
          <w:rFonts w:ascii="Times New Roman" w:hAnsi="Times New Roman"/>
          <w:sz w:val="26"/>
          <w:szCs w:val="26"/>
        </w:rPr>
        <w:t>7</w:t>
      </w:r>
      <w:r>
        <w:rPr>
          <w:rFonts w:ascii="Times New Roman" w:hAnsi="Times New Roman"/>
          <w:sz w:val="26"/>
          <w:szCs w:val="26"/>
        </w:rPr>
        <w:t>.3</w:t>
      </w:r>
      <w:r w:rsidRPr="00692094">
        <w:rPr>
          <w:rFonts w:ascii="Times New Roman" w:hAnsi="Times New Roman"/>
          <w:sz w:val="26"/>
          <w:szCs w:val="26"/>
        </w:rPr>
        <w:t>, где проектный вариант сопоставляется с базовым аналогом по балльной шкале с учетом весовых коэффициентов. На основе полученных данных рассчитан интегральный показатель конкурентоспособности, определяющий перспективы внедрения решения в образовательных учреждениях.</w:t>
      </w:r>
    </w:p>
    <w:p w14:paraId="7F7A4A76" w14:textId="77777777" w:rsidR="00EF3628" w:rsidRDefault="00EF3628" w:rsidP="00EF3628">
      <w:pPr>
        <w:pStyle w:val="aff1"/>
        <w:spacing w:line="300" w:lineRule="auto"/>
        <w:ind w:firstLine="567"/>
        <w:jc w:val="both"/>
        <w:rPr>
          <w:rFonts w:ascii="Times New Roman" w:hAnsi="Times New Roman"/>
          <w:sz w:val="26"/>
          <w:szCs w:val="26"/>
        </w:rPr>
      </w:pPr>
    </w:p>
    <w:p w14:paraId="118788D5" w14:textId="259AB448" w:rsidR="00EF3628" w:rsidRDefault="00EF3628" w:rsidP="00EF3628">
      <w:pPr>
        <w:ind w:firstLine="0"/>
      </w:pPr>
      <w:r w:rsidRPr="00647DB1">
        <w:t xml:space="preserve">Таблица </w:t>
      </w:r>
      <w:r w:rsidR="00C26EA5">
        <w:t>7</w:t>
      </w:r>
      <w:r w:rsidRPr="00647DB1">
        <w:t>.</w:t>
      </w:r>
      <w:r>
        <w:t>3</w:t>
      </w:r>
      <w:r w:rsidRPr="00647DB1">
        <w:t xml:space="preserve"> – </w:t>
      </w:r>
      <w:r w:rsidRPr="00692094">
        <w:t>Аналитическая таблица оценки конкурентоспособности</w:t>
      </w:r>
      <w:r>
        <w:t xml:space="preserve"> объекта проектирования</w:t>
      </w:r>
    </w:p>
    <w:p w14:paraId="1798FF84" w14:textId="77777777" w:rsidR="00EF3628" w:rsidRDefault="00EF3628" w:rsidP="00EF3628">
      <w:pPr>
        <w:pStyle w:val="aff1"/>
        <w:spacing w:line="300" w:lineRule="auto"/>
        <w:jc w:val="both"/>
        <w:rPr>
          <w:rFonts w:ascii="Times New Roman" w:hAnsi="Times New Roman"/>
          <w:sz w:val="26"/>
          <w:szCs w:val="26"/>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65"/>
        <w:gridCol w:w="1797"/>
        <w:gridCol w:w="1171"/>
        <w:gridCol w:w="39"/>
        <w:gridCol w:w="1935"/>
      </w:tblGrid>
      <w:tr w:rsidR="00EF3628" w:rsidRPr="009E31F7" w14:paraId="23C484EC" w14:textId="77777777" w:rsidTr="004413A2">
        <w:trPr>
          <w:trHeight w:val="294"/>
        </w:trPr>
        <w:tc>
          <w:tcPr>
            <w:tcW w:w="4565" w:type="dxa"/>
            <w:vMerge w:val="restart"/>
            <w:shd w:val="clear" w:color="auto" w:fill="auto"/>
            <w:vAlign w:val="center"/>
          </w:tcPr>
          <w:p w14:paraId="638F1DE7" w14:textId="77777777" w:rsidR="00EF3628" w:rsidRPr="009E31F7" w:rsidRDefault="00EF3628" w:rsidP="004413A2">
            <w:pPr>
              <w:spacing w:line="240" w:lineRule="auto"/>
              <w:ind w:firstLine="0"/>
              <w:jc w:val="center"/>
              <w:rPr>
                <w:rFonts w:eastAsia="Times New Roman" w:cs="Times New Roman"/>
                <w:szCs w:val="26"/>
                <w:lang w:eastAsia="ru-RU"/>
              </w:rPr>
            </w:pPr>
            <w:r w:rsidRPr="009E31F7">
              <w:rPr>
                <w:rFonts w:eastAsia="Times New Roman" w:cs="Times New Roman"/>
                <w:szCs w:val="26"/>
                <w:lang w:eastAsia="ru-RU"/>
              </w:rPr>
              <w:br w:type="page"/>
              <w:t>Наименование показателя</w:t>
            </w:r>
          </w:p>
        </w:tc>
        <w:tc>
          <w:tcPr>
            <w:tcW w:w="1797" w:type="dxa"/>
            <w:vMerge w:val="restart"/>
            <w:shd w:val="clear" w:color="auto" w:fill="auto"/>
            <w:vAlign w:val="center"/>
          </w:tcPr>
          <w:p w14:paraId="047B148B" w14:textId="77777777" w:rsidR="00EF3628" w:rsidRPr="009E31F7" w:rsidRDefault="00EF3628" w:rsidP="004413A2">
            <w:pPr>
              <w:spacing w:line="240" w:lineRule="auto"/>
              <w:ind w:firstLine="0"/>
              <w:jc w:val="center"/>
              <w:rPr>
                <w:rFonts w:eastAsia="Times New Roman" w:cs="Times New Roman"/>
                <w:szCs w:val="26"/>
                <w:lang w:eastAsia="ru-RU"/>
              </w:rPr>
            </w:pPr>
            <w:r w:rsidRPr="009E31F7">
              <w:rPr>
                <w:rFonts w:eastAsia="Times New Roman" w:cs="Times New Roman"/>
                <w:szCs w:val="26"/>
                <w:lang w:eastAsia="ru-RU"/>
              </w:rPr>
              <w:t>Весомость</w:t>
            </w:r>
          </w:p>
          <w:p w14:paraId="00CFC203" w14:textId="77777777" w:rsidR="00EF3628" w:rsidRPr="009E31F7" w:rsidRDefault="00EF3628" w:rsidP="004413A2">
            <w:pPr>
              <w:spacing w:line="240" w:lineRule="auto"/>
              <w:ind w:firstLine="0"/>
              <w:jc w:val="center"/>
              <w:rPr>
                <w:rFonts w:eastAsia="Times New Roman" w:cs="Times New Roman"/>
                <w:szCs w:val="26"/>
                <w:lang w:eastAsia="ru-RU"/>
              </w:rPr>
            </w:pPr>
            <w:r w:rsidRPr="009E31F7">
              <w:rPr>
                <w:rFonts w:eastAsia="Times New Roman" w:cs="Times New Roman"/>
                <w:szCs w:val="26"/>
                <w:lang w:eastAsia="ru-RU"/>
              </w:rPr>
              <w:t xml:space="preserve">показателя, </w:t>
            </w:r>
            <w:proofErr w:type="spellStart"/>
            <w:r w:rsidRPr="003E1AF2">
              <w:rPr>
                <w:rFonts w:eastAsia="Times New Roman" w:cs="Times New Roman"/>
                <w:i/>
                <w:iCs/>
                <w:szCs w:val="26"/>
                <w:lang w:eastAsia="ru-RU"/>
              </w:rPr>
              <w:t>a</w:t>
            </w:r>
            <w:r w:rsidRPr="003E1AF2">
              <w:rPr>
                <w:rFonts w:eastAsia="Times New Roman" w:cs="Times New Roman"/>
                <w:i/>
                <w:iCs/>
                <w:szCs w:val="26"/>
                <w:vertAlign w:val="subscript"/>
                <w:lang w:eastAsia="ru-RU"/>
              </w:rPr>
              <w:t>i</w:t>
            </w:r>
            <w:proofErr w:type="spellEnd"/>
          </w:p>
        </w:tc>
        <w:tc>
          <w:tcPr>
            <w:tcW w:w="3145" w:type="dxa"/>
            <w:gridSpan w:val="3"/>
            <w:shd w:val="clear" w:color="auto" w:fill="auto"/>
            <w:vAlign w:val="center"/>
          </w:tcPr>
          <w:p w14:paraId="3D529254" w14:textId="77777777" w:rsidR="00EF3628" w:rsidRPr="009E31F7" w:rsidRDefault="00EF3628" w:rsidP="004413A2">
            <w:pPr>
              <w:spacing w:line="240" w:lineRule="auto"/>
              <w:ind w:firstLine="0"/>
              <w:jc w:val="center"/>
              <w:rPr>
                <w:rFonts w:eastAsia="Times New Roman" w:cs="Times New Roman"/>
                <w:szCs w:val="26"/>
                <w:lang w:eastAsia="ru-RU"/>
              </w:rPr>
            </w:pPr>
            <w:r w:rsidRPr="009E31F7">
              <w:rPr>
                <w:rFonts w:eastAsia="Times New Roman" w:cs="Times New Roman"/>
                <w:szCs w:val="26"/>
                <w:lang w:eastAsia="ru-RU"/>
              </w:rPr>
              <w:t>Вариант оценки, балл</w:t>
            </w:r>
          </w:p>
        </w:tc>
      </w:tr>
      <w:tr w:rsidR="00EF3628" w:rsidRPr="009E31F7" w14:paraId="5F69A083" w14:textId="77777777" w:rsidTr="004413A2">
        <w:trPr>
          <w:trHeight w:val="153"/>
        </w:trPr>
        <w:tc>
          <w:tcPr>
            <w:tcW w:w="4565" w:type="dxa"/>
            <w:vMerge/>
            <w:shd w:val="clear" w:color="auto" w:fill="auto"/>
            <w:vAlign w:val="center"/>
          </w:tcPr>
          <w:p w14:paraId="452C1FF6" w14:textId="77777777" w:rsidR="00EF3628" w:rsidRPr="009E31F7" w:rsidRDefault="00EF3628" w:rsidP="004413A2">
            <w:pPr>
              <w:spacing w:line="240" w:lineRule="auto"/>
              <w:ind w:firstLine="0"/>
              <w:jc w:val="center"/>
              <w:rPr>
                <w:rFonts w:eastAsia="Times New Roman" w:cs="Times New Roman"/>
                <w:szCs w:val="26"/>
                <w:lang w:eastAsia="ru-RU"/>
              </w:rPr>
            </w:pPr>
          </w:p>
        </w:tc>
        <w:tc>
          <w:tcPr>
            <w:tcW w:w="1797" w:type="dxa"/>
            <w:vMerge/>
            <w:shd w:val="clear" w:color="auto" w:fill="auto"/>
            <w:vAlign w:val="center"/>
          </w:tcPr>
          <w:p w14:paraId="48D2EC1F" w14:textId="77777777" w:rsidR="00EF3628" w:rsidRPr="009E31F7" w:rsidRDefault="00EF3628" w:rsidP="004413A2">
            <w:pPr>
              <w:spacing w:line="240" w:lineRule="auto"/>
              <w:ind w:firstLine="0"/>
              <w:jc w:val="center"/>
              <w:rPr>
                <w:rFonts w:eastAsia="Times New Roman" w:cs="Times New Roman"/>
                <w:szCs w:val="26"/>
                <w:lang w:eastAsia="ru-RU"/>
              </w:rPr>
            </w:pPr>
          </w:p>
        </w:tc>
        <w:tc>
          <w:tcPr>
            <w:tcW w:w="1210" w:type="dxa"/>
            <w:gridSpan w:val="2"/>
            <w:shd w:val="clear" w:color="auto" w:fill="auto"/>
            <w:vAlign w:val="center"/>
          </w:tcPr>
          <w:p w14:paraId="5EB92D3D" w14:textId="77777777" w:rsidR="00EF3628" w:rsidRPr="009E31F7" w:rsidRDefault="00EF3628" w:rsidP="004413A2">
            <w:pPr>
              <w:spacing w:line="240" w:lineRule="auto"/>
              <w:ind w:firstLine="0"/>
              <w:jc w:val="center"/>
              <w:rPr>
                <w:rFonts w:eastAsia="Times New Roman" w:cs="Times New Roman"/>
                <w:szCs w:val="26"/>
                <w:lang w:eastAsia="ru-RU"/>
              </w:rPr>
            </w:pPr>
            <w:r w:rsidRPr="009E31F7">
              <w:rPr>
                <w:rFonts w:eastAsia="Times New Roman" w:cs="Times New Roman"/>
                <w:szCs w:val="26"/>
                <w:lang w:eastAsia="ru-RU"/>
              </w:rPr>
              <w:t>базовый</w:t>
            </w:r>
          </w:p>
        </w:tc>
        <w:tc>
          <w:tcPr>
            <w:tcW w:w="1935" w:type="dxa"/>
            <w:shd w:val="clear" w:color="auto" w:fill="auto"/>
            <w:vAlign w:val="center"/>
          </w:tcPr>
          <w:p w14:paraId="01095E0C" w14:textId="77777777" w:rsidR="00EF3628" w:rsidRPr="009E31F7" w:rsidRDefault="00EF3628" w:rsidP="004413A2">
            <w:pPr>
              <w:spacing w:line="240" w:lineRule="auto"/>
              <w:ind w:firstLine="0"/>
              <w:jc w:val="center"/>
              <w:rPr>
                <w:rFonts w:eastAsia="Times New Roman" w:cs="Times New Roman"/>
                <w:szCs w:val="26"/>
                <w:lang w:eastAsia="ru-RU"/>
              </w:rPr>
            </w:pPr>
            <w:r w:rsidRPr="009E31F7">
              <w:rPr>
                <w:rFonts w:eastAsia="Times New Roman" w:cs="Times New Roman"/>
                <w:szCs w:val="26"/>
                <w:lang w:eastAsia="ru-RU"/>
              </w:rPr>
              <w:t>проектный</w:t>
            </w:r>
          </w:p>
        </w:tc>
      </w:tr>
      <w:tr w:rsidR="00EF3628" w:rsidRPr="009E31F7" w14:paraId="12596D21" w14:textId="77777777" w:rsidTr="004413A2">
        <w:trPr>
          <w:trHeight w:val="302"/>
        </w:trPr>
        <w:tc>
          <w:tcPr>
            <w:tcW w:w="9507" w:type="dxa"/>
            <w:gridSpan w:val="5"/>
            <w:tcBorders>
              <w:right w:val="single" w:sz="4" w:space="0" w:color="auto"/>
            </w:tcBorders>
            <w:shd w:val="clear" w:color="auto" w:fill="auto"/>
          </w:tcPr>
          <w:p w14:paraId="723FBD98" w14:textId="77777777" w:rsidR="00EF3628" w:rsidRPr="009E31F7" w:rsidRDefault="00EF3628" w:rsidP="004413A2">
            <w:pPr>
              <w:spacing w:line="240" w:lineRule="auto"/>
              <w:ind w:firstLine="0"/>
              <w:jc w:val="center"/>
              <w:rPr>
                <w:rFonts w:eastAsia="Times New Roman" w:cs="Times New Roman"/>
                <w:szCs w:val="26"/>
                <w:lang w:eastAsia="ru-RU"/>
              </w:rPr>
            </w:pPr>
            <w:r w:rsidRPr="009E31F7">
              <w:rPr>
                <w:rFonts w:eastAsia="Times New Roman" w:cs="Times New Roman"/>
                <w:szCs w:val="26"/>
                <w:lang w:eastAsia="ru-RU"/>
              </w:rPr>
              <w:t>Технические параметры</w:t>
            </w:r>
          </w:p>
        </w:tc>
      </w:tr>
      <w:tr w:rsidR="00EF3628" w:rsidRPr="009E31F7" w14:paraId="732DB079" w14:textId="77777777" w:rsidTr="004413A2">
        <w:trPr>
          <w:trHeight w:val="294"/>
        </w:trPr>
        <w:tc>
          <w:tcPr>
            <w:tcW w:w="4565" w:type="dxa"/>
            <w:shd w:val="clear" w:color="auto" w:fill="auto"/>
          </w:tcPr>
          <w:p w14:paraId="0BBC36AD" w14:textId="77777777" w:rsidR="00EF3628" w:rsidRPr="009E31F7" w:rsidRDefault="00EF3628" w:rsidP="004413A2">
            <w:pPr>
              <w:spacing w:line="240" w:lineRule="auto"/>
              <w:ind w:firstLine="0"/>
              <w:rPr>
                <w:rFonts w:eastAsia="Times New Roman" w:cs="Times New Roman"/>
                <w:szCs w:val="26"/>
                <w:lang w:eastAsia="ru-RU"/>
              </w:rPr>
            </w:pPr>
            <w:r w:rsidRPr="0008424C">
              <w:rPr>
                <w:rFonts w:eastAsia="Times New Roman" w:cs="Times New Roman"/>
                <w:szCs w:val="26"/>
                <w:lang w:eastAsia="ru-RU"/>
              </w:rPr>
              <w:t xml:space="preserve">Скорость </w:t>
            </w:r>
            <w:r>
              <w:rPr>
                <w:szCs w:val="26"/>
              </w:rPr>
              <w:t>решения задачи</w:t>
            </w:r>
          </w:p>
        </w:tc>
        <w:tc>
          <w:tcPr>
            <w:tcW w:w="1797" w:type="dxa"/>
            <w:shd w:val="clear" w:color="auto" w:fill="auto"/>
            <w:vAlign w:val="center"/>
          </w:tcPr>
          <w:p w14:paraId="4E8A3A5A" w14:textId="77777777" w:rsidR="00EF3628" w:rsidRPr="009E31F7" w:rsidRDefault="00EF3628" w:rsidP="004413A2">
            <w:pPr>
              <w:spacing w:line="240" w:lineRule="auto"/>
              <w:ind w:firstLine="0"/>
              <w:jc w:val="center"/>
              <w:rPr>
                <w:rFonts w:eastAsia="Times New Roman" w:cs="Times New Roman"/>
                <w:szCs w:val="26"/>
                <w:lang w:eastAsia="ru-RU"/>
              </w:rPr>
            </w:pPr>
            <w:r w:rsidRPr="00B11BF5">
              <w:rPr>
                <w:szCs w:val="26"/>
              </w:rPr>
              <w:t>0,30</w:t>
            </w:r>
          </w:p>
        </w:tc>
        <w:tc>
          <w:tcPr>
            <w:tcW w:w="1171" w:type="dxa"/>
            <w:shd w:val="clear" w:color="auto" w:fill="auto"/>
            <w:vAlign w:val="center"/>
          </w:tcPr>
          <w:p w14:paraId="27ED6EAE" w14:textId="77777777" w:rsidR="00EF3628" w:rsidRPr="009E31F7"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1</w:t>
            </w:r>
          </w:p>
        </w:tc>
        <w:tc>
          <w:tcPr>
            <w:tcW w:w="1974" w:type="dxa"/>
            <w:gridSpan w:val="2"/>
            <w:shd w:val="clear" w:color="auto" w:fill="auto"/>
            <w:vAlign w:val="center"/>
          </w:tcPr>
          <w:p w14:paraId="5ABBD6D6" w14:textId="77777777" w:rsidR="00EF3628" w:rsidRPr="009E31F7"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7,7</w:t>
            </w:r>
          </w:p>
        </w:tc>
      </w:tr>
      <w:tr w:rsidR="00EF3628" w:rsidRPr="009E31F7" w14:paraId="2ACA0BBF" w14:textId="77777777" w:rsidTr="004413A2">
        <w:trPr>
          <w:trHeight w:val="209"/>
        </w:trPr>
        <w:tc>
          <w:tcPr>
            <w:tcW w:w="4565" w:type="dxa"/>
            <w:shd w:val="clear" w:color="auto" w:fill="auto"/>
            <w:vAlign w:val="center"/>
          </w:tcPr>
          <w:p w14:paraId="3AD7FEE7" w14:textId="77777777" w:rsidR="00EF3628" w:rsidRPr="009E31F7" w:rsidRDefault="00EF3628" w:rsidP="004413A2">
            <w:pPr>
              <w:spacing w:line="240" w:lineRule="auto"/>
              <w:ind w:firstLine="0"/>
              <w:rPr>
                <w:rFonts w:eastAsia="Times New Roman" w:cs="Times New Roman"/>
                <w:szCs w:val="26"/>
                <w:lang w:eastAsia="ru-RU"/>
              </w:rPr>
            </w:pPr>
            <w:r w:rsidRPr="0008424C">
              <w:rPr>
                <w:rFonts w:eastAsia="Times New Roman" w:cs="Times New Roman"/>
                <w:szCs w:val="26"/>
                <w:lang w:eastAsia="ru-RU"/>
              </w:rPr>
              <w:t>Точность и минимизация ошибок</w:t>
            </w:r>
          </w:p>
        </w:tc>
        <w:tc>
          <w:tcPr>
            <w:tcW w:w="1797" w:type="dxa"/>
            <w:shd w:val="clear" w:color="auto" w:fill="auto"/>
            <w:vAlign w:val="center"/>
          </w:tcPr>
          <w:p w14:paraId="0B5AC1F5" w14:textId="77777777" w:rsidR="00EF3628" w:rsidRPr="009E31F7" w:rsidRDefault="00EF3628" w:rsidP="004413A2">
            <w:pPr>
              <w:spacing w:line="240" w:lineRule="auto"/>
              <w:ind w:firstLine="0"/>
              <w:jc w:val="center"/>
              <w:rPr>
                <w:rFonts w:eastAsia="Times New Roman" w:cs="Times New Roman"/>
                <w:szCs w:val="26"/>
                <w:lang w:eastAsia="ru-RU"/>
              </w:rPr>
            </w:pPr>
            <w:r w:rsidRPr="00F8578E">
              <w:rPr>
                <w:rFonts w:eastAsia="Times New Roman" w:cs="Times New Roman"/>
                <w:szCs w:val="26"/>
                <w:lang w:eastAsia="ru-RU"/>
              </w:rPr>
              <w:t>0,25</w:t>
            </w:r>
          </w:p>
        </w:tc>
        <w:tc>
          <w:tcPr>
            <w:tcW w:w="1171" w:type="dxa"/>
            <w:shd w:val="clear" w:color="auto" w:fill="auto"/>
            <w:vAlign w:val="center"/>
          </w:tcPr>
          <w:p w14:paraId="33CF85E8" w14:textId="77777777" w:rsidR="00EF3628" w:rsidRPr="009E31F7"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7</w:t>
            </w:r>
          </w:p>
        </w:tc>
        <w:tc>
          <w:tcPr>
            <w:tcW w:w="1974" w:type="dxa"/>
            <w:gridSpan w:val="2"/>
            <w:shd w:val="clear" w:color="auto" w:fill="auto"/>
            <w:vAlign w:val="center"/>
          </w:tcPr>
          <w:p w14:paraId="3B50EE12" w14:textId="77777777" w:rsidR="00EF3628" w:rsidRPr="009E31F7"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9</w:t>
            </w:r>
          </w:p>
        </w:tc>
      </w:tr>
      <w:tr w:rsidR="00EF3628" w:rsidRPr="009E31F7" w14:paraId="6CFC101C" w14:textId="77777777" w:rsidTr="004413A2">
        <w:trPr>
          <w:trHeight w:val="279"/>
        </w:trPr>
        <w:tc>
          <w:tcPr>
            <w:tcW w:w="4565" w:type="dxa"/>
            <w:shd w:val="clear" w:color="auto" w:fill="auto"/>
            <w:vAlign w:val="center"/>
          </w:tcPr>
          <w:p w14:paraId="243164BF" w14:textId="77777777" w:rsidR="00EF3628" w:rsidRPr="009E31F7" w:rsidRDefault="00EF3628" w:rsidP="004413A2">
            <w:pPr>
              <w:spacing w:line="240" w:lineRule="auto"/>
              <w:ind w:firstLine="0"/>
              <w:rPr>
                <w:rFonts w:eastAsia="Times New Roman" w:cs="Times New Roman"/>
                <w:szCs w:val="26"/>
                <w:lang w:eastAsia="ru-RU"/>
              </w:rPr>
            </w:pPr>
            <w:r w:rsidRPr="0008424C">
              <w:rPr>
                <w:rFonts w:eastAsia="Times New Roman" w:cs="Times New Roman"/>
                <w:szCs w:val="26"/>
                <w:lang w:eastAsia="ru-RU"/>
              </w:rPr>
              <w:t>Доступность и хранение</w:t>
            </w:r>
          </w:p>
        </w:tc>
        <w:tc>
          <w:tcPr>
            <w:tcW w:w="1797" w:type="dxa"/>
            <w:shd w:val="clear" w:color="auto" w:fill="auto"/>
            <w:vAlign w:val="center"/>
          </w:tcPr>
          <w:p w14:paraId="15F2BC5F" w14:textId="77777777" w:rsidR="00EF3628" w:rsidRPr="009E31F7" w:rsidRDefault="00EF3628" w:rsidP="004413A2">
            <w:pPr>
              <w:spacing w:line="240" w:lineRule="auto"/>
              <w:ind w:firstLine="0"/>
              <w:jc w:val="center"/>
              <w:rPr>
                <w:rFonts w:eastAsia="Times New Roman" w:cs="Times New Roman"/>
                <w:szCs w:val="26"/>
                <w:lang w:eastAsia="ru-RU"/>
              </w:rPr>
            </w:pPr>
            <w:r w:rsidRPr="00F8578E">
              <w:rPr>
                <w:rFonts w:eastAsia="Times New Roman" w:cs="Times New Roman"/>
                <w:szCs w:val="26"/>
                <w:lang w:eastAsia="ru-RU"/>
              </w:rPr>
              <w:t>0,20</w:t>
            </w:r>
          </w:p>
        </w:tc>
        <w:tc>
          <w:tcPr>
            <w:tcW w:w="1171" w:type="dxa"/>
            <w:shd w:val="clear" w:color="auto" w:fill="auto"/>
            <w:vAlign w:val="center"/>
          </w:tcPr>
          <w:p w14:paraId="1C3138D8" w14:textId="77777777" w:rsidR="00EF3628" w:rsidRPr="009E31F7"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6</w:t>
            </w:r>
          </w:p>
        </w:tc>
        <w:tc>
          <w:tcPr>
            <w:tcW w:w="1974" w:type="dxa"/>
            <w:gridSpan w:val="2"/>
            <w:shd w:val="clear" w:color="auto" w:fill="auto"/>
            <w:vAlign w:val="center"/>
          </w:tcPr>
          <w:p w14:paraId="275E7004" w14:textId="77777777" w:rsidR="00EF3628" w:rsidRPr="009E31F7"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8</w:t>
            </w:r>
          </w:p>
        </w:tc>
      </w:tr>
      <w:tr w:rsidR="00EF3628" w:rsidRPr="009E31F7" w14:paraId="15036DCC" w14:textId="77777777" w:rsidTr="004413A2">
        <w:trPr>
          <w:trHeight w:val="294"/>
        </w:trPr>
        <w:tc>
          <w:tcPr>
            <w:tcW w:w="4565" w:type="dxa"/>
            <w:shd w:val="clear" w:color="auto" w:fill="auto"/>
            <w:vAlign w:val="center"/>
          </w:tcPr>
          <w:p w14:paraId="1D02E707" w14:textId="77777777" w:rsidR="00EF3628" w:rsidRPr="009E31F7" w:rsidRDefault="00EF3628" w:rsidP="004413A2">
            <w:pPr>
              <w:spacing w:line="240" w:lineRule="auto"/>
              <w:ind w:firstLine="0"/>
              <w:rPr>
                <w:rFonts w:eastAsia="Times New Roman" w:cs="Times New Roman"/>
                <w:szCs w:val="26"/>
                <w:lang w:eastAsia="ru-RU"/>
              </w:rPr>
            </w:pPr>
            <w:r>
              <w:rPr>
                <w:rFonts w:eastAsia="Times New Roman" w:cs="Times New Roman"/>
                <w:szCs w:val="26"/>
                <w:lang w:eastAsia="ru-RU"/>
              </w:rPr>
              <w:t>А</w:t>
            </w:r>
            <w:r w:rsidRPr="002578B6">
              <w:rPr>
                <w:rFonts w:eastAsia="Times New Roman" w:cs="Times New Roman"/>
                <w:szCs w:val="26"/>
                <w:lang w:eastAsia="ru-RU"/>
              </w:rPr>
              <w:t>даптивность системы</w:t>
            </w:r>
          </w:p>
        </w:tc>
        <w:tc>
          <w:tcPr>
            <w:tcW w:w="1797" w:type="dxa"/>
            <w:shd w:val="clear" w:color="auto" w:fill="auto"/>
            <w:vAlign w:val="center"/>
          </w:tcPr>
          <w:p w14:paraId="1365BDE7" w14:textId="77777777" w:rsidR="00EF3628" w:rsidRPr="009E31F7" w:rsidRDefault="00EF3628" w:rsidP="004413A2">
            <w:pPr>
              <w:spacing w:line="240" w:lineRule="auto"/>
              <w:ind w:firstLine="0"/>
              <w:jc w:val="center"/>
              <w:rPr>
                <w:rFonts w:eastAsia="Times New Roman" w:cs="Times New Roman"/>
                <w:szCs w:val="26"/>
                <w:lang w:eastAsia="ru-RU"/>
              </w:rPr>
            </w:pPr>
            <w:r w:rsidRPr="00F8578E">
              <w:rPr>
                <w:rFonts w:eastAsia="Times New Roman" w:cs="Times New Roman"/>
                <w:szCs w:val="26"/>
                <w:lang w:eastAsia="ru-RU"/>
              </w:rPr>
              <w:t>0,15</w:t>
            </w:r>
          </w:p>
        </w:tc>
        <w:tc>
          <w:tcPr>
            <w:tcW w:w="1171" w:type="dxa"/>
            <w:shd w:val="clear" w:color="auto" w:fill="auto"/>
            <w:vAlign w:val="center"/>
          </w:tcPr>
          <w:p w14:paraId="41330FE6" w14:textId="77777777" w:rsidR="00EF3628" w:rsidRPr="009E31F7"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9</w:t>
            </w:r>
          </w:p>
        </w:tc>
        <w:tc>
          <w:tcPr>
            <w:tcW w:w="1974" w:type="dxa"/>
            <w:gridSpan w:val="2"/>
            <w:shd w:val="clear" w:color="auto" w:fill="auto"/>
            <w:vAlign w:val="center"/>
          </w:tcPr>
          <w:p w14:paraId="5EF5C13F" w14:textId="77777777" w:rsidR="00EF3628" w:rsidRPr="009E31F7"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5</w:t>
            </w:r>
          </w:p>
        </w:tc>
      </w:tr>
    </w:tbl>
    <w:p w14:paraId="07B98359" w14:textId="7DB2BAAD" w:rsidR="00EF3628" w:rsidRDefault="00F26F99" w:rsidP="00EF3628">
      <w:pPr>
        <w:pStyle w:val="aff1"/>
        <w:spacing w:line="300" w:lineRule="auto"/>
        <w:jc w:val="both"/>
        <w:rPr>
          <w:rFonts w:ascii="Times New Roman" w:hAnsi="Times New Roman"/>
          <w:sz w:val="26"/>
          <w:szCs w:val="26"/>
        </w:rPr>
      </w:pPr>
      <w:bookmarkStart w:id="69" w:name="_Hlk197704439"/>
      <w:r w:rsidRPr="00F26F99">
        <w:rPr>
          <w:rFonts w:ascii="Times New Roman" w:hAnsi="Times New Roman"/>
          <w:sz w:val="26"/>
          <w:szCs w:val="26"/>
        </w:rPr>
        <w:lastRenderedPageBreak/>
        <w:t xml:space="preserve">Продолжение таблицы </w:t>
      </w:r>
      <w:r w:rsidR="00C26EA5">
        <w:rPr>
          <w:rFonts w:ascii="Times New Roman" w:hAnsi="Times New Roman"/>
          <w:sz w:val="26"/>
          <w:szCs w:val="26"/>
        </w:rPr>
        <w:t>7</w:t>
      </w:r>
      <w:r w:rsidRPr="00F26F99">
        <w:rPr>
          <w:rFonts w:ascii="Times New Roman" w:hAnsi="Times New Roman"/>
          <w:sz w:val="26"/>
          <w:szCs w:val="26"/>
        </w:rPr>
        <w:t>.</w:t>
      </w:r>
      <w:r>
        <w:rPr>
          <w:rFonts w:ascii="Times New Roman" w:hAnsi="Times New Roman"/>
          <w:sz w:val="26"/>
          <w:szCs w:val="26"/>
        </w:rPr>
        <w:t>3</w:t>
      </w:r>
      <w:bookmarkEnd w:id="69"/>
      <w:r w:rsidRPr="00F26F99">
        <w:rPr>
          <w:rFonts w:ascii="Times New Roman" w:hAnsi="Times New Roman"/>
          <w:sz w:val="26"/>
          <w:szCs w:val="26"/>
        </w:rPr>
        <w:tab/>
      </w:r>
    </w:p>
    <w:p w14:paraId="1596E5B6" w14:textId="77777777" w:rsidR="00F26F99" w:rsidRDefault="00F26F99" w:rsidP="00EF3628">
      <w:pPr>
        <w:pStyle w:val="aff1"/>
        <w:spacing w:line="300" w:lineRule="auto"/>
        <w:jc w:val="both"/>
        <w:rPr>
          <w:rFonts w:ascii="Times New Roman" w:hAnsi="Times New Roman"/>
          <w:sz w:val="26"/>
          <w:szCs w:val="26"/>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65"/>
        <w:gridCol w:w="1797"/>
        <w:gridCol w:w="1171"/>
        <w:gridCol w:w="80"/>
        <w:gridCol w:w="1894"/>
      </w:tblGrid>
      <w:tr w:rsidR="00F26F99" w:rsidRPr="009E31F7" w14:paraId="163FBCB3" w14:textId="77777777" w:rsidTr="004413A2">
        <w:trPr>
          <w:trHeight w:val="279"/>
        </w:trPr>
        <w:tc>
          <w:tcPr>
            <w:tcW w:w="4565" w:type="dxa"/>
            <w:shd w:val="clear" w:color="auto" w:fill="auto"/>
            <w:vAlign w:val="center"/>
          </w:tcPr>
          <w:p w14:paraId="6C0986DA" w14:textId="77777777" w:rsidR="00F26F99" w:rsidRPr="009E31F7" w:rsidRDefault="00F26F99" w:rsidP="004413A2">
            <w:pPr>
              <w:spacing w:line="240" w:lineRule="auto"/>
              <w:ind w:firstLine="0"/>
              <w:rPr>
                <w:rFonts w:eastAsia="Times New Roman" w:cs="Times New Roman"/>
                <w:szCs w:val="26"/>
                <w:lang w:eastAsia="ru-RU"/>
              </w:rPr>
            </w:pPr>
            <w:r w:rsidRPr="0008424C">
              <w:rPr>
                <w:rFonts w:eastAsia="Times New Roman" w:cs="Times New Roman"/>
                <w:szCs w:val="26"/>
                <w:lang w:eastAsia="ru-RU"/>
              </w:rPr>
              <w:t>Удобство коммуникации</w:t>
            </w:r>
          </w:p>
        </w:tc>
        <w:tc>
          <w:tcPr>
            <w:tcW w:w="1797" w:type="dxa"/>
            <w:shd w:val="clear" w:color="auto" w:fill="auto"/>
            <w:vAlign w:val="center"/>
          </w:tcPr>
          <w:p w14:paraId="4487470A" w14:textId="77777777" w:rsidR="00F26F99" w:rsidRPr="009E31F7" w:rsidRDefault="00F26F99" w:rsidP="004413A2">
            <w:pPr>
              <w:spacing w:line="240" w:lineRule="auto"/>
              <w:ind w:firstLine="0"/>
              <w:jc w:val="center"/>
              <w:rPr>
                <w:rFonts w:eastAsia="Times New Roman" w:cs="Times New Roman"/>
                <w:szCs w:val="26"/>
                <w:lang w:eastAsia="ru-RU"/>
              </w:rPr>
            </w:pPr>
            <w:r w:rsidRPr="00F8578E">
              <w:rPr>
                <w:rFonts w:eastAsia="Times New Roman" w:cs="Times New Roman"/>
                <w:szCs w:val="26"/>
                <w:lang w:eastAsia="ru-RU"/>
              </w:rPr>
              <w:t>0,</w:t>
            </w:r>
            <w:r>
              <w:rPr>
                <w:rFonts w:eastAsia="Times New Roman" w:cs="Times New Roman"/>
                <w:szCs w:val="26"/>
                <w:lang w:eastAsia="ru-RU"/>
              </w:rPr>
              <w:t>10</w:t>
            </w:r>
          </w:p>
        </w:tc>
        <w:tc>
          <w:tcPr>
            <w:tcW w:w="1171" w:type="dxa"/>
            <w:shd w:val="clear" w:color="auto" w:fill="auto"/>
            <w:vAlign w:val="center"/>
          </w:tcPr>
          <w:p w14:paraId="14BD2F90" w14:textId="77777777" w:rsidR="00F26F99" w:rsidRPr="009E31F7" w:rsidRDefault="00F26F99"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5</w:t>
            </w:r>
          </w:p>
        </w:tc>
        <w:tc>
          <w:tcPr>
            <w:tcW w:w="1974" w:type="dxa"/>
            <w:gridSpan w:val="2"/>
            <w:shd w:val="clear" w:color="auto" w:fill="auto"/>
            <w:vAlign w:val="center"/>
          </w:tcPr>
          <w:p w14:paraId="38D6747D" w14:textId="77777777" w:rsidR="00F26F99" w:rsidRPr="009E31F7" w:rsidRDefault="00F26F99"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9</w:t>
            </w:r>
          </w:p>
        </w:tc>
      </w:tr>
      <w:tr w:rsidR="00F26F99" w:rsidRPr="009E31F7" w14:paraId="21084719" w14:textId="77777777" w:rsidTr="004413A2">
        <w:trPr>
          <w:trHeight w:val="294"/>
        </w:trPr>
        <w:tc>
          <w:tcPr>
            <w:tcW w:w="9507" w:type="dxa"/>
            <w:gridSpan w:val="5"/>
            <w:shd w:val="clear" w:color="auto" w:fill="auto"/>
          </w:tcPr>
          <w:p w14:paraId="2636D7FA" w14:textId="77777777" w:rsidR="00F26F99" w:rsidRPr="009E31F7" w:rsidRDefault="00F26F99" w:rsidP="004413A2">
            <w:pPr>
              <w:spacing w:line="240" w:lineRule="auto"/>
              <w:ind w:firstLine="0"/>
              <w:jc w:val="center"/>
              <w:rPr>
                <w:rFonts w:eastAsia="Times New Roman" w:cs="Times New Roman"/>
                <w:szCs w:val="26"/>
                <w:lang w:eastAsia="ru-RU"/>
              </w:rPr>
            </w:pPr>
            <w:r w:rsidRPr="009E31F7">
              <w:rPr>
                <w:rFonts w:eastAsia="Times New Roman" w:cs="Times New Roman"/>
                <w:szCs w:val="26"/>
                <w:lang w:eastAsia="ru-RU"/>
              </w:rPr>
              <w:t>Нормативные параметры</w:t>
            </w:r>
          </w:p>
        </w:tc>
      </w:tr>
      <w:tr w:rsidR="00F26F99" w:rsidRPr="009E31F7" w14:paraId="7A8AA699" w14:textId="77777777" w:rsidTr="004413A2">
        <w:trPr>
          <w:trHeight w:val="279"/>
        </w:trPr>
        <w:tc>
          <w:tcPr>
            <w:tcW w:w="6362" w:type="dxa"/>
            <w:gridSpan w:val="2"/>
            <w:shd w:val="clear" w:color="auto" w:fill="auto"/>
          </w:tcPr>
          <w:p w14:paraId="559C432D" w14:textId="77777777" w:rsidR="00F26F99" w:rsidRPr="009E31F7" w:rsidRDefault="00F26F99" w:rsidP="004413A2">
            <w:pPr>
              <w:spacing w:line="240" w:lineRule="auto"/>
              <w:ind w:firstLine="0"/>
              <w:rPr>
                <w:rFonts w:eastAsia="Times New Roman" w:cs="Times New Roman"/>
                <w:szCs w:val="26"/>
                <w:lang w:eastAsia="ru-RU"/>
              </w:rPr>
            </w:pPr>
            <w:r w:rsidRPr="009E31F7">
              <w:rPr>
                <w:rFonts w:eastAsia="Times New Roman" w:cs="Times New Roman"/>
                <w:szCs w:val="26"/>
                <w:lang w:eastAsia="ru-RU"/>
              </w:rPr>
              <w:t xml:space="preserve">Соответствие требованиям патентной чистоты </w:t>
            </w:r>
          </w:p>
        </w:tc>
        <w:tc>
          <w:tcPr>
            <w:tcW w:w="1251" w:type="dxa"/>
            <w:gridSpan w:val="2"/>
            <w:shd w:val="clear" w:color="auto" w:fill="auto"/>
            <w:vAlign w:val="center"/>
          </w:tcPr>
          <w:p w14:paraId="66C9FEEB" w14:textId="77777777" w:rsidR="00F26F99" w:rsidRPr="009E31F7" w:rsidRDefault="00F26F99" w:rsidP="004413A2">
            <w:pPr>
              <w:spacing w:line="240" w:lineRule="auto"/>
              <w:ind w:firstLine="0"/>
              <w:jc w:val="center"/>
              <w:rPr>
                <w:rFonts w:eastAsia="Times New Roman" w:cs="Times New Roman"/>
                <w:szCs w:val="26"/>
                <w:lang w:eastAsia="ru-RU"/>
              </w:rPr>
            </w:pPr>
            <w:r w:rsidRPr="009E31F7">
              <w:rPr>
                <w:rFonts w:eastAsia="Times New Roman" w:cs="Times New Roman"/>
                <w:szCs w:val="26"/>
                <w:lang w:eastAsia="ru-RU"/>
              </w:rPr>
              <w:t>1</w:t>
            </w:r>
          </w:p>
        </w:tc>
        <w:tc>
          <w:tcPr>
            <w:tcW w:w="1894" w:type="dxa"/>
            <w:shd w:val="clear" w:color="auto" w:fill="auto"/>
            <w:vAlign w:val="center"/>
          </w:tcPr>
          <w:p w14:paraId="6E457AF3" w14:textId="77777777" w:rsidR="00F26F99" w:rsidRPr="009E31F7" w:rsidRDefault="00F26F99" w:rsidP="004413A2">
            <w:pPr>
              <w:spacing w:line="240" w:lineRule="auto"/>
              <w:ind w:firstLine="0"/>
              <w:jc w:val="center"/>
              <w:rPr>
                <w:rFonts w:eastAsia="Times New Roman" w:cs="Times New Roman"/>
                <w:szCs w:val="26"/>
                <w:lang w:eastAsia="ru-RU"/>
              </w:rPr>
            </w:pPr>
            <w:r w:rsidRPr="009E31F7">
              <w:rPr>
                <w:rFonts w:eastAsia="Times New Roman" w:cs="Times New Roman"/>
                <w:szCs w:val="26"/>
                <w:lang w:eastAsia="ru-RU"/>
              </w:rPr>
              <w:t>1</w:t>
            </w:r>
          </w:p>
        </w:tc>
      </w:tr>
      <w:tr w:rsidR="00F26F99" w:rsidRPr="009E31F7" w14:paraId="38607052" w14:textId="77777777" w:rsidTr="004413A2">
        <w:trPr>
          <w:trHeight w:val="294"/>
        </w:trPr>
        <w:tc>
          <w:tcPr>
            <w:tcW w:w="9507" w:type="dxa"/>
            <w:gridSpan w:val="5"/>
            <w:shd w:val="clear" w:color="auto" w:fill="auto"/>
          </w:tcPr>
          <w:p w14:paraId="34263232" w14:textId="77777777" w:rsidR="00F26F99" w:rsidRPr="009E31F7" w:rsidRDefault="00F26F99" w:rsidP="004413A2">
            <w:pPr>
              <w:tabs>
                <w:tab w:val="center" w:pos="4906"/>
                <w:tab w:val="left" w:pos="7245"/>
              </w:tabs>
              <w:spacing w:line="240" w:lineRule="auto"/>
              <w:ind w:firstLine="0"/>
              <w:jc w:val="center"/>
              <w:rPr>
                <w:rFonts w:eastAsia="Times New Roman" w:cs="Times New Roman"/>
                <w:szCs w:val="26"/>
                <w:lang w:eastAsia="ru-RU"/>
              </w:rPr>
            </w:pPr>
            <w:r w:rsidRPr="009E31F7">
              <w:rPr>
                <w:rFonts w:eastAsia="Times New Roman" w:cs="Times New Roman"/>
                <w:szCs w:val="26"/>
                <w:lang w:eastAsia="ru-RU"/>
              </w:rPr>
              <w:t>Экономические параметры</w:t>
            </w:r>
          </w:p>
        </w:tc>
      </w:tr>
      <w:tr w:rsidR="00F26F99" w:rsidRPr="001041A3" w14:paraId="37C64D6F" w14:textId="77777777" w:rsidTr="004413A2">
        <w:trPr>
          <w:trHeight w:val="279"/>
        </w:trPr>
        <w:tc>
          <w:tcPr>
            <w:tcW w:w="6362" w:type="dxa"/>
            <w:gridSpan w:val="2"/>
            <w:shd w:val="clear" w:color="auto" w:fill="auto"/>
          </w:tcPr>
          <w:p w14:paraId="66C1D08E" w14:textId="77777777" w:rsidR="00F26F99" w:rsidRPr="009E31F7" w:rsidRDefault="00F26F99" w:rsidP="004413A2">
            <w:pPr>
              <w:spacing w:line="240" w:lineRule="auto"/>
              <w:ind w:firstLine="0"/>
              <w:rPr>
                <w:rFonts w:eastAsia="Times New Roman" w:cs="Times New Roman"/>
                <w:szCs w:val="26"/>
                <w:lang w:eastAsia="ru-RU"/>
              </w:rPr>
            </w:pPr>
            <w:r w:rsidRPr="009E31F7">
              <w:rPr>
                <w:rFonts w:eastAsia="Times New Roman" w:cs="Times New Roman"/>
                <w:szCs w:val="26"/>
                <w:lang w:eastAsia="ru-RU"/>
              </w:rPr>
              <w:t xml:space="preserve">Суммарные инвестиционные затраты, </w:t>
            </w:r>
            <w:proofErr w:type="spellStart"/>
            <w:r w:rsidRPr="009E31F7">
              <w:rPr>
                <w:rFonts w:eastAsia="Times New Roman" w:cs="Times New Roman"/>
                <w:szCs w:val="26"/>
                <w:lang w:eastAsia="ru-RU"/>
              </w:rPr>
              <w:t>руб</w:t>
            </w:r>
            <w:proofErr w:type="spellEnd"/>
          </w:p>
        </w:tc>
        <w:tc>
          <w:tcPr>
            <w:tcW w:w="1251" w:type="dxa"/>
            <w:gridSpan w:val="2"/>
            <w:shd w:val="clear" w:color="auto" w:fill="auto"/>
            <w:vAlign w:val="center"/>
          </w:tcPr>
          <w:p w14:paraId="346ABE77" w14:textId="77777777" w:rsidR="00F26F99" w:rsidRPr="00E55A6B" w:rsidRDefault="00F26F99"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0</w:t>
            </w:r>
          </w:p>
        </w:tc>
        <w:tc>
          <w:tcPr>
            <w:tcW w:w="1894" w:type="dxa"/>
            <w:shd w:val="clear" w:color="auto" w:fill="auto"/>
            <w:vAlign w:val="center"/>
          </w:tcPr>
          <w:p w14:paraId="7E199DC3" w14:textId="77777777" w:rsidR="00F26F99" w:rsidRPr="001041A3" w:rsidRDefault="00F26F99" w:rsidP="004413A2">
            <w:pPr>
              <w:spacing w:line="240" w:lineRule="auto"/>
              <w:ind w:firstLine="0"/>
              <w:jc w:val="center"/>
              <w:rPr>
                <w:rFonts w:eastAsia="Times New Roman" w:cs="Times New Roman"/>
                <w:iCs/>
                <w:szCs w:val="26"/>
                <w:lang w:val="en-US" w:eastAsia="ru-RU"/>
              </w:rPr>
            </w:pPr>
            <w:r w:rsidRPr="001041A3">
              <w:rPr>
                <w:rFonts w:eastAsia="Times New Roman" w:cs="Times New Roman"/>
                <w:iCs/>
                <w:szCs w:val="26"/>
                <w:lang w:val="en-US" w:eastAsia="ru-RU"/>
              </w:rPr>
              <w:t>7795,86</w:t>
            </w:r>
          </w:p>
        </w:tc>
      </w:tr>
      <w:tr w:rsidR="00F26F99" w:rsidRPr="001041A3" w14:paraId="2F6ED70B" w14:textId="77777777" w:rsidTr="004413A2">
        <w:trPr>
          <w:trHeight w:val="294"/>
        </w:trPr>
        <w:tc>
          <w:tcPr>
            <w:tcW w:w="6362" w:type="dxa"/>
            <w:gridSpan w:val="2"/>
            <w:shd w:val="clear" w:color="auto" w:fill="auto"/>
          </w:tcPr>
          <w:p w14:paraId="4D955E16" w14:textId="77777777" w:rsidR="00F26F99" w:rsidRPr="009E31F7" w:rsidRDefault="00F26F99" w:rsidP="004413A2">
            <w:pPr>
              <w:spacing w:line="240" w:lineRule="auto"/>
              <w:ind w:firstLine="0"/>
              <w:rPr>
                <w:rFonts w:eastAsia="Times New Roman" w:cs="Times New Roman"/>
                <w:szCs w:val="26"/>
                <w:lang w:eastAsia="ru-RU"/>
              </w:rPr>
            </w:pPr>
            <w:r w:rsidRPr="009E31F7">
              <w:rPr>
                <w:rFonts w:eastAsia="Times New Roman" w:cs="Times New Roman"/>
                <w:szCs w:val="26"/>
                <w:lang w:eastAsia="ru-RU"/>
              </w:rPr>
              <w:t xml:space="preserve">Среднегодовые эксплуатационные расходы, </w:t>
            </w:r>
            <w:proofErr w:type="spellStart"/>
            <w:r w:rsidRPr="009E31F7">
              <w:rPr>
                <w:rFonts w:eastAsia="Times New Roman" w:cs="Times New Roman"/>
                <w:szCs w:val="26"/>
                <w:lang w:eastAsia="ru-RU"/>
              </w:rPr>
              <w:t>руб</w:t>
            </w:r>
            <w:proofErr w:type="spellEnd"/>
          </w:p>
        </w:tc>
        <w:tc>
          <w:tcPr>
            <w:tcW w:w="1251" w:type="dxa"/>
            <w:gridSpan w:val="2"/>
            <w:shd w:val="clear" w:color="auto" w:fill="auto"/>
            <w:vAlign w:val="center"/>
          </w:tcPr>
          <w:p w14:paraId="764745C2" w14:textId="77777777" w:rsidR="00F26F99" w:rsidRPr="001041A3" w:rsidRDefault="00F26F99" w:rsidP="004413A2">
            <w:pPr>
              <w:spacing w:line="240" w:lineRule="auto"/>
              <w:ind w:firstLine="0"/>
              <w:jc w:val="center"/>
              <w:rPr>
                <w:rFonts w:eastAsia="Times New Roman" w:cs="Times New Roman"/>
                <w:szCs w:val="26"/>
                <w:lang w:eastAsia="ru-RU"/>
              </w:rPr>
            </w:pPr>
            <w:r w:rsidRPr="001041A3">
              <w:rPr>
                <w:rFonts w:eastAsia="Times New Roman" w:cs="Times New Roman"/>
                <w:szCs w:val="26"/>
                <w:lang w:eastAsia="ru-RU"/>
              </w:rPr>
              <w:t>6450,88</w:t>
            </w:r>
          </w:p>
        </w:tc>
        <w:tc>
          <w:tcPr>
            <w:tcW w:w="1894" w:type="dxa"/>
            <w:shd w:val="clear" w:color="auto" w:fill="auto"/>
            <w:vAlign w:val="center"/>
          </w:tcPr>
          <w:p w14:paraId="274C2687" w14:textId="77777777" w:rsidR="00F26F99" w:rsidRPr="001041A3" w:rsidRDefault="00F26F99" w:rsidP="004413A2">
            <w:pPr>
              <w:spacing w:line="240" w:lineRule="auto"/>
              <w:ind w:firstLine="0"/>
              <w:jc w:val="center"/>
              <w:rPr>
                <w:rFonts w:eastAsia="Times New Roman" w:cs="Times New Roman"/>
                <w:iCs/>
                <w:szCs w:val="26"/>
                <w:lang w:val="en-US" w:eastAsia="ru-RU"/>
              </w:rPr>
            </w:pPr>
            <w:r w:rsidRPr="001041A3">
              <w:rPr>
                <w:rFonts w:eastAsia="Times New Roman" w:cs="Times New Roman"/>
                <w:iCs/>
                <w:szCs w:val="26"/>
                <w:lang w:val="en-US" w:eastAsia="ru-RU"/>
              </w:rPr>
              <w:t>1364,56</w:t>
            </w:r>
          </w:p>
        </w:tc>
      </w:tr>
      <w:tr w:rsidR="00F26F99" w:rsidRPr="009E31F7" w14:paraId="5D1F8AE7" w14:textId="77777777" w:rsidTr="004413A2">
        <w:trPr>
          <w:trHeight w:val="279"/>
        </w:trPr>
        <w:tc>
          <w:tcPr>
            <w:tcW w:w="6362" w:type="dxa"/>
            <w:gridSpan w:val="2"/>
            <w:shd w:val="clear" w:color="auto" w:fill="auto"/>
          </w:tcPr>
          <w:p w14:paraId="4A3C9E35" w14:textId="77777777" w:rsidR="00F26F99" w:rsidRPr="009E31F7" w:rsidRDefault="00F26F99" w:rsidP="004413A2">
            <w:pPr>
              <w:spacing w:line="240" w:lineRule="auto"/>
              <w:ind w:right="-118" w:firstLine="0"/>
              <w:rPr>
                <w:rFonts w:eastAsia="Times New Roman" w:cs="Times New Roman"/>
                <w:szCs w:val="26"/>
                <w:lang w:eastAsia="ru-RU"/>
              </w:rPr>
            </w:pPr>
            <w:r w:rsidRPr="009E31F7">
              <w:rPr>
                <w:rFonts w:eastAsia="Times New Roman" w:cs="Times New Roman"/>
                <w:szCs w:val="26"/>
                <w:lang w:eastAsia="ru-RU"/>
              </w:rPr>
              <w:t xml:space="preserve">Цена потребления (при сроке службы 3 года), </w:t>
            </w:r>
            <w:proofErr w:type="spellStart"/>
            <w:r w:rsidRPr="009E31F7">
              <w:rPr>
                <w:rFonts w:eastAsia="Times New Roman" w:cs="Times New Roman"/>
                <w:szCs w:val="26"/>
                <w:lang w:eastAsia="ru-RU"/>
              </w:rPr>
              <w:t>руб</w:t>
            </w:r>
            <w:proofErr w:type="spellEnd"/>
          </w:p>
        </w:tc>
        <w:tc>
          <w:tcPr>
            <w:tcW w:w="1251" w:type="dxa"/>
            <w:gridSpan w:val="2"/>
            <w:shd w:val="clear" w:color="auto" w:fill="auto"/>
            <w:vAlign w:val="center"/>
          </w:tcPr>
          <w:p w14:paraId="128E2F99" w14:textId="77777777" w:rsidR="00F26F99" w:rsidRPr="009E31F7" w:rsidRDefault="00F26F99"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19352,64</w:t>
            </w:r>
          </w:p>
        </w:tc>
        <w:tc>
          <w:tcPr>
            <w:tcW w:w="1894" w:type="dxa"/>
            <w:shd w:val="clear" w:color="auto" w:fill="auto"/>
            <w:vAlign w:val="center"/>
          </w:tcPr>
          <w:p w14:paraId="73C4B9F9" w14:textId="77777777" w:rsidR="00F26F99" w:rsidRPr="009E31F7" w:rsidRDefault="00F26F99"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11889,54</w:t>
            </w:r>
          </w:p>
        </w:tc>
      </w:tr>
    </w:tbl>
    <w:p w14:paraId="516A09DF" w14:textId="77777777" w:rsidR="00F26F99" w:rsidRPr="00DD0529" w:rsidRDefault="00F26F99" w:rsidP="00EF3628">
      <w:pPr>
        <w:pStyle w:val="aff1"/>
        <w:spacing w:line="300" w:lineRule="auto"/>
        <w:jc w:val="both"/>
        <w:rPr>
          <w:rFonts w:ascii="Times New Roman" w:hAnsi="Times New Roman"/>
          <w:sz w:val="26"/>
          <w:szCs w:val="26"/>
        </w:rPr>
      </w:pPr>
    </w:p>
    <w:p w14:paraId="72F09F15" w14:textId="77777777" w:rsidR="00EF3628" w:rsidRPr="00DD0529" w:rsidRDefault="00EF3628" w:rsidP="00EF3628">
      <w:pPr>
        <w:pStyle w:val="a8"/>
        <w:spacing w:line="300" w:lineRule="auto"/>
        <w:ind w:firstLine="567"/>
        <w:rPr>
          <w:rFonts w:cs="Times New Roman"/>
          <w:szCs w:val="26"/>
        </w:rPr>
      </w:pPr>
      <w:r w:rsidRPr="00DD0529">
        <w:rPr>
          <w:rFonts w:cs="Times New Roman"/>
          <w:szCs w:val="26"/>
        </w:rPr>
        <w:t xml:space="preserve">Индивидуальные индексы по техническим показателям определяются по формулам: </w:t>
      </w:r>
    </w:p>
    <w:p w14:paraId="1413D9D9" w14:textId="77777777" w:rsidR="00EF3628" w:rsidRPr="00DD0529" w:rsidRDefault="00EF3628" w:rsidP="00EF3628">
      <w:pPr>
        <w:pStyle w:val="a8"/>
        <w:spacing w:line="300" w:lineRule="auto"/>
        <w:ind w:firstLine="567"/>
        <w:rPr>
          <w:rFonts w:cs="Times New Roman"/>
          <w:szCs w:val="26"/>
        </w:rPr>
      </w:pPr>
    </w:p>
    <w:p w14:paraId="58991EFD" w14:textId="77777777" w:rsidR="00EF3628" w:rsidRPr="00DD0529" w:rsidRDefault="00000000" w:rsidP="00EF3628">
      <w:pPr>
        <w:pStyle w:val="a8"/>
        <w:spacing w:line="300" w:lineRule="auto"/>
        <w:jc w:val="center"/>
        <w:rPr>
          <w:rFonts w:cs="Times New Roman"/>
          <w:szCs w:val="26"/>
        </w:rPr>
      </w:pPr>
      <m:oMath>
        <m:sSub>
          <m:sSubPr>
            <m:ctrlPr>
              <w:rPr>
                <w:rFonts w:ascii="Cambria Math" w:hAnsi="Cambria Math" w:cs="Times New Roman"/>
                <w:i/>
                <w:szCs w:val="26"/>
              </w:rPr>
            </m:ctrlPr>
          </m:sSubPr>
          <m:e>
            <m:r>
              <w:rPr>
                <w:rFonts w:ascii="Cambria Math" w:hAnsi="Cambria Math" w:cs="Times New Roman"/>
                <w:szCs w:val="26"/>
              </w:rPr>
              <m:t>q</m:t>
            </m:r>
          </m:e>
          <m:sub>
            <m:r>
              <w:rPr>
                <w:rFonts w:ascii="Cambria Math" w:hAnsi="Cambria Math" w:cs="Times New Roman"/>
                <w:szCs w:val="26"/>
              </w:rPr>
              <m:t>i</m:t>
            </m:r>
          </m:sub>
        </m:sSub>
        <m:r>
          <w:rPr>
            <w:rFonts w:ascii="Cambria Math" w:hAnsi="Cambria Math" w:cs="Times New Roman"/>
            <w:szCs w:val="26"/>
          </w:rPr>
          <m:t>=</m:t>
        </m:r>
        <m:f>
          <m:fPr>
            <m:ctrlPr>
              <w:rPr>
                <w:rFonts w:ascii="Cambria Math" w:hAnsi="Cambria Math" w:cs="Times New Roman"/>
                <w:i/>
                <w:szCs w:val="26"/>
              </w:rPr>
            </m:ctrlPr>
          </m:fPr>
          <m:num>
            <m:sSub>
              <m:sSubPr>
                <m:ctrlPr>
                  <w:rPr>
                    <w:rFonts w:ascii="Cambria Math" w:hAnsi="Cambria Math" w:cs="Times New Roman"/>
                    <w:i/>
                    <w:szCs w:val="26"/>
                  </w:rPr>
                </m:ctrlPr>
              </m:sSubPr>
              <m:e>
                <m:r>
                  <w:rPr>
                    <w:rFonts w:ascii="Cambria Math" w:hAnsi="Cambria Math" w:cs="Times New Roman"/>
                    <w:szCs w:val="26"/>
                  </w:rPr>
                  <m:t>P</m:t>
                </m:r>
              </m:e>
              <m:sub>
                <m:r>
                  <w:rPr>
                    <w:rFonts w:ascii="Cambria Math" w:hAnsi="Cambria Math" w:cs="Times New Roman"/>
                    <w:szCs w:val="26"/>
                  </w:rPr>
                  <m:t>i</m:t>
                </m:r>
              </m:sub>
            </m:sSub>
          </m:num>
          <m:den>
            <m:sSub>
              <m:sSubPr>
                <m:ctrlPr>
                  <w:rPr>
                    <w:rFonts w:ascii="Cambria Math" w:hAnsi="Cambria Math" w:cs="Times New Roman"/>
                    <w:i/>
                    <w:szCs w:val="26"/>
                  </w:rPr>
                </m:ctrlPr>
              </m:sSubPr>
              <m:e>
                <m:r>
                  <w:rPr>
                    <w:rFonts w:ascii="Cambria Math" w:hAnsi="Cambria Math" w:cs="Times New Roman"/>
                    <w:szCs w:val="26"/>
                  </w:rPr>
                  <m:t>P</m:t>
                </m:r>
              </m:e>
              <m:sub>
                <m:r>
                  <w:rPr>
                    <w:rFonts w:ascii="Cambria Math" w:hAnsi="Cambria Math" w:cs="Times New Roman"/>
                    <w:szCs w:val="26"/>
                  </w:rPr>
                  <m:t>i0</m:t>
                </m:r>
              </m:sub>
            </m:sSub>
          </m:den>
        </m:f>
      </m:oMath>
      <w:r w:rsidR="00EF3628" w:rsidRPr="00DD0529">
        <w:rPr>
          <w:rFonts w:cs="Times New Roman"/>
          <w:szCs w:val="26"/>
        </w:rPr>
        <w:tab/>
        <w:t xml:space="preserve">или </w:t>
      </w:r>
      <w:r w:rsidR="00EF3628" w:rsidRPr="00DD0529">
        <w:rPr>
          <w:rFonts w:cs="Times New Roman"/>
          <w:szCs w:val="26"/>
        </w:rPr>
        <w:tab/>
      </w:r>
      <w:r w:rsidR="00EF3628" w:rsidRPr="00DD0529">
        <w:rPr>
          <w:rFonts w:cs="Times New Roman"/>
          <w:szCs w:val="26"/>
        </w:rPr>
        <w:tab/>
      </w:r>
      <m:oMath>
        <m:sSub>
          <m:sSubPr>
            <m:ctrlPr>
              <w:rPr>
                <w:rFonts w:ascii="Cambria Math" w:hAnsi="Cambria Math" w:cs="Times New Roman"/>
                <w:i/>
                <w:szCs w:val="26"/>
              </w:rPr>
            </m:ctrlPr>
          </m:sSubPr>
          <m:e>
            <m:r>
              <w:rPr>
                <w:rFonts w:ascii="Cambria Math" w:hAnsi="Cambria Math" w:cs="Times New Roman"/>
                <w:szCs w:val="26"/>
              </w:rPr>
              <m:t>q</m:t>
            </m:r>
          </m:e>
          <m:sub>
            <m:r>
              <w:rPr>
                <w:rFonts w:ascii="Cambria Math" w:hAnsi="Cambria Math" w:cs="Times New Roman"/>
                <w:szCs w:val="26"/>
              </w:rPr>
              <m:t>i</m:t>
            </m:r>
          </m:sub>
        </m:sSub>
        <m:r>
          <w:rPr>
            <w:rFonts w:ascii="Cambria Math" w:hAnsi="Cambria Math" w:cs="Times New Roman"/>
            <w:szCs w:val="26"/>
          </w:rPr>
          <m:t>=</m:t>
        </m:r>
        <m:f>
          <m:fPr>
            <m:ctrlPr>
              <w:rPr>
                <w:rFonts w:ascii="Cambria Math" w:hAnsi="Cambria Math" w:cs="Times New Roman"/>
                <w:i/>
                <w:szCs w:val="26"/>
              </w:rPr>
            </m:ctrlPr>
          </m:fPr>
          <m:num>
            <m:sSub>
              <m:sSubPr>
                <m:ctrlPr>
                  <w:rPr>
                    <w:rFonts w:ascii="Cambria Math" w:hAnsi="Cambria Math" w:cs="Times New Roman"/>
                    <w:i/>
                    <w:szCs w:val="26"/>
                  </w:rPr>
                </m:ctrlPr>
              </m:sSubPr>
              <m:e>
                <m:r>
                  <w:rPr>
                    <w:rFonts w:ascii="Cambria Math" w:hAnsi="Cambria Math" w:cs="Times New Roman"/>
                    <w:szCs w:val="26"/>
                  </w:rPr>
                  <m:t>P</m:t>
                </m:r>
              </m:e>
              <m:sub>
                <m:r>
                  <w:rPr>
                    <w:rFonts w:ascii="Cambria Math" w:hAnsi="Cambria Math" w:cs="Times New Roman"/>
                    <w:szCs w:val="26"/>
                  </w:rPr>
                  <m:t>i0</m:t>
                </m:r>
              </m:sub>
            </m:sSub>
          </m:num>
          <m:den>
            <m:sSub>
              <m:sSubPr>
                <m:ctrlPr>
                  <w:rPr>
                    <w:rFonts w:ascii="Cambria Math" w:hAnsi="Cambria Math" w:cs="Times New Roman"/>
                    <w:i/>
                    <w:szCs w:val="26"/>
                  </w:rPr>
                </m:ctrlPr>
              </m:sSubPr>
              <m:e>
                <m:r>
                  <w:rPr>
                    <w:rFonts w:ascii="Cambria Math" w:hAnsi="Cambria Math" w:cs="Times New Roman"/>
                    <w:szCs w:val="26"/>
                  </w:rPr>
                  <m:t>P</m:t>
                </m:r>
              </m:e>
              <m:sub>
                <m:r>
                  <w:rPr>
                    <w:rFonts w:ascii="Cambria Math" w:hAnsi="Cambria Math" w:cs="Times New Roman"/>
                    <w:szCs w:val="26"/>
                  </w:rPr>
                  <m:t>i</m:t>
                </m:r>
              </m:sub>
            </m:sSub>
          </m:den>
        </m:f>
      </m:oMath>
    </w:p>
    <w:p w14:paraId="0546C2DB" w14:textId="77777777" w:rsidR="00EF3628" w:rsidRPr="00DD0529" w:rsidRDefault="00EF3628" w:rsidP="00EF3628">
      <w:pPr>
        <w:pStyle w:val="a8"/>
        <w:spacing w:line="300" w:lineRule="auto"/>
        <w:ind w:firstLine="567"/>
        <w:rPr>
          <w:rFonts w:cs="Times New Roman"/>
          <w:szCs w:val="26"/>
        </w:rPr>
      </w:pPr>
    </w:p>
    <w:p w14:paraId="06ADF11A" w14:textId="77777777" w:rsidR="00EF3628" w:rsidRPr="00DD0529" w:rsidRDefault="00EF3628" w:rsidP="00EF3628">
      <w:pPr>
        <w:pStyle w:val="a8"/>
        <w:spacing w:line="300" w:lineRule="auto"/>
        <w:ind w:firstLine="567"/>
        <w:rPr>
          <w:rFonts w:cs="Times New Roman"/>
          <w:szCs w:val="26"/>
        </w:rPr>
      </w:pPr>
      <w:r w:rsidRPr="00DD0529">
        <w:rPr>
          <w:rFonts w:cs="Times New Roman"/>
          <w:szCs w:val="26"/>
        </w:rPr>
        <w:t>где</w:t>
      </w:r>
      <w:r>
        <w:rPr>
          <w:rFonts w:cs="Times New Roman"/>
          <w:szCs w:val="26"/>
        </w:rPr>
        <w:t xml:space="preserve"> </w:t>
      </w:r>
      <w:proofErr w:type="spellStart"/>
      <w:r w:rsidRPr="00DD0529">
        <w:rPr>
          <w:rFonts w:cs="Times New Roman"/>
          <w:szCs w:val="26"/>
        </w:rPr>
        <w:t>P</w:t>
      </w:r>
      <w:r w:rsidRPr="00DD0529">
        <w:rPr>
          <w:rFonts w:cs="Times New Roman"/>
          <w:szCs w:val="26"/>
          <w:vertAlign w:val="subscript"/>
        </w:rPr>
        <w:t>i</w:t>
      </w:r>
      <w:proofErr w:type="spellEnd"/>
      <w:r w:rsidRPr="00DD0529">
        <w:rPr>
          <w:rFonts w:cs="Times New Roman"/>
          <w:szCs w:val="26"/>
        </w:rPr>
        <w:t>, P</w:t>
      </w:r>
      <w:r w:rsidRPr="00DD0529">
        <w:rPr>
          <w:rFonts w:cs="Times New Roman"/>
          <w:szCs w:val="26"/>
          <w:vertAlign w:val="subscript"/>
        </w:rPr>
        <w:t>i0</w:t>
      </w:r>
      <w:r w:rsidRPr="00DD0529">
        <w:rPr>
          <w:rFonts w:cs="Times New Roman"/>
          <w:szCs w:val="26"/>
        </w:rPr>
        <w:t xml:space="preserve"> – величина i-го технического показателя (если увеличение показателя ведет к улучшению качества, то используется первая из вышеприведенных формул, в обратном случае – вторая).</w:t>
      </w:r>
    </w:p>
    <w:p w14:paraId="5A0725FF" w14:textId="77777777" w:rsidR="00EF3628" w:rsidRPr="00DD0529" w:rsidRDefault="00EF3628" w:rsidP="00EF3628">
      <w:pPr>
        <w:pStyle w:val="a8"/>
        <w:spacing w:line="300" w:lineRule="auto"/>
        <w:rPr>
          <w:rFonts w:cs="Times New Roman"/>
          <w:szCs w:val="26"/>
        </w:rPr>
      </w:pPr>
    </w:p>
    <w:p w14:paraId="5F498046" w14:textId="2AAAC006" w:rsidR="00EF3628" w:rsidRPr="00DD0529" w:rsidRDefault="00EF3628" w:rsidP="00EF3628">
      <w:pPr>
        <w:pStyle w:val="a8"/>
        <w:spacing w:line="300" w:lineRule="auto"/>
        <w:ind w:firstLine="567"/>
        <w:rPr>
          <w:rFonts w:cs="Times New Roman"/>
          <w:szCs w:val="26"/>
        </w:rPr>
      </w:pPr>
      <w:r w:rsidRPr="00DD0529">
        <w:rPr>
          <w:rFonts w:cs="Times New Roman"/>
          <w:szCs w:val="26"/>
        </w:rPr>
        <w:t>Групповой индекс по техническим показателям определяется по формуле</w:t>
      </w:r>
      <w:r>
        <w:rPr>
          <w:rFonts w:cs="Times New Roman"/>
          <w:szCs w:val="26"/>
        </w:rPr>
        <w:t xml:space="preserve"> </w:t>
      </w:r>
      <w:r w:rsidRPr="000338F1">
        <w:rPr>
          <w:szCs w:val="26"/>
        </w:rPr>
        <w:t>(</w:t>
      </w:r>
      <w:r w:rsidR="00C26EA5">
        <w:rPr>
          <w:szCs w:val="26"/>
        </w:rPr>
        <w:t>7</w:t>
      </w:r>
      <w:r w:rsidRPr="000338F1">
        <w:rPr>
          <w:szCs w:val="26"/>
        </w:rPr>
        <w:t>.</w:t>
      </w:r>
      <w:r>
        <w:rPr>
          <w:szCs w:val="26"/>
        </w:rPr>
        <w:t>35</w:t>
      </w:r>
      <w:r w:rsidRPr="000338F1">
        <w:rPr>
          <w:szCs w:val="26"/>
        </w:rPr>
        <w:t>)</w:t>
      </w:r>
      <w:r w:rsidRPr="00DD0529">
        <w:rPr>
          <w:rFonts w:cs="Times New Roman"/>
          <w:szCs w:val="26"/>
        </w:rPr>
        <w:t>:</w:t>
      </w:r>
    </w:p>
    <w:p w14:paraId="21CAF910" w14:textId="77777777" w:rsidR="00EF3628" w:rsidRPr="00DD0529" w:rsidRDefault="00EF3628" w:rsidP="00EF3628">
      <w:pPr>
        <w:pStyle w:val="a8"/>
        <w:spacing w:line="300" w:lineRule="auto"/>
        <w:ind w:firstLine="567"/>
        <w:rPr>
          <w:rFonts w:cs="Times New Roman"/>
          <w:szCs w:val="26"/>
        </w:rPr>
      </w:pPr>
    </w:p>
    <w:p w14:paraId="02C1A96B" w14:textId="75AFEBE9" w:rsidR="00EF3628" w:rsidRPr="00DD0529" w:rsidRDefault="00000000" w:rsidP="00EF3628">
      <w:pPr>
        <w:pStyle w:val="a8"/>
        <w:spacing w:line="300" w:lineRule="auto"/>
        <w:jc w:val="right"/>
        <w:rPr>
          <w:rFonts w:cs="Times New Roman"/>
          <w:szCs w:val="26"/>
        </w:rPr>
      </w:pPr>
      <m:oMath>
        <m:sSub>
          <m:sSubPr>
            <m:ctrlPr>
              <w:rPr>
                <w:rFonts w:ascii="Cambria Math" w:hAnsi="Cambria Math" w:cs="Times New Roman"/>
                <w:i/>
                <w:szCs w:val="26"/>
              </w:rPr>
            </m:ctrlPr>
          </m:sSubPr>
          <m:e>
            <m:r>
              <w:rPr>
                <w:rFonts w:ascii="Cambria Math" w:hAnsi="Cambria Math" w:cs="Times New Roman"/>
                <w:szCs w:val="26"/>
              </w:rPr>
              <m:t>I</m:t>
            </m:r>
          </m:e>
          <m:sub>
            <m:r>
              <w:rPr>
                <w:rFonts w:ascii="Cambria Math" w:hAnsi="Cambria Math" w:cs="Times New Roman"/>
                <w:szCs w:val="26"/>
              </w:rPr>
              <m:t>т.п.</m:t>
            </m:r>
          </m:sub>
        </m:sSub>
        <m:r>
          <w:rPr>
            <w:rFonts w:ascii="Cambria Math" w:hAnsi="Cambria Math" w:cs="Times New Roman"/>
            <w:szCs w:val="26"/>
          </w:rPr>
          <m:t>=</m:t>
        </m:r>
        <m:nary>
          <m:naryPr>
            <m:chr m:val="∑"/>
            <m:limLoc m:val="undOvr"/>
            <m:ctrlPr>
              <w:rPr>
                <w:rFonts w:ascii="Cambria Math" w:hAnsi="Cambria Math" w:cs="Times New Roman"/>
                <w:i/>
                <w:szCs w:val="26"/>
              </w:rPr>
            </m:ctrlPr>
          </m:naryPr>
          <m:sub>
            <m:r>
              <w:rPr>
                <w:rFonts w:ascii="Cambria Math" w:hAnsi="Cambria Math" w:cs="Times New Roman"/>
                <w:szCs w:val="26"/>
              </w:rPr>
              <m:t>i=1</m:t>
            </m:r>
          </m:sub>
          <m:sup>
            <m:r>
              <w:rPr>
                <w:rFonts w:ascii="Cambria Math" w:hAnsi="Cambria Math" w:cs="Times New Roman"/>
                <w:szCs w:val="26"/>
              </w:rPr>
              <m:t>n</m:t>
            </m:r>
          </m:sup>
          <m:e>
            <m:sSub>
              <m:sSubPr>
                <m:ctrlPr>
                  <w:rPr>
                    <w:rFonts w:ascii="Cambria Math" w:hAnsi="Cambria Math" w:cs="Times New Roman"/>
                    <w:i/>
                    <w:szCs w:val="26"/>
                  </w:rPr>
                </m:ctrlPr>
              </m:sSubPr>
              <m:e>
                <m:r>
                  <w:rPr>
                    <w:rFonts w:ascii="Cambria Math" w:hAnsi="Cambria Math" w:cs="Times New Roman"/>
                    <w:szCs w:val="26"/>
                  </w:rPr>
                  <m:t>q</m:t>
                </m:r>
              </m:e>
              <m:sub>
                <m:r>
                  <w:rPr>
                    <w:rFonts w:ascii="Cambria Math" w:hAnsi="Cambria Math" w:cs="Times New Roman"/>
                    <w:szCs w:val="26"/>
                  </w:rPr>
                  <m:t>i</m:t>
                </m:r>
              </m:sub>
            </m:sSub>
            <m:r>
              <w:rPr>
                <w:rFonts w:ascii="Cambria Math" w:hAnsi="Cambria Math" w:cs="Times New Roman"/>
                <w:szCs w:val="26"/>
              </w:rPr>
              <m:t>∙</m:t>
            </m:r>
            <m:sSub>
              <m:sSubPr>
                <m:ctrlPr>
                  <w:rPr>
                    <w:rFonts w:ascii="Cambria Math" w:hAnsi="Cambria Math" w:cs="Times New Roman"/>
                    <w:i/>
                    <w:szCs w:val="26"/>
                  </w:rPr>
                </m:ctrlPr>
              </m:sSubPr>
              <m:e>
                <m:r>
                  <w:rPr>
                    <w:rFonts w:ascii="Cambria Math" w:hAnsi="Cambria Math" w:cs="Times New Roman"/>
                    <w:szCs w:val="26"/>
                  </w:rPr>
                  <m:t>a</m:t>
                </m:r>
              </m:e>
              <m:sub>
                <m:r>
                  <w:rPr>
                    <w:rFonts w:ascii="Cambria Math" w:hAnsi="Cambria Math" w:cs="Times New Roman"/>
                    <w:szCs w:val="26"/>
                  </w:rPr>
                  <m:t>i</m:t>
                </m:r>
              </m:sub>
            </m:sSub>
          </m:e>
        </m:nary>
      </m:oMath>
      <w:r w:rsidR="00EF3628" w:rsidRPr="00DD0529">
        <w:rPr>
          <w:rFonts w:cs="Times New Roman"/>
          <w:szCs w:val="26"/>
        </w:rPr>
        <w:t>,</w:t>
      </w:r>
      <w:r w:rsidR="00EF3628">
        <w:rPr>
          <w:rFonts w:cs="Times New Roman"/>
          <w:szCs w:val="26"/>
        </w:rPr>
        <w:tab/>
      </w:r>
      <w:r w:rsidR="00EF3628">
        <w:rPr>
          <w:rFonts w:cs="Times New Roman"/>
          <w:szCs w:val="26"/>
        </w:rPr>
        <w:tab/>
      </w:r>
      <w:r w:rsidR="00EF3628">
        <w:rPr>
          <w:rFonts w:cs="Times New Roman"/>
          <w:szCs w:val="26"/>
        </w:rPr>
        <w:tab/>
      </w:r>
      <w:r w:rsidR="00EF3628">
        <w:rPr>
          <w:rFonts w:cs="Times New Roman"/>
          <w:szCs w:val="26"/>
        </w:rPr>
        <w:tab/>
      </w:r>
      <w:r w:rsidR="00EF3628">
        <w:rPr>
          <w:rFonts w:cs="Times New Roman"/>
          <w:szCs w:val="26"/>
        </w:rPr>
        <w:tab/>
      </w:r>
      <w:r w:rsidR="00EF3628" w:rsidRPr="000338F1">
        <w:rPr>
          <w:szCs w:val="26"/>
        </w:rPr>
        <w:t>(</w:t>
      </w:r>
      <w:r w:rsidR="00C26EA5">
        <w:rPr>
          <w:szCs w:val="26"/>
        </w:rPr>
        <w:t>7</w:t>
      </w:r>
      <w:r w:rsidR="00EF3628" w:rsidRPr="000338F1">
        <w:rPr>
          <w:szCs w:val="26"/>
        </w:rPr>
        <w:t>.</w:t>
      </w:r>
      <w:r w:rsidR="00EF3628">
        <w:rPr>
          <w:szCs w:val="26"/>
        </w:rPr>
        <w:t>35</w:t>
      </w:r>
      <w:r w:rsidR="00EF3628" w:rsidRPr="000338F1">
        <w:rPr>
          <w:szCs w:val="26"/>
        </w:rPr>
        <w:t>)</w:t>
      </w:r>
    </w:p>
    <w:p w14:paraId="5A8D0FBD" w14:textId="77777777" w:rsidR="00EF3628" w:rsidRPr="00DD0529" w:rsidRDefault="00EF3628" w:rsidP="00EF3628">
      <w:pPr>
        <w:pStyle w:val="a8"/>
        <w:spacing w:line="300" w:lineRule="auto"/>
        <w:ind w:firstLine="567"/>
        <w:rPr>
          <w:rFonts w:cs="Times New Roman"/>
          <w:szCs w:val="26"/>
        </w:rPr>
      </w:pPr>
    </w:p>
    <w:p w14:paraId="70A1A365" w14:textId="77777777" w:rsidR="00EF3628" w:rsidRPr="00DD0529" w:rsidRDefault="00EF3628" w:rsidP="00EF3628">
      <w:pPr>
        <w:pStyle w:val="a8"/>
        <w:spacing w:line="300" w:lineRule="auto"/>
        <w:ind w:firstLine="567"/>
        <w:rPr>
          <w:rFonts w:cs="Times New Roman"/>
          <w:szCs w:val="26"/>
        </w:rPr>
      </w:pPr>
      <w:r w:rsidRPr="00DD0529">
        <w:rPr>
          <w:rFonts w:cs="Times New Roman"/>
          <w:szCs w:val="26"/>
        </w:rPr>
        <w:t>где</w:t>
      </w:r>
      <w:r>
        <w:rPr>
          <w:rFonts w:cs="Times New Roman"/>
          <w:szCs w:val="26"/>
        </w:rPr>
        <w:t xml:space="preserve"> </w:t>
      </w:r>
      <m:oMath>
        <m:sSub>
          <m:sSubPr>
            <m:ctrlPr>
              <w:rPr>
                <w:rFonts w:ascii="Cambria Math" w:hAnsi="Cambria Math" w:cs="Times New Roman"/>
                <w:i/>
                <w:szCs w:val="26"/>
              </w:rPr>
            </m:ctrlPr>
          </m:sSubPr>
          <m:e>
            <m:r>
              <w:rPr>
                <w:rFonts w:ascii="Cambria Math" w:hAnsi="Cambria Math" w:cs="Times New Roman"/>
                <w:szCs w:val="26"/>
              </w:rPr>
              <m:t>q</m:t>
            </m:r>
          </m:e>
          <m:sub>
            <m:r>
              <w:rPr>
                <w:rFonts w:ascii="Cambria Math" w:hAnsi="Cambria Math" w:cs="Times New Roman"/>
                <w:szCs w:val="26"/>
              </w:rPr>
              <m:t>i</m:t>
            </m:r>
          </m:sub>
        </m:sSub>
      </m:oMath>
      <w:r w:rsidRPr="00DD0529">
        <w:rPr>
          <w:rFonts w:cs="Times New Roman"/>
          <w:szCs w:val="26"/>
        </w:rPr>
        <w:t xml:space="preserve"> – единичный индекс по i-му техническому показателю;</w:t>
      </w:r>
    </w:p>
    <w:p w14:paraId="04065374" w14:textId="77777777" w:rsidR="00EF3628" w:rsidRPr="00DD0529" w:rsidRDefault="00000000" w:rsidP="00EF3628">
      <w:pPr>
        <w:pStyle w:val="a8"/>
        <w:spacing w:line="300" w:lineRule="auto"/>
        <w:ind w:firstLine="567"/>
        <w:rPr>
          <w:rFonts w:cs="Times New Roman"/>
          <w:szCs w:val="26"/>
        </w:rPr>
      </w:pPr>
      <m:oMath>
        <m:sSub>
          <m:sSubPr>
            <m:ctrlPr>
              <w:rPr>
                <w:rFonts w:ascii="Cambria Math" w:hAnsi="Cambria Math" w:cs="Times New Roman"/>
                <w:i/>
                <w:szCs w:val="26"/>
              </w:rPr>
            </m:ctrlPr>
          </m:sSubPr>
          <m:e>
            <m:r>
              <w:rPr>
                <w:rFonts w:ascii="Cambria Math" w:hAnsi="Cambria Math" w:cs="Times New Roman"/>
                <w:szCs w:val="26"/>
              </w:rPr>
              <m:t>a</m:t>
            </m:r>
          </m:e>
          <m:sub>
            <m:r>
              <w:rPr>
                <w:rFonts w:ascii="Cambria Math" w:hAnsi="Cambria Math" w:cs="Times New Roman"/>
                <w:szCs w:val="26"/>
              </w:rPr>
              <m:t>i</m:t>
            </m:r>
          </m:sub>
        </m:sSub>
      </m:oMath>
      <w:r w:rsidR="00EF3628" w:rsidRPr="00DD0529">
        <w:rPr>
          <w:rFonts w:cs="Times New Roman"/>
          <w:szCs w:val="26"/>
        </w:rPr>
        <w:t xml:space="preserve"> – весомость i-го технического показателя, определяемая путем экспертных оценок;</w:t>
      </w:r>
    </w:p>
    <w:p w14:paraId="01BC4310" w14:textId="77777777" w:rsidR="00EF3628" w:rsidRPr="00DD0529" w:rsidRDefault="00EF3628" w:rsidP="00EF3628">
      <w:pPr>
        <w:pStyle w:val="a8"/>
        <w:spacing w:line="300" w:lineRule="auto"/>
        <w:ind w:firstLine="567"/>
        <w:rPr>
          <w:rFonts w:cs="Times New Roman"/>
          <w:szCs w:val="26"/>
        </w:rPr>
      </w:pPr>
      <w:r w:rsidRPr="00D35942">
        <w:rPr>
          <w:rFonts w:cs="Times New Roman"/>
          <w:i/>
          <w:iCs/>
          <w:szCs w:val="26"/>
        </w:rPr>
        <w:t>n</w:t>
      </w:r>
      <w:r w:rsidRPr="00DD0529">
        <w:rPr>
          <w:rFonts w:cs="Times New Roman"/>
          <w:szCs w:val="26"/>
        </w:rPr>
        <w:t xml:space="preserve"> – количество технических показателей, подлежащих оценке.</w:t>
      </w:r>
    </w:p>
    <w:p w14:paraId="2E657FF3" w14:textId="59B24B3B" w:rsidR="00EF3628" w:rsidRDefault="00EF3628" w:rsidP="00EF3628">
      <w:pPr>
        <w:pStyle w:val="aff1"/>
        <w:ind w:firstLine="567"/>
        <w:jc w:val="both"/>
        <w:rPr>
          <w:rFonts w:ascii="Times New Roman" w:eastAsiaTheme="minorHAnsi" w:hAnsi="Times New Roman" w:cstheme="minorBidi"/>
          <w:sz w:val="26"/>
          <w:szCs w:val="26"/>
          <w:lang w:eastAsia="en-US"/>
        </w:rPr>
      </w:pPr>
      <w:r w:rsidRPr="000338F1">
        <w:rPr>
          <w:rFonts w:ascii="Times New Roman" w:eastAsiaTheme="minorHAnsi" w:hAnsi="Times New Roman" w:cstheme="minorBidi"/>
          <w:sz w:val="26"/>
          <w:szCs w:val="26"/>
          <w:lang w:eastAsia="en-US"/>
        </w:rPr>
        <w:t xml:space="preserve">Расчет </w:t>
      </w:r>
      <w:r>
        <w:rPr>
          <w:rFonts w:ascii="Times New Roman" w:hAnsi="Times New Roman"/>
          <w:sz w:val="26"/>
          <w:szCs w:val="26"/>
        </w:rPr>
        <w:t>г</w:t>
      </w:r>
      <w:r w:rsidRPr="00D35942">
        <w:rPr>
          <w:rFonts w:ascii="Times New Roman" w:hAnsi="Times New Roman"/>
          <w:sz w:val="26"/>
          <w:szCs w:val="26"/>
        </w:rPr>
        <w:t>руппово</w:t>
      </w:r>
      <w:r>
        <w:rPr>
          <w:rFonts w:ascii="Times New Roman" w:hAnsi="Times New Roman"/>
          <w:sz w:val="26"/>
          <w:szCs w:val="26"/>
        </w:rPr>
        <w:t>го</w:t>
      </w:r>
      <w:r w:rsidRPr="00D35942">
        <w:rPr>
          <w:rFonts w:ascii="Times New Roman" w:hAnsi="Times New Roman"/>
          <w:sz w:val="26"/>
          <w:szCs w:val="26"/>
        </w:rPr>
        <w:t xml:space="preserve"> индекс</w:t>
      </w:r>
      <w:r>
        <w:rPr>
          <w:rFonts w:ascii="Times New Roman" w:hAnsi="Times New Roman"/>
          <w:sz w:val="26"/>
          <w:szCs w:val="26"/>
        </w:rPr>
        <w:t>а</w:t>
      </w:r>
      <w:r w:rsidRPr="00D35942">
        <w:rPr>
          <w:rFonts w:ascii="Times New Roman" w:hAnsi="Times New Roman"/>
          <w:sz w:val="26"/>
          <w:szCs w:val="26"/>
        </w:rPr>
        <w:t xml:space="preserve"> по техническим показателям </w:t>
      </w:r>
      <w:r w:rsidRPr="000338F1">
        <w:rPr>
          <w:rFonts w:ascii="Times New Roman" w:eastAsiaTheme="minorHAnsi" w:hAnsi="Times New Roman" w:cstheme="minorBidi"/>
          <w:sz w:val="26"/>
          <w:szCs w:val="26"/>
          <w:lang w:eastAsia="en-US"/>
        </w:rPr>
        <w:t>по формуле (</w:t>
      </w:r>
      <w:r w:rsidR="00C26EA5">
        <w:rPr>
          <w:rFonts w:ascii="Times New Roman" w:eastAsiaTheme="minorHAnsi" w:hAnsi="Times New Roman" w:cstheme="minorBidi"/>
          <w:sz w:val="26"/>
          <w:szCs w:val="26"/>
          <w:lang w:eastAsia="en-US"/>
        </w:rPr>
        <w:t>7</w:t>
      </w:r>
      <w:r w:rsidRPr="000338F1">
        <w:rPr>
          <w:rFonts w:ascii="Times New Roman" w:eastAsiaTheme="minorHAnsi" w:hAnsi="Times New Roman" w:cstheme="minorBidi"/>
          <w:sz w:val="26"/>
          <w:szCs w:val="26"/>
          <w:lang w:eastAsia="en-US"/>
        </w:rPr>
        <w:t>.</w:t>
      </w:r>
      <w:r>
        <w:rPr>
          <w:rFonts w:ascii="Times New Roman" w:eastAsiaTheme="minorHAnsi" w:hAnsi="Times New Roman" w:cstheme="minorBidi"/>
          <w:sz w:val="26"/>
          <w:szCs w:val="26"/>
          <w:lang w:eastAsia="en-US"/>
        </w:rPr>
        <w:t>35</w:t>
      </w:r>
      <w:r w:rsidRPr="000338F1">
        <w:rPr>
          <w:rFonts w:ascii="Times New Roman" w:eastAsiaTheme="minorHAnsi" w:hAnsi="Times New Roman" w:cstheme="minorBidi"/>
          <w:sz w:val="26"/>
          <w:szCs w:val="26"/>
          <w:lang w:eastAsia="en-US"/>
        </w:rPr>
        <w:t>):</w:t>
      </w:r>
    </w:p>
    <w:p w14:paraId="06EA5D88" w14:textId="77777777" w:rsidR="00EF3628" w:rsidRDefault="00EF3628" w:rsidP="00EF3628">
      <w:pPr>
        <w:pStyle w:val="a8"/>
        <w:spacing w:line="300" w:lineRule="auto"/>
        <w:ind w:firstLine="567"/>
        <w:rPr>
          <w:rFonts w:cs="Times New Roman"/>
          <w:szCs w:val="26"/>
        </w:rPr>
      </w:pPr>
    </w:p>
    <w:p w14:paraId="6812E320" w14:textId="77777777" w:rsidR="00EF3628" w:rsidRDefault="00000000" w:rsidP="00EF3628">
      <w:pPr>
        <w:pStyle w:val="a8"/>
        <w:spacing w:line="300" w:lineRule="auto"/>
        <w:jc w:val="center"/>
        <w:rPr>
          <w:rFonts w:cs="Times New Roman"/>
          <w:szCs w:val="26"/>
        </w:rPr>
      </w:pPr>
      <m:oMathPara>
        <m:oMath>
          <m:sSub>
            <m:sSubPr>
              <m:ctrlPr>
                <w:rPr>
                  <w:rFonts w:ascii="Cambria Math" w:hAnsi="Cambria Math" w:cs="Times New Roman"/>
                  <w:i/>
                  <w:szCs w:val="26"/>
                </w:rPr>
              </m:ctrlPr>
            </m:sSubPr>
            <m:e>
              <m:r>
                <w:rPr>
                  <w:rFonts w:ascii="Cambria Math" w:hAnsi="Cambria Math" w:cs="Times New Roman"/>
                  <w:szCs w:val="26"/>
                </w:rPr>
                <m:t>I</m:t>
              </m:r>
            </m:e>
            <m:sub>
              <m:r>
                <w:rPr>
                  <w:rFonts w:ascii="Cambria Math" w:hAnsi="Cambria Math" w:cs="Times New Roman"/>
                  <w:szCs w:val="26"/>
                </w:rPr>
                <m:t>т.п.</m:t>
              </m:r>
            </m:sub>
          </m:sSub>
          <m:r>
            <w:rPr>
              <w:rFonts w:ascii="Cambria Math" w:hAnsi="Cambria Math" w:cs="Times New Roman"/>
              <w:szCs w:val="26"/>
            </w:rPr>
            <m:t>=</m:t>
          </m:r>
          <m:f>
            <m:fPr>
              <m:ctrlPr>
                <w:rPr>
                  <w:rFonts w:ascii="Cambria Math" w:hAnsi="Cambria Math" w:cs="Times New Roman"/>
                  <w:i/>
                  <w:szCs w:val="26"/>
                </w:rPr>
              </m:ctrlPr>
            </m:fPr>
            <m:num>
              <m:r>
                <w:rPr>
                  <w:rFonts w:ascii="Cambria Math" w:hAnsi="Cambria Math" w:cs="Times New Roman"/>
                  <w:szCs w:val="26"/>
                </w:rPr>
                <m:t>7,7</m:t>
              </m:r>
            </m:num>
            <m:den>
              <m:r>
                <w:rPr>
                  <w:rFonts w:ascii="Cambria Math" w:hAnsi="Cambria Math" w:cs="Times New Roman"/>
                  <w:szCs w:val="26"/>
                </w:rPr>
                <m:t>1</m:t>
              </m:r>
            </m:den>
          </m:f>
          <m:r>
            <w:rPr>
              <w:rFonts w:ascii="Cambria Math" w:hAnsi="Cambria Math" w:cs="Times New Roman"/>
              <w:szCs w:val="26"/>
            </w:rPr>
            <m:t>∙0,30+</m:t>
          </m:r>
          <m:f>
            <m:fPr>
              <m:ctrlPr>
                <w:rPr>
                  <w:rFonts w:ascii="Cambria Math" w:hAnsi="Cambria Math" w:cs="Times New Roman"/>
                  <w:i/>
                  <w:szCs w:val="26"/>
                </w:rPr>
              </m:ctrlPr>
            </m:fPr>
            <m:num>
              <m:r>
                <w:rPr>
                  <w:rFonts w:ascii="Cambria Math" w:hAnsi="Cambria Math" w:cs="Times New Roman"/>
                  <w:szCs w:val="26"/>
                </w:rPr>
                <m:t>9</m:t>
              </m:r>
            </m:num>
            <m:den>
              <m:r>
                <w:rPr>
                  <w:rFonts w:ascii="Cambria Math" w:hAnsi="Cambria Math" w:cs="Times New Roman"/>
                  <w:szCs w:val="26"/>
                </w:rPr>
                <m:t>7</m:t>
              </m:r>
            </m:den>
          </m:f>
          <m:r>
            <w:rPr>
              <w:rFonts w:ascii="Cambria Math" w:hAnsi="Cambria Math" w:cs="Times New Roman"/>
              <w:szCs w:val="26"/>
            </w:rPr>
            <m:t>∙0,25+</m:t>
          </m:r>
          <m:f>
            <m:fPr>
              <m:ctrlPr>
                <w:rPr>
                  <w:rFonts w:ascii="Cambria Math" w:hAnsi="Cambria Math" w:cs="Times New Roman"/>
                  <w:i/>
                  <w:szCs w:val="26"/>
                </w:rPr>
              </m:ctrlPr>
            </m:fPr>
            <m:num>
              <m:r>
                <w:rPr>
                  <w:rFonts w:ascii="Cambria Math" w:hAnsi="Cambria Math" w:cs="Times New Roman"/>
                  <w:szCs w:val="26"/>
                </w:rPr>
                <m:t>8</m:t>
              </m:r>
            </m:num>
            <m:den>
              <m:r>
                <w:rPr>
                  <w:rFonts w:ascii="Cambria Math" w:hAnsi="Cambria Math" w:cs="Times New Roman"/>
                  <w:szCs w:val="26"/>
                </w:rPr>
                <m:t>6</m:t>
              </m:r>
            </m:den>
          </m:f>
          <m:r>
            <w:rPr>
              <w:rFonts w:ascii="Cambria Math" w:hAnsi="Cambria Math" w:cs="Times New Roman"/>
              <w:szCs w:val="26"/>
            </w:rPr>
            <m:t>∙0,2+</m:t>
          </m:r>
          <m:f>
            <m:fPr>
              <m:ctrlPr>
                <w:rPr>
                  <w:rFonts w:ascii="Cambria Math" w:hAnsi="Cambria Math" w:cs="Times New Roman"/>
                  <w:i/>
                  <w:szCs w:val="26"/>
                </w:rPr>
              </m:ctrlPr>
            </m:fPr>
            <m:num>
              <m:r>
                <w:rPr>
                  <w:rFonts w:ascii="Cambria Math" w:hAnsi="Cambria Math" w:cs="Times New Roman"/>
                  <w:szCs w:val="26"/>
                </w:rPr>
                <m:t>5</m:t>
              </m:r>
            </m:num>
            <m:den>
              <m:r>
                <w:rPr>
                  <w:rFonts w:ascii="Cambria Math" w:hAnsi="Cambria Math" w:cs="Times New Roman"/>
                  <w:szCs w:val="26"/>
                </w:rPr>
                <m:t>9</m:t>
              </m:r>
            </m:den>
          </m:f>
          <m:r>
            <w:rPr>
              <w:rFonts w:ascii="Cambria Math" w:hAnsi="Cambria Math" w:cs="Times New Roman"/>
              <w:szCs w:val="26"/>
            </w:rPr>
            <m:t>∙0,15+</m:t>
          </m:r>
          <m:f>
            <m:fPr>
              <m:ctrlPr>
                <w:rPr>
                  <w:rFonts w:ascii="Cambria Math" w:hAnsi="Cambria Math" w:cs="Times New Roman"/>
                  <w:i/>
                  <w:szCs w:val="26"/>
                </w:rPr>
              </m:ctrlPr>
            </m:fPr>
            <m:num>
              <m:r>
                <w:rPr>
                  <w:rFonts w:ascii="Cambria Math" w:hAnsi="Cambria Math" w:cs="Times New Roman"/>
                  <w:szCs w:val="26"/>
                </w:rPr>
                <m:t>9</m:t>
              </m:r>
            </m:num>
            <m:den>
              <m:r>
                <w:rPr>
                  <w:rFonts w:ascii="Cambria Math" w:hAnsi="Cambria Math" w:cs="Times New Roman"/>
                  <w:szCs w:val="26"/>
                </w:rPr>
                <m:t>5</m:t>
              </m:r>
            </m:den>
          </m:f>
          <m:r>
            <w:rPr>
              <w:rFonts w:ascii="Cambria Math" w:hAnsi="Cambria Math" w:cs="Times New Roman"/>
              <w:szCs w:val="26"/>
            </w:rPr>
            <m:t>∙0,10=3,16</m:t>
          </m:r>
        </m:oMath>
      </m:oMathPara>
    </w:p>
    <w:p w14:paraId="37A02FB9" w14:textId="77777777" w:rsidR="00EF3628" w:rsidRPr="00DD0529" w:rsidRDefault="00EF3628" w:rsidP="00EF3628">
      <w:pPr>
        <w:pStyle w:val="a8"/>
        <w:spacing w:line="300" w:lineRule="auto"/>
        <w:ind w:firstLine="567"/>
        <w:rPr>
          <w:rFonts w:cs="Times New Roman"/>
          <w:szCs w:val="26"/>
        </w:rPr>
      </w:pPr>
    </w:p>
    <w:p w14:paraId="175391AB" w14:textId="1F184127" w:rsidR="00EF3628" w:rsidRPr="00DD0529" w:rsidRDefault="00EF3628" w:rsidP="00EF3628">
      <w:pPr>
        <w:pStyle w:val="a8"/>
        <w:spacing w:line="300" w:lineRule="auto"/>
        <w:ind w:firstLine="567"/>
        <w:rPr>
          <w:rFonts w:cs="Times New Roman"/>
          <w:szCs w:val="26"/>
        </w:rPr>
      </w:pPr>
      <w:r w:rsidRPr="00DD0529">
        <w:rPr>
          <w:rFonts w:cs="Times New Roman"/>
          <w:szCs w:val="26"/>
        </w:rPr>
        <w:t>Групповой индекс по экономическим показателям определяется по формуле</w:t>
      </w:r>
      <w:r>
        <w:rPr>
          <w:rFonts w:cs="Times New Roman"/>
          <w:szCs w:val="26"/>
        </w:rPr>
        <w:t xml:space="preserve"> </w:t>
      </w:r>
      <w:r w:rsidRPr="000338F1">
        <w:rPr>
          <w:szCs w:val="26"/>
        </w:rPr>
        <w:t>(</w:t>
      </w:r>
      <w:r w:rsidR="00C26EA5">
        <w:rPr>
          <w:szCs w:val="26"/>
        </w:rPr>
        <w:t>7</w:t>
      </w:r>
      <w:r w:rsidRPr="000338F1">
        <w:rPr>
          <w:szCs w:val="26"/>
        </w:rPr>
        <w:t>.</w:t>
      </w:r>
      <w:r>
        <w:rPr>
          <w:szCs w:val="26"/>
        </w:rPr>
        <w:t>36</w:t>
      </w:r>
      <w:r w:rsidRPr="000338F1">
        <w:rPr>
          <w:szCs w:val="26"/>
        </w:rPr>
        <w:t>)</w:t>
      </w:r>
      <w:r w:rsidRPr="00DD0529">
        <w:rPr>
          <w:rFonts w:cs="Times New Roman"/>
          <w:szCs w:val="26"/>
        </w:rPr>
        <w:t>:</w:t>
      </w:r>
    </w:p>
    <w:p w14:paraId="7C080F34" w14:textId="77777777" w:rsidR="00EF3628" w:rsidRPr="00DD0529" w:rsidRDefault="00EF3628" w:rsidP="00EF3628">
      <w:pPr>
        <w:pStyle w:val="a8"/>
        <w:spacing w:line="300" w:lineRule="auto"/>
        <w:ind w:firstLine="567"/>
        <w:rPr>
          <w:rFonts w:cs="Times New Roman"/>
          <w:szCs w:val="26"/>
        </w:rPr>
      </w:pPr>
    </w:p>
    <w:p w14:paraId="5C3C4609" w14:textId="168482BF" w:rsidR="00EF3628" w:rsidRPr="00DD0529" w:rsidRDefault="00000000" w:rsidP="00EF3628">
      <w:pPr>
        <w:pStyle w:val="a8"/>
        <w:spacing w:line="300" w:lineRule="auto"/>
        <w:jc w:val="right"/>
        <w:rPr>
          <w:rFonts w:cs="Times New Roman"/>
          <w:szCs w:val="26"/>
        </w:rPr>
      </w:pPr>
      <m:oMath>
        <m:sSub>
          <m:sSubPr>
            <m:ctrlPr>
              <w:rPr>
                <w:rFonts w:ascii="Cambria Math" w:hAnsi="Cambria Math" w:cs="Times New Roman"/>
                <w:i/>
                <w:szCs w:val="26"/>
              </w:rPr>
            </m:ctrlPr>
          </m:sSubPr>
          <m:e>
            <m:r>
              <w:rPr>
                <w:rFonts w:ascii="Cambria Math" w:hAnsi="Cambria Math" w:cs="Times New Roman"/>
                <w:szCs w:val="26"/>
              </w:rPr>
              <m:t>I</m:t>
            </m:r>
          </m:e>
          <m:sub>
            <m:r>
              <w:rPr>
                <w:rFonts w:ascii="Cambria Math" w:hAnsi="Cambria Math" w:cs="Times New Roman"/>
                <w:szCs w:val="26"/>
              </w:rPr>
              <m:t>э.п.</m:t>
            </m:r>
          </m:sub>
        </m:sSub>
        <m:r>
          <w:rPr>
            <w:rFonts w:ascii="Cambria Math" w:hAnsi="Cambria Math" w:cs="Times New Roman"/>
            <w:szCs w:val="26"/>
          </w:rPr>
          <m:t>=</m:t>
        </m:r>
        <m:d>
          <m:dPr>
            <m:ctrlPr>
              <w:rPr>
                <w:rFonts w:ascii="Cambria Math" w:hAnsi="Cambria Math" w:cs="Times New Roman"/>
                <w:i/>
                <w:szCs w:val="26"/>
              </w:rPr>
            </m:ctrlPr>
          </m:dPr>
          <m:e>
            <m:r>
              <w:rPr>
                <w:rFonts w:ascii="Cambria Math" w:hAnsi="Cambria Math" w:cs="Times New Roman"/>
                <w:szCs w:val="26"/>
              </w:rPr>
              <m:t>Ц+</m:t>
            </m:r>
            <m:nary>
              <m:naryPr>
                <m:chr m:val="∑"/>
                <m:limLoc m:val="undOvr"/>
                <m:ctrlPr>
                  <w:rPr>
                    <w:rFonts w:ascii="Cambria Math" w:hAnsi="Cambria Math" w:cs="Times New Roman"/>
                    <w:i/>
                    <w:szCs w:val="26"/>
                  </w:rPr>
                </m:ctrlPr>
              </m:naryPr>
              <m:sub>
                <m:r>
                  <w:rPr>
                    <w:rFonts w:ascii="Cambria Math" w:hAnsi="Cambria Math" w:cs="Times New Roman"/>
                    <w:szCs w:val="26"/>
                  </w:rPr>
                  <m:t>i=1</m:t>
                </m:r>
              </m:sub>
              <m:sup>
                <m:r>
                  <w:rPr>
                    <w:rFonts w:ascii="Cambria Math" w:hAnsi="Cambria Math" w:cs="Times New Roman"/>
                    <w:szCs w:val="26"/>
                  </w:rPr>
                  <m:t>Т</m:t>
                </m:r>
              </m:sup>
              <m:e>
                <m:sSub>
                  <m:sSubPr>
                    <m:ctrlPr>
                      <w:rPr>
                        <w:rFonts w:ascii="Cambria Math" w:hAnsi="Cambria Math" w:cs="Times New Roman"/>
                        <w:i/>
                        <w:szCs w:val="26"/>
                      </w:rPr>
                    </m:ctrlPr>
                  </m:sSubPr>
                  <m:e>
                    <m:r>
                      <w:rPr>
                        <w:rFonts w:ascii="Cambria Math" w:hAnsi="Cambria Math" w:cs="Times New Roman"/>
                        <w:szCs w:val="26"/>
                      </w:rPr>
                      <m:t>C</m:t>
                    </m:r>
                  </m:e>
                  <m:sub>
                    <m:r>
                      <w:rPr>
                        <w:rFonts w:ascii="Cambria Math" w:hAnsi="Cambria Math" w:cs="Times New Roman"/>
                        <w:szCs w:val="26"/>
                      </w:rPr>
                      <m:t>i</m:t>
                    </m:r>
                  </m:sub>
                </m:sSub>
              </m:e>
            </m:nary>
          </m:e>
        </m:d>
        <m:r>
          <w:rPr>
            <w:rFonts w:ascii="Cambria Math" w:hAnsi="Cambria Math" w:cs="Times New Roman"/>
            <w:szCs w:val="26"/>
          </w:rPr>
          <m:t>/</m:t>
        </m:r>
        <m:d>
          <m:dPr>
            <m:ctrlPr>
              <w:rPr>
                <w:rFonts w:ascii="Cambria Math" w:hAnsi="Cambria Math" w:cs="Times New Roman"/>
                <w:i/>
                <w:szCs w:val="26"/>
              </w:rPr>
            </m:ctrlPr>
          </m:dPr>
          <m:e>
            <m:sSub>
              <m:sSubPr>
                <m:ctrlPr>
                  <w:rPr>
                    <w:rFonts w:ascii="Cambria Math" w:hAnsi="Cambria Math" w:cs="Times New Roman"/>
                    <w:i/>
                    <w:szCs w:val="26"/>
                  </w:rPr>
                </m:ctrlPr>
              </m:sSubPr>
              <m:e>
                <m:r>
                  <w:rPr>
                    <w:rFonts w:ascii="Cambria Math" w:hAnsi="Cambria Math" w:cs="Times New Roman"/>
                    <w:szCs w:val="26"/>
                  </w:rPr>
                  <m:t>Ц</m:t>
                </m:r>
              </m:e>
              <m:sub>
                <m:r>
                  <w:rPr>
                    <w:rFonts w:ascii="Cambria Math" w:hAnsi="Cambria Math" w:cs="Times New Roman"/>
                    <w:szCs w:val="26"/>
                  </w:rPr>
                  <m:t>0</m:t>
                </m:r>
              </m:sub>
            </m:sSub>
            <m:r>
              <w:rPr>
                <w:rFonts w:ascii="Cambria Math" w:hAnsi="Cambria Math" w:cs="Times New Roman"/>
                <w:szCs w:val="26"/>
              </w:rPr>
              <m:t>+</m:t>
            </m:r>
            <m:nary>
              <m:naryPr>
                <m:chr m:val="∑"/>
                <m:limLoc m:val="undOvr"/>
                <m:ctrlPr>
                  <w:rPr>
                    <w:rFonts w:ascii="Cambria Math" w:hAnsi="Cambria Math" w:cs="Times New Roman"/>
                    <w:i/>
                    <w:szCs w:val="26"/>
                  </w:rPr>
                </m:ctrlPr>
              </m:naryPr>
              <m:sub>
                <m:r>
                  <w:rPr>
                    <w:rFonts w:ascii="Cambria Math" w:hAnsi="Cambria Math" w:cs="Times New Roman"/>
                    <w:szCs w:val="26"/>
                  </w:rPr>
                  <m:t>i=1</m:t>
                </m:r>
              </m:sub>
              <m:sup>
                <m:r>
                  <w:rPr>
                    <w:rFonts w:ascii="Cambria Math" w:hAnsi="Cambria Math" w:cs="Times New Roman"/>
                    <w:szCs w:val="26"/>
                  </w:rPr>
                  <m:t>Т</m:t>
                </m:r>
              </m:sup>
              <m:e>
                <m:sSub>
                  <m:sSubPr>
                    <m:ctrlPr>
                      <w:rPr>
                        <w:rFonts w:ascii="Cambria Math" w:hAnsi="Cambria Math" w:cs="Times New Roman"/>
                        <w:i/>
                        <w:szCs w:val="26"/>
                      </w:rPr>
                    </m:ctrlPr>
                  </m:sSubPr>
                  <m:e>
                    <m:r>
                      <w:rPr>
                        <w:rFonts w:ascii="Cambria Math" w:hAnsi="Cambria Math" w:cs="Times New Roman"/>
                        <w:szCs w:val="26"/>
                      </w:rPr>
                      <m:t>C</m:t>
                    </m:r>
                  </m:e>
                  <m:sub>
                    <m:r>
                      <w:rPr>
                        <w:rFonts w:ascii="Cambria Math" w:hAnsi="Cambria Math" w:cs="Times New Roman"/>
                        <w:szCs w:val="26"/>
                      </w:rPr>
                      <m:t>i0</m:t>
                    </m:r>
                  </m:sub>
                </m:sSub>
              </m:e>
            </m:nary>
          </m:e>
        </m:d>
      </m:oMath>
      <w:r w:rsidR="00EF3628">
        <w:rPr>
          <w:rFonts w:cs="Times New Roman"/>
          <w:szCs w:val="26"/>
        </w:rPr>
        <w:t xml:space="preserve"> </w:t>
      </w:r>
      <w:r w:rsidR="00EF3628">
        <w:rPr>
          <w:rFonts w:cs="Times New Roman"/>
          <w:szCs w:val="26"/>
        </w:rPr>
        <w:tab/>
      </w:r>
      <w:r w:rsidR="00EF3628">
        <w:rPr>
          <w:rFonts w:cs="Times New Roman"/>
          <w:szCs w:val="26"/>
        </w:rPr>
        <w:tab/>
      </w:r>
      <w:r w:rsidR="00EF3628">
        <w:rPr>
          <w:rFonts w:cs="Times New Roman"/>
          <w:szCs w:val="26"/>
        </w:rPr>
        <w:tab/>
      </w:r>
      <w:r w:rsidR="00EF3628">
        <w:rPr>
          <w:rFonts w:cs="Times New Roman"/>
          <w:szCs w:val="26"/>
        </w:rPr>
        <w:tab/>
      </w:r>
      <w:r w:rsidR="00EF3628" w:rsidRPr="000338F1">
        <w:rPr>
          <w:szCs w:val="26"/>
        </w:rPr>
        <w:t>(</w:t>
      </w:r>
      <w:r w:rsidR="00C26EA5">
        <w:rPr>
          <w:szCs w:val="26"/>
        </w:rPr>
        <w:t>7</w:t>
      </w:r>
      <w:r w:rsidR="00EF3628" w:rsidRPr="000338F1">
        <w:rPr>
          <w:szCs w:val="26"/>
        </w:rPr>
        <w:t>.</w:t>
      </w:r>
      <w:r w:rsidR="00EF3628">
        <w:rPr>
          <w:szCs w:val="26"/>
        </w:rPr>
        <w:t>36</w:t>
      </w:r>
      <w:r w:rsidR="00EF3628" w:rsidRPr="000338F1">
        <w:rPr>
          <w:szCs w:val="26"/>
        </w:rPr>
        <w:t>)</w:t>
      </w:r>
    </w:p>
    <w:p w14:paraId="0F57A2C3" w14:textId="77777777" w:rsidR="00EF3628" w:rsidRPr="00DD0529" w:rsidRDefault="00EF3628" w:rsidP="00EF3628">
      <w:pPr>
        <w:pStyle w:val="a8"/>
        <w:spacing w:line="300" w:lineRule="auto"/>
        <w:ind w:firstLine="567"/>
        <w:rPr>
          <w:rFonts w:cs="Times New Roman"/>
          <w:szCs w:val="26"/>
        </w:rPr>
      </w:pPr>
    </w:p>
    <w:p w14:paraId="300BBE00" w14:textId="77777777" w:rsidR="00EF3628" w:rsidRPr="004736A1" w:rsidRDefault="00EF3628" w:rsidP="00EF3628">
      <w:pPr>
        <w:pStyle w:val="a8"/>
        <w:spacing w:line="300" w:lineRule="auto"/>
        <w:ind w:firstLine="567"/>
        <w:rPr>
          <w:rFonts w:cs="Times New Roman"/>
          <w:szCs w:val="26"/>
        </w:rPr>
      </w:pPr>
      <w:r w:rsidRPr="004736A1">
        <w:rPr>
          <w:rFonts w:cs="Times New Roman"/>
          <w:szCs w:val="26"/>
        </w:rPr>
        <w:t xml:space="preserve">где </w:t>
      </w:r>
      <w:r w:rsidRPr="00B16D1B">
        <w:rPr>
          <w:rFonts w:cs="Times New Roman"/>
          <w:szCs w:val="26"/>
        </w:rPr>
        <w:t>Ц, Ц</w:t>
      </w:r>
      <w:r w:rsidRPr="00B16D1B">
        <w:rPr>
          <w:rFonts w:cs="Times New Roman"/>
          <w:szCs w:val="26"/>
          <w:vertAlign w:val="subscript"/>
        </w:rPr>
        <w:t>0</w:t>
      </w:r>
      <w:r w:rsidRPr="004736A1">
        <w:rPr>
          <w:rFonts w:cs="Times New Roman"/>
          <w:szCs w:val="26"/>
        </w:rPr>
        <w:t xml:space="preserve"> – цена соответственно проектируемого и базового варианта (уже существующего подобного аналога на рынке), руб.;</w:t>
      </w:r>
    </w:p>
    <w:p w14:paraId="4D84D174" w14:textId="77777777" w:rsidR="00EF3628" w:rsidRPr="004736A1" w:rsidRDefault="00EF3628" w:rsidP="00EF3628">
      <w:pPr>
        <w:pStyle w:val="a8"/>
        <w:spacing w:line="300" w:lineRule="auto"/>
        <w:ind w:firstLine="567"/>
        <w:rPr>
          <w:rFonts w:cs="Times New Roman"/>
          <w:szCs w:val="26"/>
        </w:rPr>
      </w:pPr>
      <w:proofErr w:type="spellStart"/>
      <w:r w:rsidRPr="00B16D1B">
        <w:rPr>
          <w:rFonts w:cs="Times New Roman"/>
          <w:i/>
          <w:iCs/>
          <w:szCs w:val="26"/>
        </w:rPr>
        <w:lastRenderedPageBreak/>
        <w:t>C</w:t>
      </w:r>
      <w:r w:rsidRPr="00B16D1B">
        <w:rPr>
          <w:rFonts w:cs="Times New Roman"/>
          <w:i/>
          <w:iCs/>
          <w:szCs w:val="26"/>
          <w:vertAlign w:val="subscript"/>
        </w:rPr>
        <w:t>i</w:t>
      </w:r>
      <w:proofErr w:type="spellEnd"/>
      <w:r w:rsidRPr="00B16D1B">
        <w:rPr>
          <w:rFonts w:cs="Times New Roman"/>
          <w:i/>
          <w:iCs/>
          <w:szCs w:val="26"/>
        </w:rPr>
        <w:t>, C</w:t>
      </w:r>
      <w:r w:rsidRPr="00B16D1B">
        <w:rPr>
          <w:rFonts w:cs="Times New Roman"/>
          <w:i/>
          <w:iCs/>
          <w:szCs w:val="26"/>
          <w:vertAlign w:val="subscript"/>
        </w:rPr>
        <w:t>i0</w:t>
      </w:r>
      <w:r w:rsidRPr="00B16D1B">
        <w:rPr>
          <w:rFonts w:cs="Times New Roman"/>
          <w:i/>
          <w:iCs/>
          <w:szCs w:val="26"/>
        </w:rPr>
        <w:t xml:space="preserve"> </w:t>
      </w:r>
      <w:r w:rsidRPr="004736A1">
        <w:rPr>
          <w:rFonts w:cs="Times New Roman"/>
          <w:szCs w:val="26"/>
        </w:rPr>
        <w:t>–суммарные эксплуатационные (текущие) расходы, относящиеся к i-</w:t>
      </w:r>
      <w:proofErr w:type="spellStart"/>
      <w:r w:rsidRPr="004736A1">
        <w:rPr>
          <w:rFonts w:cs="Times New Roman"/>
          <w:szCs w:val="26"/>
        </w:rPr>
        <w:t>му</w:t>
      </w:r>
      <w:proofErr w:type="spellEnd"/>
      <w:r w:rsidRPr="004736A1">
        <w:rPr>
          <w:rFonts w:cs="Times New Roman"/>
          <w:szCs w:val="26"/>
        </w:rPr>
        <w:t xml:space="preserve"> году службы соответственно оцениваемого и базового образцов;</w:t>
      </w:r>
    </w:p>
    <w:p w14:paraId="7B64259B" w14:textId="77777777" w:rsidR="00EF3628" w:rsidRPr="004736A1" w:rsidRDefault="00EF3628" w:rsidP="00EF3628">
      <w:pPr>
        <w:pStyle w:val="a8"/>
        <w:spacing w:line="300" w:lineRule="auto"/>
        <w:ind w:firstLine="567"/>
        <w:rPr>
          <w:rFonts w:cs="Times New Roman"/>
          <w:szCs w:val="26"/>
        </w:rPr>
      </w:pPr>
      <w:r w:rsidRPr="00B16D1B">
        <w:rPr>
          <w:rFonts w:cs="Times New Roman"/>
          <w:szCs w:val="26"/>
        </w:rPr>
        <w:t>Т</w:t>
      </w:r>
      <w:r w:rsidRPr="004736A1">
        <w:rPr>
          <w:rFonts w:cs="Times New Roman"/>
          <w:szCs w:val="26"/>
        </w:rPr>
        <w:t xml:space="preserve"> – срок службы.</w:t>
      </w:r>
    </w:p>
    <w:p w14:paraId="4C039CAD" w14:textId="0632E97D" w:rsidR="00EF3628" w:rsidRPr="004736A1" w:rsidRDefault="00EF3628" w:rsidP="00EF3628">
      <w:pPr>
        <w:pStyle w:val="aff1"/>
        <w:spacing w:line="300" w:lineRule="auto"/>
        <w:ind w:firstLine="567"/>
        <w:jc w:val="both"/>
        <w:rPr>
          <w:rFonts w:ascii="Times New Roman" w:hAnsi="Times New Roman"/>
          <w:sz w:val="26"/>
          <w:szCs w:val="26"/>
        </w:rPr>
      </w:pPr>
      <w:r w:rsidRPr="004736A1">
        <w:rPr>
          <w:rFonts w:ascii="Times New Roman" w:eastAsiaTheme="minorHAnsi" w:hAnsi="Times New Roman" w:cstheme="minorBidi"/>
          <w:sz w:val="26"/>
          <w:szCs w:val="26"/>
          <w:lang w:eastAsia="en-US"/>
        </w:rPr>
        <w:t xml:space="preserve">Расчет </w:t>
      </w:r>
      <w:r w:rsidRPr="004736A1">
        <w:rPr>
          <w:rFonts w:ascii="Times New Roman" w:hAnsi="Times New Roman"/>
          <w:sz w:val="26"/>
          <w:szCs w:val="26"/>
        </w:rPr>
        <w:t xml:space="preserve">группового индекса по экономическим показателям </w:t>
      </w:r>
      <w:r w:rsidRPr="004736A1">
        <w:rPr>
          <w:rFonts w:ascii="Times New Roman" w:eastAsiaTheme="minorHAnsi" w:hAnsi="Times New Roman" w:cstheme="minorBidi"/>
          <w:sz w:val="26"/>
          <w:szCs w:val="26"/>
          <w:lang w:eastAsia="en-US"/>
        </w:rPr>
        <w:t>по формуле (</w:t>
      </w:r>
      <w:r w:rsidR="00C26EA5">
        <w:rPr>
          <w:rFonts w:ascii="Times New Roman" w:eastAsiaTheme="minorHAnsi" w:hAnsi="Times New Roman" w:cstheme="minorBidi"/>
          <w:sz w:val="26"/>
          <w:szCs w:val="26"/>
          <w:lang w:eastAsia="en-US"/>
        </w:rPr>
        <w:t>7</w:t>
      </w:r>
      <w:r w:rsidRPr="004736A1">
        <w:rPr>
          <w:rFonts w:ascii="Times New Roman" w:eastAsiaTheme="minorHAnsi" w:hAnsi="Times New Roman" w:cstheme="minorBidi"/>
          <w:sz w:val="26"/>
          <w:szCs w:val="26"/>
          <w:lang w:eastAsia="en-US"/>
        </w:rPr>
        <w:t>.35):</w:t>
      </w:r>
    </w:p>
    <w:p w14:paraId="419E6BF2" w14:textId="77777777" w:rsidR="00EF3628" w:rsidRPr="004736A1" w:rsidRDefault="00EF3628" w:rsidP="00EF3628">
      <w:pPr>
        <w:pStyle w:val="aff1"/>
        <w:spacing w:line="300" w:lineRule="auto"/>
        <w:ind w:firstLine="567"/>
        <w:jc w:val="both"/>
        <w:rPr>
          <w:rFonts w:ascii="Times New Roman" w:hAnsi="Times New Roman"/>
          <w:sz w:val="26"/>
          <w:szCs w:val="26"/>
        </w:rPr>
      </w:pPr>
    </w:p>
    <w:p w14:paraId="759FE73F" w14:textId="77777777" w:rsidR="00EF3628" w:rsidRPr="00857088" w:rsidRDefault="00000000" w:rsidP="00F100A6">
      <w:pPr>
        <w:pStyle w:val="aff1"/>
        <w:spacing w:line="300" w:lineRule="auto"/>
        <w:jc w:val="center"/>
        <w:rPr>
          <w:rFonts w:ascii="Times New Roman" w:hAnsi="Times New Roman"/>
          <w:i/>
          <w:sz w:val="26"/>
          <w:szCs w:val="26"/>
          <w:lang w:val="en-US"/>
        </w:rPr>
      </w:pPr>
      <m:oMathPara>
        <m:oMath>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э.п.</m:t>
              </m:r>
            </m:sub>
          </m:sSub>
          <m:r>
            <w:rPr>
              <w:rFonts w:ascii="Cambria Math" w:hAnsi="Cambria Math"/>
              <w:sz w:val="26"/>
              <w:szCs w:val="26"/>
            </w:rPr>
            <m:t>=</m:t>
          </m:r>
          <m:f>
            <m:fPr>
              <m:ctrlPr>
                <w:rPr>
                  <w:rFonts w:ascii="Cambria Math" w:hAnsi="Cambria Math"/>
                  <w:i/>
                  <w:sz w:val="26"/>
                  <w:szCs w:val="26"/>
                </w:rPr>
              </m:ctrlPr>
            </m:fPr>
            <m:num>
              <m:d>
                <m:dPr>
                  <m:ctrlPr>
                    <w:rPr>
                      <w:rFonts w:ascii="Cambria Math" w:hAnsi="Cambria Math"/>
                      <w:i/>
                      <w:sz w:val="26"/>
                      <w:szCs w:val="26"/>
                    </w:rPr>
                  </m:ctrlPr>
                </m:dPr>
                <m:e>
                  <m:r>
                    <w:rPr>
                      <w:rFonts w:ascii="Cambria Math" w:hAnsi="Cambria Math"/>
                      <w:sz w:val="26"/>
                      <w:szCs w:val="26"/>
                    </w:rPr>
                    <m:t>7795,86+3⋅1364,5</m:t>
                  </m:r>
                  <m:r>
                    <w:rPr>
                      <w:rFonts w:ascii="Cambria Math" w:hAnsi="Cambria Math"/>
                      <w:sz w:val="26"/>
                      <w:szCs w:val="26"/>
                      <w:lang w:val="en-US"/>
                    </w:rPr>
                    <m:t>6</m:t>
                  </m:r>
                </m:e>
              </m:d>
            </m:num>
            <m:den>
              <m:d>
                <m:dPr>
                  <m:ctrlPr>
                    <w:rPr>
                      <w:rFonts w:ascii="Cambria Math" w:hAnsi="Cambria Math"/>
                      <w:i/>
                      <w:sz w:val="26"/>
                      <w:szCs w:val="26"/>
                    </w:rPr>
                  </m:ctrlPr>
                </m:dPr>
                <m:e>
                  <m:r>
                    <w:rPr>
                      <w:rFonts w:ascii="Cambria Math" w:hAnsi="Cambria Math"/>
                      <w:sz w:val="26"/>
                      <w:szCs w:val="26"/>
                    </w:rPr>
                    <m:t>0+3⋅</m:t>
                  </m:r>
                  <m:r>
                    <m:rPr>
                      <m:sty m:val="p"/>
                    </m:rPr>
                    <w:rPr>
                      <w:rFonts w:ascii="Cambria Math" w:hAnsi="Cambria Math"/>
                      <w:sz w:val="26"/>
                      <w:szCs w:val="26"/>
                    </w:rPr>
                    <m:t>6450,88</m:t>
                  </m:r>
                </m:e>
              </m:d>
            </m:den>
          </m:f>
          <m:r>
            <w:rPr>
              <w:rFonts w:ascii="Cambria Math" w:hAnsi="Cambria Math"/>
              <w:sz w:val="26"/>
              <w:szCs w:val="26"/>
            </w:rPr>
            <m:t>=0,61</m:t>
          </m:r>
        </m:oMath>
      </m:oMathPara>
    </w:p>
    <w:p w14:paraId="12774EE8" w14:textId="77777777" w:rsidR="00EF3628" w:rsidRPr="004736A1" w:rsidRDefault="00EF3628" w:rsidP="00EF3628">
      <w:pPr>
        <w:pStyle w:val="aff1"/>
        <w:spacing w:line="300" w:lineRule="auto"/>
        <w:ind w:firstLine="567"/>
        <w:jc w:val="both"/>
        <w:rPr>
          <w:rFonts w:ascii="Times New Roman" w:hAnsi="Times New Roman"/>
          <w:sz w:val="26"/>
          <w:szCs w:val="26"/>
        </w:rPr>
      </w:pPr>
    </w:p>
    <w:p w14:paraId="061AC6DE" w14:textId="6A5EE379" w:rsidR="00EF3628" w:rsidRPr="004736A1" w:rsidRDefault="00EF3628" w:rsidP="00EF3628">
      <w:pPr>
        <w:pStyle w:val="a8"/>
        <w:spacing w:line="300" w:lineRule="auto"/>
        <w:ind w:firstLine="567"/>
        <w:rPr>
          <w:rFonts w:cs="Times New Roman"/>
          <w:szCs w:val="26"/>
        </w:rPr>
      </w:pPr>
      <w:r>
        <w:rPr>
          <w:rFonts w:cs="Times New Roman"/>
          <w:szCs w:val="26"/>
        </w:rPr>
        <w:t>И</w:t>
      </w:r>
      <w:r w:rsidRPr="004736A1">
        <w:rPr>
          <w:rFonts w:cs="Times New Roman"/>
          <w:szCs w:val="26"/>
        </w:rPr>
        <w:t>нтегральн</w:t>
      </w:r>
      <w:r>
        <w:rPr>
          <w:rFonts w:cs="Times New Roman"/>
          <w:szCs w:val="26"/>
        </w:rPr>
        <w:t>ый</w:t>
      </w:r>
      <w:r w:rsidRPr="004736A1">
        <w:rPr>
          <w:rFonts w:cs="Times New Roman"/>
          <w:szCs w:val="26"/>
        </w:rPr>
        <w:t xml:space="preserve"> показател</w:t>
      </w:r>
      <w:r>
        <w:rPr>
          <w:rFonts w:cs="Times New Roman"/>
          <w:szCs w:val="26"/>
        </w:rPr>
        <w:t>ь</w:t>
      </w:r>
      <w:r w:rsidRPr="004736A1">
        <w:rPr>
          <w:rFonts w:cs="Times New Roman"/>
          <w:szCs w:val="26"/>
        </w:rPr>
        <w:t xml:space="preserve"> конкурентоспособности </w:t>
      </w:r>
      <w:r w:rsidRPr="00DD0529">
        <w:rPr>
          <w:rFonts w:cs="Times New Roman"/>
          <w:szCs w:val="26"/>
        </w:rPr>
        <w:t xml:space="preserve">определяется </w:t>
      </w:r>
      <w:r w:rsidRPr="004736A1">
        <w:rPr>
          <w:rFonts w:cs="Times New Roman"/>
          <w:szCs w:val="26"/>
        </w:rPr>
        <w:t xml:space="preserve">по формуле </w:t>
      </w:r>
      <w:r w:rsidRPr="004736A1">
        <w:rPr>
          <w:szCs w:val="26"/>
        </w:rPr>
        <w:t>(</w:t>
      </w:r>
      <w:r w:rsidR="00C26EA5">
        <w:rPr>
          <w:szCs w:val="26"/>
        </w:rPr>
        <w:t>7</w:t>
      </w:r>
      <w:r w:rsidRPr="004736A1">
        <w:rPr>
          <w:szCs w:val="26"/>
        </w:rPr>
        <w:t>.36)</w:t>
      </w:r>
      <w:r w:rsidRPr="004736A1">
        <w:rPr>
          <w:rFonts w:cs="Times New Roman"/>
          <w:szCs w:val="26"/>
        </w:rPr>
        <w:t>:</w:t>
      </w:r>
    </w:p>
    <w:p w14:paraId="4C4BE90C" w14:textId="77777777" w:rsidR="00EF3628" w:rsidRPr="004736A1" w:rsidRDefault="00EF3628" w:rsidP="00EF3628">
      <w:pPr>
        <w:pStyle w:val="a8"/>
        <w:spacing w:line="300" w:lineRule="auto"/>
        <w:ind w:firstLine="567"/>
        <w:rPr>
          <w:rFonts w:cs="Times New Roman"/>
          <w:szCs w:val="26"/>
        </w:rPr>
      </w:pPr>
    </w:p>
    <w:p w14:paraId="17384642" w14:textId="4F4993C8" w:rsidR="00EF3628" w:rsidRPr="004736A1" w:rsidRDefault="00EF3628" w:rsidP="00EF3628">
      <w:pPr>
        <w:pStyle w:val="a8"/>
        <w:spacing w:line="300" w:lineRule="auto"/>
        <w:jc w:val="right"/>
        <w:rPr>
          <w:rFonts w:cs="Times New Roman"/>
          <w:szCs w:val="26"/>
        </w:rPr>
      </w:pPr>
      <m:oMath>
        <m:r>
          <w:rPr>
            <w:rFonts w:ascii="Cambria Math" w:hAnsi="Cambria Math" w:cs="Times New Roman"/>
            <w:szCs w:val="26"/>
          </w:rPr>
          <m:t>К=</m:t>
        </m:r>
        <m:f>
          <m:fPr>
            <m:ctrlPr>
              <w:rPr>
                <w:rFonts w:ascii="Cambria Math" w:hAnsi="Cambria Math" w:cs="Times New Roman"/>
                <w:i/>
                <w:szCs w:val="26"/>
              </w:rPr>
            </m:ctrlPr>
          </m:fPr>
          <m:num>
            <m:sSub>
              <m:sSubPr>
                <m:ctrlPr>
                  <w:rPr>
                    <w:rFonts w:ascii="Cambria Math" w:hAnsi="Cambria Math" w:cs="Times New Roman"/>
                    <w:i/>
                    <w:szCs w:val="26"/>
                  </w:rPr>
                </m:ctrlPr>
              </m:sSubPr>
              <m:e>
                <m:r>
                  <w:rPr>
                    <w:rFonts w:ascii="Cambria Math" w:hAnsi="Cambria Math" w:cs="Times New Roman"/>
                    <w:szCs w:val="26"/>
                  </w:rPr>
                  <m:t>I</m:t>
                </m:r>
              </m:e>
              <m:sub>
                <m:r>
                  <w:rPr>
                    <w:rFonts w:ascii="Cambria Math" w:hAnsi="Cambria Math" w:cs="Times New Roman"/>
                    <w:szCs w:val="26"/>
                  </w:rPr>
                  <m:t>тп</m:t>
                </m:r>
              </m:sub>
            </m:sSub>
          </m:num>
          <m:den>
            <m:sSub>
              <m:sSubPr>
                <m:ctrlPr>
                  <w:rPr>
                    <w:rFonts w:ascii="Cambria Math" w:hAnsi="Cambria Math" w:cs="Times New Roman"/>
                    <w:i/>
                    <w:szCs w:val="26"/>
                  </w:rPr>
                </m:ctrlPr>
              </m:sSubPr>
              <m:e>
                <m:r>
                  <w:rPr>
                    <w:rFonts w:ascii="Cambria Math" w:hAnsi="Cambria Math" w:cs="Times New Roman"/>
                    <w:szCs w:val="26"/>
                  </w:rPr>
                  <m:t>I</m:t>
                </m:r>
              </m:e>
              <m:sub>
                <m:r>
                  <w:rPr>
                    <w:rFonts w:ascii="Cambria Math" w:hAnsi="Cambria Math" w:cs="Times New Roman"/>
                    <w:szCs w:val="26"/>
                  </w:rPr>
                  <m:t>эп</m:t>
                </m:r>
              </m:sub>
            </m:sSub>
          </m:den>
        </m:f>
      </m:oMath>
      <w:r w:rsidRPr="004736A1">
        <w:rPr>
          <w:rFonts w:cs="Times New Roman"/>
          <w:szCs w:val="26"/>
        </w:rPr>
        <w:tab/>
      </w:r>
      <w:r w:rsidRPr="004736A1">
        <w:rPr>
          <w:rFonts w:cs="Times New Roman"/>
          <w:szCs w:val="26"/>
        </w:rPr>
        <w:tab/>
      </w:r>
      <w:r w:rsidRPr="004736A1">
        <w:rPr>
          <w:rFonts w:cs="Times New Roman"/>
          <w:szCs w:val="26"/>
        </w:rPr>
        <w:tab/>
      </w:r>
      <w:r>
        <w:rPr>
          <w:rFonts w:cs="Times New Roman"/>
          <w:szCs w:val="26"/>
        </w:rPr>
        <w:tab/>
      </w:r>
      <w:r w:rsidRPr="004736A1">
        <w:rPr>
          <w:rFonts w:cs="Times New Roman"/>
          <w:szCs w:val="26"/>
        </w:rPr>
        <w:tab/>
      </w:r>
      <w:r w:rsidRPr="004736A1">
        <w:rPr>
          <w:rFonts w:cs="Times New Roman"/>
          <w:szCs w:val="26"/>
        </w:rPr>
        <w:tab/>
      </w:r>
      <w:r w:rsidRPr="004736A1">
        <w:rPr>
          <w:szCs w:val="26"/>
        </w:rPr>
        <w:t>(</w:t>
      </w:r>
      <w:r w:rsidR="00C26EA5">
        <w:rPr>
          <w:szCs w:val="26"/>
        </w:rPr>
        <w:t>7</w:t>
      </w:r>
      <w:r w:rsidRPr="004736A1">
        <w:rPr>
          <w:szCs w:val="26"/>
        </w:rPr>
        <w:t>.36)</w:t>
      </w:r>
    </w:p>
    <w:p w14:paraId="64EBFDBC" w14:textId="77777777" w:rsidR="00EF3628" w:rsidRPr="004736A1" w:rsidRDefault="00EF3628" w:rsidP="00EF3628">
      <w:pPr>
        <w:pStyle w:val="aff1"/>
        <w:spacing w:line="300" w:lineRule="auto"/>
        <w:ind w:firstLine="567"/>
        <w:jc w:val="both"/>
        <w:rPr>
          <w:rFonts w:ascii="Times New Roman" w:hAnsi="Times New Roman"/>
          <w:sz w:val="26"/>
          <w:szCs w:val="26"/>
        </w:rPr>
      </w:pPr>
    </w:p>
    <w:p w14:paraId="4C71F222" w14:textId="175BA9D3" w:rsidR="00EF3628" w:rsidRPr="004736A1" w:rsidRDefault="00EF3628" w:rsidP="00EF3628">
      <w:pPr>
        <w:pStyle w:val="aff1"/>
        <w:spacing w:line="300" w:lineRule="auto"/>
        <w:ind w:firstLine="567"/>
        <w:jc w:val="both"/>
        <w:rPr>
          <w:rFonts w:ascii="Times New Roman" w:hAnsi="Times New Roman"/>
          <w:sz w:val="26"/>
          <w:szCs w:val="26"/>
        </w:rPr>
      </w:pPr>
      <w:r w:rsidRPr="004736A1">
        <w:rPr>
          <w:rFonts w:ascii="Times New Roman" w:eastAsiaTheme="minorHAnsi" w:hAnsi="Times New Roman" w:cstheme="minorBidi"/>
          <w:sz w:val="26"/>
          <w:szCs w:val="26"/>
          <w:lang w:eastAsia="en-US"/>
        </w:rPr>
        <w:t xml:space="preserve">Расчет </w:t>
      </w:r>
      <w:r w:rsidRPr="004736A1">
        <w:rPr>
          <w:rFonts w:ascii="Times New Roman" w:hAnsi="Times New Roman"/>
          <w:sz w:val="26"/>
          <w:szCs w:val="26"/>
        </w:rPr>
        <w:t xml:space="preserve">интегрального показателя конкурентоспособности </w:t>
      </w:r>
      <w:r w:rsidRPr="004736A1">
        <w:rPr>
          <w:rFonts w:ascii="Times New Roman" w:eastAsiaTheme="minorHAnsi" w:hAnsi="Times New Roman" w:cstheme="minorBidi"/>
          <w:sz w:val="26"/>
          <w:szCs w:val="26"/>
          <w:lang w:eastAsia="en-US"/>
        </w:rPr>
        <w:t>по формуле (</w:t>
      </w:r>
      <w:r w:rsidR="00C26EA5">
        <w:rPr>
          <w:rFonts w:ascii="Times New Roman" w:eastAsiaTheme="minorHAnsi" w:hAnsi="Times New Roman" w:cstheme="minorBidi"/>
          <w:sz w:val="26"/>
          <w:szCs w:val="26"/>
          <w:lang w:eastAsia="en-US"/>
        </w:rPr>
        <w:t>7</w:t>
      </w:r>
      <w:r w:rsidRPr="004736A1">
        <w:rPr>
          <w:rFonts w:ascii="Times New Roman" w:eastAsiaTheme="minorHAnsi" w:hAnsi="Times New Roman" w:cstheme="minorBidi"/>
          <w:sz w:val="26"/>
          <w:szCs w:val="26"/>
          <w:lang w:eastAsia="en-US"/>
        </w:rPr>
        <w:t>.3</w:t>
      </w:r>
      <w:r>
        <w:rPr>
          <w:rFonts w:ascii="Times New Roman" w:eastAsiaTheme="minorHAnsi" w:hAnsi="Times New Roman" w:cstheme="minorBidi"/>
          <w:sz w:val="26"/>
          <w:szCs w:val="26"/>
          <w:lang w:eastAsia="en-US"/>
        </w:rPr>
        <w:t>6</w:t>
      </w:r>
      <w:r w:rsidRPr="004736A1">
        <w:rPr>
          <w:rFonts w:ascii="Times New Roman" w:eastAsiaTheme="minorHAnsi" w:hAnsi="Times New Roman" w:cstheme="minorBidi"/>
          <w:sz w:val="26"/>
          <w:szCs w:val="26"/>
          <w:lang w:eastAsia="en-US"/>
        </w:rPr>
        <w:t>):</w:t>
      </w:r>
    </w:p>
    <w:p w14:paraId="4A62DE37" w14:textId="77777777" w:rsidR="00EF3628" w:rsidRDefault="00EF3628" w:rsidP="00EF3628">
      <w:pPr>
        <w:pStyle w:val="aff1"/>
        <w:spacing w:line="300" w:lineRule="auto"/>
        <w:ind w:firstLine="567"/>
        <w:jc w:val="both"/>
        <w:rPr>
          <w:rFonts w:ascii="Times New Roman" w:hAnsi="Times New Roman"/>
          <w:sz w:val="26"/>
          <w:szCs w:val="26"/>
        </w:rPr>
      </w:pPr>
    </w:p>
    <w:p w14:paraId="4DF3B1FB" w14:textId="77777777" w:rsidR="00EF3628" w:rsidRPr="00857088" w:rsidRDefault="00EF3628" w:rsidP="00EF3628">
      <w:pPr>
        <w:pStyle w:val="aff1"/>
        <w:spacing w:line="300" w:lineRule="auto"/>
        <w:jc w:val="both"/>
        <w:rPr>
          <w:rFonts w:ascii="Times New Roman" w:hAnsi="Times New Roman"/>
          <w:i/>
          <w:sz w:val="26"/>
          <w:szCs w:val="26"/>
          <w:lang w:val="en-US"/>
        </w:rPr>
      </w:pPr>
      <m:oMathPara>
        <m:oMath>
          <m:r>
            <w:rPr>
              <w:rFonts w:ascii="Cambria Math" w:hAnsi="Cambria Math"/>
              <w:sz w:val="26"/>
              <w:szCs w:val="26"/>
            </w:rPr>
            <m:t>К=</m:t>
          </m:r>
          <m:f>
            <m:fPr>
              <m:ctrlPr>
                <w:rPr>
                  <w:rFonts w:ascii="Cambria Math" w:hAnsi="Cambria Math"/>
                  <w:i/>
                  <w:sz w:val="26"/>
                  <w:szCs w:val="26"/>
                </w:rPr>
              </m:ctrlPr>
            </m:fPr>
            <m:num>
              <m:r>
                <w:rPr>
                  <w:rFonts w:ascii="Cambria Math" w:hAnsi="Cambria Math"/>
                  <w:sz w:val="26"/>
                  <w:szCs w:val="26"/>
                </w:rPr>
                <m:t>3,16</m:t>
              </m:r>
            </m:num>
            <m:den>
              <m:r>
                <w:rPr>
                  <w:rFonts w:ascii="Cambria Math" w:hAnsi="Cambria Math"/>
                  <w:sz w:val="26"/>
                  <w:szCs w:val="26"/>
                </w:rPr>
                <m:t>0,61</m:t>
              </m:r>
            </m:den>
          </m:f>
          <m:r>
            <w:rPr>
              <w:rFonts w:ascii="Cambria Math" w:hAnsi="Cambria Math"/>
              <w:sz w:val="26"/>
              <w:szCs w:val="26"/>
            </w:rPr>
            <m:t>=5,18</m:t>
          </m:r>
        </m:oMath>
      </m:oMathPara>
    </w:p>
    <w:p w14:paraId="18FFC766" w14:textId="77777777" w:rsidR="00EF3628" w:rsidRDefault="00EF3628" w:rsidP="00EF3628">
      <w:pPr>
        <w:pStyle w:val="aff1"/>
        <w:spacing w:line="300" w:lineRule="auto"/>
        <w:ind w:firstLine="567"/>
        <w:jc w:val="both"/>
        <w:rPr>
          <w:rFonts w:ascii="Times New Roman" w:hAnsi="Times New Roman"/>
          <w:sz w:val="26"/>
          <w:szCs w:val="26"/>
        </w:rPr>
      </w:pPr>
    </w:p>
    <w:p w14:paraId="27914609" w14:textId="77777777" w:rsidR="00EF3628" w:rsidRDefault="00EF3628" w:rsidP="003A7A59">
      <w:pPr>
        <w:pStyle w:val="aff1"/>
        <w:spacing w:line="300" w:lineRule="auto"/>
        <w:jc w:val="both"/>
        <w:rPr>
          <w:rFonts w:ascii="Times New Roman" w:hAnsi="Times New Roman"/>
          <w:sz w:val="26"/>
          <w:szCs w:val="26"/>
        </w:rPr>
      </w:pPr>
      <w:r>
        <w:rPr>
          <w:rFonts w:ascii="Times New Roman" w:hAnsi="Times New Roman"/>
          <w:sz w:val="26"/>
          <w:szCs w:val="26"/>
        </w:rPr>
        <w:tab/>
      </w:r>
      <w:r w:rsidRPr="004736A1">
        <w:rPr>
          <w:rFonts w:ascii="Times New Roman" w:hAnsi="Times New Roman"/>
          <w:sz w:val="26"/>
          <w:szCs w:val="26"/>
        </w:rPr>
        <w:t xml:space="preserve">Интегральный показатель </w:t>
      </w:r>
      <w:r w:rsidRPr="00B16D1B">
        <w:rPr>
          <w:rFonts w:ascii="Times New Roman" w:hAnsi="Times New Roman"/>
          <w:sz w:val="26"/>
          <w:szCs w:val="26"/>
        </w:rPr>
        <w:t>К</w:t>
      </w:r>
      <w:r w:rsidRPr="004736A1">
        <w:rPr>
          <w:rFonts w:ascii="Times New Roman" w:hAnsi="Times New Roman"/>
          <w:sz w:val="26"/>
          <w:szCs w:val="26"/>
        </w:rPr>
        <w:t>=</w:t>
      </w:r>
      <m:oMath>
        <m:r>
          <w:rPr>
            <w:rFonts w:ascii="Cambria Math" w:hAnsi="Cambria Math"/>
            <w:sz w:val="26"/>
            <w:szCs w:val="26"/>
          </w:rPr>
          <m:t>5,18</m:t>
        </m:r>
      </m:oMath>
      <w:r>
        <w:rPr>
          <w:rFonts w:ascii="Times New Roman" w:hAnsi="Times New Roman"/>
          <w:sz w:val="26"/>
          <w:szCs w:val="26"/>
        </w:rPr>
        <w:t xml:space="preserve"> больше 1</w:t>
      </w:r>
      <w:r w:rsidRPr="004736A1">
        <w:rPr>
          <w:rFonts w:ascii="Times New Roman" w:hAnsi="Times New Roman"/>
          <w:sz w:val="26"/>
          <w:szCs w:val="26"/>
        </w:rPr>
        <w:t>, что свидетельствует о высокой конкурентоспособности разработанного программного продукта по сравнению</w:t>
      </w:r>
      <w:r>
        <w:rPr>
          <w:rFonts w:ascii="Times New Roman" w:hAnsi="Times New Roman"/>
          <w:sz w:val="26"/>
          <w:szCs w:val="26"/>
        </w:rPr>
        <w:t xml:space="preserve"> с ручным методом выполнения задачи</w:t>
      </w:r>
      <w:r w:rsidRPr="004736A1">
        <w:rPr>
          <w:rFonts w:ascii="Times New Roman" w:hAnsi="Times New Roman"/>
          <w:sz w:val="26"/>
          <w:szCs w:val="26"/>
        </w:rPr>
        <w:t>.</w:t>
      </w:r>
    </w:p>
    <w:p w14:paraId="76330892" w14:textId="299B2D13" w:rsidR="00EF3628" w:rsidRPr="00F844E5" w:rsidRDefault="00EF3628" w:rsidP="003A7A59">
      <w:pPr>
        <w:pStyle w:val="aff1"/>
        <w:spacing w:line="300" w:lineRule="auto"/>
        <w:ind w:firstLine="567"/>
        <w:jc w:val="both"/>
        <w:rPr>
          <w:rFonts w:ascii="Times New Roman" w:hAnsi="Times New Roman"/>
          <w:sz w:val="26"/>
          <w:szCs w:val="26"/>
        </w:rPr>
      </w:pPr>
      <w:r w:rsidRPr="005C02F3">
        <w:rPr>
          <w:rFonts w:ascii="Times New Roman" w:hAnsi="Times New Roman"/>
          <w:sz w:val="26"/>
          <w:szCs w:val="26"/>
        </w:rPr>
        <w:t>Результаты расчета единичных и групповых показателей</w:t>
      </w:r>
      <w:r>
        <w:rPr>
          <w:rFonts w:ascii="Times New Roman" w:hAnsi="Times New Roman"/>
          <w:sz w:val="26"/>
          <w:szCs w:val="26"/>
        </w:rPr>
        <w:t xml:space="preserve"> представлены в таблице </w:t>
      </w:r>
      <w:r w:rsidR="00C26EA5">
        <w:rPr>
          <w:rFonts w:ascii="Times New Roman" w:hAnsi="Times New Roman"/>
          <w:sz w:val="26"/>
          <w:szCs w:val="26"/>
        </w:rPr>
        <w:t>7</w:t>
      </w:r>
      <w:r w:rsidRPr="005C02F3">
        <w:rPr>
          <w:rFonts w:ascii="Times New Roman" w:hAnsi="Times New Roman"/>
          <w:sz w:val="26"/>
          <w:szCs w:val="26"/>
        </w:rPr>
        <w:t>.</w:t>
      </w:r>
      <w:r>
        <w:rPr>
          <w:rFonts w:ascii="Times New Roman" w:hAnsi="Times New Roman"/>
          <w:sz w:val="26"/>
          <w:szCs w:val="26"/>
        </w:rPr>
        <w:t>4.</w:t>
      </w:r>
    </w:p>
    <w:p w14:paraId="1EDCC57F" w14:textId="77777777" w:rsidR="00EF3628" w:rsidRPr="005C02F3" w:rsidRDefault="00EF3628" w:rsidP="003A7A59">
      <w:pPr>
        <w:ind w:firstLine="0"/>
        <w:rPr>
          <w:rFonts w:eastAsia="Times New Roman" w:cs="Times New Roman"/>
          <w:szCs w:val="26"/>
          <w:lang w:eastAsia="ru-RU"/>
        </w:rPr>
      </w:pPr>
    </w:p>
    <w:p w14:paraId="169167BD" w14:textId="0EC632D3" w:rsidR="00EF3628" w:rsidRDefault="00EF3628" w:rsidP="003A7A59">
      <w:pPr>
        <w:ind w:firstLine="0"/>
        <w:rPr>
          <w:rFonts w:eastAsia="Times New Roman" w:cs="Times New Roman"/>
          <w:szCs w:val="26"/>
          <w:lang w:eastAsia="ru-RU"/>
        </w:rPr>
      </w:pPr>
      <w:r w:rsidRPr="005C02F3">
        <w:rPr>
          <w:rFonts w:eastAsia="Times New Roman" w:cs="Times New Roman"/>
          <w:szCs w:val="26"/>
          <w:lang w:eastAsia="ru-RU"/>
        </w:rPr>
        <w:t xml:space="preserve">Таблица </w:t>
      </w:r>
      <w:r w:rsidR="00C26EA5">
        <w:rPr>
          <w:rFonts w:eastAsia="Times New Roman" w:cs="Times New Roman"/>
          <w:szCs w:val="26"/>
          <w:lang w:eastAsia="ru-RU"/>
        </w:rPr>
        <w:t>7</w:t>
      </w:r>
      <w:r>
        <w:rPr>
          <w:rFonts w:eastAsia="Times New Roman" w:cs="Times New Roman"/>
          <w:szCs w:val="26"/>
          <w:lang w:eastAsia="ru-RU"/>
        </w:rPr>
        <w:t>.4</w:t>
      </w:r>
      <w:r w:rsidRPr="005C02F3">
        <w:rPr>
          <w:rFonts w:eastAsia="Times New Roman" w:cs="Times New Roman"/>
          <w:szCs w:val="26"/>
          <w:lang w:eastAsia="ru-RU"/>
        </w:rPr>
        <w:t xml:space="preserve"> – Результаты расчета единичных и групповых показателей конкурентоспособности</w:t>
      </w:r>
    </w:p>
    <w:p w14:paraId="634585E4" w14:textId="77777777" w:rsidR="00EF3628" w:rsidRPr="005C02F3" w:rsidRDefault="00EF3628" w:rsidP="00EF3628">
      <w:pPr>
        <w:spacing w:line="240" w:lineRule="auto"/>
        <w:ind w:firstLine="0"/>
        <w:rPr>
          <w:rFonts w:eastAsia="Times New Roman" w:cs="Times New Roman"/>
          <w:szCs w:val="26"/>
          <w:lang w:eastAsia="ru-RU"/>
        </w:rPr>
      </w:pPr>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73"/>
        <w:gridCol w:w="1559"/>
        <w:gridCol w:w="1559"/>
        <w:gridCol w:w="2835"/>
      </w:tblGrid>
      <w:tr w:rsidR="00EF3628" w:rsidRPr="005C02F3" w14:paraId="7D95C6D1" w14:textId="77777777" w:rsidTr="004413A2">
        <w:trPr>
          <w:trHeight w:val="410"/>
        </w:trPr>
        <w:tc>
          <w:tcPr>
            <w:tcW w:w="3573" w:type="dxa"/>
            <w:vMerge w:val="restart"/>
            <w:shd w:val="clear" w:color="auto" w:fill="auto"/>
            <w:vAlign w:val="center"/>
          </w:tcPr>
          <w:p w14:paraId="7D2E598F"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br w:type="page"/>
              <w:t>Наименование</w:t>
            </w:r>
          </w:p>
          <w:p w14:paraId="762ECC11"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показателя</w:t>
            </w:r>
          </w:p>
        </w:tc>
        <w:tc>
          <w:tcPr>
            <w:tcW w:w="1559" w:type="dxa"/>
            <w:vMerge w:val="restart"/>
            <w:shd w:val="clear" w:color="auto" w:fill="auto"/>
            <w:vAlign w:val="center"/>
          </w:tcPr>
          <w:p w14:paraId="7C579199"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Вес</w:t>
            </w:r>
            <w:r>
              <w:rPr>
                <w:rFonts w:eastAsia="Times New Roman" w:cs="Times New Roman"/>
                <w:szCs w:val="26"/>
                <w:lang w:eastAsia="ru-RU"/>
              </w:rPr>
              <w:t>о</w:t>
            </w:r>
            <w:r w:rsidRPr="005C02F3">
              <w:rPr>
                <w:rFonts w:eastAsia="Times New Roman" w:cs="Times New Roman"/>
                <w:szCs w:val="26"/>
                <w:lang w:eastAsia="ru-RU"/>
              </w:rPr>
              <w:t>мость</w:t>
            </w:r>
          </w:p>
          <w:p w14:paraId="46798A4D"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 xml:space="preserve">показателя, </w:t>
            </w:r>
            <w:proofErr w:type="spellStart"/>
            <w:r w:rsidRPr="003E1AF2">
              <w:rPr>
                <w:rFonts w:eastAsia="Times New Roman" w:cs="Times New Roman"/>
                <w:i/>
                <w:iCs/>
                <w:szCs w:val="26"/>
                <w:lang w:eastAsia="ru-RU"/>
              </w:rPr>
              <w:t>a</w:t>
            </w:r>
            <w:r w:rsidRPr="003E1AF2">
              <w:rPr>
                <w:rFonts w:eastAsia="Times New Roman" w:cs="Times New Roman"/>
                <w:i/>
                <w:iCs/>
                <w:szCs w:val="26"/>
                <w:vertAlign w:val="subscript"/>
                <w:lang w:eastAsia="ru-RU"/>
              </w:rPr>
              <w:t>i</w:t>
            </w:r>
            <w:proofErr w:type="spellEnd"/>
          </w:p>
        </w:tc>
        <w:tc>
          <w:tcPr>
            <w:tcW w:w="1559" w:type="dxa"/>
            <w:tcBorders>
              <w:right w:val="single" w:sz="4" w:space="0" w:color="auto"/>
            </w:tcBorders>
            <w:shd w:val="clear" w:color="auto" w:fill="auto"/>
            <w:vAlign w:val="center"/>
          </w:tcPr>
          <w:p w14:paraId="3FBB7F38"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Единичный</w:t>
            </w:r>
          </w:p>
          <w:p w14:paraId="170C599E"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показатель</w:t>
            </w:r>
          </w:p>
        </w:tc>
        <w:tc>
          <w:tcPr>
            <w:tcW w:w="2835" w:type="dxa"/>
            <w:tcBorders>
              <w:left w:val="single" w:sz="4" w:space="0" w:color="auto"/>
            </w:tcBorders>
            <w:shd w:val="clear" w:color="auto" w:fill="auto"/>
            <w:vAlign w:val="center"/>
          </w:tcPr>
          <w:p w14:paraId="4FD6C6CF"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Единичный показатель с учетом весомости</w:t>
            </w:r>
          </w:p>
        </w:tc>
      </w:tr>
      <w:tr w:rsidR="00EF3628" w:rsidRPr="005C02F3" w14:paraId="02D807FF" w14:textId="77777777" w:rsidTr="004413A2">
        <w:trPr>
          <w:trHeight w:val="285"/>
        </w:trPr>
        <w:tc>
          <w:tcPr>
            <w:tcW w:w="3573" w:type="dxa"/>
            <w:vMerge/>
            <w:shd w:val="clear" w:color="auto" w:fill="auto"/>
            <w:vAlign w:val="center"/>
          </w:tcPr>
          <w:p w14:paraId="75F93509" w14:textId="77777777" w:rsidR="00EF3628" w:rsidRPr="005C02F3" w:rsidRDefault="00EF3628" w:rsidP="004413A2">
            <w:pPr>
              <w:spacing w:line="240" w:lineRule="auto"/>
              <w:ind w:firstLine="0"/>
              <w:rPr>
                <w:rFonts w:eastAsia="Times New Roman" w:cs="Times New Roman"/>
                <w:szCs w:val="26"/>
                <w:lang w:eastAsia="ru-RU"/>
              </w:rPr>
            </w:pPr>
          </w:p>
        </w:tc>
        <w:tc>
          <w:tcPr>
            <w:tcW w:w="1559" w:type="dxa"/>
            <w:vMerge/>
            <w:shd w:val="clear" w:color="auto" w:fill="auto"/>
            <w:vAlign w:val="center"/>
          </w:tcPr>
          <w:p w14:paraId="747496DF" w14:textId="77777777" w:rsidR="00EF3628" w:rsidRPr="005C02F3" w:rsidRDefault="00EF3628" w:rsidP="004413A2">
            <w:pPr>
              <w:spacing w:line="240" w:lineRule="auto"/>
              <w:ind w:firstLine="0"/>
              <w:rPr>
                <w:rFonts w:eastAsia="Times New Roman" w:cs="Times New Roman"/>
                <w:szCs w:val="26"/>
                <w:lang w:eastAsia="ru-RU"/>
              </w:rPr>
            </w:pPr>
          </w:p>
        </w:tc>
        <w:tc>
          <w:tcPr>
            <w:tcW w:w="1559" w:type="dxa"/>
            <w:shd w:val="clear" w:color="auto" w:fill="auto"/>
            <w:vAlign w:val="center"/>
          </w:tcPr>
          <w:p w14:paraId="37CCEBEA" w14:textId="77777777" w:rsidR="00EF3628" w:rsidRPr="005C02F3" w:rsidRDefault="00EF3628" w:rsidP="004413A2">
            <w:pPr>
              <w:spacing w:line="240" w:lineRule="auto"/>
              <w:ind w:firstLine="0"/>
              <w:rPr>
                <w:rFonts w:eastAsia="Times New Roman" w:cs="Times New Roman"/>
                <w:szCs w:val="26"/>
                <w:lang w:eastAsia="ru-RU"/>
              </w:rPr>
            </w:pPr>
            <w:proofErr w:type="spellStart"/>
            <w:r w:rsidRPr="003E1AF2">
              <w:rPr>
                <w:rFonts w:eastAsia="Times New Roman" w:cs="Times New Roman"/>
                <w:i/>
                <w:iCs/>
                <w:szCs w:val="26"/>
                <w:lang w:eastAsia="ru-RU"/>
              </w:rPr>
              <w:t>q</w:t>
            </w:r>
            <w:r w:rsidRPr="003E1AF2">
              <w:rPr>
                <w:rFonts w:eastAsia="Times New Roman" w:cs="Times New Roman"/>
                <w:i/>
                <w:iCs/>
                <w:szCs w:val="26"/>
                <w:vertAlign w:val="subscript"/>
                <w:lang w:eastAsia="ru-RU"/>
              </w:rPr>
              <w:t>i</w:t>
            </w:r>
            <w:proofErr w:type="spellEnd"/>
            <w:r w:rsidRPr="003E1AF2">
              <w:rPr>
                <w:rFonts w:eastAsia="Times New Roman" w:cs="Times New Roman"/>
                <w:szCs w:val="26"/>
                <w:vertAlign w:val="subscript"/>
                <w:lang w:eastAsia="ru-RU"/>
              </w:rPr>
              <w:t xml:space="preserve"> </w:t>
            </w:r>
            <w:r w:rsidRPr="005C02F3">
              <w:rPr>
                <w:rFonts w:eastAsia="Times New Roman" w:cs="Times New Roman"/>
                <w:szCs w:val="26"/>
                <w:lang w:eastAsia="ru-RU"/>
              </w:rPr>
              <w:t xml:space="preserve">= </w:t>
            </w:r>
            <w:proofErr w:type="spellStart"/>
            <w:r w:rsidRPr="003E1AF2">
              <w:rPr>
                <w:rFonts w:eastAsia="Times New Roman" w:cs="Times New Roman"/>
                <w:i/>
                <w:iCs/>
                <w:szCs w:val="26"/>
                <w:lang w:eastAsia="ru-RU"/>
              </w:rPr>
              <w:t>P</w:t>
            </w:r>
            <w:r w:rsidRPr="003E1AF2">
              <w:rPr>
                <w:rFonts w:eastAsia="Times New Roman" w:cs="Times New Roman"/>
                <w:i/>
                <w:iCs/>
                <w:szCs w:val="26"/>
                <w:vertAlign w:val="subscript"/>
                <w:lang w:eastAsia="ru-RU"/>
              </w:rPr>
              <w:t>i</w:t>
            </w:r>
            <w:proofErr w:type="spellEnd"/>
            <w:r w:rsidRPr="003E1AF2">
              <w:rPr>
                <w:rFonts w:eastAsia="Times New Roman" w:cs="Times New Roman"/>
                <w:i/>
                <w:iCs/>
                <w:szCs w:val="26"/>
                <w:lang w:eastAsia="ru-RU"/>
              </w:rPr>
              <w:t>/ P</w:t>
            </w:r>
            <w:r w:rsidRPr="003E1AF2">
              <w:rPr>
                <w:rFonts w:eastAsia="Times New Roman" w:cs="Times New Roman"/>
                <w:i/>
                <w:iCs/>
                <w:szCs w:val="26"/>
                <w:vertAlign w:val="subscript"/>
                <w:lang w:eastAsia="ru-RU"/>
              </w:rPr>
              <w:t>i0</w:t>
            </w:r>
          </w:p>
        </w:tc>
        <w:tc>
          <w:tcPr>
            <w:tcW w:w="2835" w:type="dxa"/>
            <w:tcBorders>
              <w:right w:val="single" w:sz="4" w:space="0" w:color="auto"/>
            </w:tcBorders>
            <w:shd w:val="clear" w:color="auto" w:fill="auto"/>
            <w:vAlign w:val="center"/>
          </w:tcPr>
          <w:p w14:paraId="4B833012" w14:textId="77777777" w:rsidR="00EF3628" w:rsidRPr="003E1AF2" w:rsidRDefault="00EF3628" w:rsidP="004413A2">
            <w:pPr>
              <w:spacing w:line="240" w:lineRule="auto"/>
              <w:ind w:firstLine="0"/>
              <w:rPr>
                <w:rFonts w:eastAsia="Times New Roman" w:cs="Times New Roman"/>
                <w:i/>
                <w:iCs/>
                <w:szCs w:val="26"/>
                <w:lang w:eastAsia="ru-RU"/>
              </w:rPr>
            </w:pPr>
            <w:proofErr w:type="spellStart"/>
            <w:r w:rsidRPr="003E1AF2">
              <w:rPr>
                <w:rFonts w:eastAsia="Times New Roman" w:cs="Times New Roman"/>
                <w:i/>
                <w:iCs/>
                <w:szCs w:val="26"/>
                <w:lang w:eastAsia="ru-RU"/>
              </w:rPr>
              <w:t>q</w:t>
            </w:r>
            <w:r w:rsidRPr="003E1AF2">
              <w:rPr>
                <w:rFonts w:eastAsia="Times New Roman" w:cs="Times New Roman"/>
                <w:i/>
                <w:iCs/>
                <w:szCs w:val="26"/>
                <w:vertAlign w:val="subscript"/>
                <w:lang w:eastAsia="ru-RU"/>
              </w:rPr>
              <w:t>i</w:t>
            </w:r>
            <w:proofErr w:type="spellEnd"/>
            <w:r w:rsidRPr="003E1AF2">
              <w:rPr>
                <w:rFonts w:eastAsia="Times New Roman" w:cs="Times New Roman"/>
                <w:i/>
                <w:iCs/>
                <w:szCs w:val="26"/>
                <w:lang w:eastAsia="ru-RU"/>
              </w:rPr>
              <w:t xml:space="preserve"> · </w:t>
            </w:r>
            <w:proofErr w:type="spellStart"/>
            <w:r w:rsidRPr="003E1AF2">
              <w:rPr>
                <w:rFonts w:eastAsia="Times New Roman" w:cs="Times New Roman"/>
                <w:i/>
                <w:iCs/>
                <w:szCs w:val="26"/>
                <w:lang w:eastAsia="ru-RU"/>
              </w:rPr>
              <w:t>a</w:t>
            </w:r>
            <w:r w:rsidRPr="003E1AF2">
              <w:rPr>
                <w:rFonts w:eastAsia="Times New Roman" w:cs="Times New Roman"/>
                <w:i/>
                <w:iCs/>
                <w:szCs w:val="26"/>
                <w:vertAlign w:val="subscript"/>
                <w:lang w:eastAsia="ru-RU"/>
              </w:rPr>
              <w:t>i</w:t>
            </w:r>
            <w:proofErr w:type="spellEnd"/>
          </w:p>
        </w:tc>
      </w:tr>
      <w:tr w:rsidR="00EF3628" w:rsidRPr="005C02F3" w14:paraId="7CBE6F16" w14:textId="77777777" w:rsidTr="004413A2">
        <w:trPr>
          <w:trHeight w:val="119"/>
        </w:trPr>
        <w:tc>
          <w:tcPr>
            <w:tcW w:w="9526" w:type="dxa"/>
            <w:gridSpan w:val="4"/>
            <w:tcBorders>
              <w:right w:val="single" w:sz="4" w:space="0" w:color="auto"/>
            </w:tcBorders>
            <w:shd w:val="clear" w:color="auto" w:fill="auto"/>
          </w:tcPr>
          <w:p w14:paraId="34B772DE"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Технические параметры</w:t>
            </w:r>
          </w:p>
        </w:tc>
      </w:tr>
      <w:tr w:rsidR="00EF3628" w:rsidRPr="005C02F3" w14:paraId="62026A21" w14:textId="77777777" w:rsidTr="004413A2">
        <w:tc>
          <w:tcPr>
            <w:tcW w:w="3573" w:type="dxa"/>
            <w:shd w:val="clear" w:color="auto" w:fill="auto"/>
          </w:tcPr>
          <w:p w14:paraId="30B897ED" w14:textId="77777777" w:rsidR="00EF3628" w:rsidRPr="005C02F3" w:rsidRDefault="00EF3628" w:rsidP="004413A2">
            <w:pPr>
              <w:spacing w:line="240" w:lineRule="auto"/>
              <w:ind w:firstLine="0"/>
              <w:rPr>
                <w:rFonts w:eastAsia="Times New Roman" w:cs="Times New Roman"/>
                <w:szCs w:val="26"/>
                <w:lang w:eastAsia="ru-RU"/>
              </w:rPr>
            </w:pPr>
            <w:r w:rsidRPr="0008424C">
              <w:rPr>
                <w:rFonts w:eastAsia="Times New Roman" w:cs="Times New Roman"/>
                <w:szCs w:val="26"/>
                <w:lang w:eastAsia="ru-RU"/>
              </w:rPr>
              <w:t xml:space="preserve">Скорость </w:t>
            </w:r>
            <w:r>
              <w:rPr>
                <w:szCs w:val="26"/>
              </w:rPr>
              <w:t>решения задачи</w:t>
            </w:r>
          </w:p>
        </w:tc>
        <w:tc>
          <w:tcPr>
            <w:tcW w:w="1559" w:type="dxa"/>
            <w:shd w:val="clear" w:color="auto" w:fill="auto"/>
            <w:vAlign w:val="center"/>
          </w:tcPr>
          <w:p w14:paraId="34A93F88"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0,</w:t>
            </w:r>
            <w:r>
              <w:rPr>
                <w:rFonts w:eastAsia="Times New Roman" w:cs="Times New Roman"/>
                <w:szCs w:val="26"/>
                <w:lang w:eastAsia="ru-RU"/>
              </w:rPr>
              <w:t>30</w:t>
            </w:r>
          </w:p>
        </w:tc>
        <w:tc>
          <w:tcPr>
            <w:tcW w:w="1559" w:type="dxa"/>
            <w:shd w:val="clear" w:color="auto" w:fill="auto"/>
            <w:vAlign w:val="center"/>
          </w:tcPr>
          <w:p w14:paraId="5BF7157A" w14:textId="77777777" w:rsidR="00EF3628" w:rsidRPr="005C02F3" w:rsidRDefault="00EF3628" w:rsidP="004413A2">
            <w:pPr>
              <w:spacing w:line="240" w:lineRule="auto"/>
              <w:ind w:firstLine="0"/>
              <w:rPr>
                <w:rFonts w:eastAsia="Times New Roman" w:cs="Times New Roman"/>
                <w:szCs w:val="26"/>
                <w:lang w:eastAsia="ru-RU"/>
              </w:rPr>
            </w:pPr>
            <w:r>
              <w:rPr>
                <w:rFonts w:eastAsia="Times New Roman" w:cs="Times New Roman"/>
                <w:szCs w:val="26"/>
                <w:lang w:eastAsia="ru-RU"/>
              </w:rPr>
              <w:t>7,7</w:t>
            </w:r>
            <w:r w:rsidRPr="005C02F3">
              <w:rPr>
                <w:rFonts w:eastAsia="Times New Roman" w:cs="Times New Roman"/>
                <w:szCs w:val="26"/>
                <w:lang w:eastAsia="ru-RU"/>
              </w:rPr>
              <w:t>/</w:t>
            </w:r>
            <w:r>
              <w:rPr>
                <w:rFonts w:eastAsia="Times New Roman" w:cs="Times New Roman"/>
                <w:szCs w:val="26"/>
                <w:lang w:eastAsia="ru-RU"/>
              </w:rPr>
              <w:t>1</w:t>
            </w:r>
            <w:r w:rsidRPr="005C02F3">
              <w:rPr>
                <w:rFonts w:eastAsia="Times New Roman" w:cs="Times New Roman"/>
                <w:szCs w:val="26"/>
                <w:lang w:eastAsia="ru-RU"/>
              </w:rPr>
              <w:t>=</w:t>
            </w:r>
            <w:r>
              <w:rPr>
                <w:rFonts w:eastAsia="Times New Roman" w:cs="Times New Roman"/>
                <w:szCs w:val="26"/>
                <w:lang w:eastAsia="ru-RU"/>
              </w:rPr>
              <w:t>7,7</w:t>
            </w:r>
          </w:p>
        </w:tc>
        <w:tc>
          <w:tcPr>
            <w:tcW w:w="2835" w:type="dxa"/>
            <w:shd w:val="clear" w:color="auto" w:fill="auto"/>
            <w:vAlign w:val="center"/>
          </w:tcPr>
          <w:p w14:paraId="30FFD7B1" w14:textId="77777777" w:rsidR="00EF3628" w:rsidRPr="005C02F3" w:rsidRDefault="00EF3628" w:rsidP="004413A2">
            <w:pPr>
              <w:spacing w:line="240" w:lineRule="auto"/>
              <w:ind w:firstLine="0"/>
              <w:rPr>
                <w:rFonts w:eastAsia="Times New Roman" w:cs="Times New Roman"/>
                <w:szCs w:val="26"/>
                <w:lang w:eastAsia="ru-RU"/>
              </w:rPr>
            </w:pPr>
            <w:r>
              <w:rPr>
                <w:rFonts w:eastAsia="Times New Roman" w:cs="Times New Roman"/>
                <w:szCs w:val="26"/>
                <w:lang w:eastAsia="ru-RU"/>
              </w:rPr>
              <w:t>2,31</w:t>
            </w:r>
          </w:p>
        </w:tc>
      </w:tr>
      <w:tr w:rsidR="00EF3628" w:rsidRPr="005C02F3" w14:paraId="0FE11193" w14:textId="77777777" w:rsidTr="004413A2">
        <w:tc>
          <w:tcPr>
            <w:tcW w:w="3573" w:type="dxa"/>
            <w:shd w:val="clear" w:color="auto" w:fill="auto"/>
            <w:vAlign w:val="center"/>
          </w:tcPr>
          <w:p w14:paraId="11AE631C" w14:textId="77777777" w:rsidR="00EF3628" w:rsidRPr="005C02F3" w:rsidRDefault="00EF3628" w:rsidP="004413A2">
            <w:pPr>
              <w:spacing w:line="240" w:lineRule="auto"/>
              <w:ind w:firstLine="0"/>
              <w:rPr>
                <w:rFonts w:eastAsia="Times New Roman" w:cs="Times New Roman"/>
                <w:szCs w:val="26"/>
                <w:lang w:eastAsia="ru-RU"/>
              </w:rPr>
            </w:pPr>
            <w:r w:rsidRPr="0008424C">
              <w:rPr>
                <w:rFonts w:eastAsia="Times New Roman" w:cs="Times New Roman"/>
                <w:szCs w:val="26"/>
                <w:lang w:eastAsia="ru-RU"/>
              </w:rPr>
              <w:t>Точность и минимизация ошибок</w:t>
            </w:r>
          </w:p>
        </w:tc>
        <w:tc>
          <w:tcPr>
            <w:tcW w:w="1559" w:type="dxa"/>
            <w:shd w:val="clear" w:color="auto" w:fill="auto"/>
            <w:vAlign w:val="center"/>
          </w:tcPr>
          <w:p w14:paraId="6A1CEAF5"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0,</w:t>
            </w:r>
            <w:r>
              <w:rPr>
                <w:rFonts w:eastAsia="Times New Roman" w:cs="Times New Roman"/>
                <w:szCs w:val="26"/>
                <w:lang w:eastAsia="ru-RU"/>
              </w:rPr>
              <w:t>25</w:t>
            </w:r>
          </w:p>
        </w:tc>
        <w:tc>
          <w:tcPr>
            <w:tcW w:w="1559" w:type="dxa"/>
            <w:shd w:val="clear" w:color="auto" w:fill="auto"/>
            <w:vAlign w:val="center"/>
          </w:tcPr>
          <w:p w14:paraId="726EA546" w14:textId="77777777" w:rsidR="00EF3628" w:rsidRPr="005C02F3" w:rsidRDefault="00EF3628" w:rsidP="004413A2">
            <w:pPr>
              <w:spacing w:line="240" w:lineRule="auto"/>
              <w:ind w:firstLine="0"/>
              <w:rPr>
                <w:rFonts w:eastAsia="Times New Roman" w:cs="Times New Roman"/>
                <w:szCs w:val="26"/>
                <w:lang w:eastAsia="ru-RU"/>
              </w:rPr>
            </w:pPr>
            <w:r>
              <w:rPr>
                <w:rFonts w:eastAsia="Times New Roman" w:cs="Times New Roman"/>
                <w:szCs w:val="26"/>
                <w:lang w:eastAsia="ru-RU"/>
              </w:rPr>
              <w:t>9</w:t>
            </w:r>
            <w:r w:rsidRPr="005C02F3">
              <w:rPr>
                <w:rFonts w:eastAsia="Times New Roman" w:cs="Times New Roman"/>
                <w:szCs w:val="26"/>
                <w:lang w:eastAsia="ru-RU"/>
              </w:rPr>
              <w:t>/</w:t>
            </w:r>
            <w:r>
              <w:rPr>
                <w:rFonts w:eastAsia="Times New Roman" w:cs="Times New Roman"/>
                <w:szCs w:val="26"/>
                <w:lang w:eastAsia="ru-RU"/>
              </w:rPr>
              <w:t>7</w:t>
            </w:r>
            <w:r w:rsidRPr="005C02F3">
              <w:rPr>
                <w:rFonts w:eastAsia="Times New Roman" w:cs="Times New Roman"/>
                <w:szCs w:val="26"/>
                <w:lang w:eastAsia="ru-RU"/>
              </w:rPr>
              <w:t>=1,</w:t>
            </w:r>
            <w:r>
              <w:rPr>
                <w:rFonts w:eastAsia="Times New Roman" w:cs="Times New Roman"/>
                <w:szCs w:val="26"/>
                <w:lang w:eastAsia="ru-RU"/>
              </w:rPr>
              <w:t>29</w:t>
            </w:r>
          </w:p>
        </w:tc>
        <w:tc>
          <w:tcPr>
            <w:tcW w:w="2835" w:type="dxa"/>
            <w:shd w:val="clear" w:color="auto" w:fill="auto"/>
            <w:vAlign w:val="center"/>
          </w:tcPr>
          <w:p w14:paraId="19C75A54"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0,</w:t>
            </w:r>
            <w:r>
              <w:rPr>
                <w:rFonts w:eastAsia="Times New Roman" w:cs="Times New Roman"/>
                <w:szCs w:val="26"/>
                <w:lang w:eastAsia="ru-RU"/>
              </w:rPr>
              <w:t>32</w:t>
            </w:r>
          </w:p>
        </w:tc>
      </w:tr>
      <w:tr w:rsidR="00EF3628" w:rsidRPr="005C02F3" w14:paraId="01630C36" w14:textId="77777777" w:rsidTr="004413A2">
        <w:tc>
          <w:tcPr>
            <w:tcW w:w="3573" w:type="dxa"/>
            <w:shd w:val="clear" w:color="auto" w:fill="auto"/>
            <w:vAlign w:val="center"/>
          </w:tcPr>
          <w:p w14:paraId="486BEBB3" w14:textId="77777777" w:rsidR="00EF3628" w:rsidRPr="005C02F3" w:rsidRDefault="00EF3628" w:rsidP="004413A2">
            <w:pPr>
              <w:spacing w:line="240" w:lineRule="auto"/>
              <w:ind w:firstLine="0"/>
              <w:rPr>
                <w:rFonts w:eastAsia="Times New Roman" w:cs="Times New Roman"/>
                <w:szCs w:val="26"/>
                <w:lang w:eastAsia="ru-RU"/>
              </w:rPr>
            </w:pPr>
            <w:r w:rsidRPr="0008424C">
              <w:rPr>
                <w:rFonts w:eastAsia="Times New Roman" w:cs="Times New Roman"/>
                <w:szCs w:val="26"/>
                <w:lang w:eastAsia="ru-RU"/>
              </w:rPr>
              <w:t>Доступность и хранение</w:t>
            </w:r>
          </w:p>
        </w:tc>
        <w:tc>
          <w:tcPr>
            <w:tcW w:w="1559" w:type="dxa"/>
            <w:shd w:val="clear" w:color="auto" w:fill="auto"/>
            <w:vAlign w:val="center"/>
          </w:tcPr>
          <w:p w14:paraId="6F3E0DD0"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0,</w:t>
            </w:r>
            <w:r>
              <w:rPr>
                <w:rFonts w:eastAsia="Times New Roman" w:cs="Times New Roman"/>
                <w:szCs w:val="26"/>
                <w:lang w:eastAsia="ru-RU"/>
              </w:rPr>
              <w:t>2</w:t>
            </w:r>
          </w:p>
        </w:tc>
        <w:tc>
          <w:tcPr>
            <w:tcW w:w="1559" w:type="dxa"/>
            <w:shd w:val="clear" w:color="auto" w:fill="auto"/>
            <w:vAlign w:val="center"/>
          </w:tcPr>
          <w:p w14:paraId="3AA4D1F5" w14:textId="77777777" w:rsidR="00EF3628" w:rsidRPr="005C02F3" w:rsidRDefault="00EF3628" w:rsidP="004413A2">
            <w:pPr>
              <w:spacing w:line="240" w:lineRule="auto"/>
              <w:ind w:firstLine="0"/>
              <w:rPr>
                <w:rFonts w:eastAsia="Times New Roman" w:cs="Times New Roman"/>
                <w:szCs w:val="26"/>
                <w:lang w:eastAsia="ru-RU"/>
              </w:rPr>
            </w:pPr>
            <w:r>
              <w:rPr>
                <w:rFonts w:eastAsia="Times New Roman" w:cs="Times New Roman"/>
                <w:szCs w:val="26"/>
                <w:lang w:eastAsia="ru-RU"/>
              </w:rPr>
              <w:t>8</w:t>
            </w:r>
            <w:r w:rsidRPr="005C02F3">
              <w:rPr>
                <w:rFonts w:eastAsia="Times New Roman" w:cs="Times New Roman"/>
                <w:szCs w:val="26"/>
                <w:lang w:eastAsia="ru-RU"/>
              </w:rPr>
              <w:t>/</w:t>
            </w:r>
            <w:r>
              <w:rPr>
                <w:rFonts w:eastAsia="Times New Roman" w:cs="Times New Roman"/>
                <w:szCs w:val="26"/>
                <w:lang w:eastAsia="ru-RU"/>
              </w:rPr>
              <w:t>6</w:t>
            </w:r>
            <w:r w:rsidRPr="005C02F3">
              <w:rPr>
                <w:rFonts w:eastAsia="Times New Roman" w:cs="Times New Roman"/>
                <w:szCs w:val="26"/>
                <w:lang w:eastAsia="ru-RU"/>
              </w:rPr>
              <w:t>=1,</w:t>
            </w:r>
            <w:r>
              <w:rPr>
                <w:rFonts w:eastAsia="Times New Roman" w:cs="Times New Roman"/>
                <w:szCs w:val="26"/>
                <w:lang w:eastAsia="ru-RU"/>
              </w:rPr>
              <w:t>33</w:t>
            </w:r>
          </w:p>
        </w:tc>
        <w:tc>
          <w:tcPr>
            <w:tcW w:w="2835" w:type="dxa"/>
            <w:shd w:val="clear" w:color="auto" w:fill="auto"/>
            <w:vAlign w:val="center"/>
          </w:tcPr>
          <w:p w14:paraId="60178556"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0,</w:t>
            </w:r>
            <w:r>
              <w:rPr>
                <w:rFonts w:eastAsia="Times New Roman" w:cs="Times New Roman"/>
                <w:szCs w:val="26"/>
                <w:lang w:eastAsia="ru-RU"/>
              </w:rPr>
              <w:t>26</w:t>
            </w:r>
          </w:p>
        </w:tc>
      </w:tr>
      <w:tr w:rsidR="00EF3628" w:rsidRPr="005C02F3" w14:paraId="21C62B0F" w14:textId="77777777" w:rsidTr="004413A2">
        <w:tc>
          <w:tcPr>
            <w:tcW w:w="3573" w:type="dxa"/>
            <w:shd w:val="clear" w:color="auto" w:fill="auto"/>
            <w:vAlign w:val="center"/>
          </w:tcPr>
          <w:p w14:paraId="4FD83089" w14:textId="77777777" w:rsidR="00EF3628" w:rsidRPr="005C02F3" w:rsidRDefault="00EF3628" w:rsidP="004413A2">
            <w:pPr>
              <w:spacing w:line="240" w:lineRule="auto"/>
              <w:ind w:firstLine="0"/>
              <w:rPr>
                <w:rFonts w:eastAsia="Times New Roman" w:cs="Times New Roman"/>
                <w:szCs w:val="26"/>
                <w:lang w:eastAsia="ru-RU"/>
              </w:rPr>
            </w:pPr>
            <w:r>
              <w:rPr>
                <w:rFonts w:eastAsia="Times New Roman" w:cs="Times New Roman"/>
                <w:szCs w:val="26"/>
                <w:lang w:eastAsia="ru-RU"/>
              </w:rPr>
              <w:t>А</w:t>
            </w:r>
            <w:r w:rsidRPr="002578B6">
              <w:rPr>
                <w:rFonts w:eastAsia="Times New Roman" w:cs="Times New Roman"/>
                <w:szCs w:val="26"/>
                <w:lang w:eastAsia="ru-RU"/>
              </w:rPr>
              <w:t>даптивность системы</w:t>
            </w:r>
          </w:p>
        </w:tc>
        <w:tc>
          <w:tcPr>
            <w:tcW w:w="1559" w:type="dxa"/>
            <w:shd w:val="clear" w:color="auto" w:fill="auto"/>
            <w:vAlign w:val="center"/>
          </w:tcPr>
          <w:p w14:paraId="33CAC519"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0,</w:t>
            </w:r>
            <w:r>
              <w:rPr>
                <w:rFonts w:eastAsia="Times New Roman" w:cs="Times New Roman"/>
                <w:szCs w:val="26"/>
                <w:lang w:eastAsia="ru-RU"/>
              </w:rPr>
              <w:t>15</w:t>
            </w:r>
          </w:p>
        </w:tc>
        <w:tc>
          <w:tcPr>
            <w:tcW w:w="1559" w:type="dxa"/>
            <w:shd w:val="clear" w:color="auto" w:fill="auto"/>
            <w:vAlign w:val="center"/>
          </w:tcPr>
          <w:p w14:paraId="04F82069" w14:textId="77777777" w:rsidR="00EF3628" w:rsidRPr="005C02F3" w:rsidRDefault="00EF3628" w:rsidP="004413A2">
            <w:pPr>
              <w:spacing w:line="240" w:lineRule="auto"/>
              <w:ind w:firstLine="0"/>
              <w:rPr>
                <w:rFonts w:eastAsia="Times New Roman" w:cs="Times New Roman"/>
                <w:szCs w:val="26"/>
                <w:lang w:eastAsia="ru-RU"/>
              </w:rPr>
            </w:pPr>
            <w:r>
              <w:rPr>
                <w:rFonts w:eastAsia="Times New Roman" w:cs="Times New Roman"/>
                <w:szCs w:val="26"/>
                <w:lang w:eastAsia="ru-RU"/>
              </w:rPr>
              <w:t>5</w:t>
            </w:r>
            <w:r w:rsidRPr="005C02F3">
              <w:rPr>
                <w:rFonts w:eastAsia="Times New Roman" w:cs="Times New Roman"/>
                <w:szCs w:val="26"/>
                <w:lang w:eastAsia="ru-RU"/>
              </w:rPr>
              <w:t>/</w:t>
            </w:r>
            <w:r>
              <w:rPr>
                <w:rFonts w:eastAsia="Times New Roman" w:cs="Times New Roman"/>
                <w:szCs w:val="26"/>
                <w:lang w:eastAsia="ru-RU"/>
              </w:rPr>
              <w:t>9</w:t>
            </w:r>
            <w:r w:rsidRPr="005C02F3">
              <w:rPr>
                <w:rFonts w:eastAsia="Times New Roman" w:cs="Times New Roman"/>
                <w:szCs w:val="26"/>
                <w:lang w:eastAsia="ru-RU"/>
              </w:rPr>
              <w:t>=</w:t>
            </w:r>
            <w:r>
              <w:rPr>
                <w:rFonts w:eastAsia="Times New Roman" w:cs="Times New Roman"/>
                <w:szCs w:val="26"/>
                <w:lang w:eastAsia="ru-RU"/>
              </w:rPr>
              <w:t>0</w:t>
            </w:r>
            <w:r w:rsidRPr="005C02F3">
              <w:rPr>
                <w:rFonts w:eastAsia="Times New Roman" w:cs="Times New Roman"/>
                <w:szCs w:val="26"/>
                <w:lang w:eastAsia="ru-RU"/>
              </w:rPr>
              <w:t>,</w:t>
            </w:r>
            <w:r>
              <w:rPr>
                <w:rFonts w:eastAsia="Times New Roman" w:cs="Times New Roman"/>
                <w:szCs w:val="26"/>
                <w:lang w:eastAsia="ru-RU"/>
              </w:rPr>
              <w:t>55</w:t>
            </w:r>
          </w:p>
        </w:tc>
        <w:tc>
          <w:tcPr>
            <w:tcW w:w="2835" w:type="dxa"/>
            <w:shd w:val="clear" w:color="auto" w:fill="auto"/>
            <w:vAlign w:val="center"/>
          </w:tcPr>
          <w:p w14:paraId="3E0004D5"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0,</w:t>
            </w:r>
            <w:r>
              <w:rPr>
                <w:rFonts w:eastAsia="Times New Roman" w:cs="Times New Roman"/>
                <w:szCs w:val="26"/>
                <w:lang w:eastAsia="ru-RU"/>
              </w:rPr>
              <w:t>08</w:t>
            </w:r>
          </w:p>
        </w:tc>
      </w:tr>
      <w:tr w:rsidR="00EF3628" w:rsidRPr="005C02F3" w14:paraId="5C74A888" w14:textId="77777777" w:rsidTr="004413A2">
        <w:tc>
          <w:tcPr>
            <w:tcW w:w="3573" w:type="dxa"/>
            <w:shd w:val="clear" w:color="auto" w:fill="auto"/>
            <w:vAlign w:val="center"/>
          </w:tcPr>
          <w:p w14:paraId="4A6EA375" w14:textId="77777777" w:rsidR="00EF3628" w:rsidRPr="005C02F3" w:rsidRDefault="00EF3628" w:rsidP="004413A2">
            <w:pPr>
              <w:spacing w:line="240" w:lineRule="auto"/>
              <w:ind w:firstLine="0"/>
              <w:rPr>
                <w:rFonts w:eastAsia="Times New Roman" w:cs="Times New Roman"/>
                <w:szCs w:val="26"/>
                <w:lang w:eastAsia="ru-RU"/>
              </w:rPr>
            </w:pPr>
            <w:r w:rsidRPr="0008424C">
              <w:rPr>
                <w:rFonts w:eastAsia="Times New Roman" w:cs="Times New Roman"/>
                <w:szCs w:val="26"/>
                <w:lang w:eastAsia="ru-RU"/>
              </w:rPr>
              <w:t>Удобство коммуникации</w:t>
            </w:r>
          </w:p>
        </w:tc>
        <w:tc>
          <w:tcPr>
            <w:tcW w:w="1559" w:type="dxa"/>
            <w:shd w:val="clear" w:color="auto" w:fill="auto"/>
            <w:vAlign w:val="center"/>
          </w:tcPr>
          <w:p w14:paraId="1181A483"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0,</w:t>
            </w:r>
            <w:r>
              <w:rPr>
                <w:rFonts w:eastAsia="Times New Roman" w:cs="Times New Roman"/>
                <w:szCs w:val="26"/>
                <w:lang w:eastAsia="ru-RU"/>
              </w:rPr>
              <w:t>1</w:t>
            </w:r>
          </w:p>
        </w:tc>
        <w:tc>
          <w:tcPr>
            <w:tcW w:w="1559" w:type="dxa"/>
            <w:shd w:val="clear" w:color="auto" w:fill="auto"/>
            <w:vAlign w:val="center"/>
          </w:tcPr>
          <w:p w14:paraId="3590E35F"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9/</w:t>
            </w:r>
            <w:r>
              <w:rPr>
                <w:rFonts w:eastAsia="Times New Roman" w:cs="Times New Roman"/>
                <w:szCs w:val="26"/>
                <w:lang w:eastAsia="ru-RU"/>
              </w:rPr>
              <w:t>5</w:t>
            </w:r>
            <w:r w:rsidRPr="005C02F3">
              <w:rPr>
                <w:rFonts w:eastAsia="Times New Roman" w:cs="Times New Roman"/>
                <w:szCs w:val="26"/>
                <w:lang w:eastAsia="ru-RU"/>
              </w:rPr>
              <w:t>=1,</w:t>
            </w:r>
            <w:r>
              <w:rPr>
                <w:rFonts w:eastAsia="Times New Roman" w:cs="Times New Roman"/>
                <w:szCs w:val="26"/>
                <w:lang w:eastAsia="ru-RU"/>
              </w:rPr>
              <w:t>8</w:t>
            </w:r>
          </w:p>
        </w:tc>
        <w:tc>
          <w:tcPr>
            <w:tcW w:w="2835" w:type="dxa"/>
            <w:shd w:val="clear" w:color="auto" w:fill="auto"/>
            <w:vAlign w:val="center"/>
          </w:tcPr>
          <w:p w14:paraId="126F8CAE"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0,</w:t>
            </w:r>
            <w:r>
              <w:rPr>
                <w:rFonts w:eastAsia="Times New Roman" w:cs="Times New Roman"/>
                <w:szCs w:val="26"/>
                <w:lang w:eastAsia="ru-RU"/>
              </w:rPr>
              <w:t>18</w:t>
            </w:r>
          </w:p>
        </w:tc>
      </w:tr>
      <w:tr w:rsidR="00EF3628" w:rsidRPr="005C02F3" w14:paraId="1BDE58DC" w14:textId="77777777" w:rsidTr="004413A2">
        <w:tc>
          <w:tcPr>
            <w:tcW w:w="6691" w:type="dxa"/>
            <w:gridSpan w:val="3"/>
            <w:tcBorders>
              <w:right w:val="single" w:sz="4" w:space="0" w:color="auto"/>
            </w:tcBorders>
            <w:shd w:val="clear" w:color="auto" w:fill="auto"/>
            <w:vAlign w:val="center"/>
          </w:tcPr>
          <w:p w14:paraId="02724187"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 xml:space="preserve">Групповой показатель по техническим параметрам </w:t>
            </w:r>
            <w:proofErr w:type="spellStart"/>
            <w:r w:rsidRPr="00C451B6">
              <w:rPr>
                <w:rFonts w:eastAsia="Times New Roman" w:cs="Times New Roman"/>
                <w:szCs w:val="26"/>
                <w:lang w:eastAsia="ru-RU"/>
              </w:rPr>
              <w:t>I</w:t>
            </w:r>
            <w:r w:rsidRPr="00C451B6">
              <w:rPr>
                <w:rFonts w:eastAsia="Times New Roman" w:cs="Times New Roman"/>
                <w:szCs w:val="26"/>
                <w:vertAlign w:val="subscript"/>
                <w:lang w:eastAsia="ru-RU"/>
              </w:rPr>
              <w:t>тех</w:t>
            </w:r>
            <w:proofErr w:type="spellEnd"/>
          </w:p>
        </w:tc>
        <w:tc>
          <w:tcPr>
            <w:tcW w:w="2835" w:type="dxa"/>
            <w:tcBorders>
              <w:left w:val="single" w:sz="4" w:space="0" w:color="auto"/>
            </w:tcBorders>
            <w:shd w:val="clear" w:color="auto" w:fill="auto"/>
            <w:vAlign w:val="center"/>
          </w:tcPr>
          <w:p w14:paraId="74487C88" w14:textId="77777777" w:rsidR="00EF3628" w:rsidRPr="005C02F3" w:rsidRDefault="00EF3628" w:rsidP="004413A2">
            <w:pPr>
              <w:spacing w:line="240" w:lineRule="auto"/>
              <w:ind w:firstLine="0"/>
              <w:rPr>
                <w:rFonts w:eastAsia="Times New Roman" w:cs="Times New Roman"/>
                <w:szCs w:val="26"/>
                <w:lang w:eastAsia="ru-RU"/>
              </w:rPr>
            </w:pPr>
            <w:r>
              <w:rPr>
                <w:rFonts w:eastAsia="Times New Roman" w:cs="Times New Roman"/>
                <w:szCs w:val="26"/>
                <w:lang w:eastAsia="ru-RU"/>
              </w:rPr>
              <w:t>3</w:t>
            </w:r>
            <w:r w:rsidRPr="005C02F3">
              <w:rPr>
                <w:rFonts w:eastAsia="Times New Roman" w:cs="Times New Roman"/>
                <w:szCs w:val="26"/>
                <w:lang w:eastAsia="ru-RU"/>
              </w:rPr>
              <w:t>,</w:t>
            </w:r>
            <w:r>
              <w:rPr>
                <w:rFonts w:eastAsia="Times New Roman" w:cs="Times New Roman"/>
                <w:szCs w:val="26"/>
                <w:lang w:eastAsia="ru-RU"/>
              </w:rPr>
              <w:t>16</w:t>
            </w:r>
          </w:p>
        </w:tc>
      </w:tr>
      <w:tr w:rsidR="00EF3628" w:rsidRPr="005C02F3" w14:paraId="69DFDDCE" w14:textId="77777777" w:rsidTr="004413A2">
        <w:tc>
          <w:tcPr>
            <w:tcW w:w="6691" w:type="dxa"/>
            <w:gridSpan w:val="3"/>
            <w:tcBorders>
              <w:right w:val="single" w:sz="4" w:space="0" w:color="auto"/>
            </w:tcBorders>
            <w:shd w:val="clear" w:color="auto" w:fill="auto"/>
          </w:tcPr>
          <w:p w14:paraId="3C03A63F"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Групповой показатель по нормативным параме</w:t>
            </w:r>
            <w:r>
              <w:rPr>
                <w:rFonts w:eastAsia="Times New Roman" w:cs="Times New Roman"/>
                <w:szCs w:val="26"/>
                <w:lang w:eastAsia="ru-RU"/>
              </w:rPr>
              <w:t>т</w:t>
            </w:r>
            <w:r w:rsidRPr="005C02F3">
              <w:rPr>
                <w:rFonts w:eastAsia="Times New Roman" w:cs="Times New Roman"/>
                <w:szCs w:val="26"/>
                <w:lang w:eastAsia="ru-RU"/>
              </w:rPr>
              <w:t>рам</w:t>
            </w:r>
            <w:r>
              <w:rPr>
                <w:rFonts w:eastAsia="Times New Roman" w:cs="Times New Roman"/>
                <w:szCs w:val="26"/>
                <w:lang w:eastAsia="ru-RU"/>
              </w:rPr>
              <w:t xml:space="preserve"> </w:t>
            </w:r>
            <w:proofErr w:type="spellStart"/>
            <w:r w:rsidRPr="005C02F3">
              <w:rPr>
                <w:rFonts w:eastAsia="Times New Roman" w:cs="Times New Roman"/>
                <w:szCs w:val="26"/>
                <w:lang w:eastAsia="ru-RU"/>
              </w:rPr>
              <w:t>I</w:t>
            </w:r>
            <w:r w:rsidRPr="00C451B6">
              <w:rPr>
                <w:rFonts w:eastAsia="Times New Roman" w:cs="Times New Roman"/>
                <w:szCs w:val="26"/>
                <w:vertAlign w:val="subscript"/>
                <w:lang w:eastAsia="ru-RU"/>
              </w:rPr>
              <w:t>норм</w:t>
            </w:r>
            <w:proofErr w:type="spellEnd"/>
          </w:p>
        </w:tc>
        <w:tc>
          <w:tcPr>
            <w:tcW w:w="2835" w:type="dxa"/>
            <w:tcBorders>
              <w:left w:val="single" w:sz="4" w:space="0" w:color="auto"/>
            </w:tcBorders>
            <w:shd w:val="clear" w:color="auto" w:fill="auto"/>
          </w:tcPr>
          <w:p w14:paraId="730D8CCF"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1</w:t>
            </w:r>
          </w:p>
        </w:tc>
      </w:tr>
      <w:tr w:rsidR="00EF3628" w:rsidRPr="005C02F3" w14:paraId="3B817AC5" w14:textId="77777777" w:rsidTr="004413A2">
        <w:tc>
          <w:tcPr>
            <w:tcW w:w="6691" w:type="dxa"/>
            <w:gridSpan w:val="3"/>
            <w:tcBorders>
              <w:right w:val="single" w:sz="4" w:space="0" w:color="auto"/>
            </w:tcBorders>
            <w:shd w:val="clear" w:color="auto" w:fill="auto"/>
            <w:vAlign w:val="center"/>
          </w:tcPr>
          <w:p w14:paraId="4C4D045F"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 xml:space="preserve">Групповой показатель по экономическим параметрам </w:t>
            </w:r>
            <w:proofErr w:type="spellStart"/>
            <w:r w:rsidRPr="005C02F3">
              <w:rPr>
                <w:rFonts w:eastAsia="Times New Roman" w:cs="Times New Roman"/>
                <w:szCs w:val="26"/>
                <w:lang w:eastAsia="ru-RU"/>
              </w:rPr>
              <w:t>I</w:t>
            </w:r>
            <w:r w:rsidRPr="00C451B6">
              <w:rPr>
                <w:rFonts w:eastAsia="Times New Roman" w:cs="Times New Roman"/>
                <w:szCs w:val="26"/>
                <w:vertAlign w:val="subscript"/>
                <w:lang w:eastAsia="ru-RU"/>
              </w:rPr>
              <w:t>эк</w:t>
            </w:r>
            <w:proofErr w:type="spellEnd"/>
          </w:p>
        </w:tc>
        <w:tc>
          <w:tcPr>
            <w:tcW w:w="2835" w:type="dxa"/>
            <w:tcBorders>
              <w:left w:val="single" w:sz="4" w:space="0" w:color="auto"/>
            </w:tcBorders>
            <w:shd w:val="clear" w:color="auto" w:fill="auto"/>
          </w:tcPr>
          <w:p w14:paraId="41AD96DD" w14:textId="77777777" w:rsidR="00EF3628" w:rsidRPr="00857088" w:rsidRDefault="00EF3628" w:rsidP="004413A2">
            <w:pPr>
              <w:spacing w:line="240" w:lineRule="auto"/>
              <w:ind w:firstLine="0"/>
              <w:rPr>
                <w:rFonts w:eastAsia="Times New Roman" w:cs="Times New Roman"/>
                <w:szCs w:val="26"/>
                <w:lang w:val="en-US" w:eastAsia="ru-RU"/>
              </w:rPr>
            </w:pPr>
            <w:r w:rsidRPr="005C02F3">
              <w:rPr>
                <w:rFonts w:eastAsia="Times New Roman" w:cs="Times New Roman"/>
                <w:szCs w:val="26"/>
                <w:lang w:eastAsia="ru-RU"/>
              </w:rPr>
              <w:t>0,</w:t>
            </w:r>
            <w:r>
              <w:rPr>
                <w:rFonts w:eastAsia="Times New Roman" w:cs="Times New Roman"/>
                <w:szCs w:val="26"/>
                <w:lang w:eastAsia="ru-RU"/>
              </w:rPr>
              <w:t>61</w:t>
            </w:r>
          </w:p>
        </w:tc>
      </w:tr>
      <w:tr w:rsidR="00EF3628" w:rsidRPr="005C02F3" w14:paraId="4CD8F6DF" w14:textId="77777777" w:rsidTr="004413A2">
        <w:tc>
          <w:tcPr>
            <w:tcW w:w="6691" w:type="dxa"/>
            <w:gridSpan w:val="3"/>
            <w:tcBorders>
              <w:right w:val="single" w:sz="4" w:space="0" w:color="auto"/>
            </w:tcBorders>
            <w:shd w:val="clear" w:color="auto" w:fill="auto"/>
            <w:vAlign w:val="center"/>
          </w:tcPr>
          <w:p w14:paraId="714FB347" w14:textId="77777777" w:rsidR="00EF3628" w:rsidRPr="005C02F3" w:rsidRDefault="00EF3628" w:rsidP="004413A2">
            <w:pPr>
              <w:spacing w:line="240" w:lineRule="auto"/>
              <w:ind w:firstLine="0"/>
              <w:rPr>
                <w:rFonts w:eastAsia="Times New Roman" w:cs="Times New Roman"/>
                <w:szCs w:val="26"/>
                <w:lang w:eastAsia="ru-RU"/>
              </w:rPr>
            </w:pPr>
            <w:r w:rsidRPr="005C02F3">
              <w:rPr>
                <w:rFonts w:eastAsia="Times New Roman" w:cs="Times New Roman"/>
                <w:szCs w:val="26"/>
                <w:lang w:eastAsia="ru-RU"/>
              </w:rPr>
              <w:t>Комплексный (интегральный) показатель К</w:t>
            </w:r>
          </w:p>
        </w:tc>
        <w:tc>
          <w:tcPr>
            <w:tcW w:w="2835" w:type="dxa"/>
            <w:tcBorders>
              <w:left w:val="single" w:sz="4" w:space="0" w:color="auto"/>
            </w:tcBorders>
            <w:shd w:val="clear" w:color="auto" w:fill="auto"/>
            <w:vAlign w:val="center"/>
          </w:tcPr>
          <w:p w14:paraId="199D9139" w14:textId="77777777" w:rsidR="00EF3628" w:rsidRPr="00857088" w:rsidRDefault="00EF3628" w:rsidP="004413A2">
            <w:pPr>
              <w:spacing w:line="240" w:lineRule="auto"/>
              <w:ind w:firstLine="0"/>
              <w:rPr>
                <w:rFonts w:eastAsia="Times New Roman" w:cs="Times New Roman"/>
                <w:szCs w:val="26"/>
                <w:lang w:val="en-US" w:eastAsia="ru-RU"/>
              </w:rPr>
            </w:pPr>
            <w:r>
              <w:rPr>
                <w:rFonts w:eastAsia="Times New Roman" w:cs="Times New Roman"/>
                <w:szCs w:val="26"/>
                <w:lang w:eastAsia="ru-RU"/>
              </w:rPr>
              <w:t>5</w:t>
            </w:r>
            <w:r w:rsidRPr="005C02F3">
              <w:rPr>
                <w:rFonts w:eastAsia="Times New Roman" w:cs="Times New Roman"/>
                <w:szCs w:val="26"/>
                <w:lang w:eastAsia="ru-RU"/>
              </w:rPr>
              <w:t>,</w:t>
            </w:r>
            <w:r>
              <w:rPr>
                <w:rFonts w:eastAsia="Times New Roman" w:cs="Times New Roman"/>
                <w:szCs w:val="26"/>
                <w:lang w:eastAsia="ru-RU"/>
              </w:rPr>
              <w:t>18</w:t>
            </w:r>
          </w:p>
        </w:tc>
      </w:tr>
    </w:tbl>
    <w:p w14:paraId="67C06EB8" w14:textId="49B945D5" w:rsidR="00EF3628" w:rsidRPr="00001548" w:rsidRDefault="00EF3628" w:rsidP="00EF3628">
      <w:pPr>
        <w:pStyle w:val="aff1"/>
        <w:spacing w:line="300" w:lineRule="auto"/>
        <w:ind w:firstLine="567"/>
        <w:jc w:val="both"/>
        <w:rPr>
          <w:rFonts w:ascii="Times New Roman" w:eastAsiaTheme="minorHAnsi" w:hAnsi="Times New Roman"/>
          <w:sz w:val="26"/>
          <w:szCs w:val="26"/>
          <w:lang w:eastAsia="en-US"/>
        </w:rPr>
      </w:pPr>
      <w:r w:rsidRPr="00001548">
        <w:rPr>
          <w:rFonts w:ascii="Times New Roman" w:eastAsiaTheme="minorHAnsi" w:hAnsi="Times New Roman"/>
          <w:sz w:val="26"/>
          <w:szCs w:val="26"/>
          <w:lang w:eastAsia="en-US"/>
        </w:rPr>
        <w:lastRenderedPageBreak/>
        <w:t xml:space="preserve">По результатам проведенного расчета конкурентоспособности продукции с целью графической иллюстрации построен радар конкурентоспособности, представленный на рисунке </w:t>
      </w:r>
      <w:r w:rsidR="00C26EA5">
        <w:rPr>
          <w:rFonts w:ascii="Times New Roman" w:eastAsiaTheme="minorHAnsi" w:hAnsi="Times New Roman"/>
          <w:sz w:val="26"/>
          <w:szCs w:val="26"/>
          <w:lang w:eastAsia="en-US"/>
        </w:rPr>
        <w:t>7</w:t>
      </w:r>
      <w:r w:rsidRPr="00001548">
        <w:rPr>
          <w:rFonts w:ascii="Times New Roman" w:eastAsiaTheme="minorHAnsi" w:hAnsi="Times New Roman"/>
          <w:sz w:val="26"/>
          <w:szCs w:val="26"/>
          <w:lang w:eastAsia="en-US"/>
        </w:rPr>
        <w:t>.1</w:t>
      </w:r>
      <w:r>
        <w:rPr>
          <w:rFonts w:ascii="Times New Roman" w:eastAsiaTheme="minorHAnsi" w:hAnsi="Times New Roman"/>
          <w:sz w:val="26"/>
          <w:szCs w:val="26"/>
          <w:lang w:eastAsia="en-US"/>
        </w:rPr>
        <w:t>.</w:t>
      </w:r>
    </w:p>
    <w:p w14:paraId="5C646B26" w14:textId="362A7A79" w:rsidR="00EF3628" w:rsidRDefault="00F100A6" w:rsidP="00EF3628">
      <w:pPr>
        <w:pStyle w:val="aff1"/>
        <w:spacing w:line="300" w:lineRule="auto"/>
        <w:ind w:firstLine="567"/>
        <w:jc w:val="both"/>
        <w:rPr>
          <w:rFonts w:ascii="Times New Roman" w:hAnsi="Times New Roman"/>
          <w:sz w:val="26"/>
          <w:szCs w:val="26"/>
        </w:rPr>
      </w:pPr>
      <w:r w:rsidRPr="004C0C44">
        <w:rPr>
          <w:noProof/>
          <w:lang w:val="en-US"/>
        </w:rPr>
        <w:drawing>
          <wp:anchor distT="0" distB="0" distL="114300" distR="114300" simplePos="0" relativeHeight="251674624" behindDoc="0" locked="0" layoutInCell="1" allowOverlap="1" wp14:anchorId="1115DBB0" wp14:editId="638F8E6D">
            <wp:simplePos x="0" y="0"/>
            <wp:positionH relativeFrom="margin">
              <wp:align>left</wp:align>
            </wp:positionH>
            <wp:positionV relativeFrom="paragraph">
              <wp:posOffset>237490</wp:posOffset>
            </wp:positionV>
            <wp:extent cx="6045200" cy="2842260"/>
            <wp:effectExtent l="0" t="0" r="0" b="0"/>
            <wp:wrapSquare wrapText="bothSides"/>
            <wp:docPr id="263713027" name="Диаграмма 263713027"/>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V relativeFrom="margin">
              <wp14:pctHeight>0</wp14:pctHeight>
            </wp14:sizeRelV>
          </wp:anchor>
        </w:drawing>
      </w:r>
    </w:p>
    <w:p w14:paraId="136F76A3" w14:textId="1630747D" w:rsidR="00EF3628" w:rsidRDefault="00EF3628" w:rsidP="003A7A59">
      <w:pPr>
        <w:pStyle w:val="aff1"/>
        <w:spacing w:line="300" w:lineRule="auto"/>
        <w:ind w:firstLine="567"/>
        <w:contextualSpacing/>
        <w:jc w:val="both"/>
        <w:rPr>
          <w:rFonts w:ascii="Times New Roman" w:hAnsi="Times New Roman"/>
          <w:sz w:val="26"/>
          <w:szCs w:val="26"/>
        </w:rPr>
      </w:pPr>
    </w:p>
    <w:p w14:paraId="3626F8EC" w14:textId="2A811C61" w:rsidR="00EF3628" w:rsidRDefault="00EF3628" w:rsidP="003A7A59">
      <w:pPr>
        <w:ind w:firstLine="0"/>
        <w:contextualSpacing/>
        <w:jc w:val="center"/>
        <w:rPr>
          <w:rFonts w:eastAsia="Calibri" w:cs="Times New Roman"/>
          <w:color w:val="000000"/>
        </w:rPr>
      </w:pPr>
      <w:r w:rsidRPr="004C0C44">
        <w:rPr>
          <w:rFonts w:eastAsia="Calibri" w:cs="Times New Roman"/>
          <w:color w:val="000000"/>
        </w:rPr>
        <w:t xml:space="preserve">Рисунок </w:t>
      </w:r>
      <w:r w:rsidR="00C26EA5">
        <w:rPr>
          <w:rFonts w:eastAsia="Calibri" w:cs="Times New Roman"/>
          <w:color w:val="000000"/>
        </w:rPr>
        <w:t>7</w:t>
      </w:r>
      <w:r w:rsidRPr="004C0C44">
        <w:rPr>
          <w:rFonts w:eastAsia="Calibri" w:cs="Times New Roman"/>
          <w:color w:val="000000"/>
        </w:rPr>
        <w:t>.1 – Радар конкурентоспособности по техническим параметрам</w:t>
      </w:r>
    </w:p>
    <w:p w14:paraId="33F11AEE" w14:textId="332ABE4B" w:rsidR="00F100A6" w:rsidRDefault="00F100A6" w:rsidP="003A7A59">
      <w:pPr>
        <w:contextualSpacing/>
        <w:rPr>
          <w:rFonts w:eastAsia="Times New Roman" w:cs="Times New Roman"/>
          <w:szCs w:val="28"/>
          <w:lang w:eastAsia="ru-RU"/>
        </w:rPr>
      </w:pPr>
    </w:p>
    <w:p w14:paraId="102847EF" w14:textId="1CD50A19" w:rsidR="00EF3628" w:rsidRPr="00A36BAC" w:rsidRDefault="00EF3628" w:rsidP="003A7A59">
      <w:pPr>
        <w:contextualSpacing/>
        <w:rPr>
          <w:rFonts w:eastAsia="Times New Roman" w:cs="Times New Roman"/>
          <w:szCs w:val="28"/>
          <w:lang w:eastAsia="ru-RU"/>
        </w:rPr>
      </w:pPr>
      <w:r w:rsidRPr="00460EF8">
        <w:rPr>
          <w:rFonts w:eastAsia="Times New Roman" w:cs="Times New Roman"/>
          <w:szCs w:val="28"/>
          <w:lang w:eastAsia="ru-RU"/>
        </w:rPr>
        <w:t xml:space="preserve">Сравнив базовый и проектный программные средства с помощью радара конкурентоспособности, можно сделать вывод, что проектное программное средство значительно опережает своего конкурента. </w:t>
      </w:r>
    </w:p>
    <w:p w14:paraId="745C5943" w14:textId="3778F872" w:rsidR="00EF3628" w:rsidRDefault="00EF3628" w:rsidP="003A7A59">
      <w:pPr>
        <w:contextualSpacing/>
      </w:pPr>
      <w:r w:rsidRPr="00050B34">
        <w:t xml:space="preserve">Технико-экономические показатели проекта сводятся в таблицу </w:t>
      </w:r>
      <w:r w:rsidR="00C26EA5">
        <w:t>7</w:t>
      </w:r>
      <w:r w:rsidRPr="00050B34">
        <w:t>.</w:t>
      </w:r>
      <w:r>
        <w:t>5</w:t>
      </w:r>
      <w:r w:rsidRPr="00050B34">
        <w:t>.</w:t>
      </w:r>
    </w:p>
    <w:p w14:paraId="15D95D72" w14:textId="77777777" w:rsidR="00EF3628" w:rsidRPr="00EF520B" w:rsidRDefault="00EF3628" w:rsidP="003A7A59">
      <w:pPr>
        <w:ind w:firstLine="0"/>
        <w:contextualSpacing/>
        <w:rPr>
          <w:rFonts w:eastAsia="Times New Roman" w:cs="Times New Roman"/>
          <w:szCs w:val="26"/>
          <w:lang w:eastAsia="ru-RU"/>
        </w:rPr>
      </w:pPr>
    </w:p>
    <w:p w14:paraId="4EE2ACDD" w14:textId="4AE7E145" w:rsidR="00EF3628" w:rsidRDefault="00EF3628" w:rsidP="003A7A59">
      <w:pPr>
        <w:ind w:firstLine="0"/>
        <w:contextualSpacing/>
        <w:rPr>
          <w:rFonts w:eastAsia="Times New Roman" w:cs="Times New Roman"/>
          <w:szCs w:val="26"/>
          <w:lang w:eastAsia="ru-RU"/>
        </w:rPr>
      </w:pPr>
      <w:r w:rsidRPr="00EF520B">
        <w:rPr>
          <w:rFonts w:eastAsia="Times New Roman" w:cs="Times New Roman"/>
          <w:szCs w:val="26"/>
          <w:lang w:eastAsia="ru-RU"/>
        </w:rPr>
        <w:t xml:space="preserve">Таблица </w:t>
      </w:r>
      <w:r w:rsidR="00C26EA5">
        <w:rPr>
          <w:rFonts w:eastAsia="Times New Roman" w:cs="Times New Roman"/>
          <w:szCs w:val="26"/>
          <w:lang w:eastAsia="ru-RU"/>
        </w:rPr>
        <w:t>7</w:t>
      </w:r>
      <w:r w:rsidRPr="00EF520B">
        <w:rPr>
          <w:rFonts w:eastAsia="Times New Roman" w:cs="Times New Roman"/>
          <w:szCs w:val="26"/>
          <w:lang w:eastAsia="ru-RU"/>
        </w:rPr>
        <w:t>.</w:t>
      </w:r>
      <w:r>
        <w:rPr>
          <w:rFonts w:eastAsia="Times New Roman" w:cs="Times New Roman"/>
          <w:szCs w:val="26"/>
          <w:lang w:eastAsia="ru-RU"/>
        </w:rPr>
        <w:t>5</w:t>
      </w:r>
      <w:r w:rsidRPr="00EF520B">
        <w:rPr>
          <w:rFonts w:eastAsia="Times New Roman" w:cs="Times New Roman"/>
          <w:szCs w:val="26"/>
          <w:lang w:eastAsia="ru-RU"/>
        </w:rPr>
        <w:t xml:space="preserve"> – Технико-экономические показатели проекта</w:t>
      </w:r>
    </w:p>
    <w:p w14:paraId="690E7AF1" w14:textId="77777777" w:rsidR="00EF3628" w:rsidRPr="00EF520B" w:rsidRDefault="00EF3628" w:rsidP="003A7A59">
      <w:pPr>
        <w:ind w:firstLine="0"/>
        <w:contextualSpacing/>
        <w:rPr>
          <w:rFonts w:eastAsia="Times New Roman" w:cs="Times New Roman"/>
          <w:szCs w:val="26"/>
          <w:lang w:eastAsia="ru-RU"/>
        </w:rPr>
      </w:pPr>
    </w:p>
    <w:tbl>
      <w:tblPr>
        <w:tblStyle w:val="ac"/>
        <w:tblW w:w="9538" w:type="dxa"/>
        <w:tblInd w:w="108" w:type="dxa"/>
        <w:tblLook w:val="04A0" w:firstRow="1" w:lastRow="0" w:firstColumn="1" w:lastColumn="0" w:noHBand="0" w:noVBand="1"/>
      </w:tblPr>
      <w:tblGrid>
        <w:gridCol w:w="6550"/>
        <w:gridCol w:w="1494"/>
        <w:gridCol w:w="1494"/>
      </w:tblGrid>
      <w:tr w:rsidR="00EF3628" w:rsidRPr="00EF520B" w14:paraId="10AF02AE" w14:textId="77777777" w:rsidTr="004413A2">
        <w:trPr>
          <w:trHeight w:val="326"/>
        </w:trPr>
        <w:tc>
          <w:tcPr>
            <w:tcW w:w="6550" w:type="dxa"/>
            <w:vMerge w:val="restart"/>
          </w:tcPr>
          <w:p w14:paraId="6B8F5587" w14:textId="77777777" w:rsidR="00EF3628" w:rsidRPr="00EF520B" w:rsidRDefault="00EF3628"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Наименование показателя</w:t>
            </w:r>
          </w:p>
        </w:tc>
        <w:tc>
          <w:tcPr>
            <w:tcW w:w="2988" w:type="dxa"/>
            <w:gridSpan w:val="2"/>
          </w:tcPr>
          <w:p w14:paraId="74D0FE0C" w14:textId="77777777" w:rsidR="00EF3628" w:rsidRPr="00EF520B" w:rsidRDefault="00EF3628" w:rsidP="004413A2">
            <w:pPr>
              <w:spacing w:line="240" w:lineRule="auto"/>
              <w:ind w:firstLine="0"/>
              <w:jc w:val="center"/>
              <w:rPr>
                <w:rFonts w:eastAsia="Times New Roman" w:cs="Times New Roman"/>
                <w:szCs w:val="26"/>
                <w:lang w:eastAsia="ru-RU"/>
              </w:rPr>
            </w:pPr>
            <w:r w:rsidRPr="00EF520B">
              <w:rPr>
                <w:rFonts w:eastAsia="Times New Roman" w:cs="Times New Roman"/>
                <w:szCs w:val="26"/>
                <w:lang w:eastAsia="ru-RU"/>
              </w:rPr>
              <w:t>Варианты</w:t>
            </w:r>
          </w:p>
        </w:tc>
      </w:tr>
      <w:tr w:rsidR="00EF3628" w:rsidRPr="00EF520B" w14:paraId="4FD45C3C" w14:textId="77777777" w:rsidTr="004413A2">
        <w:trPr>
          <w:trHeight w:val="144"/>
        </w:trPr>
        <w:tc>
          <w:tcPr>
            <w:tcW w:w="6550" w:type="dxa"/>
            <w:vMerge/>
          </w:tcPr>
          <w:p w14:paraId="25068B7A" w14:textId="77777777" w:rsidR="00EF3628" w:rsidRPr="00EF520B" w:rsidRDefault="00EF3628" w:rsidP="004413A2">
            <w:pPr>
              <w:spacing w:line="240" w:lineRule="auto"/>
              <w:ind w:firstLine="0"/>
              <w:rPr>
                <w:rFonts w:eastAsia="Times New Roman" w:cs="Times New Roman"/>
                <w:szCs w:val="26"/>
                <w:lang w:eastAsia="ru-RU"/>
              </w:rPr>
            </w:pPr>
          </w:p>
        </w:tc>
        <w:tc>
          <w:tcPr>
            <w:tcW w:w="1494" w:type="dxa"/>
          </w:tcPr>
          <w:p w14:paraId="07219EFD" w14:textId="77777777" w:rsidR="00EF3628" w:rsidRPr="00EF520B" w:rsidRDefault="00EF3628" w:rsidP="004413A2">
            <w:pPr>
              <w:spacing w:line="240" w:lineRule="auto"/>
              <w:ind w:firstLine="0"/>
              <w:jc w:val="center"/>
              <w:rPr>
                <w:rFonts w:eastAsia="Times New Roman" w:cs="Times New Roman"/>
                <w:szCs w:val="26"/>
                <w:lang w:eastAsia="ru-RU"/>
              </w:rPr>
            </w:pPr>
            <w:r w:rsidRPr="00EF520B">
              <w:rPr>
                <w:rFonts w:eastAsia="Times New Roman" w:cs="Times New Roman"/>
                <w:szCs w:val="26"/>
                <w:lang w:eastAsia="ru-RU"/>
              </w:rPr>
              <w:t>Базовый</w:t>
            </w:r>
          </w:p>
        </w:tc>
        <w:tc>
          <w:tcPr>
            <w:tcW w:w="1494" w:type="dxa"/>
          </w:tcPr>
          <w:p w14:paraId="2FDD1751" w14:textId="77777777" w:rsidR="00EF3628" w:rsidRPr="00EF520B" w:rsidRDefault="00EF3628" w:rsidP="004413A2">
            <w:pPr>
              <w:spacing w:line="240" w:lineRule="auto"/>
              <w:ind w:firstLine="0"/>
              <w:jc w:val="center"/>
              <w:rPr>
                <w:rFonts w:eastAsia="Times New Roman" w:cs="Times New Roman"/>
                <w:szCs w:val="26"/>
                <w:lang w:eastAsia="ru-RU"/>
              </w:rPr>
            </w:pPr>
            <w:r w:rsidRPr="00EF520B">
              <w:rPr>
                <w:rFonts w:eastAsia="Times New Roman" w:cs="Times New Roman"/>
                <w:szCs w:val="26"/>
                <w:lang w:eastAsia="ru-RU"/>
              </w:rPr>
              <w:t>Проектный</w:t>
            </w:r>
          </w:p>
        </w:tc>
      </w:tr>
      <w:tr w:rsidR="00EF3628" w:rsidRPr="00EF520B" w14:paraId="260050C6" w14:textId="77777777" w:rsidTr="004413A2">
        <w:trPr>
          <w:trHeight w:val="326"/>
        </w:trPr>
        <w:tc>
          <w:tcPr>
            <w:tcW w:w="6550" w:type="dxa"/>
          </w:tcPr>
          <w:p w14:paraId="20E35386" w14:textId="77777777" w:rsidR="00EF3628" w:rsidRPr="00EF520B" w:rsidRDefault="00EF3628"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1. Трудоемкость решения задачи, час</w:t>
            </w:r>
          </w:p>
        </w:tc>
        <w:tc>
          <w:tcPr>
            <w:tcW w:w="1494" w:type="dxa"/>
          </w:tcPr>
          <w:p w14:paraId="4C07FA78" w14:textId="77777777" w:rsidR="00EF3628" w:rsidRPr="00EF520B"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1,00</w:t>
            </w:r>
          </w:p>
        </w:tc>
        <w:tc>
          <w:tcPr>
            <w:tcW w:w="1494" w:type="dxa"/>
          </w:tcPr>
          <w:p w14:paraId="6920AFAC" w14:textId="77777777" w:rsidR="00EF3628" w:rsidRPr="00EF520B"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0,13</w:t>
            </w:r>
          </w:p>
        </w:tc>
      </w:tr>
      <w:tr w:rsidR="00EF3628" w:rsidRPr="00EF520B" w14:paraId="43F4FA37" w14:textId="77777777" w:rsidTr="004413A2">
        <w:trPr>
          <w:trHeight w:val="166"/>
        </w:trPr>
        <w:tc>
          <w:tcPr>
            <w:tcW w:w="6550" w:type="dxa"/>
          </w:tcPr>
          <w:p w14:paraId="752775FF" w14:textId="77777777" w:rsidR="00EF3628" w:rsidRPr="00EF520B" w:rsidRDefault="00EF3628"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2. Периодичность решения задачи, раз/год</w:t>
            </w:r>
          </w:p>
        </w:tc>
        <w:tc>
          <w:tcPr>
            <w:tcW w:w="1494" w:type="dxa"/>
          </w:tcPr>
          <w:p w14:paraId="05E6AF14" w14:textId="77777777" w:rsidR="00EF3628" w:rsidRPr="00EF520B"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800</w:t>
            </w:r>
          </w:p>
        </w:tc>
        <w:tc>
          <w:tcPr>
            <w:tcW w:w="1494" w:type="dxa"/>
          </w:tcPr>
          <w:p w14:paraId="7DD7340E" w14:textId="77777777" w:rsidR="00EF3628" w:rsidRPr="00EF520B"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800</w:t>
            </w:r>
          </w:p>
        </w:tc>
      </w:tr>
      <w:tr w:rsidR="00EF3628" w:rsidRPr="00EF520B" w14:paraId="62560063" w14:textId="77777777" w:rsidTr="004413A2">
        <w:trPr>
          <w:trHeight w:val="639"/>
        </w:trPr>
        <w:tc>
          <w:tcPr>
            <w:tcW w:w="6550" w:type="dxa"/>
          </w:tcPr>
          <w:p w14:paraId="282FF702" w14:textId="77777777" w:rsidR="00EF3628" w:rsidRPr="00EF520B" w:rsidRDefault="00EF3628"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 xml:space="preserve">3. Годовые текущие затраты, связанные с решением задачи, </w:t>
            </w:r>
            <w:proofErr w:type="spellStart"/>
            <w:r w:rsidRPr="00EF520B">
              <w:rPr>
                <w:rFonts w:eastAsia="Times New Roman" w:cs="Times New Roman"/>
                <w:szCs w:val="26"/>
                <w:lang w:eastAsia="ru-RU"/>
              </w:rPr>
              <w:t>руб</w:t>
            </w:r>
            <w:proofErr w:type="spellEnd"/>
            <w:r w:rsidRPr="00EF520B">
              <w:rPr>
                <w:rFonts w:eastAsia="Times New Roman" w:cs="Times New Roman"/>
                <w:szCs w:val="26"/>
                <w:lang w:eastAsia="ru-RU"/>
              </w:rPr>
              <w:t xml:space="preserve"> </w:t>
            </w:r>
          </w:p>
        </w:tc>
        <w:tc>
          <w:tcPr>
            <w:tcW w:w="1494" w:type="dxa"/>
          </w:tcPr>
          <w:p w14:paraId="5323D833" w14:textId="77777777" w:rsidR="00EF3628" w:rsidRPr="00EF520B" w:rsidRDefault="00EF3628" w:rsidP="004413A2">
            <w:pPr>
              <w:spacing w:line="240" w:lineRule="auto"/>
              <w:ind w:firstLine="0"/>
              <w:jc w:val="center"/>
              <w:rPr>
                <w:rFonts w:eastAsia="Times New Roman" w:cs="Times New Roman"/>
                <w:szCs w:val="26"/>
                <w:lang w:eastAsia="ru-RU"/>
              </w:rPr>
            </w:pPr>
            <w:r w:rsidRPr="001041A3">
              <w:rPr>
                <w:rFonts w:eastAsia="Times New Roman" w:cs="Times New Roman"/>
                <w:szCs w:val="26"/>
                <w:lang w:eastAsia="ru-RU"/>
              </w:rPr>
              <w:t>6450,88</w:t>
            </w:r>
          </w:p>
        </w:tc>
        <w:tc>
          <w:tcPr>
            <w:tcW w:w="1494" w:type="dxa"/>
          </w:tcPr>
          <w:p w14:paraId="2129F984" w14:textId="77777777" w:rsidR="00EF3628" w:rsidRPr="00EF520B"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1364,23</w:t>
            </w:r>
          </w:p>
        </w:tc>
      </w:tr>
      <w:tr w:rsidR="00EF3628" w:rsidRPr="00EF520B" w14:paraId="14CD0C1A" w14:textId="77777777" w:rsidTr="004413A2">
        <w:trPr>
          <w:trHeight w:val="313"/>
        </w:trPr>
        <w:tc>
          <w:tcPr>
            <w:tcW w:w="6550" w:type="dxa"/>
          </w:tcPr>
          <w:p w14:paraId="1859C217" w14:textId="77777777" w:rsidR="00EF3628" w:rsidRPr="00EF520B" w:rsidRDefault="00EF3628"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 xml:space="preserve">4. Планируемая цена программы, </w:t>
            </w:r>
            <w:proofErr w:type="spellStart"/>
            <w:r w:rsidRPr="00EF520B">
              <w:rPr>
                <w:rFonts w:eastAsia="Times New Roman" w:cs="Times New Roman"/>
                <w:szCs w:val="26"/>
                <w:lang w:eastAsia="ru-RU"/>
              </w:rPr>
              <w:t>руб</w:t>
            </w:r>
            <w:proofErr w:type="spellEnd"/>
          </w:p>
        </w:tc>
        <w:tc>
          <w:tcPr>
            <w:tcW w:w="1494" w:type="dxa"/>
          </w:tcPr>
          <w:p w14:paraId="4677A3F4" w14:textId="77777777" w:rsidR="00EF3628" w:rsidRPr="00EF520B"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w:t>
            </w:r>
          </w:p>
        </w:tc>
        <w:tc>
          <w:tcPr>
            <w:tcW w:w="1494" w:type="dxa"/>
          </w:tcPr>
          <w:p w14:paraId="76D998EF" w14:textId="77777777" w:rsidR="00EF3628" w:rsidRPr="00EF520B"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 xml:space="preserve">7632,72 </w:t>
            </w:r>
          </w:p>
        </w:tc>
      </w:tr>
      <w:tr w:rsidR="00EF3628" w:rsidRPr="00EF520B" w14:paraId="767CFC8A" w14:textId="77777777" w:rsidTr="004413A2">
        <w:trPr>
          <w:trHeight w:val="326"/>
        </w:trPr>
        <w:tc>
          <w:tcPr>
            <w:tcW w:w="6550" w:type="dxa"/>
          </w:tcPr>
          <w:p w14:paraId="1955FDEA" w14:textId="77777777" w:rsidR="00EF3628" w:rsidRPr="00EF520B" w:rsidRDefault="00EF3628"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5. Степень новизны программы</w:t>
            </w:r>
          </w:p>
        </w:tc>
        <w:tc>
          <w:tcPr>
            <w:tcW w:w="1494" w:type="dxa"/>
          </w:tcPr>
          <w:p w14:paraId="12FAC3E4" w14:textId="77777777" w:rsidR="00EF3628" w:rsidRPr="00874FA8" w:rsidRDefault="00EF3628" w:rsidP="004413A2">
            <w:pPr>
              <w:spacing w:line="240" w:lineRule="auto"/>
              <w:ind w:firstLine="0"/>
              <w:jc w:val="center"/>
              <w:rPr>
                <w:rFonts w:eastAsia="Times New Roman" w:cs="Times New Roman"/>
                <w:szCs w:val="26"/>
                <w:lang w:eastAsia="ru-RU"/>
              </w:rPr>
            </w:pPr>
            <w:r>
              <w:t>-</w:t>
            </w:r>
          </w:p>
        </w:tc>
        <w:tc>
          <w:tcPr>
            <w:tcW w:w="1494" w:type="dxa"/>
          </w:tcPr>
          <w:p w14:paraId="3939B90D" w14:textId="77777777" w:rsidR="00EF3628" w:rsidRPr="00EF520B" w:rsidRDefault="00EF3628" w:rsidP="004413A2">
            <w:pPr>
              <w:spacing w:line="240" w:lineRule="auto"/>
              <w:ind w:firstLine="0"/>
              <w:jc w:val="center"/>
              <w:rPr>
                <w:rFonts w:eastAsia="Times New Roman" w:cs="Times New Roman"/>
                <w:szCs w:val="26"/>
                <w:lang w:eastAsia="ru-RU"/>
              </w:rPr>
            </w:pPr>
            <w:r w:rsidRPr="00274574">
              <w:t>В</w:t>
            </w:r>
          </w:p>
        </w:tc>
      </w:tr>
      <w:tr w:rsidR="00EF3628" w:rsidRPr="00EF520B" w14:paraId="5431916D" w14:textId="77777777" w:rsidTr="004413A2">
        <w:trPr>
          <w:trHeight w:val="326"/>
        </w:trPr>
        <w:tc>
          <w:tcPr>
            <w:tcW w:w="6550" w:type="dxa"/>
          </w:tcPr>
          <w:p w14:paraId="33F12BA6" w14:textId="77777777" w:rsidR="00EF3628" w:rsidRPr="00EF520B" w:rsidRDefault="00EF3628"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6. Группа сложности алгоритма</w:t>
            </w:r>
          </w:p>
        </w:tc>
        <w:tc>
          <w:tcPr>
            <w:tcW w:w="1494" w:type="dxa"/>
          </w:tcPr>
          <w:p w14:paraId="46246056" w14:textId="77777777" w:rsidR="00EF3628" w:rsidRPr="00EF520B"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w:t>
            </w:r>
          </w:p>
        </w:tc>
        <w:tc>
          <w:tcPr>
            <w:tcW w:w="1494" w:type="dxa"/>
          </w:tcPr>
          <w:p w14:paraId="7C90A5B2" w14:textId="77777777" w:rsidR="00EF3628" w:rsidRPr="00EF520B"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2</w:t>
            </w:r>
          </w:p>
        </w:tc>
      </w:tr>
      <w:tr w:rsidR="00EF3628" w:rsidRPr="00EF520B" w14:paraId="0F3F292C" w14:textId="77777777" w:rsidTr="004413A2">
        <w:trPr>
          <w:trHeight w:val="632"/>
        </w:trPr>
        <w:tc>
          <w:tcPr>
            <w:tcW w:w="6550" w:type="dxa"/>
          </w:tcPr>
          <w:p w14:paraId="0CA4F4DE" w14:textId="77777777" w:rsidR="00EF3628" w:rsidRPr="00EF520B" w:rsidRDefault="00EF3628"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7. Экономия затрат на ЗП проектировщика за счет автоматизации труда, руб.</w:t>
            </w:r>
          </w:p>
        </w:tc>
        <w:tc>
          <w:tcPr>
            <w:tcW w:w="2988" w:type="dxa"/>
            <w:gridSpan w:val="2"/>
          </w:tcPr>
          <w:p w14:paraId="2F529C33" w14:textId="77777777" w:rsidR="00EF3628" w:rsidRPr="00EA6E07" w:rsidRDefault="00EF3628" w:rsidP="004413A2">
            <w:pPr>
              <w:spacing w:line="240" w:lineRule="auto"/>
              <w:ind w:firstLine="0"/>
              <w:jc w:val="center"/>
              <w:rPr>
                <w:rFonts w:eastAsia="Times New Roman" w:cs="Times New Roman"/>
                <w:szCs w:val="26"/>
                <w:lang w:val="en-US" w:eastAsia="ru-RU"/>
              </w:rPr>
            </w:pPr>
            <w:r>
              <w:rPr>
                <w:rFonts w:eastAsia="Times New Roman" w:cs="Times New Roman"/>
                <w:szCs w:val="26"/>
                <w:lang w:eastAsia="ru-RU"/>
              </w:rPr>
              <w:t>5585,</w:t>
            </w:r>
            <w:r>
              <w:rPr>
                <w:rFonts w:eastAsia="Times New Roman" w:cs="Times New Roman"/>
                <w:szCs w:val="26"/>
                <w:lang w:val="en-US" w:eastAsia="ru-RU"/>
              </w:rPr>
              <w:t>17</w:t>
            </w:r>
          </w:p>
        </w:tc>
      </w:tr>
      <w:tr w:rsidR="00EF3628" w:rsidRPr="00EF520B" w14:paraId="1A377C32" w14:textId="77777777" w:rsidTr="004413A2">
        <w:trPr>
          <w:trHeight w:val="310"/>
        </w:trPr>
        <w:tc>
          <w:tcPr>
            <w:tcW w:w="6550" w:type="dxa"/>
          </w:tcPr>
          <w:p w14:paraId="051B2BE5" w14:textId="77777777" w:rsidR="00EF3628" w:rsidRPr="00EF520B" w:rsidRDefault="00EF3628"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8. Экономия отчислений в социальные фонды, руб.</w:t>
            </w:r>
          </w:p>
        </w:tc>
        <w:tc>
          <w:tcPr>
            <w:tcW w:w="2988" w:type="dxa"/>
            <w:gridSpan w:val="2"/>
          </w:tcPr>
          <w:p w14:paraId="7E6F986D" w14:textId="77777777" w:rsidR="00EF3628" w:rsidRPr="00EA6E07" w:rsidRDefault="00EF3628" w:rsidP="004413A2">
            <w:pPr>
              <w:spacing w:line="240" w:lineRule="auto"/>
              <w:ind w:firstLine="0"/>
              <w:jc w:val="center"/>
              <w:rPr>
                <w:rFonts w:eastAsia="Times New Roman" w:cs="Times New Roman"/>
                <w:szCs w:val="26"/>
                <w:lang w:val="en-US" w:eastAsia="ru-RU"/>
              </w:rPr>
            </w:pPr>
            <w:r>
              <w:rPr>
                <w:rFonts w:eastAsia="Times New Roman" w:cs="Times New Roman"/>
                <w:szCs w:val="26"/>
                <w:lang w:eastAsia="ru-RU"/>
              </w:rPr>
              <w:t>1932,</w:t>
            </w:r>
            <w:r>
              <w:rPr>
                <w:rFonts w:eastAsia="Times New Roman" w:cs="Times New Roman"/>
                <w:szCs w:val="26"/>
                <w:lang w:val="en-US" w:eastAsia="ru-RU"/>
              </w:rPr>
              <w:t>47</w:t>
            </w:r>
          </w:p>
        </w:tc>
      </w:tr>
      <w:tr w:rsidR="00EF3628" w:rsidRPr="00EF520B" w14:paraId="34F488F4" w14:textId="77777777" w:rsidTr="004413A2">
        <w:trPr>
          <w:trHeight w:val="315"/>
        </w:trPr>
        <w:tc>
          <w:tcPr>
            <w:tcW w:w="6550" w:type="dxa"/>
          </w:tcPr>
          <w:p w14:paraId="5DA44189" w14:textId="77777777" w:rsidR="00EF3628" w:rsidRPr="00EF520B" w:rsidRDefault="00EF3628"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 xml:space="preserve">9. Дополнительная прибыль пользователя, </w:t>
            </w:r>
            <w:proofErr w:type="spellStart"/>
            <w:r w:rsidRPr="00EF520B">
              <w:rPr>
                <w:rFonts w:eastAsia="Times New Roman" w:cs="Times New Roman"/>
                <w:szCs w:val="26"/>
                <w:lang w:eastAsia="ru-RU"/>
              </w:rPr>
              <w:t>руб</w:t>
            </w:r>
            <w:proofErr w:type="spellEnd"/>
          </w:p>
        </w:tc>
        <w:tc>
          <w:tcPr>
            <w:tcW w:w="2988" w:type="dxa"/>
            <w:gridSpan w:val="2"/>
          </w:tcPr>
          <w:p w14:paraId="01730787" w14:textId="77777777" w:rsidR="00EF3628" w:rsidRPr="00857088" w:rsidRDefault="00EF3628" w:rsidP="004413A2">
            <w:pPr>
              <w:spacing w:line="240" w:lineRule="auto"/>
              <w:ind w:firstLine="0"/>
              <w:jc w:val="center"/>
              <w:rPr>
                <w:rFonts w:eastAsia="Times New Roman" w:cs="Times New Roman"/>
                <w:szCs w:val="26"/>
                <w:lang w:val="en-US" w:eastAsia="ru-RU"/>
              </w:rPr>
            </w:pPr>
            <w:r>
              <w:rPr>
                <w:rFonts w:eastAsia="Times New Roman" w:cs="Times New Roman"/>
                <w:szCs w:val="26"/>
                <w:lang w:eastAsia="ru-RU"/>
              </w:rPr>
              <w:t>4069,</w:t>
            </w:r>
            <w:r>
              <w:rPr>
                <w:rFonts w:eastAsia="Times New Roman" w:cs="Times New Roman"/>
                <w:szCs w:val="26"/>
                <w:lang w:val="en-US" w:eastAsia="ru-RU"/>
              </w:rPr>
              <w:t>06</w:t>
            </w:r>
          </w:p>
        </w:tc>
      </w:tr>
      <w:tr w:rsidR="00EF3628" w:rsidRPr="00EF520B" w14:paraId="6BA4491D" w14:textId="77777777" w:rsidTr="004413A2">
        <w:trPr>
          <w:trHeight w:val="220"/>
        </w:trPr>
        <w:tc>
          <w:tcPr>
            <w:tcW w:w="6550" w:type="dxa"/>
          </w:tcPr>
          <w:p w14:paraId="2436DA5A" w14:textId="77777777" w:rsidR="00EF3628" w:rsidRPr="00EF520B" w:rsidRDefault="00EF3628"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10. Рентабельность авансированного капитала, %</w:t>
            </w:r>
          </w:p>
        </w:tc>
        <w:tc>
          <w:tcPr>
            <w:tcW w:w="2988" w:type="dxa"/>
            <w:gridSpan w:val="2"/>
          </w:tcPr>
          <w:p w14:paraId="67636847" w14:textId="77777777" w:rsidR="00EF3628" w:rsidRPr="00EF520B" w:rsidRDefault="00EF3628"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52,20</w:t>
            </w:r>
          </w:p>
        </w:tc>
      </w:tr>
    </w:tbl>
    <w:p w14:paraId="38C75158" w14:textId="77777777" w:rsidR="003A7A59" w:rsidRDefault="003A7A59" w:rsidP="00EF3628">
      <w:pPr>
        <w:ind w:firstLine="0"/>
        <w:rPr>
          <w:szCs w:val="26"/>
        </w:rPr>
      </w:pPr>
    </w:p>
    <w:p w14:paraId="793BF5CC" w14:textId="6873AD2C" w:rsidR="00EF3628" w:rsidRDefault="00F26F99" w:rsidP="00EF3628">
      <w:pPr>
        <w:ind w:firstLine="0"/>
        <w:rPr>
          <w:szCs w:val="26"/>
        </w:rPr>
      </w:pPr>
      <w:r w:rsidRPr="00F26F99">
        <w:rPr>
          <w:szCs w:val="26"/>
        </w:rPr>
        <w:lastRenderedPageBreak/>
        <w:t xml:space="preserve">Продолжение таблицы </w:t>
      </w:r>
      <w:r w:rsidR="00C26EA5">
        <w:rPr>
          <w:szCs w:val="26"/>
        </w:rPr>
        <w:t>7</w:t>
      </w:r>
      <w:r w:rsidRPr="00F26F99">
        <w:rPr>
          <w:szCs w:val="26"/>
        </w:rPr>
        <w:t>.</w:t>
      </w:r>
      <w:r>
        <w:rPr>
          <w:szCs w:val="26"/>
        </w:rPr>
        <w:t>5</w:t>
      </w:r>
    </w:p>
    <w:p w14:paraId="5D507944" w14:textId="77777777" w:rsidR="00F26F99" w:rsidRDefault="00F26F99" w:rsidP="00EF3628">
      <w:pPr>
        <w:ind w:firstLine="0"/>
      </w:pPr>
    </w:p>
    <w:tbl>
      <w:tblPr>
        <w:tblStyle w:val="ac"/>
        <w:tblW w:w="9538" w:type="dxa"/>
        <w:tblInd w:w="108" w:type="dxa"/>
        <w:tblLook w:val="04A0" w:firstRow="1" w:lastRow="0" w:firstColumn="1" w:lastColumn="0" w:noHBand="0" w:noVBand="1"/>
      </w:tblPr>
      <w:tblGrid>
        <w:gridCol w:w="6550"/>
        <w:gridCol w:w="2988"/>
      </w:tblGrid>
      <w:tr w:rsidR="003A7A59" w:rsidRPr="00EF520B" w14:paraId="56C0F42D" w14:textId="77777777" w:rsidTr="003A7A59">
        <w:trPr>
          <w:trHeight w:val="263"/>
        </w:trPr>
        <w:tc>
          <w:tcPr>
            <w:tcW w:w="6550" w:type="dxa"/>
          </w:tcPr>
          <w:p w14:paraId="04488DC4" w14:textId="335D1D1D" w:rsidR="003A7A59" w:rsidRPr="00EF520B" w:rsidRDefault="003A7A59" w:rsidP="003A7A59">
            <w:pPr>
              <w:spacing w:line="240" w:lineRule="auto"/>
              <w:ind w:firstLine="0"/>
              <w:rPr>
                <w:rFonts w:eastAsia="Times New Roman" w:cs="Times New Roman"/>
                <w:szCs w:val="26"/>
                <w:lang w:eastAsia="ru-RU"/>
              </w:rPr>
            </w:pPr>
            <w:r w:rsidRPr="00EF520B">
              <w:rPr>
                <w:rFonts w:eastAsia="Times New Roman" w:cs="Times New Roman"/>
                <w:szCs w:val="26"/>
                <w:lang w:eastAsia="ru-RU"/>
              </w:rPr>
              <w:t>11. Срок возврата инвестиций, лет</w:t>
            </w:r>
          </w:p>
        </w:tc>
        <w:tc>
          <w:tcPr>
            <w:tcW w:w="2988" w:type="dxa"/>
          </w:tcPr>
          <w:p w14:paraId="6E73423C" w14:textId="1632C1BF" w:rsidR="003A7A59" w:rsidRDefault="003A7A59" w:rsidP="003A7A59">
            <w:pPr>
              <w:spacing w:line="240" w:lineRule="auto"/>
              <w:ind w:firstLine="0"/>
              <w:jc w:val="center"/>
              <w:rPr>
                <w:rFonts w:eastAsia="Times New Roman" w:cs="Times New Roman"/>
                <w:szCs w:val="26"/>
                <w:lang w:eastAsia="ru-RU"/>
              </w:rPr>
            </w:pPr>
            <w:r>
              <w:rPr>
                <w:rFonts w:eastAsia="Times New Roman" w:cs="Times New Roman"/>
                <w:szCs w:val="26"/>
                <w:lang w:eastAsia="ru-RU"/>
              </w:rPr>
              <w:t>1,</w:t>
            </w:r>
            <w:r>
              <w:rPr>
                <w:rFonts w:eastAsia="Times New Roman" w:cs="Times New Roman"/>
                <w:szCs w:val="26"/>
                <w:lang w:val="en-US" w:eastAsia="ru-RU"/>
              </w:rPr>
              <w:t>5998</w:t>
            </w:r>
          </w:p>
        </w:tc>
      </w:tr>
      <w:tr w:rsidR="003A7A59" w:rsidRPr="00EF520B" w14:paraId="07C518A7" w14:textId="77777777" w:rsidTr="003A7A59">
        <w:trPr>
          <w:trHeight w:val="244"/>
        </w:trPr>
        <w:tc>
          <w:tcPr>
            <w:tcW w:w="6550" w:type="dxa"/>
          </w:tcPr>
          <w:p w14:paraId="097E1943" w14:textId="343F788E" w:rsidR="003A7A59" w:rsidRPr="00EF520B" w:rsidRDefault="003A7A59" w:rsidP="003A7A59">
            <w:pPr>
              <w:spacing w:line="240" w:lineRule="auto"/>
              <w:ind w:firstLine="0"/>
              <w:rPr>
                <w:rFonts w:eastAsia="Times New Roman" w:cs="Times New Roman"/>
                <w:szCs w:val="26"/>
                <w:lang w:eastAsia="ru-RU"/>
              </w:rPr>
            </w:pPr>
            <w:r w:rsidRPr="00EF520B">
              <w:rPr>
                <w:rFonts w:eastAsia="Times New Roman" w:cs="Times New Roman"/>
                <w:szCs w:val="26"/>
                <w:lang w:eastAsia="ru-RU"/>
              </w:rPr>
              <w:t>12. Годовой экономический эффект, руб.</w:t>
            </w:r>
          </w:p>
        </w:tc>
        <w:tc>
          <w:tcPr>
            <w:tcW w:w="2988" w:type="dxa"/>
          </w:tcPr>
          <w:p w14:paraId="459BDEF4" w14:textId="0200B3F6" w:rsidR="003A7A59" w:rsidRDefault="003A7A59" w:rsidP="003A7A59">
            <w:pPr>
              <w:spacing w:line="240" w:lineRule="auto"/>
              <w:ind w:firstLine="0"/>
              <w:jc w:val="center"/>
              <w:rPr>
                <w:rFonts w:eastAsia="Times New Roman" w:cs="Times New Roman"/>
                <w:szCs w:val="26"/>
                <w:lang w:eastAsia="ru-RU"/>
              </w:rPr>
            </w:pPr>
            <w:r>
              <w:rPr>
                <w:rFonts w:eastAsia="Times New Roman" w:cs="Times New Roman"/>
                <w:szCs w:val="26"/>
                <w:lang w:eastAsia="ru-RU"/>
              </w:rPr>
              <w:t>3250,</w:t>
            </w:r>
            <w:r>
              <w:rPr>
                <w:rFonts w:eastAsia="Times New Roman" w:cs="Times New Roman"/>
                <w:szCs w:val="26"/>
                <w:lang w:val="en-US" w:eastAsia="ru-RU"/>
              </w:rPr>
              <w:t>4</w:t>
            </w:r>
            <w:r>
              <w:rPr>
                <w:rFonts w:eastAsia="Times New Roman" w:cs="Times New Roman"/>
                <w:szCs w:val="26"/>
                <w:lang w:eastAsia="ru-RU"/>
              </w:rPr>
              <w:t>9</w:t>
            </w:r>
          </w:p>
        </w:tc>
      </w:tr>
      <w:tr w:rsidR="00F26F99" w:rsidRPr="00EF520B" w14:paraId="27FEE0FE" w14:textId="77777777" w:rsidTr="004413A2">
        <w:trPr>
          <w:trHeight w:val="568"/>
        </w:trPr>
        <w:tc>
          <w:tcPr>
            <w:tcW w:w="6550" w:type="dxa"/>
          </w:tcPr>
          <w:p w14:paraId="7E3626AC" w14:textId="77777777" w:rsidR="00F26F99" w:rsidRPr="00EF520B" w:rsidRDefault="00F26F99"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13. Групповой показатель конкурентоспособности ПП по техническим параметрам</w:t>
            </w:r>
          </w:p>
        </w:tc>
        <w:tc>
          <w:tcPr>
            <w:tcW w:w="2988" w:type="dxa"/>
          </w:tcPr>
          <w:p w14:paraId="7E76A0AC" w14:textId="77777777" w:rsidR="00F26F99" w:rsidRPr="00EF520B" w:rsidRDefault="00F26F99" w:rsidP="004413A2">
            <w:pPr>
              <w:spacing w:line="240" w:lineRule="auto"/>
              <w:ind w:firstLine="0"/>
              <w:jc w:val="center"/>
              <w:rPr>
                <w:rFonts w:eastAsia="Times New Roman" w:cs="Times New Roman"/>
                <w:szCs w:val="26"/>
                <w:lang w:eastAsia="ru-RU"/>
              </w:rPr>
            </w:pPr>
            <w:r>
              <w:rPr>
                <w:rFonts w:eastAsia="Times New Roman" w:cs="Times New Roman"/>
                <w:szCs w:val="26"/>
                <w:lang w:eastAsia="ru-RU"/>
              </w:rPr>
              <w:t>3</w:t>
            </w:r>
            <w:r w:rsidRPr="005C02F3">
              <w:rPr>
                <w:rFonts w:eastAsia="Times New Roman" w:cs="Times New Roman"/>
                <w:szCs w:val="26"/>
                <w:lang w:eastAsia="ru-RU"/>
              </w:rPr>
              <w:t>,</w:t>
            </w:r>
            <w:r>
              <w:rPr>
                <w:rFonts w:eastAsia="Times New Roman" w:cs="Times New Roman"/>
                <w:szCs w:val="26"/>
                <w:lang w:eastAsia="ru-RU"/>
              </w:rPr>
              <w:t>16</w:t>
            </w:r>
          </w:p>
        </w:tc>
      </w:tr>
      <w:tr w:rsidR="00F26F99" w:rsidRPr="00857088" w14:paraId="190FD7AC" w14:textId="77777777" w:rsidTr="004413A2">
        <w:trPr>
          <w:trHeight w:val="519"/>
        </w:trPr>
        <w:tc>
          <w:tcPr>
            <w:tcW w:w="6550" w:type="dxa"/>
          </w:tcPr>
          <w:p w14:paraId="780A4983" w14:textId="77777777" w:rsidR="00F26F99" w:rsidRPr="00EF520B" w:rsidRDefault="00F26F99"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14. Групповой коэффициент конкурентоспособности ПП по экономическим параметрам</w:t>
            </w:r>
          </w:p>
        </w:tc>
        <w:tc>
          <w:tcPr>
            <w:tcW w:w="2988" w:type="dxa"/>
          </w:tcPr>
          <w:p w14:paraId="3DB30D3E" w14:textId="77777777" w:rsidR="00F26F99" w:rsidRPr="00857088" w:rsidRDefault="00F26F99" w:rsidP="004413A2">
            <w:pPr>
              <w:spacing w:line="240" w:lineRule="auto"/>
              <w:ind w:firstLine="0"/>
              <w:jc w:val="center"/>
              <w:rPr>
                <w:rFonts w:eastAsia="Times New Roman" w:cs="Times New Roman"/>
                <w:szCs w:val="26"/>
                <w:lang w:val="en-US" w:eastAsia="ru-RU"/>
              </w:rPr>
            </w:pPr>
            <w:r w:rsidRPr="005C02F3">
              <w:rPr>
                <w:rFonts w:eastAsia="Times New Roman" w:cs="Times New Roman"/>
                <w:szCs w:val="26"/>
                <w:lang w:eastAsia="ru-RU"/>
              </w:rPr>
              <w:t>0,</w:t>
            </w:r>
            <w:r>
              <w:rPr>
                <w:rFonts w:eastAsia="Times New Roman" w:cs="Times New Roman"/>
                <w:szCs w:val="26"/>
                <w:lang w:eastAsia="ru-RU"/>
              </w:rPr>
              <w:t>61</w:t>
            </w:r>
          </w:p>
        </w:tc>
      </w:tr>
      <w:tr w:rsidR="00F26F99" w:rsidRPr="00857088" w14:paraId="0D6C6702" w14:textId="77777777" w:rsidTr="004413A2">
        <w:trPr>
          <w:trHeight w:val="613"/>
        </w:trPr>
        <w:tc>
          <w:tcPr>
            <w:tcW w:w="6550" w:type="dxa"/>
          </w:tcPr>
          <w:p w14:paraId="0FD1944A" w14:textId="77777777" w:rsidR="00F26F99" w:rsidRPr="00EF520B" w:rsidRDefault="00F26F99" w:rsidP="004413A2">
            <w:pPr>
              <w:spacing w:line="240" w:lineRule="auto"/>
              <w:ind w:firstLine="0"/>
              <w:rPr>
                <w:rFonts w:eastAsia="Times New Roman" w:cs="Times New Roman"/>
                <w:szCs w:val="26"/>
                <w:lang w:eastAsia="ru-RU"/>
              </w:rPr>
            </w:pPr>
            <w:r w:rsidRPr="00EF520B">
              <w:rPr>
                <w:rFonts w:eastAsia="Times New Roman" w:cs="Times New Roman"/>
                <w:szCs w:val="26"/>
                <w:lang w:eastAsia="ru-RU"/>
              </w:rPr>
              <w:t>15.</w:t>
            </w:r>
            <w:r>
              <w:rPr>
                <w:rFonts w:eastAsia="Times New Roman" w:cs="Times New Roman"/>
                <w:szCs w:val="26"/>
                <w:lang w:eastAsia="ru-RU"/>
              </w:rPr>
              <w:t xml:space="preserve"> </w:t>
            </w:r>
            <w:r w:rsidRPr="00EF520B">
              <w:rPr>
                <w:rFonts w:eastAsia="Times New Roman" w:cs="Times New Roman"/>
                <w:szCs w:val="26"/>
                <w:lang w:eastAsia="ru-RU"/>
              </w:rPr>
              <w:t>Комплексный (интегральный) показатель конкурентоспособности ПП</w:t>
            </w:r>
          </w:p>
        </w:tc>
        <w:tc>
          <w:tcPr>
            <w:tcW w:w="2988" w:type="dxa"/>
          </w:tcPr>
          <w:p w14:paraId="76329433" w14:textId="77777777" w:rsidR="00F26F99" w:rsidRPr="00857088" w:rsidRDefault="00F26F99" w:rsidP="004413A2">
            <w:pPr>
              <w:spacing w:line="240" w:lineRule="auto"/>
              <w:ind w:firstLine="0"/>
              <w:jc w:val="center"/>
              <w:rPr>
                <w:rFonts w:eastAsia="Times New Roman" w:cs="Times New Roman"/>
                <w:szCs w:val="26"/>
                <w:lang w:val="en-US" w:eastAsia="ru-RU"/>
              </w:rPr>
            </w:pPr>
            <w:r>
              <w:rPr>
                <w:rFonts w:eastAsia="Times New Roman" w:cs="Times New Roman"/>
                <w:szCs w:val="26"/>
                <w:lang w:eastAsia="ru-RU"/>
              </w:rPr>
              <w:t>5</w:t>
            </w:r>
            <w:r w:rsidRPr="005C02F3">
              <w:rPr>
                <w:rFonts w:eastAsia="Times New Roman" w:cs="Times New Roman"/>
                <w:szCs w:val="26"/>
                <w:lang w:eastAsia="ru-RU"/>
              </w:rPr>
              <w:t>,</w:t>
            </w:r>
            <w:r>
              <w:rPr>
                <w:rFonts w:eastAsia="Times New Roman" w:cs="Times New Roman"/>
                <w:szCs w:val="26"/>
                <w:lang w:eastAsia="ru-RU"/>
              </w:rPr>
              <w:t>18</w:t>
            </w:r>
          </w:p>
        </w:tc>
      </w:tr>
    </w:tbl>
    <w:p w14:paraId="6B0371EB" w14:textId="77777777" w:rsidR="00F26F99" w:rsidRPr="00FC0547" w:rsidRDefault="00F26F99" w:rsidP="00EF3628">
      <w:pPr>
        <w:ind w:firstLine="0"/>
      </w:pPr>
    </w:p>
    <w:p w14:paraId="0C5191BE" w14:textId="77777777" w:rsidR="00EF3628" w:rsidRPr="00FB634A" w:rsidRDefault="00EF3628" w:rsidP="003A7A59">
      <w:pPr>
        <w:pStyle w:val="aff1"/>
        <w:spacing w:line="300" w:lineRule="auto"/>
        <w:ind w:firstLine="567"/>
        <w:jc w:val="both"/>
        <w:rPr>
          <w:rFonts w:ascii="Times New Roman" w:hAnsi="Times New Roman"/>
          <w:sz w:val="26"/>
          <w:szCs w:val="28"/>
        </w:rPr>
      </w:pPr>
      <w:r w:rsidRPr="00FB634A">
        <w:rPr>
          <w:rFonts w:ascii="Times New Roman" w:hAnsi="Times New Roman"/>
          <w:sz w:val="26"/>
          <w:szCs w:val="28"/>
        </w:rPr>
        <w:t>Проведенный сравнительный анализ показал существенное превосходство автоматизированного решения над традиционным ручным методом ведения документации. Реализованная система обеспечивает сокращение трудоемкости решаемой задачи в 7,7 раз при сохранении исходной периодичности выполнения задач. Годовые эксплуатационные расходы снижены на 5 086,65 рублей, что составляет 78,9% от первоначальных затрат. Экономический эффект от внедрения проявляется в сокращении расходов на оплату труда на 5 585,17 рублей и уменьшении отчислений в социальные фонды на 1 932,47 рублей ежегодно.</w:t>
      </w:r>
    </w:p>
    <w:p w14:paraId="3050D89A" w14:textId="77777777" w:rsidR="00EF3628" w:rsidRPr="00FB634A" w:rsidRDefault="00EF3628" w:rsidP="003A7A59">
      <w:pPr>
        <w:pStyle w:val="aff1"/>
        <w:spacing w:line="300" w:lineRule="auto"/>
        <w:ind w:firstLine="567"/>
        <w:jc w:val="both"/>
        <w:rPr>
          <w:rFonts w:ascii="Times New Roman" w:hAnsi="Times New Roman"/>
          <w:sz w:val="26"/>
          <w:szCs w:val="28"/>
        </w:rPr>
      </w:pPr>
      <w:r w:rsidRPr="00FB634A">
        <w:rPr>
          <w:rFonts w:ascii="Times New Roman" w:hAnsi="Times New Roman"/>
          <w:sz w:val="26"/>
          <w:szCs w:val="28"/>
        </w:rPr>
        <w:t>Инвестиционные показатели подтверждают высокую эффективность проекта: достигнута рентабельность на уровне 52,2% при сроке окупаемости 1,6 года. Комплексный показатель конкурентоспособности (5,18) демонстрирует значительные преимущества решения как по техническим (3,16), так и по экономическим параметрам (0,61). Полученные результаты убедительно свидетельствуют о целесообразности внедрения разработанной системы в учебных заведениях, поскольку она обеспечивает не только существенное повышение эффективности документооборота, но и значительную экономию финансовых ресурсов.</w:t>
      </w:r>
    </w:p>
    <w:p w14:paraId="289256BA" w14:textId="77777777" w:rsidR="00EF3628" w:rsidRDefault="00EF3628" w:rsidP="00EF3628">
      <w:pPr>
        <w:pStyle w:val="aff1"/>
        <w:spacing w:line="300" w:lineRule="auto"/>
        <w:jc w:val="both"/>
        <w:rPr>
          <w:rFonts w:ascii="Times New Roman" w:hAnsi="Times New Roman"/>
          <w:sz w:val="26"/>
          <w:szCs w:val="26"/>
        </w:rPr>
      </w:pPr>
    </w:p>
    <w:p w14:paraId="4880DA8A" w14:textId="5B426E0E" w:rsidR="0033136B" w:rsidRPr="00F844E5" w:rsidRDefault="0033136B" w:rsidP="00F844E5">
      <w:pPr>
        <w:pStyle w:val="aff6"/>
        <w:suppressAutoHyphens w:val="0"/>
        <w:spacing w:line="300" w:lineRule="auto"/>
        <w:rPr>
          <w:rFonts w:eastAsiaTheme="minorHAnsi" w:cstheme="minorBidi"/>
          <w:szCs w:val="22"/>
        </w:rPr>
      </w:pPr>
      <w:bookmarkStart w:id="70" w:name="_Hlk197169989"/>
      <w:r>
        <w:br w:type="page"/>
      </w:r>
    </w:p>
    <w:p w14:paraId="64C86E50" w14:textId="775E4451" w:rsidR="00E973BC" w:rsidRPr="008701B3" w:rsidRDefault="00E973BC" w:rsidP="008701B3">
      <w:pPr>
        <w:pStyle w:val="10"/>
        <w:ind w:left="567" w:firstLine="0"/>
      </w:pPr>
      <w:bookmarkStart w:id="71" w:name="_Toc197892176"/>
      <w:bookmarkEnd w:id="70"/>
      <w:r w:rsidRPr="00F844E5">
        <w:lastRenderedPageBreak/>
        <w:t>ОХРАНА ТРУДА</w:t>
      </w:r>
      <w:bookmarkEnd w:id="71"/>
    </w:p>
    <w:p w14:paraId="783CDFB5" w14:textId="77777777" w:rsidR="00E973BC" w:rsidRPr="003A7A59" w:rsidRDefault="00E973BC" w:rsidP="00E973BC">
      <w:pPr>
        <w:spacing w:line="276" w:lineRule="auto"/>
        <w:ind w:right="16" w:firstLine="709"/>
        <w:rPr>
          <w:rFonts w:cs="Times New Roman"/>
          <w:b/>
          <w:szCs w:val="26"/>
        </w:rPr>
      </w:pPr>
    </w:p>
    <w:p w14:paraId="525F0B21" w14:textId="77777777" w:rsidR="00E973BC" w:rsidRPr="003A7A59" w:rsidRDefault="00E973BC" w:rsidP="00E973BC">
      <w:pPr>
        <w:pStyle w:val="Paragraf"/>
        <w:spacing w:line="300" w:lineRule="auto"/>
        <w:ind w:firstLine="567"/>
        <w:rPr>
          <w:sz w:val="26"/>
          <w:szCs w:val="26"/>
        </w:rPr>
      </w:pPr>
      <w:r w:rsidRPr="003A7A59">
        <w:rPr>
          <w:sz w:val="26"/>
          <w:szCs w:val="26"/>
        </w:rPr>
        <w:t>Разработанное программное обеспечение предназначено для автоматизации процессов учета и анализа успеваемости студентов в образовательных учреждениях. Представляет собой клиент-серверное веб-приложение, основной функционал которого заключается в обеспечении преподавателей удобными средствами для выставления оценок, формирования на их основе ведомостей и последующего анализа учебных результатов. Администратор системы обладает возможностью назначения преподавателей на проведение аттестации, что служит основанием для создания ведомости.</w:t>
      </w:r>
    </w:p>
    <w:p w14:paraId="233ACBE1" w14:textId="471FE102" w:rsidR="00E973BC" w:rsidRPr="003A7A59" w:rsidRDefault="00E973BC" w:rsidP="00E973BC">
      <w:pPr>
        <w:pStyle w:val="Paragraf"/>
        <w:spacing w:line="300" w:lineRule="auto"/>
        <w:ind w:firstLine="567"/>
        <w:rPr>
          <w:sz w:val="26"/>
          <w:szCs w:val="26"/>
        </w:rPr>
      </w:pPr>
      <w:r w:rsidRPr="003A7A59">
        <w:rPr>
          <w:sz w:val="26"/>
          <w:szCs w:val="26"/>
        </w:rPr>
        <w:t>Основные риски, связанные с реализацией и эксплуатацией программного продукта, включают продолжительное использование персонального компьютера, что может способствовать зрительному напряжению и развитию нарушений опорно-двигательного аппарата. Также возможны психоэмоциональные нагрузки при обработке большого объема информации. Для снижения указанных рисков применяются меры по организации рабочих мест и соблюдению требований охраны труда [</w:t>
      </w:r>
      <w:r w:rsidR="00FC2B30">
        <w:rPr>
          <w:sz w:val="26"/>
          <w:szCs w:val="26"/>
        </w:rPr>
        <w:t>19</w:t>
      </w:r>
      <w:r w:rsidRPr="003A7A59">
        <w:rPr>
          <w:sz w:val="26"/>
          <w:szCs w:val="26"/>
        </w:rPr>
        <w:t>].</w:t>
      </w:r>
    </w:p>
    <w:p w14:paraId="21AC36E1" w14:textId="77777777" w:rsidR="00E973BC" w:rsidRPr="003A7A59" w:rsidRDefault="00E973BC" w:rsidP="00E973BC">
      <w:pPr>
        <w:pStyle w:val="Paragraf"/>
        <w:spacing w:line="300" w:lineRule="auto"/>
        <w:ind w:firstLine="0"/>
        <w:rPr>
          <w:sz w:val="26"/>
          <w:szCs w:val="26"/>
        </w:rPr>
      </w:pPr>
    </w:p>
    <w:p w14:paraId="66C21BCB" w14:textId="65335F4B" w:rsidR="00E973BC" w:rsidRPr="003A7A59" w:rsidRDefault="00E973BC" w:rsidP="00F61A3C">
      <w:pPr>
        <w:pStyle w:val="20"/>
      </w:pPr>
      <w:bookmarkStart w:id="72" w:name="_Toc197892177"/>
      <w:r w:rsidRPr="003A7A59">
        <w:t>Общие требования по охране труда и безопасности персонала</w:t>
      </w:r>
      <w:bookmarkEnd w:id="72"/>
      <w:r w:rsidRPr="003A7A59">
        <w:t xml:space="preserve"> </w:t>
      </w:r>
    </w:p>
    <w:p w14:paraId="3FB13494" w14:textId="77777777" w:rsidR="00E973BC" w:rsidRPr="003A7A59" w:rsidRDefault="00E973BC" w:rsidP="00E973BC">
      <w:pPr>
        <w:pStyle w:val="Paragraf"/>
        <w:spacing w:line="300" w:lineRule="auto"/>
        <w:ind w:firstLine="567"/>
        <w:rPr>
          <w:b/>
          <w:sz w:val="26"/>
          <w:szCs w:val="26"/>
        </w:rPr>
      </w:pPr>
    </w:p>
    <w:p w14:paraId="0C3AF8F2" w14:textId="3C08E184" w:rsidR="00E973BC" w:rsidRPr="003A7A59" w:rsidRDefault="00E973BC" w:rsidP="00E973BC">
      <w:pPr>
        <w:pStyle w:val="Paragraf"/>
        <w:spacing w:line="300" w:lineRule="auto"/>
        <w:ind w:firstLine="567"/>
        <w:rPr>
          <w:sz w:val="26"/>
          <w:szCs w:val="26"/>
        </w:rPr>
      </w:pPr>
      <w:r w:rsidRPr="003A7A59">
        <w:rPr>
          <w:sz w:val="26"/>
          <w:szCs w:val="26"/>
        </w:rPr>
        <w:t>Обеспечение безопасных условий труда сотрудников, задействованных в разработке, эксплуатации и технической поддержке программного средства автоматизации процессов учета и анализа успеваемости студентов, основывается на положениях трудового законодательства, правилах охраны труда и нормативных документах в области безопасности жизнедеятельности [</w:t>
      </w:r>
      <w:r w:rsidR="00FC2B30">
        <w:rPr>
          <w:sz w:val="26"/>
          <w:szCs w:val="26"/>
        </w:rPr>
        <w:t>20</w:t>
      </w:r>
      <w:r w:rsidRPr="003A7A59">
        <w:rPr>
          <w:sz w:val="26"/>
          <w:szCs w:val="26"/>
        </w:rPr>
        <w:t>].</w:t>
      </w:r>
    </w:p>
    <w:p w14:paraId="4D6D13F6" w14:textId="77777777" w:rsidR="00E973BC" w:rsidRPr="003A7A59" w:rsidRDefault="00E973BC" w:rsidP="00E973BC">
      <w:pPr>
        <w:pStyle w:val="Paragraf"/>
        <w:spacing w:line="300" w:lineRule="auto"/>
        <w:ind w:firstLine="567"/>
        <w:rPr>
          <w:sz w:val="26"/>
          <w:szCs w:val="26"/>
        </w:rPr>
      </w:pPr>
      <w:r w:rsidRPr="003A7A59">
        <w:rPr>
          <w:sz w:val="26"/>
          <w:szCs w:val="26"/>
        </w:rPr>
        <w:t>Эксплуатация офисной техники допускается только после прохождения обязательного инструктажа по охране труда. Перед началом работы проводится проверка исправности оборудования, целостности кабелей и наличия заземления.</w:t>
      </w:r>
    </w:p>
    <w:p w14:paraId="6CA3991C" w14:textId="77777777" w:rsidR="00E973BC" w:rsidRPr="003A7A59" w:rsidRDefault="00E973BC" w:rsidP="00E973BC">
      <w:pPr>
        <w:pStyle w:val="Paragraf"/>
        <w:spacing w:line="300" w:lineRule="auto"/>
        <w:ind w:firstLine="567"/>
        <w:rPr>
          <w:sz w:val="26"/>
          <w:szCs w:val="26"/>
        </w:rPr>
      </w:pPr>
      <w:r w:rsidRPr="003A7A59">
        <w:rPr>
          <w:sz w:val="26"/>
          <w:szCs w:val="26"/>
        </w:rPr>
        <w:t>Организация рабочего места осуществляется в соответствии с Правилами по охране труда, утверждёнными Постановлением Министерства труда и социальной защиты Республики Беларусь № 53 от 01.07.2021, с соблюдением эргономических требований:</w:t>
      </w:r>
    </w:p>
    <w:p w14:paraId="5B35B1B8" w14:textId="77777777" w:rsidR="00E973BC" w:rsidRPr="003A7A59" w:rsidRDefault="00E973BC" w:rsidP="00E973BC">
      <w:pPr>
        <w:pStyle w:val="Paragraf"/>
        <w:tabs>
          <w:tab w:val="left" w:pos="426"/>
        </w:tabs>
        <w:spacing w:line="300" w:lineRule="auto"/>
        <w:ind w:firstLine="0"/>
        <w:rPr>
          <w:sz w:val="26"/>
          <w:szCs w:val="26"/>
        </w:rPr>
      </w:pPr>
      <w:r w:rsidRPr="003A7A59">
        <w:rPr>
          <w:rStyle w:val="FontStyle16"/>
          <w:rFonts w:eastAsiaTheme="majorEastAsia"/>
        </w:rPr>
        <w:tab/>
        <w:t xml:space="preserve">– </w:t>
      </w:r>
      <w:r w:rsidRPr="003A7A59">
        <w:rPr>
          <w:sz w:val="26"/>
          <w:szCs w:val="26"/>
        </w:rPr>
        <w:t>монитор размещается на расстоянии 50–70 см от глаз, верхний край экрана — на уровне или чуть ниже линии взгляда;</w:t>
      </w:r>
    </w:p>
    <w:p w14:paraId="35EFC513" w14:textId="77777777" w:rsidR="00E973BC" w:rsidRPr="003A7A59" w:rsidRDefault="00E973BC" w:rsidP="00E973BC">
      <w:pPr>
        <w:pStyle w:val="Paragraf"/>
        <w:tabs>
          <w:tab w:val="left" w:pos="426"/>
        </w:tabs>
        <w:spacing w:line="300" w:lineRule="auto"/>
        <w:ind w:firstLine="0"/>
        <w:rPr>
          <w:sz w:val="26"/>
          <w:szCs w:val="26"/>
        </w:rPr>
      </w:pPr>
      <w:r w:rsidRPr="003A7A59">
        <w:rPr>
          <w:rStyle w:val="FontStyle16"/>
          <w:rFonts w:eastAsiaTheme="majorEastAsia"/>
        </w:rPr>
        <w:tab/>
        <w:t xml:space="preserve">– </w:t>
      </w:r>
      <w:r w:rsidRPr="003A7A59">
        <w:rPr>
          <w:sz w:val="26"/>
          <w:szCs w:val="26"/>
        </w:rPr>
        <w:t>клавиатура — на расстоянии 10–30 см от края стола, а мышь — на одном уровне с ней;</w:t>
      </w:r>
    </w:p>
    <w:p w14:paraId="4A682C97" w14:textId="77777777" w:rsidR="00E973BC" w:rsidRPr="003A7A59" w:rsidRDefault="00E973BC" w:rsidP="00E973BC">
      <w:pPr>
        <w:pStyle w:val="Paragraf"/>
        <w:tabs>
          <w:tab w:val="left" w:pos="426"/>
        </w:tabs>
        <w:spacing w:line="300" w:lineRule="auto"/>
        <w:ind w:firstLine="0"/>
        <w:rPr>
          <w:sz w:val="26"/>
          <w:szCs w:val="26"/>
        </w:rPr>
      </w:pPr>
      <w:r w:rsidRPr="003A7A59">
        <w:rPr>
          <w:rStyle w:val="FontStyle16"/>
          <w:rFonts w:eastAsiaTheme="majorEastAsia"/>
        </w:rPr>
        <w:tab/>
        <w:t xml:space="preserve">– </w:t>
      </w:r>
      <w:r w:rsidRPr="003A7A59">
        <w:rPr>
          <w:sz w:val="26"/>
          <w:szCs w:val="26"/>
        </w:rPr>
        <w:t>освещение исключает блики на экране, предпочтительно естественное освещение с левой стороны, при необходимости — использование жалюзи или штор;</w:t>
      </w:r>
    </w:p>
    <w:p w14:paraId="198369A9" w14:textId="77777777" w:rsidR="00E973BC" w:rsidRPr="003A7A59" w:rsidRDefault="00E973BC" w:rsidP="00E973BC">
      <w:pPr>
        <w:pStyle w:val="Paragraf"/>
        <w:tabs>
          <w:tab w:val="left" w:pos="426"/>
        </w:tabs>
        <w:spacing w:line="300" w:lineRule="auto"/>
        <w:ind w:firstLine="0"/>
        <w:rPr>
          <w:sz w:val="26"/>
          <w:szCs w:val="26"/>
        </w:rPr>
      </w:pPr>
      <w:r w:rsidRPr="003A7A59">
        <w:rPr>
          <w:rStyle w:val="FontStyle16"/>
          <w:rFonts w:eastAsiaTheme="majorEastAsia"/>
        </w:rPr>
        <w:lastRenderedPageBreak/>
        <w:tab/>
        <w:t xml:space="preserve">– </w:t>
      </w:r>
      <w:r w:rsidRPr="003A7A59">
        <w:rPr>
          <w:sz w:val="26"/>
          <w:szCs w:val="26"/>
        </w:rPr>
        <w:t>кресло регулируется по высоте и углу наклона, мебель подбирается с учетом роста пользователя для снижения нагрузок на опорно-двигательный аппарат.</w:t>
      </w:r>
    </w:p>
    <w:p w14:paraId="617932D6" w14:textId="77777777" w:rsidR="00E973BC" w:rsidRPr="003A7A59" w:rsidRDefault="00E973BC" w:rsidP="00E973BC">
      <w:pPr>
        <w:pStyle w:val="Paragraf"/>
        <w:spacing w:line="300" w:lineRule="auto"/>
        <w:ind w:firstLine="567"/>
        <w:rPr>
          <w:sz w:val="26"/>
          <w:szCs w:val="26"/>
        </w:rPr>
      </w:pPr>
      <w:r w:rsidRPr="003A7A59">
        <w:rPr>
          <w:sz w:val="26"/>
          <w:szCs w:val="26"/>
        </w:rPr>
        <w:t>Во время работы необходимо соблюдать порядок на рабочем месте, обеспечивать вентиляцию оборудования и делать регулярные перерывы каждые 1–2 часа. Для профилактики утомления рекомендуются гимнастика для глаз и производственная разминка.</w:t>
      </w:r>
    </w:p>
    <w:p w14:paraId="01A02FA9" w14:textId="77777777" w:rsidR="00E973BC" w:rsidRPr="003A7A59" w:rsidRDefault="00E973BC" w:rsidP="00E973BC">
      <w:pPr>
        <w:pStyle w:val="Paragraf"/>
        <w:spacing w:line="300" w:lineRule="auto"/>
        <w:ind w:firstLine="567"/>
        <w:rPr>
          <w:sz w:val="26"/>
          <w:szCs w:val="26"/>
        </w:rPr>
      </w:pPr>
      <w:r w:rsidRPr="003A7A59">
        <w:rPr>
          <w:sz w:val="26"/>
          <w:szCs w:val="26"/>
        </w:rPr>
        <w:t>Категорически запрещается работать с мокрыми руками, прикасаться к токоведущим частям, загромождать проходы и производить самостоятельный ремонт техники. В случае перегрева, короткого замыкания, постороннего шума или запаха гари оборудование немедленно отключается, а информация передаётся ответственному лицу.</w:t>
      </w:r>
    </w:p>
    <w:p w14:paraId="795119CB" w14:textId="77777777" w:rsidR="00E973BC" w:rsidRPr="003A7A59" w:rsidRDefault="00E973BC" w:rsidP="00E973BC">
      <w:pPr>
        <w:pStyle w:val="Paragraf"/>
        <w:spacing w:line="300" w:lineRule="auto"/>
        <w:ind w:firstLine="567"/>
        <w:rPr>
          <w:sz w:val="26"/>
          <w:szCs w:val="26"/>
        </w:rPr>
      </w:pPr>
      <w:r w:rsidRPr="003A7A59">
        <w:rPr>
          <w:sz w:val="26"/>
          <w:szCs w:val="26"/>
        </w:rPr>
        <w:t>По окончании работы техника отключается от электросети, программное обеспечение корректно закрывается, а поверхности оборудования очищаются специальными средствами. Ремонт и техническое обслуживание осуществляются только квалифицированными специалистами.</w:t>
      </w:r>
    </w:p>
    <w:p w14:paraId="375771D1" w14:textId="77777777" w:rsidR="00E973BC" w:rsidRPr="003A7A59" w:rsidRDefault="00E973BC" w:rsidP="00E973BC">
      <w:pPr>
        <w:pStyle w:val="Paragraf"/>
        <w:spacing w:line="300" w:lineRule="auto"/>
        <w:ind w:firstLine="567"/>
        <w:rPr>
          <w:sz w:val="26"/>
          <w:szCs w:val="26"/>
        </w:rPr>
      </w:pPr>
      <w:r w:rsidRPr="003A7A59">
        <w:rPr>
          <w:sz w:val="26"/>
          <w:szCs w:val="26"/>
        </w:rPr>
        <w:t>Для работников, использующих ПЭВМ более 4 часов в день, предусматриваются периодические медицинские осмотры. Помещения оснащаются аптечками первой помощи, а персонал проходит обучение по действиям в нештатных и аварийных ситуациях.</w:t>
      </w:r>
    </w:p>
    <w:p w14:paraId="30B621B0" w14:textId="77777777" w:rsidR="00E973BC" w:rsidRPr="003A7A59" w:rsidRDefault="00E973BC" w:rsidP="00E973BC">
      <w:pPr>
        <w:rPr>
          <w:szCs w:val="26"/>
        </w:rPr>
      </w:pPr>
    </w:p>
    <w:p w14:paraId="563730B5" w14:textId="1E326B4E" w:rsidR="00E973BC" w:rsidRPr="003A7A59" w:rsidRDefault="00E973BC" w:rsidP="00F61A3C">
      <w:pPr>
        <w:pStyle w:val="20"/>
      </w:pPr>
      <w:bookmarkStart w:id="73" w:name="_Toc197892178"/>
      <w:r w:rsidRPr="003A7A59">
        <w:t>Опасные и вредные производственные факторы</w:t>
      </w:r>
      <w:bookmarkEnd w:id="73"/>
    </w:p>
    <w:p w14:paraId="1E546C71" w14:textId="77777777" w:rsidR="00E973BC" w:rsidRPr="003A7A59" w:rsidRDefault="00E973BC" w:rsidP="00E973BC">
      <w:pPr>
        <w:pStyle w:val="Paragraf"/>
        <w:spacing w:line="300" w:lineRule="auto"/>
        <w:ind w:firstLine="567"/>
        <w:rPr>
          <w:b/>
          <w:sz w:val="26"/>
          <w:szCs w:val="26"/>
        </w:rPr>
      </w:pPr>
    </w:p>
    <w:p w14:paraId="27D0F8FA" w14:textId="3F998A31" w:rsidR="00E973BC" w:rsidRPr="003A7A59" w:rsidRDefault="00E973BC" w:rsidP="00E973BC">
      <w:pPr>
        <w:pStyle w:val="Paragraf"/>
        <w:spacing w:line="300" w:lineRule="auto"/>
        <w:ind w:firstLine="567"/>
        <w:rPr>
          <w:sz w:val="26"/>
          <w:szCs w:val="26"/>
        </w:rPr>
      </w:pPr>
      <w:r w:rsidRPr="003A7A59">
        <w:rPr>
          <w:sz w:val="26"/>
          <w:szCs w:val="26"/>
        </w:rPr>
        <w:t xml:space="preserve">В процессе эксплуатации программного обеспечения для автоматизации учета и анализа успеваемости студентов, а также при техническом обслуживании персональных компьютеров, пользователи системы подвергаются воздействию различных опасных и вредных производственных факторов. К ним относятся повышенные уровни электромагнитного, ультрафиолетового и инфракрасного излучения от </w:t>
      </w:r>
      <w:proofErr w:type="spellStart"/>
      <w:r w:rsidRPr="003A7A59">
        <w:rPr>
          <w:sz w:val="26"/>
          <w:szCs w:val="26"/>
        </w:rPr>
        <w:t>видеодисплейных</w:t>
      </w:r>
      <w:proofErr w:type="spellEnd"/>
      <w:r w:rsidRPr="003A7A59">
        <w:rPr>
          <w:sz w:val="26"/>
          <w:szCs w:val="26"/>
        </w:rPr>
        <w:t xml:space="preserve"> терминалов, статическое напряжение при длительной работе за компьютером, запыленность воздуха рабочей зоны, а также напряжение зрения, памяти и внимания. Эти факторы могут вызывать утомление, снижение зрения, раздражение дыхательных путей и нарушения опорно-двигательного аппарата. Для минимизации рисков применяются организационные и технические меры, включая использование экранов с низким излучением, эргономичную организацию рабочих мест (площадь на одного пользователя ПЭВМ не менее 4,5 м²) и соблюдение санитарных норм в соответствии с требованиями [</w:t>
      </w:r>
      <w:r w:rsidR="00FC2B30">
        <w:rPr>
          <w:sz w:val="26"/>
          <w:szCs w:val="26"/>
        </w:rPr>
        <w:t>21</w:t>
      </w:r>
      <w:r w:rsidRPr="003A7A59">
        <w:rPr>
          <w:sz w:val="26"/>
          <w:szCs w:val="26"/>
        </w:rPr>
        <w:t>].</w:t>
      </w:r>
    </w:p>
    <w:p w14:paraId="16EC6511" w14:textId="77777777" w:rsidR="00E973BC" w:rsidRPr="003A7A59" w:rsidRDefault="00E973BC" w:rsidP="00E973BC">
      <w:pPr>
        <w:pStyle w:val="Paragraf"/>
        <w:spacing w:line="300" w:lineRule="auto"/>
        <w:ind w:firstLine="567"/>
        <w:rPr>
          <w:sz w:val="26"/>
          <w:szCs w:val="26"/>
        </w:rPr>
      </w:pPr>
      <w:r w:rsidRPr="003A7A59">
        <w:rPr>
          <w:sz w:val="26"/>
          <w:szCs w:val="26"/>
        </w:rPr>
        <w:t xml:space="preserve">Работа пользователей ПЭВМ проводится в соответствии с Санитарными нормами и правилами «Требования при работе с </w:t>
      </w:r>
      <w:proofErr w:type="spellStart"/>
      <w:r w:rsidRPr="003A7A59">
        <w:rPr>
          <w:sz w:val="26"/>
          <w:szCs w:val="26"/>
        </w:rPr>
        <w:t>видеодисплейными</w:t>
      </w:r>
      <w:proofErr w:type="spellEnd"/>
      <w:r w:rsidRPr="003A7A59">
        <w:rPr>
          <w:sz w:val="26"/>
          <w:szCs w:val="26"/>
        </w:rPr>
        <w:t xml:space="preserve"> терминалами и электронно-вычислительными машинами» и Гигиеническим нормативом «Предельно допустимые уровни нормируемых параметров при работе с </w:t>
      </w:r>
      <w:proofErr w:type="spellStart"/>
      <w:r w:rsidRPr="003A7A59">
        <w:rPr>
          <w:sz w:val="26"/>
          <w:szCs w:val="26"/>
        </w:rPr>
        <w:t>видеодисплейными</w:t>
      </w:r>
      <w:proofErr w:type="spellEnd"/>
      <w:r w:rsidRPr="003A7A59">
        <w:rPr>
          <w:sz w:val="26"/>
          <w:szCs w:val="26"/>
        </w:rPr>
        <w:t xml:space="preserve"> терминалами и </w:t>
      </w:r>
      <w:r w:rsidRPr="003A7A59">
        <w:rPr>
          <w:sz w:val="26"/>
          <w:szCs w:val="26"/>
        </w:rPr>
        <w:lastRenderedPageBreak/>
        <w:t xml:space="preserve">электронно-вычислительными машинами» (постановление Министерства здравоохранения от 28.06.2013 г. № 59), а также Гигиеническим нормативом «Показатели безопасности и безвредности факторов производственной среды и трудового процесса при работе с </w:t>
      </w:r>
      <w:proofErr w:type="spellStart"/>
      <w:r w:rsidRPr="003A7A59">
        <w:rPr>
          <w:sz w:val="26"/>
          <w:szCs w:val="26"/>
        </w:rPr>
        <w:t>видеодисплейными</w:t>
      </w:r>
      <w:proofErr w:type="spellEnd"/>
      <w:r w:rsidRPr="003A7A59">
        <w:rPr>
          <w:sz w:val="26"/>
          <w:szCs w:val="26"/>
        </w:rPr>
        <w:t xml:space="preserve"> терминалами и электронно-вычислительными машинами» (постановление Совета Министров Республики Беларусь от 25.01.2021 г. № 37) и Типовой инструкцией по охране труда при использовании в работе офисного оборудования (постановление Министерства труда и социальной защиты от 14.04.2021 № 25)</w:t>
      </w:r>
    </w:p>
    <w:p w14:paraId="05EDF347" w14:textId="77777777" w:rsidR="00E973BC" w:rsidRPr="003A7A59" w:rsidRDefault="00E973BC" w:rsidP="00E973BC">
      <w:pPr>
        <w:pStyle w:val="Paragraf"/>
        <w:spacing w:line="300" w:lineRule="auto"/>
        <w:ind w:firstLine="567"/>
        <w:rPr>
          <w:sz w:val="26"/>
          <w:szCs w:val="26"/>
        </w:rPr>
      </w:pPr>
    </w:p>
    <w:p w14:paraId="149AA3D1" w14:textId="0615571C" w:rsidR="00E973BC" w:rsidRPr="003A7A59" w:rsidRDefault="00E973BC" w:rsidP="003501D9">
      <w:pPr>
        <w:pStyle w:val="30"/>
      </w:pPr>
      <w:bookmarkStart w:id="74" w:name="_Toc197892179"/>
      <w:r w:rsidRPr="003A7A59">
        <w:t>Запыленность</w:t>
      </w:r>
      <w:bookmarkEnd w:id="74"/>
    </w:p>
    <w:p w14:paraId="0B8B452C" w14:textId="77777777" w:rsidR="00E973BC" w:rsidRPr="003A7A59" w:rsidRDefault="00E973BC" w:rsidP="00E973BC">
      <w:pPr>
        <w:pStyle w:val="Paragraf"/>
        <w:spacing w:line="300" w:lineRule="auto"/>
        <w:ind w:firstLine="567"/>
        <w:rPr>
          <w:b/>
          <w:bCs/>
          <w:sz w:val="26"/>
          <w:szCs w:val="26"/>
        </w:rPr>
      </w:pPr>
    </w:p>
    <w:p w14:paraId="78E95DF5" w14:textId="77777777" w:rsidR="00E973BC" w:rsidRPr="003A7A59" w:rsidRDefault="00E973BC" w:rsidP="00E973BC">
      <w:pPr>
        <w:pStyle w:val="Paragraf"/>
        <w:spacing w:line="300" w:lineRule="auto"/>
        <w:ind w:firstLine="567"/>
        <w:rPr>
          <w:sz w:val="26"/>
          <w:szCs w:val="26"/>
        </w:rPr>
      </w:pPr>
      <w:r w:rsidRPr="003A7A59">
        <w:rPr>
          <w:sz w:val="26"/>
          <w:szCs w:val="26"/>
        </w:rPr>
        <w:t xml:space="preserve">При ведении работ по техническому обслуживанию и настройке персональных компьютеров, используемых для работы с программным обеспечением, а также при настройке серверной части системы, может возникать образование нетоксичной пыли, связанной с разборкой и чисткой серверных устройств и рабочих станций. </w:t>
      </w:r>
    </w:p>
    <w:p w14:paraId="2BC669F4" w14:textId="77777777" w:rsidR="00E973BC" w:rsidRPr="003A7A59" w:rsidRDefault="00E973BC" w:rsidP="00E973BC">
      <w:pPr>
        <w:pStyle w:val="Paragraf"/>
        <w:spacing w:line="300" w:lineRule="auto"/>
        <w:ind w:firstLine="0"/>
        <w:rPr>
          <w:sz w:val="26"/>
          <w:szCs w:val="26"/>
        </w:rPr>
      </w:pPr>
      <w:r w:rsidRPr="003A7A59">
        <w:rPr>
          <w:sz w:val="26"/>
          <w:szCs w:val="26"/>
        </w:rPr>
        <w:t xml:space="preserve">Дополнительно, источниками запыленности могут служить загрязнённые вентиляционные фильтры, скопление пыли в труднодоступных участках корпусных элементов ПЭВМ и периферийного оборудования, а также износ пластиковых и резиновых деталей. </w:t>
      </w:r>
    </w:p>
    <w:p w14:paraId="75DB897C" w14:textId="30BF5AE4" w:rsidR="00E973BC" w:rsidRPr="003A7A59" w:rsidRDefault="00E973BC" w:rsidP="00E973BC">
      <w:pPr>
        <w:pStyle w:val="Paragraf"/>
        <w:spacing w:line="300" w:lineRule="auto"/>
        <w:ind w:firstLine="567"/>
        <w:rPr>
          <w:sz w:val="26"/>
          <w:szCs w:val="26"/>
        </w:rPr>
      </w:pPr>
      <w:r w:rsidRPr="003A7A59">
        <w:rPr>
          <w:sz w:val="26"/>
          <w:szCs w:val="26"/>
        </w:rPr>
        <w:t xml:space="preserve">Запыленность в помещении может привести к снижению комфорта для сотрудников, вызвать раздражение дыхательных путей и привести к усталости. Для минимизации этого риска принимаются следующие меры: регулярная влажная уборка рабочих зон, установка эффективных систем вентиляции с фильтрацией, а также использование средств индивидуальной защиты для сотрудников при выполнении работ, связанных с обслуживанием компьютерной техники. Эти меры способствуют тому, чтобы концентрация вредных веществ оставалась в пределах, не превышающих предельно допустимых значений, указанных в таблице </w:t>
      </w:r>
      <w:r w:rsidR="00C26EA5" w:rsidRPr="003A7A59">
        <w:rPr>
          <w:sz w:val="26"/>
          <w:szCs w:val="26"/>
        </w:rPr>
        <w:t>8</w:t>
      </w:r>
      <w:r w:rsidRPr="003A7A59">
        <w:rPr>
          <w:sz w:val="26"/>
          <w:szCs w:val="26"/>
        </w:rPr>
        <w:t>.1.</w:t>
      </w:r>
    </w:p>
    <w:p w14:paraId="02363DB5" w14:textId="77777777" w:rsidR="00E973BC" w:rsidRPr="003A7A59" w:rsidRDefault="00E973BC" w:rsidP="00E973BC">
      <w:pPr>
        <w:pStyle w:val="Paragraf"/>
        <w:spacing w:line="300" w:lineRule="auto"/>
        <w:ind w:firstLine="0"/>
        <w:rPr>
          <w:sz w:val="26"/>
          <w:szCs w:val="26"/>
        </w:rPr>
      </w:pPr>
    </w:p>
    <w:p w14:paraId="75E9EC58" w14:textId="26FE55BE" w:rsidR="00E973BC" w:rsidRPr="003A7A59" w:rsidRDefault="00E973BC" w:rsidP="00E973BC">
      <w:pPr>
        <w:pStyle w:val="Paragraf"/>
        <w:spacing w:line="300" w:lineRule="auto"/>
        <w:ind w:firstLine="0"/>
        <w:rPr>
          <w:sz w:val="26"/>
          <w:szCs w:val="26"/>
        </w:rPr>
      </w:pPr>
      <w:r w:rsidRPr="003A7A59">
        <w:rPr>
          <w:sz w:val="26"/>
          <w:szCs w:val="26"/>
        </w:rPr>
        <w:t xml:space="preserve">Таблица </w:t>
      </w:r>
      <w:r w:rsidR="00C26EA5" w:rsidRPr="003A7A59">
        <w:rPr>
          <w:sz w:val="26"/>
          <w:szCs w:val="26"/>
        </w:rPr>
        <w:t>8</w:t>
      </w:r>
      <w:r w:rsidRPr="003A7A59">
        <w:rPr>
          <w:sz w:val="26"/>
          <w:szCs w:val="26"/>
        </w:rPr>
        <w:t>.1 – Предельно допустимые концентрации вредных веществ в воздухе рабочей зоны</w:t>
      </w:r>
    </w:p>
    <w:p w14:paraId="2A1CD087" w14:textId="77777777" w:rsidR="00E973BC" w:rsidRPr="003A7A59" w:rsidRDefault="00E973BC" w:rsidP="00E973BC">
      <w:pPr>
        <w:pStyle w:val="Paragraf"/>
        <w:spacing w:line="300" w:lineRule="auto"/>
        <w:ind w:firstLine="567"/>
        <w:rPr>
          <w:sz w:val="26"/>
          <w:szCs w:val="26"/>
        </w:rPr>
      </w:pPr>
    </w:p>
    <w:tbl>
      <w:tblPr>
        <w:tblStyle w:val="ac"/>
        <w:tblW w:w="9387" w:type="dxa"/>
        <w:tblLook w:val="04A0" w:firstRow="1" w:lastRow="0" w:firstColumn="1" w:lastColumn="0" w:noHBand="0" w:noVBand="1"/>
      </w:tblPr>
      <w:tblGrid>
        <w:gridCol w:w="5098"/>
        <w:gridCol w:w="2127"/>
        <w:gridCol w:w="2162"/>
      </w:tblGrid>
      <w:tr w:rsidR="00E973BC" w:rsidRPr="003A7A59" w14:paraId="4A70E1E9" w14:textId="77777777" w:rsidTr="004413A2">
        <w:trPr>
          <w:trHeight w:val="275"/>
        </w:trPr>
        <w:tc>
          <w:tcPr>
            <w:tcW w:w="5098" w:type="dxa"/>
          </w:tcPr>
          <w:p w14:paraId="2E788C75" w14:textId="77777777" w:rsidR="00E973BC" w:rsidRPr="003A7A59" w:rsidRDefault="00E973BC" w:rsidP="004413A2">
            <w:pPr>
              <w:pStyle w:val="Paragraf"/>
              <w:spacing w:line="300" w:lineRule="auto"/>
              <w:ind w:firstLine="0"/>
              <w:rPr>
                <w:sz w:val="26"/>
                <w:szCs w:val="26"/>
              </w:rPr>
            </w:pPr>
            <w:r w:rsidRPr="003A7A59">
              <w:rPr>
                <w:sz w:val="26"/>
                <w:szCs w:val="26"/>
              </w:rPr>
              <w:t>Наименование веществ</w:t>
            </w:r>
          </w:p>
        </w:tc>
        <w:tc>
          <w:tcPr>
            <w:tcW w:w="2127" w:type="dxa"/>
          </w:tcPr>
          <w:p w14:paraId="61B12DEF" w14:textId="77777777" w:rsidR="00E973BC" w:rsidRPr="003A7A59" w:rsidRDefault="00E973BC" w:rsidP="004413A2">
            <w:pPr>
              <w:pStyle w:val="Paragraf"/>
              <w:spacing w:line="300" w:lineRule="auto"/>
              <w:ind w:firstLine="0"/>
              <w:rPr>
                <w:sz w:val="26"/>
                <w:szCs w:val="26"/>
              </w:rPr>
            </w:pPr>
            <w:r w:rsidRPr="003A7A59">
              <w:rPr>
                <w:sz w:val="26"/>
                <w:szCs w:val="26"/>
              </w:rPr>
              <w:t>ПДК, мг/м</w:t>
            </w:r>
            <w:r w:rsidRPr="003A7A59">
              <w:rPr>
                <w:sz w:val="26"/>
                <w:szCs w:val="26"/>
                <w:vertAlign w:val="superscript"/>
              </w:rPr>
              <w:t>3</w:t>
            </w:r>
          </w:p>
        </w:tc>
        <w:tc>
          <w:tcPr>
            <w:tcW w:w="2162" w:type="dxa"/>
          </w:tcPr>
          <w:p w14:paraId="653C03F6" w14:textId="77777777" w:rsidR="00E973BC" w:rsidRPr="003A7A59" w:rsidRDefault="00E973BC" w:rsidP="004413A2">
            <w:pPr>
              <w:pStyle w:val="Paragraf"/>
              <w:spacing w:line="300" w:lineRule="auto"/>
              <w:ind w:firstLine="0"/>
              <w:rPr>
                <w:sz w:val="26"/>
                <w:szCs w:val="26"/>
              </w:rPr>
            </w:pPr>
            <w:r w:rsidRPr="003A7A59">
              <w:rPr>
                <w:sz w:val="26"/>
                <w:szCs w:val="26"/>
              </w:rPr>
              <w:t>Класс опасности</w:t>
            </w:r>
          </w:p>
        </w:tc>
      </w:tr>
      <w:tr w:rsidR="00E973BC" w:rsidRPr="003A7A59" w14:paraId="71C13D03" w14:textId="77777777" w:rsidTr="004413A2">
        <w:trPr>
          <w:trHeight w:val="170"/>
        </w:trPr>
        <w:tc>
          <w:tcPr>
            <w:tcW w:w="5098" w:type="dxa"/>
          </w:tcPr>
          <w:p w14:paraId="679796E9" w14:textId="77777777" w:rsidR="00E973BC" w:rsidRPr="003A7A59" w:rsidRDefault="00E973BC" w:rsidP="004413A2">
            <w:pPr>
              <w:pStyle w:val="Paragraf"/>
              <w:spacing w:line="300" w:lineRule="auto"/>
              <w:ind w:firstLine="0"/>
              <w:rPr>
                <w:sz w:val="26"/>
                <w:szCs w:val="26"/>
              </w:rPr>
            </w:pPr>
            <w:r w:rsidRPr="003A7A59">
              <w:rPr>
                <w:sz w:val="26"/>
                <w:szCs w:val="26"/>
              </w:rPr>
              <w:t>Пыль бытовая (нетоксичная)</w:t>
            </w:r>
          </w:p>
        </w:tc>
        <w:tc>
          <w:tcPr>
            <w:tcW w:w="2127" w:type="dxa"/>
          </w:tcPr>
          <w:p w14:paraId="3D855EBB" w14:textId="77777777" w:rsidR="00E973BC" w:rsidRPr="003A7A59" w:rsidRDefault="00E973BC" w:rsidP="004413A2">
            <w:pPr>
              <w:pStyle w:val="Paragraf"/>
              <w:spacing w:line="300" w:lineRule="auto"/>
              <w:ind w:firstLine="0"/>
              <w:rPr>
                <w:sz w:val="26"/>
                <w:szCs w:val="26"/>
              </w:rPr>
            </w:pPr>
            <w:r w:rsidRPr="003A7A59">
              <w:rPr>
                <w:sz w:val="26"/>
                <w:szCs w:val="26"/>
              </w:rPr>
              <w:t>5</w:t>
            </w:r>
          </w:p>
        </w:tc>
        <w:tc>
          <w:tcPr>
            <w:tcW w:w="2162" w:type="dxa"/>
          </w:tcPr>
          <w:p w14:paraId="40900FF7" w14:textId="77777777" w:rsidR="00E973BC" w:rsidRPr="003A7A59" w:rsidRDefault="00E973BC" w:rsidP="004413A2">
            <w:pPr>
              <w:pStyle w:val="Paragraf"/>
              <w:spacing w:line="300" w:lineRule="auto"/>
              <w:ind w:firstLine="0"/>
              <w:rPr>
                <w:sz w:val="26"/>
                <w:szCs w:val="26"/>
              </w:rPr>
            </w:pPr>
            <w:r w:rsidRPr="003A7A59">
              <w:rPr>
                <w:sz w:val="26"/>
                <w:szCs w:val="26"/>
              </w:rPr>
              <w:t>4</w:t>
            </w:r>
          </w:p>
        </w:tc>
      </w:tr>
      <w:tr w:rsidR="00E973BC" w:rsidRPr="003A7A59" w14:paraId="7E1CAA79" w14:textId="77777777" w:rsidTr="004413A2">
        <w:trPr>
          <w:trHeight w:val="85"/>
        </w:trPr>
        <w:tc>
          <w:tcPr>
            <w:tcW w:w="5098" w:type="dxa"/>
          </w:tcPr>
          <w:p w14:paraId="1D4E8478" w14:textId="77777777" w:rsidR="00E973BC" w:rsidRPr="003A7A59" w:rsidRDefault="00E973BC" w:rsidP="004413A2">
            <w:pPr>
              <w:pStyle w:val="Paragraf"/>
              <w:spacing w:line="300" w:lineRule="auto"/>
              <w:ind w:firstLine="0"/>
              <w:rPr>
                <w:sz w:val="26"/>
                <w:szCs w:val="26"/>
              </w:rPr>
            </w:pPr>
            <w:r w:rsidRPr="003A7A59">
              <w:rPr>
                <w:sz w:val="26"/>
                <w:szCs w:val="26"/>
              </w:rPr>
              <w:t>Пыль органическая</w:t>
            </w:r>
          </w:p>
        </w:tc>
        <w:tc>
          <w:tcPr>
            <w:tcW w:w="2127" w:type="dxa"/>
          </w:tcPr>
          <w:p w14:paraId="683CA41E" w14:textId="77777777" w:rsidR="00E973BC" w:rsidRPr="003A7A59" w:rsidRDefault="00E973BC" w:rsidP="004413A2">
            <w:pPr>
              <w:pStyle w:val="Paragraf"/>
              <w:spacing w:line="300" w:lineRule="auto"/>
              <w:ind w:firstLine="0"/>
              <w:rPr>
                <w:sz w:val="26"/>
                <w:szCs w:val="26"/>
              </w:rPr>
            </w:pPr>
            <w:r w:rsidRPr="003A7A59">
              <w:rPr>
                <w:sz w:val="26"/>
                <w:szCs w:val="26"/>
              </w:rPr>
              <w:t>6</w:t>
            </w:r>
          </w:p>
        </w:tc>
        <w:tc>
          <w:tcPr>
            <w:tcW w:w="2162" w:type="dxa"/>
          </w:tcPr>
          <w:p w14:paraId="7970F966" w14:textId="77777777" w:rsidR="00E973BC" w:rsidRPr="003A7A59" w:rsidRDefault="00E973BC" w:rsidP="004413A2">
            <w:pPr>
              <w:pStyle w:val="Paragraf"/>
              <w:spacing w:line="300" w:lineRule="auto"/>
              <w:ind w:firstLine="0"/>
              <w:rPr>
                <w:sz w:val="26"/>
                <w:szCs w:val="26"/>
              </w:rPr>
            </w:pPr>
            <w:r w:rsidRPr="003A7A59">
              <w:rPr>
                <w:sz w:val="26"/>
                <w:szCs w:val="26"/>
              </w:rPr>
              <w:t>4</w:t>
            </w:r>
          </w:p>
        </w:tc>
      </w:tr>
    </w:tbl>
    <w:p w14:paraId="2CC4DDDE" w14:textId="77777777" w:rsidR="00E973BC" w:rsidRPr="003A7A59" w:rsidRDefault="00E973BC" w:rsidP="00E973BC">
      <w:pPr>
        <w:pStyle w:val="Paragraf"/>
        <w:spacing w:line="300" w:lineRule="auto"/>
        <w:ind w:firstLine="567"/>
        <w:rPr>
          <w:sz w:val="26"/>
          <w:szCs w:val="26"/>
        </w:rPr>
      </w:pPr>
    </w:p>
    <w:p w14:paraId="17805582" w14:textId="77777777" w:rsidR="00E973BC" w:rsidRPr="003A7A59" w:rsidRDefault="00E973BC" w:rsidP="00E973BC">
      <w:pPr>
        <w:pStyle w:val="Paragraf"/>
        <w:spacing w:line="300" w:lineRule="auto"/>
        <w:ind w:firstLine="567"/>
        <w:rPr>
          <w:sz w:val="26"/>
          <w:szCs w:val="26"/>
        </w:rPr>
      </w:pPr>
      <w:r w:rsidRPr="003A7A59">
        <w:rPr>
          <w:sz w:val="26"/>
          <w:szCs w:val="26"/>
        </w:rPr>
        <w:t xml:space="preserve">При превышении допустимых уровней запыленности, особенно в зонах с постоянным пребыванием персонала, осуществляется внеочередной производственный контроль качества воздуха, а также принимаются меры по </w:t>
      </w:r>
      <w:r w:rsidRPr="003A7A59">
        <w:rPr>
          <w:sz w:val="26"/>
          <w:szCs w:val="26"/>
        </w:rPr>
        <w:lastRenderedPageBreak/>
        <w:t>улучшению условий: усиливается вентиляция, заменяются фильтры, корректируется направление потоков воздуха в помещении.</w:t>
      </w:r>
    </w:p>
    <w:p w14:paraId="315D171F" w14:textId="77777777" w:rsidR="00E973BC" w:rsidRPr="003A7A59" w:rsidRDefault="00E973BC" w:rsidP="00E973BC">
      <w:pPr>
        <w:pStyle w:val="Paragraf"/>
        <w:spacing w:line="300" w:lineRule="auto"/>
        <w:ind w:firstLine="567"/>
        <w:rPr>
          <w:sz w:val="26"/>
          <w:szCs w:val="26"/>
        </w:rPr>
      </w:pPr>
    </w:p>
    <w:p w14:paraId="5B4CD142" w14:textId="661C0A02" w:rsidR="00E973BC" w:rsidRPr="003A7A59" w:rsidRDefault="00E973BC" w:rsidP="003501D9">
      <w:pPr>
        <w:pStyle w:val="30"/>
      </w:pPr>
      <w:bookmarkStart w:id="75" w:name="_Toc197892180"/>
      <w:r w:rsidRPr="003A7A59">
        <w:t>Загазованность</w:t>
      </w:r>
      <w:bookmarkEnd w:id="75"/>
    </w:p>
    <w:p w14:paraId="2D04B861" w14:textId="77777777" w:rsidR="00E973BC" w:rsidRPr="003A7A59" w:rsidRDefault="00E973BC" w:rsidP="00E973BC">
      <w:pPr>
        <w:pStyle w:val="Paragraf"/>
        <w:spacing w:line="300" w:lineRule="auto"/>
        <w:ind w:firstLine="567"/>
        <w:rPr>
          <w:b/>
          <w:bCs/>
          <w:sz w:val="26"/>
          <w:szCs w:val="26"/>
        </w:rPr>
      </w:pPr>
    </w:p>
    <w:p w14:paraId="29222E31" w14:textId="6866FB9C" w:rsidR="00E973BC" w:rsidRPr="003A7A59" w:rsidRDefault="00E973BC" w:rsidP="00E973BC">
      <w:pPr>
        <w:pStyle w:val="Paragraf"/>
        <w:spacing w:line="300" w:lineRule="auto"/>
        <w:ind w:firstLine="567"/>
        <w:rPr>
          <w:sz w:val="26"/>
          <w:szCs w:val="26"/>
        </w:rPr>
      </w:pPr>
      <w:r w:rsidRPr="003A7A59">
        <w:rPr>
          <w:sz w:val="26"/>
          <w:szCs w:val="26"/>
        </w:rPr>
        <w:t xml:space="preserve">В процессе эксплуатации программного обеспечения и технического обслуживания персональных компьютеров уровень загазованности в рабочих помещениях крайне низкий, так как работа не сопровождается выделением токсичных или вредных газов. Однако при длительном использовании оргтехники, такой как принтеры и сканеры, возможно незначительное выделение летучих органических соединений. Для поддержания хорошего качества воздуха в рабочих зонах применяются системы приточно-вытяжной вентиляции, регулярное проветривание помещений и контроль за состоянием воздуха в соответствии с установленными санитарными нормами. Эти меры способствуют тому, чтобы концентрация вредных веществ оставалась в пределах, не превышающих предельно допустимых значений, указанных в таблице </w:t>
      </w:r>
      <w:r w:rsidR="00C26EA5" w:rsidRPr="003A7A59">
        <w:rPr>
          <w:sz w:val="26"/>
          <w:szCs w:val="26"/>
        </w:rPr>
        <w:t>8</w:t>
      </w:r>
      <w:r w:rsidRPr="003A7A59">
        <w:rPr>
          <w:sz w:val="26"/>
          <w:szCs w:val="26"/>
        </w:rPr>
        <w:t>.2.</w:t>
      </w:r>
    </w:p>
    <w:p w14:paraId="1F52D62F" w14:textId="77777777" w:rsidR="00E973BC" w:rsidRPr="003A7A59" w:rsidRDefault="00E973BC" w:rsidP="00E973BC">
      <w:pPr>
        <w:pStyle w:val="Paragraf"/>
        <w:spacing w:line="300" w:lineRule="auto"/>
        <w:ind w:firstLine="0"/>
        <w:rPr>
          <w:sz w:val="26"/>
          <w:szCs w:val="26"/>
        </w:rPr>
      </w:pPr>
    </w:p>
    <w:p w14:paraId="47EF8E62" w14:textId="21FA9F9E" w:rsidR="00E973BC" w:rsidRPr="003A7A59" w:rsidRDefault="00E973BC" w:rsidP="00E973BC">
      <w:pPr>
        <w:pStyle w:val="Paragraf"/>
        <w:spacing w:line="300" w:lineRule="auto"/>
        <w:ind w:firstLine="0"/>
        <w:rPr>
          <w:sz w:val="26"/>
          <w:szCs w:val="26"/>
        </w:rPr>
      </w:pPr>
      <w:r w:rsidRPr="003A7A59">
        <w:rPr>
          <w:sz w:val="26"/>
          <w:szCs w:val="26"/>
        </w:rPr>
        <w:t xml:space="preserve">Таблица </w:t>
      </w:r>
      <w:r w:rsidR="00C26EA5" w:rsidRPr="003A7A59">
        <w:rPr>
          <w:sz w:val="26"/>
          <w:szCs w:val="26"/>
        </w:rPr>
        <w:t>8</w:t>
      </w:r>
      <w:r w:rsidRPr="003A7A59">
        <w:rPr>
          <w:sz w:val="26"/>
          <w:szCs w:val="26"/>
        </w:rPr>
        <w:t>.2 – Предельно допустимые концентрации вредных веществ в воздухе рабочей зоны</w:t>
      </w:r>
    </w:p>
    <w:p w14:paraId="4C36201D" w14:textId="77777777" w:rsidR="00E973BC" w:rsidRPr="003A7A59" w:rsidRDefault="00E973BC" w:rsidP="00E973BC">
      <w:pPr>
        <w:pStyle w:val="Paragraf"/>
        <w:spacing w:line="300" w:lineRule="auto"/>
        <w:ind w:firstLine="567"/>
        <w:rPr>
          <w:sz w:val="26"/>
          <w:szCs w:val="26"/>
        </w:rPr>
      </w:pPr>
    </w:p>
    <w:tbl>
      <w:tblPr>
        <w:tblStyle w:val="ac"/>
        <w:tblW w:w="9417" w:type="dxa"/>
        <w:tblLook w:val="04A0" w:firstRow="1" w:lastRow="0" w:firstColumn="1" w:lastColumn="0" w:noHBand="0" w:noVBand="1"/>
      </w:tblPr>
      <w:tblGrid>
        <w:gridCol w:w="4815"/>
        <w:gridCol w:w="2268"/>
        <w:gridCol w:w="2334"/>
      </w:tblGrid>
      <w:tr w:rsidR="00E973BC" w:rsidRPr="003A7A59" w14:paraId="19720346" w14:textId="77777777" w:rsidTr="004413A2">
        <w:trPr>
          <w:trHeight w:val="96"/>
        </w:trPr>
        <w:tc>
          <w:tcPr>
            <w:tcW w:w="4815" w:type="dxa"/>
          </w:tcPr>
          <w:p w14:paraId="537AE28F" w14:textId="77777777" w:rsidR="00E973BC" w:rsidRPr="003A7A59" w:rsidRDefault="00E973BC" w:rsidP="004413A2">
            <w:pPr>
              <w:pStyle w:val="Paragraf"/>
              <w:spacing w:line="300" w:lineRule="auto"/>
              <w:ind w:firstLine="0"/>
              <w:rPr>
                <w:sz w:val="26"/>
                <w:szCs w:val="26"/>
              </w:rPr>
            </w:pPr>
            <w:r w:rsidRPr="003A7A59">
              <w:rPr>
                <w:sz w:val="26"/>
                <w:szCs w:val="26"/>
              </w:rPr>
              <w:t>Наименование веществ</w:t>
            </w:r>
          </w:p>
        </w:tc>
        <w:tc>
          <w:tcPr>
            <w:tcW w:w="2268" w:type="dxa"/>
          </w:tcPr>
          <w:p w14:paraId="2C52629D" w14:textId="77777777" w:rsidR="00E973BC" w:rsidRPr="003A7A59" w:rsidRDefault="00E973BC" w:rsidP="004413A2">
            <w:pPr>
              <w:pStyle w:val="Paragraf"/>
              <w:spacing w:line="300" w:lineRule="auto"/>
              <w:ind w:firstLine="0"/>
              <w:rPr>
                <w:sz w:val="26"/>
                <w:szCs w:val="26"/>
              </w:rPr>
            </w:pPr>
            <w:r w:rsidRPr="003A7A59">
              <w:rPr>
                <w:sz w:val="26"/>
                <w:szCs w:val="26"/>
              </w:rPr>
              <w:t>ПДК, мг/м</w:t>
            </w:r>
            <w:r w:rsidRPr="003A7A59">
              <w:rPr>
                <w:sz w:val="26"/>
                <w:szCs w:val="26"/>
                <w:vertAlign w:val="superscript"/>
              </w:rPr>
              <w:t>3</w:t>
            </w:r>
          </w:p>
        </w:tc>
        <w:tc>
          <w:tcPr>
            <w:tcW w:w="2334" w:type="dxa"/>
          </w:tcPr>
          <w:p w14:paraId="6F9DF2A1" w14:textId="77777777" w:rsidR="00E973BC" w:rsidRPr="003A7A59" w:rsidRDefault="00E973BC" w:rsidP="004413A2">
            <w:pPr>
              <w:pStyle w:val="Paragraf"/>
              <w:spacing w:line="300" w:lineRule="auto"/>
              <w:ind w:firstLine="0"/>
              <w:rPr>
                <w:sz w:val="26"/>
                <w:szCs w:val="26"/>
              </w:rPr>
            </w:pPr>
            <w:r w:rsidRPr="003A7A59">
              <w:rPr>
                <w:sz w:val="26"/>
                <w:szCs w:val="26"/>
              </w:rPr>
              <w:t>Класс опасности</w:t>
            </w:r>
          </w:p>
        </w:tc>
      </w:tr>
      <w:tr w:rsidR="00E973BC" w:rsidRPr="003A7A59" w14:paraId="7F28F6AB" w14:textId="77777777" w:rsidTr="004413A2">
        <w:trPr>
          <w:trHeight w:val="85"/>
        </w:trPr>
        <w:tc>
          <w:tcPr>
            <w:tcW w:w="4815" w:type="dxa"/>
          </w:tcPr>
          <w:p w14:paraId="45F466C7" w14:textId="77777777" w:rsidR="00E973BC" w:rsidRPr="003A7A59" w:rsidRDefault="00E973BC" w:rsidP="004413A2">
            <w:pPr>
              <w:pStyle w:val="Paragraf"/>
              <w:spacing w:line="300" w:lineRule="auto"/>
              <w:ind w:firstLine="0"/>
              <w:rPr>
                <w:sz w:val="26"/>
                <w:szCs w:val="26"/>
              </w:rPr>
            </w:pPr>
            <w:r w:rsidRPr="003A7A59">
              <w:rPr>
                <w:sz w:val="26"/>
                <w:szCs w:val="26"/>
              </w:rPr>
              <w:t>Оксид углерода</w:t>
            </w:r>
          </w:p>
        </w:tc>
        <w:tc>
          <w:tcPr>
            <w:tcW w:w="2268" w:type="dxa"/>
          </w:tcPr>
          <w:p w14:paraId="4C17ABAC" w14:textId="77777777" w:rsidR="00E973BC" w:rsidRPr="003A7A59" w:rsidRDefault="00E973BC" w:rsidP="004413A2">
            <w:pPr>
              <w:pStyle w:val="Paragraf"/>
              <w:spacing w:line="300" w:lineRule="auto"/>
              <w:ind w:firstLine="0"/>
              <w:rPr>
                <w:sz w:val="26"/>
                <w:szCs w:val="26"/>
              </w:rPr>
            </w:pPr>
            <w:r w:rsidRPr="003A7A59">
              <w:rPr>
                <w:sz w:val="26"/>
                <w:szCs w:val="26"/>
              </w:rPr>
              <w:t>20</w:t>
            </w:r>
          </w:p>
        </w:tc>
        <w:tc>
          <w:tcPr>
            <w:tcW w:w="2334" w:type="dxa"/>
          </w:tcPr>
          <w:p w14:paraId="4321B4FC" w14:textId="77777777" w:rsidR="00E973BC" w:rsidRPr="003A7A59" w:rsidRDefault="00E973BC" w:rsidP="004413A2">
            <w:pPr>
              <w:pStyle w:val="Paragraf"/>
              <w:spacing w:line="300" w:lineRule="auto"/>
              <w:ind w:firstLine="0"/>
              <w:rPr>
                <w:sz w:val="26"/>
                <w:szCs w:val="26"/>
              </w:rPr>
            </w:pPr>
            <w:r w:rsidRPr="003A7A59">
              <w:rPr>
                <w:sz w:val="26"/>
                <w:szCs w:val="26"/>
              </w:rPr>
              <w:t>4</w:t>
            </w:r>
          </w:p>
        </w:tc>
      </w:tr>
      <w:tr w:rsidR="00E973BC" w:rsidRPr="003A7A59" w14:paraId="50AB61A5" w14:textId="77777777" w:rsidTr="004413A2">
        <w:trPr>
          <w:trHeight w:val="110"/>
        </w:trPr>
        <w:tc>
          <w:tcPr>
            <w:tcW w:w="4815" w:type="dxa"/>
          </w:tcPr>
          <w:p w14:paraId="618BF721" w14:textId="77777777" w:rsidR="00E973BC" w:rsidRPr="003A7A59" w:rsidRDefault="00E973BC" w:rsidP="004413A2">
            <w:pPr>
              <w:pStyle w:val="Paragraf"/>
              <w:spacing w:line="300" w:lineRule="auto"/>
              <w:ind w:firstLine="0"/>
              <w:rPr>
                <w:sz w:val="26"/>
                <w:szCs w:val="26"/>
              </w:rPr>
            </w:pPr>
            <w:r w:rsidRPr="003A7A59">
              <w:rPr>
                <w:sz w:val="26"/>
                <w:szCs w:val="26"/>
              </w:rPr>
              <w:t>Озон</w:t>
            </w:r>
          </w:p>
        </w:tc>
        <w:tc>
          <w:tcPr>
            <w:tcW w:w="2268" w:type="dxa"/>
          </w:tcPr>
          <w:p w14:paraId="51949450" w14:textId="77777777" w:rsidR="00E973BC" w:rsidRPr="003A7A59" w:rsidRDefault="00E973BC" w:rsidP="004413A2">
            <w:pPr>
              <w:pStyle w:val="Paragraf"/>
              <w:spacing w:line="300" w:lineRule="auto"/>
              <w:ind w:firstLine="0"/>
              <w:rPr>
                <w:sz w:val="26"/>
                <w:szCs w:val="26"/>
              </w:rPr>
            </w:pPr>
            <w:r w:rsidRPr="003A7A59">
              <w:rPr>
                <w:sz w:val="26"/>
                <w:szCs w:val="26"/>
              </w:rPr>
              <w:t>0.1</w:t>
            </w:r>
          </w:p>
        </w:tc>
        <w:tc>
          <w:tcPr>
            <w:tcW w:w="2334" w:type="dxa"/>
          </w:tcPr>
          <w:p w14:paraId="4C0AAD69" w14:textId="77777777" w:rsidR="00E973BC" w:rsidRPr="003A7A59" w:rsidRDefault="00E973BC" w:rsidP="004413A2">
            <w:pPr>
              <w:pStyle w:val="Paragraf"/>
              <w:spacing w:line="300" w:lineRule="auto"/>
              <w:ind w:firstLine="0"/>
              <w:rPr>
                <w:sz w:val="26"/>
                <w:szCs w:val="26"/>
              </w:rPr>
            </w:pPr>
            <w:r w:rsidRPr="003A7A59">
              <w:rPr>
                <w:sz w:val="26"/>
                <w:szCs w:val="26"/>
              </w:rPr>
              <w:t>1</w:t>
            </w:r>
          </w:p>
        </w:tc>
      </w:tr>
      <w:tr w:rsidR="00E973BC" w:rsidRPr="003A7A59" w14:paraId="579B8EC0" w14:textId="77777777" w:rsidTr="004413A2">
        <w:trPr>
          <w:trHeight w:val="85"/>
        </w:trPr>
        <w:tc>
          <w:tcPr>
            <w:tcW w:w="4815" w:type="dxa"/>
          </w:tcPr>
          <w:p w14:paraId="59CDE23D" w14:textId="77777777" w:rsidR="00E973BC" w:rsidRPr="003A7A59" w:rsidRDefault="00E973BC" w:rsidP="004413A2">
            <w:pPr>
              <w:pStyle w:val="Paragraf"/>
              <w:spacing w:line="300" w:lineRule="auto"/>
              <w:ind w:firstLine="0"/>
              <w:rPr>
                <w:sz w:val="26"/>
                <w:szCs w:val="26"/>
              </w:rPr>
            </w:pPr>
            <w:r w:rsidRPr="003A7A59">
              <w:rPr>
                <w:sz w:val="26"/>
                <w:szCs w:val="26"/>
              </w:rPr>
              <w:t>Формальдегид</w:t>
            </w:r>
          </w:p>
        </w:tc>
        <w:tc>
          <w:tcPr>
            <w:tcW w:w="2268" w:type="dxa"/>
          </w:tcPr>
          <w:p w14:paraId="4A6D1C32" w14:textId="77777777" w:rsidR="00E973BC" w:rsidRPr="003A7A59" w:rsidRDefault="00E973BC" w:rsidP="004413A2">
            <w:pPr>
              <w:pStyle w:val="Paragraf"/>
              <w:spacing w:line="300" w:lineRule="auto"/>
              <w:ind w:firstLine="0"/>
              <w:rPr>
                <w:sz w:val="26"/>
                <w:szCs w:val="26"/>
              </w:rPr>
            </w:pPr>
            <w:r w:rsidRPr="003A7A59">
              <w:rPr>
                <w:sz w:val="26"/>
                <w:szCs w:val="26"/>
              </w:rPr>
              <w:t>0.5</w:t>
            </w:r>
          </w:p>
        </w:tc>
        <w:tc>
          <w:tcPr>
            <w:tcW w:w="2334" w:type="dxa"/>
          </w:tcPr>
          <w:p w14:paraId="56DF826E" w14:textId="77777777" w:rsidR="00E973BC" w:rsidRPr="003A7A59" w:rsidRDefault="00E973BC" w:rsidP="004413A2">
            <w:pPr>
              <w:pStyle w:val="Paragraf"/>
              <w:spacing w:line="300" w:lineRule="auto"/>
              <w:ind w:firstLine="0"/>
              <w:rPr>
                <w:sz w:val="26"/>
                <w:szCs w:val="26"/>
              </w:rPr>
            </w:pPr>
            <w:r w:rsidRPr="003A7A59">
              <w:rPr>
                <w:sz w:val="26"/>
                <w:szCs w:val="26"/>
              </w:rPr>
              <w:t>2</w:t>
            </w:r>
          </w:p>
        </w:tc>
      </w:tr>
    </w:tbl>
    <w:p w14:paraId="05C03EF5" w14:textId="77777777" w:rsidR="00E973BC" w:rsidRPr="003A7A59" w:rsidRDefault="00E973BC" w:rsidP="00E973BC">
      <w:pPr>
        <w:pStyle w:val="Paragraf"/>
        <w:spacing w:line="300" w:lineRule="auto"/>
        <w:ind w:firstLine="567"/>
        <w:rPr>
          <w:sz w:val="26"/>
          <w:szCs w:val="26"/>
        </w:rPr>
      </w:pPr>
    </w:p>
    <w:p w14:paraId="3B3C035D" w14:textId="77777777" w:rsidR="00E973BC" w:rsidRPr="003A7A59" w:rsidRDefault="00E973BC" w:rsidP="00E973BC">
      <w:pPr>
        <w:pStyle w:val="Paragraf"/>
        <w:spacing w:line="300" w:lineRule="auto"/>
        <w:ind w:firstLine="567"/>
        <w:rPr>
          <w:sz w:val="26"/>
          <w:szCs w:val="26"/>
        </w:rPr>
      </w:pPr>
      <w:r w:rsidRPr="003A7A59">
        <w:rPr>
          <w:sz w:val="26"/>
          <w:szCs w:val="26"/>
        </w:rPr>
        <w:t>Для обеспечения безопасности персонала рекомендуется размещение печатающих устройств в отдельной зоне или специально отведённом помещении с локальной вытяжной вентиляцией.</w:t>
      </w:r>
    </w:p>
    <w:p w14:paraId="0859CFC5" w14:textId="77777777" w:rsidR="00E973BC" w:rsidRPr="003A7A59" w:rsidRDefault="00E973BC" w:rsidP="00E973BC">
      <w:pPr>
        <w:pStyle w:val="Paragraf"/>
        <w:spacing w:line="300" w:lineRule="auto"/>
        <w:ind w:firstLine="0"/>
        <w:rPr>
          <w:sz w:val="26"/>
          <w:szCs w:val="26"/>
        </w:rPr>
      </w:pPr>
    </w:p>
    <w:p w14:paraId="788468E4" w14:textId="353734BC" w:rsidR="00E973BC" w:rsidRPr="003A7A59" w:rsidRDefault="00E973BC" w:rsidP="00F61A3C">
      <w:pPr>
        <w:pStyle w:val="20"/>
      </w:pPr>
      <w:bookmarkStart w:id="76" w:name="_Toc197892181"/>
      <w:r w:rsidRPr="003A7A59">
        <w:t>Метеорологические условия</w:t>
      </w:r>
      <w:bookmarkEnd w:id="76"/>
    </w:p>
    <w:p w14:paraId="0AB8F91A" w14:textId="77777777" w:rsidR="00E973BC" w:rsidRPr="003A7A59" w:rsidRDefault="00E973BC" w:rsidP="00E973BC">
      <w:pPr>
        <w:pStyle w:val="Paragraf"/>
        <w:spacing w:line="300" w:lineRule="auto"/>
        <w:ind w:firstLine="567"/>
        <w:rPr>
          <w:sz w:val="26"/>
          <w:szCs w:val="26"/>
        </w:rPr>
      </w:pPr>
    </w:p>
    <w:p w14:paraId="7539211A" w14:textId="3932DBF9" w:rsidR="00E973BC" w:rsidRPr="003A7A59" w:rsidRDefault="00E973BC" w:rsidP="00E973BC">
      <w:pPr>
        <w:pStyle w:val="Paragraf"/>
        <w:spacing w:line="300" w:lineRule="auto"/>
        <w:ind w:firstLine="567"/>
        <w:rPr>
          <w:sz w:val="26"/>
          <w:szCs w:val="26"/>
        </w:rPr>
      </w:pPr>
      <w:r w:rsidRPr="003A7A59">
        <w:rPr>
          <w:sz w:val="26"/>
          <w:szCs w:val="26"/>
        </w:rPr>
        <w:t>Для обеспечения комфортных условий работы в помещениях, где используются персональные компьютеры, важно соблюдать требования к микроклимату. Помещения, предназначенные для работы с программным обеспечением</w:t>
      </w:r>
      <w:r w:rsidR="00F76D32" w:rsidRPr="003A7A59">
        <w:rPr>
          <w:sz w:val="26"/>
          <w:szCs w:val="26"/>
        </w:rPr>
        <w:t>,</w:t>
      </w:r>
      <w:r w:rsidRPr="003A7A59">
        <w:rPr>
          <w:sz w:val="26"/>
          <w:szCs w:val="26"/>
        </w:rPr>
        <w:t xml:space="preserve"> соответствуют установленным нормам по температуре, влажности и скорости движения воздуха, в зависимости от типа работы и сезона. Эти параметры поддерживаются на оптимальном уровне для эффективной работы сотрудников. Оптимальные параметры микроклимата для рабочих мест приведены в таблице </w:t>
      </w:r>
      <w:r w:rsidR="00C26EA5" w:rsidRPr="003A7A59">
        <w:rPr>
          <w:sz w:val="26"/>
          <w:szCs w:val="26"/>
        </w:rPr>
        <w:t>8</w:t>
      </w:r>
      <w:r w:rsidRPr="003A7A59">
        <w:rPr>
          <w:sz w:val="26"/>
          <w:szCs w:val="26"/>
        </w:rPr>
        <w:t>.3.</w:t>
      </w:r>
    </w:p>
    <w:p w14:paraId="2BB7C74D" w14:textId="77777777" w:rsidR="00E973BC" w:rsidRPr="003A7A59" w:rsidRDefault="00E973BC" w:rsidP="00E973BC">
      <w:pPr>
        <w:pStyle w:val="Paragraf"/>
        <w:spacing w:line="300" w:lineRule="auto"/>
        <w:ind w:firstLine="0"/>
        <w:rPr>
          <w:sz w:val="26"/>
          <w:szCs w:val="26"/>
        </w:rPr>
      </w:pPr>
    </w:p>
    <w:p w14:paraId="44659B55" w14:textId="22BD54F5" w:rsidR="00E973BC" w:rsidRPr="003A7A59" w:rsidRDefault="00E973BC" w:rsidP="00E973BC">
      <w:pPr>
        <w:pStyle w:val="Paragraf"/>
        <w:spacing w:line="300" w:lineRule="auto"/>
        <w:ind w:firstLine="0"/>
        <w:rPr>
          <w:sz w:val="26"/>
          <w:szCs w:val="26"/>
        </w:rPr>
      </w:pPr>
      <w:r w:rsidRPr="003A7A59">
        <w:rPr>
          <w:iCs/>
          <w:sz w:val="26"/>
          <w:szCs w:val="26"/>
        </w:rPr>
        <w:lastRenderedPageBreak/>
        <w:t xml:space="preserve">Таблица </w:t>
      </w:r>
      <w:r w:rsidR="00C26EA5" w:rsidRPr="003A7A59">
        <w:rPr>
          <w:iCs/>
          <w:sz w:val="26"/>
          <w:szCs w:val="26"/>
        </w:rPr>
        <w:t>8</w:t>
      </w:r>
      <w:r w:rsidRPr="003A7A59">
        <w:rPr>
          <w:iCs/>
          <w:sz w:val="26"/>
          <w:szCs w:val="26"/>
        </w:rPr>
        <w:t>.3</w:t>
      </w:r>
      <w:r w:rsidR="003A7A59">
        <w:rPr>
          <w:iCs/>
          <w:sz w:val="26"/>
          <w:szCs w:val="26"/>
        </w:rPr>
        <w:t xml:space="preserve"> </w:t>
      </w:r>
      <w:r w:rsidRPr="003A7A59">
        <w:rPr>
          <w:iCs/>
          <w:sz w:val="26"/>
          <w:szCs w:val="26"/>
        </w:rPr>
        <w:t>– Оптимальные параметры микроклимата для помещений с ВДТ и ПЭВМ</w:t>
      </w:r>
    </w:p>
    <w:p w14:paraId="0904D4DD" w14:textId="77777777" w:rsidR="00E973BC" w:rsidRPr="003A7A59" w:rsidRDefault="00E973BC" w:rsidP="00E973BC">
      <w:pPr>
        <w:pStyle w:val="Paragraf"/>
        <w:spacing w:line="300" w:lineRule="auto"/>
        <w:ind w:firstLine="567"/>
        <w:rPr>
          <w:sz w:val="26"/>
          <w:szCs w:val="26"/>
        </w:rPr>
      </w:pPr>
    </w:p>
    <w:tbl>
      <w:tblPr>
        <w:tblW w:w="9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645"/>
        <w:gridCol w:w="1686"/>
        <w:gridCol w:w="2220"/>
        <w:gridCol w:w="2220"/>
        <w:gridCol w:w="1850"/>
      </w:tblGrid>
      <w:tr w:rsidR="00E973BC" w:rsidRPr="003A7A59" w14:paraId="534E1489" w14:textId="77777777" w:rsidTr="004413A2">
        <w:trPr>
          <w:cantSplit/>
          <w:trHeight w:val="791"/>
          <w:jc w:val="center"/>
        </w:trPr>
        <w:tc>
          <w:tcPr>
            <w:tcW w:w="1645" w:type="dxa"/>
            <w:vAlign w:val="center"/>
          </w:tcPr>
          <w:p w14:paraId="1966D29E" w14:textId="77777777" w:rsidR="00E973BC" w:rsidRPr="003A7A59" w:rsidRDefault="00E973BC" w:rsidP="004413A2">
            <w:pPr>
              <w:pStyle w:val="Paragraf"/>
              <w:spacing w:line="300" w:lineRule="auto"/>
              <w:ind w:firstLine="0"/>
              <w:jc w:val="center"/>
              <w:rPr>
                <w:sz w:val="26"/>
                <w:szCs w:val="26"/>
              </w:rPr>
            </w:pPr>
            <w:r w:rsidRPr="003A7A59">
              <w:rPr>
                <w:sz w:val="26"/>
                <w:szCs w:val="26"/>
              </w:rPr>
              <w:t>Период года</w:t>
            </w:r>
          </w:p>
        </w:tc>
        <w:tc>
          <w:tcPr>
            <w:tcW w:w="1686" w:type="dxa"/>
            <w:vAlign w:val="center"/>
          </w:tcPr>
          <w:p w14:paraId="18AAB0F2" w14:textId="77777777" w:rsidR="00E973BC" w:rsidRPr="003A7A59" w:rsidRDefault="00E973BC" w:rsidP="004413A2">
            <w:pPr>
              <w:pStyle w:val="Paragraf"/>
              <w:spacing w:line="300" w:lineRule="auto"/>
              <w:ind w:firstLine="0"/>
              <w:jc w:val="center"/>
              <w:rPr>
                <w:sz w:val="26"/>
                <w:szCs w:val="26"/>
              </w:rPr>
            </w:pPr>
            <w:r w:rsidRPr="003A7A59">
              <w:rPr>
                <w:sz w:val="26"/>
                <w:szCs w:val="26"/>
              </w:rPr>
              <w:t>Категория работ</w:t>
            </w:r>
          </w:p>
        </w:tc>
        <w:tc>
          <w:tcPr>
            <w:tcW w:w="2220" w:type="dxa"/>
            <w:vAlign w:val="center"/>
          </w:tcPr>
          <w:p w14:paraId="6752FA92" w14:textId="77777777" w:rsidR="00E973BC" w:rsidRPr="003A7A59" w:rsidRDefault="00E973BC" w:rsidP="004413A2">
            <w:pPr>
              <w:pStyle w:val="Paragraf"/>
              <w:spacing w:line="300" w:lineRule="auto"/>
              <w:ind w:firstLine="0"/>
              <w:jc w:val="center"/>
              <w:rPr>
                <w:sz w:val="26"/>
                <w:szCs w:val="26"/>
              </w:rPr>
            </w:pPr>
            <w:r w:rsidRPr="003A7A59">
              <w:rPr>
                <w:sz w:val="26"/>
                <w:szCs w:val="26"/>
              </w:rPr>
              <w:t xml:space="preserve">Температура воздуха, </w:t>
            </w:r>
            <w:proofErr w:type="spellStart"/>
            <w:r w:rsidRPr="003A7A59">
              <w:rPr>
                <w:sz w:val="26"/>
                <w:szCs w:val="26"/>
              </w:rPr>
              <w:t>оС</w:t>
            </w:r>
            <w:proofErr w:type="spellEnd"/>
            <w:r w:rsidRPr="003A7A59">
              <w:rPr>
                <w:sz w:val="26"/>
                <w:szCs w:val="26"/>
              </w:rPr>
              <w:t>, не более</w:t>
            </w:r>
          </w:p>
        </w:tc>
        <w:tc>
          <w:tcPr>
            <w:tcW w:w="2220" w:type="dxa"/>
            <w:vAlign w:val="center"/>
          </w:tcPr>
          <w:p w14:paraId="756397E4" w14:textId="77777777" w:rsidR="00E973BC" w:rsidRPr="003A7A59" w:rsidRDefault="00E973BC" w:rsidP="004413A2">
            <w:pPr>
              <w:pStyle w:val="Paragraf"/>
              <w:spacing w:line="300" w:lineRule="auto"/>
              <w:ind w:firstLine="0"/>
              <w:jc w:val="center"/>
              <w:rPr>
                <w:sz w:val="26"/>
                <w:szCs w:val="26"/>
              </w:rPr>
            </w:pPr>
            <w:r w:rsidRPr="003A7A59">
              <w:rPr>
                <w:sz w:val="26"/>
                <w:szCs w:val="26"/>
              </w:rPr>
              <w:t>Относительная влажность воздуха, %</w:t>
            </w:r>
          </w:p>
        </w:tc>
        <w:tc>
          <w:tcPr>
            <w:tcW w:w="1850" w:type="dxa"/>
            <w:vAlign w:val="center"/>
          </w:tcPr>
          <w:p w14:paraId="08C6F267" w14:textId="77777777" w:rsidR="00E973BC" w:rsidRPr="003A7A59" w:rsidRDefault="00E973BC" w:rsidP="004413A2">
            <w:pPr>
              <w:pStyle w:val="Paragraf"/>
              <w:spacing w:line="300" w:lineRule="auto"/>
              <w:ind w:firstLine="0"/>
              <w:jc w:val="center"/>
              <w:rPr>
                <w:sz w:val="26"/>
                <w:szCs w:val="26"/>
              </w:rPr>
            </w:pPr>
            <w:r w:rsidRPr="003A7A59">
              <w:rPr>
                <w:sz w:val="26"/>
                <w:szCs w:val="26"/>
              </w:rPr>
              <w:t>Скорость движения воздуха, м/с</w:t>
            </w:r>
          </w:p>
        </w:tc>
      </w:tr>
      <w:tr w:rsidR="00E973BC" w:rsidRPr="003A7A59" w14:paraId="75763A90" w14:textId="77777777" w:rsidTr="004413A2">
        <w:trPr>
          <w:cantSplit/>
          <w:trHeight w:val="96"/>
          <w:jc w:val="center"/>
        </w:trPr>
        <w:tc>
          <w:tcPr>
            <w:tcW w:w="1645" w:type="dxa"/>
            <w:vAlign w:val="center"/>
          </w:tcPr>
          <w:p w14:paraId="7576B1AB" w14:textId="77777777" w:rsidR="00E973BC" w:rsidRPr="003A7A59" w:rsidRDefault="00E973BC" w:rsidP="004413A2">
            <w:pPr>
              <w:pStyle w:val="Paragraf"/>
              <w:spacing w:line="300" w:lineRule="auto"/>
              <w:ind w:firstLine="0"/>
              <w:jc w:val="center"/>
              <w:rPr>
                <w:sz w:val="26"/>
                <w:szCs w:val="26"/>
              </w:rPr>
            </w:pPr>
            <w:r w:rsidRPr="003A7A59">
              <w:rPr>
                <w:sz w:val="26"/>
                <w:szCs w:val="26"/>
              </w:rPr>
              <w:t>Холодный</w:t>
            </w:r>
          </w:p>
        </w:tc>
        <w:tc>
          <w:tcPr>
            <w:tcW w:w="1686" w:type="dxa"/>
            <w:vAlign w:val="center"/>
          </w:tcPr>
          <w:p w14:paraId="658AEE85" w14:textId="77777777" w:rsidR="00E973BC" w:rsidRPr="003A7A59" w:rsidRDefault="00E973BC" w:rsidP="004413A2">
            <w:pPr>
              <w:pStyle w:val="Paragraf"/>
              <w:spacing w:line="300" w:lineRule="auto"/>
              <w:ind w:firstLine="0"/>
              <w:jc w:val="center"/>
              <w:rPr>
                <w:sz w:val="26"/>
                <w:szCs w:val="26"/>
              </w:rPr>
            </w:pPr>
            <w:r w:rsidRPr="003A7A59">
              <w:rPr>
                <w:sz w:val="26"/>
                <w:szCs w:val="26"/>
              </w:rPr>
              <w:t>1а</w:t>
            </w:r>
          </w:p>
        </w:tc>
        <w:tc>
          <w:tcPr>
            <w:tcW w:w="2220" w:type="dxa"/>
            <w:vAlign w:val="center"/>
          </w:tcPr>
          <w:p w14:paraId="1DED58D5" w14:textId="77777777" w:rsidR="00E973BC" w:rsidRPr="003A7A59" w:rsidRDefault="00E973BC" w:rsidP="004413A2">
            <w:pPr>
              <w:pStyle w:val="Paragraf"/>
              <w:spacing w:line="300" w:lineRule="auto"/>
              <w:ind w:firstLine="0"/>
              <w:jc w:val="center"/>
              <w:rPr>
                <w:sz w:val="26"/>
                <w:szCs w:val="26"/>
              </w:rPr>
            </w:pPr>
            <w:r w:rsidRPr="003A7A59">
              <w:rPr>
                <w:sz w:val="26"/>
                <w:szCs w:val="26"/>
              </w:rPr>
              <w:t>22-24</w:t>
            </w:r>
          </w:p>
        </w:tc>
        <w:tc>
          <w:tcPr>
            <w:tcW w:w="2220" w:type="dxa"/>
            <w:vAlign w:val="center"/>
          </w:tcPr>
          <w:p w14:paraId="3575A82A" w14:textId="77777777" w:rsidR="00E973BC" w:rsidRPr="003A7A59" w:rsidRDefault="00E973BC" w:rsidP="004413A2">
            <w:pPr>
              <w:pStyle w:val="Paragraf"/>
              <w:spacing w:line="300" w:lineRule="auto"/>
              <w:ind w:firstLine="0"/>
              <w:jc w:val="center"/>
              <w:rPr>
                <w:sz w:val="26"/>
                <w:szCs w:val="26"/>
              </w:rPr>
            </w:pPr>
            <w:r w:rsidRPr="003A7A59">
              <w:rPr>
                <w:sz w:val="26"/>
                <w:szCs w:val="26"/>
              </w:rPr>
              <w:t>40-60</w:t>
            </w:r>
          </w:p>
        </w:tc>
        <w:tc>
          <w:tcPr>
            <w:tcW w:w="1850" w:type="dxa"/>
            <w:vAlign w:val="center"/>
          </w:tcPr>
          <w:p w14:paraId="7DC1235A" w14:textId="77777777" w:rsidR="00E973BC" w:rsidRPr="003A7A59" w:rsidRDefault="00E973BC" w:rsidP="004413A2">
            <w:pPr>
              <w:pStyle w:val="Paragraf"/>
              <w:spacing w:line="300" w:lineRule="auto"/>
              <w:ind w:firstLine="0"/>
              <w:jc w:val="center"/>
              <w:rPr>
                <w:sz w:val="26"/>
                <w:szCs w:val="26"/>
              </w:rPr>
            </w:pPr>
            <w:r w:rsidRPr="003A7A59">
              <w:rPr>
                <w:sz w:val="26"/>
                <w:szCs w:val="26"/>
              </w:rPr>
              <w:t>0,1</w:t>
            </w:r>
          </w:p>
        </w:tc>
      </w:tr>
      <w:tr w:rsidR="00E973BC" w:rsidRPr="003A7A59" w14:paraId="3DDE9ED3" w14:textId="77777777" w:rsidTr="004413A2">
        <w:trPr>
          <w:cantSplit/>
          <w:trHeight w:val="389"/>
          <w:jc w:val="center"/>
        </w:trPr>
        <w:tc>
          <w:tcPr>
            <w:tcW w:w="1645" w:type="dxa"/>
            <w:vAlign w:val="center"/>
          </w:tcPr>
          <w:p w14:paraId="53B1A4B7" w14:textId="77777777" w:rsidR="00E973BC" w:rsidRPr="003A7A59" w:rsidRDefault="00E973BC" w:rsidP="004413A2">
            <w:pPr>
              <w:pStyle w:val="Paragraf"/>
              <w:spacing w:line="300" w:lineRule="auto"/>
              <w:ind w:firstLine="0"/>
              <w:jc w:val="center"/>
              <w:rPr>
                <w:sz w:val="26"/>
                <w:szCs w:val="26"/>
              </w:rPr>
            </w:pPr>
            <w:r w:rsidRPr="003A7A59">
              <w:rPr>
                <w:sz w:val="26"/>
                <w:szCs w:val="26"/>
              </w:rPr>
              <w:t>Теплый</w:t>
            </w:r>
          </w:p>
        </w:tc>
        <w:tc>
          <w:tcPr>
            <w:tcW w:w="1686" w:type="dxa"/>
            <w:vAlign w:val="center"/>
          </w:tcPr>
          <w:p w14:paraId="6108EACD" w14:textId="77777777" w:rsidR="00E973BC" w:rsidRPr="003A7A59" w:rsidRDefault="00E973BC" w:rsidP="004413A2">
            <w:pPr>
              <w:pStyle w:val="Paragraf"/>
              <w:spacing w:line="300" w:lineRule="auto"/>
              <w:ind w:firstLine="0"/>
              <w:jc w:val="center"/>
              <w:rPr>
                <w:sz w:val="26"/>
                <w:szCs w:val="26"/>
              </w:rPr>
            </w:pPr>
            <w:proofErr w:type="spellStart"/>
            <w:r w:rsidRPr="003A7A59">
              <w:rPr>
                <w:sz w:val="26"/>
                <w:szCs w:val="26"/>
              </w:rPr>
              <w:t>la</w:t>
            </w:r>
            <w:proofErr w:type="spellEnd"/>
          </w:p>
        </w:tc>
        <w:tc>
          <w:tcPr>
            <w:tcW w:w="2220" w:type="dxa"/>
            <w:vAlign w:val="center"/>
          </w:tcPr>
          <w:p w14:paraId="2E24B103" w14:textId="77777777" w:rsidR="00E973BC" w:rsidRPr="003A7A59" w:rsidRDefault="00E973BC" w:rsidP="004413A2">
            <w:pPr>
              <w:pStyle w:val="Paragraf"/>
              <w:spacing w:line="300" w:lineRule="auto"/>
              <w:ind w:firstLine="0"/>
              <w:jc w:val="center"/>
              <w:rPr>
                <w:sz w:val="26"/>
                <w:szCs w:val="26"/>
              </w:rPr>
            </w:pPr>
            <w:r w:rsidRPr="003A7A59">
              <w:rPr>
                <w:sz w:val="26"/>
                <w:szCs w:val="26"/>
              </w:rPr>
              <w:t>23-25</w:t>
            </w:r>
          </w:p>
        </w:tc>
        <w:tc>
          <w:tcPr>
            <w:tcW w:w="2220" w:type="dxa"/>
            <w:vAlign w:val="center"/>
          </w:tcPr>
          <w:p w14:paraId="50A78134" w14:textId="77777777" w:rsidR="00E973BC" w:rsidRPr="003A7A59" w:rsidRDefault="00E973BC" w:rsidP="004413A2">
            <w:pPr>
              <w:pStyle w:val="Paragraf"/>
              <w:spacing w:line="300" w:lineRule="auto"/>
              <w:ind w:firstLine="0"/>
              <w:jc w:val="center"/>
              <w:rPr>
                <w:sz w:val="26"/>
                <w:szCs w:val="26"/>
              </w:rPr>
            </w:pPr>
            <w:r w:rsidRPr="003A7A59">
              <w:rPr>
                <w:sz w:val="26"/>
                <w:szCs w:val="26"/>
              </w:rPr>
              <w:t>40-60</w:t>
            </w:r>
          </w:p>
        </w:tc>
        <w:tc>
          <w:tcPr>
            <w:tcW w:w="1850" w:type="dxa"/>
            <w:vAlign w:val="center"/>
          </w:tcPr>
          <w:p w14:paraId="45147BCF" w14:textId="77777777" w:rsidR="00E973BC" w:rsidRPr="003A7A59" w:rsidRDefault="00E973BC" w:rsidP="004413A2">
            <w:pPr>
              <w:pStyle w:val="Paragraf"/>
              <w:spacing w:line="300" w:lineRule="auto"/>
              <w:ind w:firstLine="0"/>
              <w:jc w:val="center"/>
              <w:rPr>
                <w:sz w:val="26"/>
                <w:szCs w:val="26"/>
              </w:rPr>
            </w:pPr>
            <w:r w:rsidRPr="003A7A59">
              <w:rPr>
                <w:sz w:val="26"/>
                <w:szCs w:val="26"/>
              </w:rPr>
              <w:t>0,1</w:t>
            </w:r>
          </w:p>
        </w:tc>
      </w:tr>
    </w:tbl>
    <w:p w14:paraId="207FCA57" w14:textId="77777777" w:rsidR="00E973BC" w:rsidRPr="003A7A59" w:rsidRDefault="00E973BC" w:rsidP="00E973BC">
      <w:pPr>
        <w:pStyle w:val="Paragraf"/>
        <w:spacing w:line="300" w:lineRule="auto"/>
        <w:ind w:firstLine="567"/>
        <w:rPr>
          <w:sz w:val="26"/>
          <w:szCs w:val="26"/>
        </w:rPr>
      </w:pPr>
    </w:p>
    <w:p w14:paraId="61821C3B" w14:textId="77777777" w:rsidR="00E973BC" w:rsidRPr="003A7A59" w:rsidRDefault="00E973BC" w:rsidP="00E973BC">
      <w:pPr>
        <w:pStyle w:val="Paragraf"/>
        <w:spacing w:line="300" w:lineRule="auto"/>
        <w:ind w:firstLine="567"/>
        <w:rPr>
          <w:sz w:val="26"/>
          <w:szCs w:val="26"/>
        </w:rPr>
      </w:pPr>
      <w:r w:rsidRPr="003A7A59">
        <w:rPr>
          <w:sz w:val="26"/>
          <w:szCs w:val="26"/>
        </w:rPr>
        <w:t>Работа с компьютером относится к категории 1а, что подразумевает сидячую работу с минимальной физической нагрузкой (расход энергии до 120 ккал/ч).</w:t>
      </w:r>
    </w:p>
    <w:p w14:paraId="5781FF37" w14:textId="3AD51E79" w:rsidR="00E973BC" w:rsidRPr="003A7A59" w:rsidRDefault="00E973BC" w:rsidP="00E973BC">
      <w:pPr>
        <w:pStyle w:val="Paragraf"/>
        <w:spacing w:line="300" w:lineRule="auto"/>
        <w:ind w:firstLine="567"/>
        <w:rPr>
          <w:sz w:val="26"/>
          <w:szCs w:val="26"/>
        </w:rPr>
      </w:pPr>
      <w:r w:rsidRPr="003A7A59">
        <w:rPr>
          <w:sz w:val="26"/>
          <w:szCs w:val="26"/>
        </w:rPr>
        <w:t xml:space="preserve">Интенсивность теплового излучения от оборудования и осветительных приборов на рабочих местах не превышает установленных норм, приведенных в таблице </w:t>
      </w:r>
      <w:r w:rsidR="00C26EA5" w:rsidRPr="003A7A59">
        <w:rPr>
          <w:sz w:val="26"/>
          <w:szCs w:val="26"/>
        </w:rPr>
        <w:t>8</w:t>
      </w:r>
      <w:r w:rsidRPr="003A7A59">
        <w:rPr>
          <w:sz w:val="26"/>
          <w:szCs w:val="26"/>
        </w:rPr>
        <w:t>.4.</w:t>
      </w:r>
    </w:p>
    <w:p w14:paraId="3128BD85" w14:textId="77777777" w:rsidR="00E973BC" w:rsidRPr="003A7A59" w:rsidRDefault="00E973BC" w:rsidP="00E973BC">
      <w:pPr>
        <w:pStyle w:val="Paragraf"/>
        <w:spacing w:line="300" w:lineRule="auto"/>
        <w:ind w:firstLine="567"/>
        <w:rPr>
          <w:sz w:val="26"/>
          <w:szCs w:val="26"/>
        </w:rPr>
      </w:pPr>
    </w:p>
    <w:p w14:paraId="02FB574F" w14:textId="5470F9A5" w:rsidR="00E973BC" w:rsidRPr="003A7A59" w:rsidRDefault="00E973BC" w:rsidP="00E973BC">
      <w:pPr>
        <w:pStyle w:val="Style2"/>
        <w:widowControl/>
        <w:spacing w:line="300" w:lineRule="auto"/>
        <w:ind w:firstLine="0"/>
        <w:rPr>
          <w:sz w:val="26"/>
          <w:szCs w:val="26"/>
        </w:rPr>
      </w:pPr>
      <w:r w:rsidRPr="003A7A59">
        <w:rPr>
          <w:iCs/>
          <w:sz w:val="26"/>
          <w:szCs w:val="26"/>
        </w:rPr>
        <w:t xml:space="preserve">Таблица </w:t>
      </w:r>
      <w:r w:rsidR="00C26EA5" w:rsidRPr="003A7A59">
        <w:rPr>
          <w:iCs/>
          <w:sz w:val="26"/>
          <w:szCs w:val="26"/>
        </w:rPr>
        <w:t>8</w:t>
      </w:r>
      <w:r w:rsidRPr="003A7A59">
        <w:rPr>
          <w:iCs/>
          <w:sz w:val="26"/>
          <w:szCs w:val="26"/>
        </w:rPr>
        <w:t>.4 – Предельно допустимые уровни и</w:t>
      </w:r>
      <w:r w:rsidRPr="003A7A59">
        <w:rPr>
          <w:iCs/>
          <w:snapToGrid w:val="0"/>
          <w:sz w:val="26"/>
          <w:szCs w:val="26"/>
        </w:rPr>
        <w:t xml:space="preserve">нтенсивности излучения в инфракрасном и видимом диапазоне излучения на расстоянии 0,5 м </w:t>
      </w:r>
      <w:r w:rsidRPr="003A7A59">
        <w:rPr>
          <w:iCs/>
          <w:sz w:val="26"/>
          <w:szCs w:val="26"/>
        </w:rPr>
        <w:t>со стороны экрана ВДТ и ПЭВМ</w:t>
      </w:r>
    </w:p>
    <w:p w14:paraId="7F5129D1" w14:textId="77777777" w:rsidR="00E973BC" w:rsidRPr="003A7A59" w:rsidRDefault="00E973BC" w:rsidP="00E973BC">
      <w:pPr>
        <w:tabs>
          <w:tab w:val="left" w:pos="1418"/>
        </w:tabs>
        <w:jc w:val="center"/>
        <w:rPr>
          <w:iCs/>
          <w:szCs w:val="26"/>
        </w:rPr>
      </w:pPr>
    </w:p>
    <w:tbl>
      <w:tblPr>
        <w:tblW w:w="96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3"/>
        <w:gridCol w:w="1984"/>
        <w:gridCol w:w="1714"/>
        <w:gridCol w:w="2136"/>
      </w:tblGrid>
      <w:tr w:rsidR="00E973BC" w:rsidRPr="003A7A59" w14:paraId="04F31E52" w14:textId="77777777" w:rsidTr="004413A2">
        <w:trPr>
          <w:trHeight w:val="215"/>
          <w:jc w:val="center"/>
        </w:trPr>
        <w:tc>
          <w:tcPr>
            <w:tcW w:w="3823" w:type="dxa"/>
            <w:tcBorders>
              <w:top w:val="single" w:sz="4" w:space="0" w:color="auto"/>
              <w:left w:val="single" w:sz="4" w:space="0" w:color="auto"/>
              <w:bottom w:val="single" w:sz="4" w:space="0" w:color="auto"/>
              <w:right w:val="single" w:sz="4" w:space="0" w:color="auto"/>
            </w:tcBorders>
            <w:vAlign w:val="center"/>
          </w:tcPr>
          <w:p w14:paraId="67BE3900" w14:textId="77777777" w:rsidR="00E973BC" w:rsidRPr="003A7A59" w:rsidRDefault="00E973BC" w:rsidP="004413A2">
            <w:pPr>
              <w:pStyle w:val="Paragraf"/>
              <w:spacing w:line="300" w:lineRule="auto"/>
              <w:ind w:firstLine="0"/>
              <w:jc w:val="center"/>
              <w:rPr>
                <w:sz w:val="26"/>
                <w:szCs w:val="26"/>
              </w:rPr>
            </w:pPr>
            <w:r w:rsidRPr="003A7A59">
              <w:rPr>
                <w:sz w:val="26"/>
                <w:szCs w:val="26"/>
              </w:rPr>
              <w:t>Диапазоны длин волн</w:t>
            </w:r>
          </w:p>
        </w:tc>
        <w:tc>
          <w:tcPr>
            <w:tcW w:w="1984" w:type="dxa"/>
            <w:tcBorders>
              <w:top w:val="single" w:sz="4" w:space="0" w:color="auto"/>
              <w:left w:val="single" w:sz="4" w:space="0" w:color="auto"/>
              <w:bottom w:val="single" w:sz="4" w:space="0" w:color="auto"/>
              <w:right w:val="single" w:sz="4" w:space="0" w:color="auto"/>
            </w:tcBorders>
            <w:vAlign w:val="center"/>
          </w:tcPr>
          <w:p w14:paraId="079DB282" w14:textId="77777777" w:rsidR="00E973BC" w:rsidRPr="003A7A59" w:rsidRDefault="00E973BC" w:rsidP="004413A2">
            <w:pPr>
              <w:pStyle w:val="Paragraf"/>
              <w:spacing w:line="300" w:lineRule="auto"/>
              <w:ind w:firstLine="0"/>
              <w:jc w:val="center"/>
              <w:rPr>
                <w:sz w:val="26"/>
                <w:szCs w:val="26"/>
              </w:rPr>
            </w:pPr>
            <w:r w:rsidRPr="003A7A59">
              <w:rPr>
                <w:sz w:val="26"/>
                <w:szCs w:val="26"/>
              </w:rPr>
              <w:t>400-760 нм</w:t>
            </w:r>
          </w:p>
        </w:tc>
        <w:tc>
          <w:tcPr>
            <w:tcW w:w="1714" w:type="dxa"/>
            <w:tcBorders>
              <w:top w:val="single" w:sz="4" w:space="0" w:color="auto"/>
              <w:left w:val="single" w:sz="4" w:space="0" w:color="auto"/>
              <w:bottom w:val="single" w:sz="4" w:space="0" w:color="auto"/>
              <w:right w:val="single" w:sz="4" w:space="0" w:color="auto"/>
            </w:tcBorders>
            <w:vAlign w:val="center"/>
          </w:tcPr>
          <w:p w14:paraId="47D5E238" w14:textId="77777777" w:rsidR="00E973BC" w:rsidRPr="003A7A59" w:rsidRDefault="00E973BC" w:rsidP="004413A2">
            <w:pPr>
              <w:pStyle w:val="Paragraf"/>
              <w:spacing w:line="300" w:lineRule="auto"/>
              <w:ind w:firstLine="0"/>
              <w:jc w:val="center"/>
              <w:rPr>
                <w:sz w:val="26"/>
                <w:szCs w:val="26"/>
              </w:rPr>
            </w:pPr>
            <w:r w:rsidRPr="003A7A59">
              <w:rPr>
                <w:sz w:val="26"/>
                <w:szCs w:val="26"/>
              </w:rPr>
              <w:t>760-1050 нм</w:t>
            </w:r>
          </w:p>
        </w:tc>
        <w:tc>
          <w:tcPr>
            <w:tcW w:w="2136" w:type="dxa"/>
            <w:tcBorders>
              <w:top w:val="single" w:sz="4" w:space="0" w:color="auto"/>
              <w:left w:val="single" w:sz="4" w:space="0" w:color="auto"/>
              <w:bottom w:val="single" w:sz="4" w:space="0" w:color="auto"/>
              <w:right w:val="single" w:sz="4" w:space="0" w:color="auto"/>
            </w:tcBorders>
            <w:vAlign w:val="center"/>
          </w:tcPr>
          <w:p w14:paraId="735452A3" w14:textId="77777777" w:rsidR="00E973BC" w:rsidRPr="003A7A59" w:rsidRDefault="00E973BC" w:rsidP="004413A2">
            <w:pPr>
              <w:pStyle w:val="Paragraf"/>
              <w:spacing w:line="300" w:lineRule="auto"/>
              <w:ind w:firstLine="0"/>
              <w:jc w:val="center"/>
              <w:rPr>
                <w:sz w:val="26"/>
                <w:szCs w:val="26"/>
              </w:rPr>
            </w:pPr>
            <w:r w:rsidRPr="003A7A59">
              <w:rPr>
                <w:sz w:val="26"/>
                <w:szCs w:val="26"/>
              </w:rPr>
              <w:t>свыше 1050 нм</w:t>
            </w:r>
          </w:p>
        </w:tc>
      </w:tr>
      <w:tr w:rsidR="00E973BC" w:rsidRPr="003A7A59" w14:paraId="03AE1D31" w14:textId="77777777" w:rsidTr="004413A2">
        <w:trPr>
          <w:trHeight w:val="279"/>
          <w:jc w:val="center"/>
        </w:trPr>
        <w:tc>
          <w:tcPr>
            <w:tcW w:w="3823" w:type="dxa"/>
            <w:tcBorders>
              <w:top w:val="single" w:sz="4" w:space="0" w:color="auto"/>
              <w:left w:val="single" w:sz="4" w:space="0" w:color="auto"/>
              <w:bottom w:val="single" w:sz="4" w:space="0" w:color="auto"/>
              <w:right w:val="single" w:sz="4" w:space="0" w:color="auto"/>
            </w:tcBorders>
            <w:vAlign w:val="center"/>
          </w:tcPr>
          <w:p w14:paraId="7DDEE0DD" w14:textId="77777777" w:rsidR="00E973BC" w:rsidRPr="003A7A59" w:rsidRDefault="00E973BC" w:rsidP="004413A2">
            <w:pPr>
              <w:pStyle w:val="Paragraf"/>
              <w:spacing w:line="300" w:lineRule="auto"/>
              <w:ind w:firstLine="0"/>
              <w:jc w:val="center"/>
              <w:rPr>
                <w:sz w:val="26"/>
                <w:szCs w:val="26"/>
              </w:rPr>
            </w:pPr>
            <w:r w:rsidRPr="003A7A59">
              <w:rPr>
                <w:sz w:val="26"/>
                <w:szCs w:val="26"/>
              </w:rPr>
              <w:t>Предельно допустимые уровни</w:t>
            </w:r>
          </w:p>
        </w:tc>
        <w:tc>
          <w:tcPr>
            <w:tcW w:w="1984" w:type="dxa"/>
            <w:tcBorders>
              <w:top w:val="single" w:sz="4" w:space="0" w:color="auto"/>
              <w:left w:val="single" w:sz="4" w:space="0" w:color="auto"/>
              <w:bottom w:val="single" w:sz="4" w:space="0" w:color="auto"/>
              <w:right w:val="single" w:sz="4" w:space="0" w:color="auto"/>
            </w:tcBorders>
            <w:vAlign w:val="center"/>
          </w:tcPr>
          <w:p w14:paraId="6A657D83" w14:textId="77777777" w:rsidR="00E973BC" w:rsidRPr="003A7A59" w:rsidRDefault="00E973BC" w:rsidP="004413A2">
            <w:pPr>
              <w:pStyle w:val="Paragraf"/>
              <w:spacing w:line="300" w:lineRule="auto"/>
              <w:ind w:firstLine="0"/>
              <w:jc w:val="center"/>
              <w:rPr>
                <w:sz w:val="26"/>
                <w:szCs w:val="26"/>
              </w:rPr>
            </w:pPr>
            <w:r w:rsidRPr="003A7A59">
              <w:rPr>
                <w:sz w:val="26"/>
                <w:szCs w:val="26"/>
              </w:rPr>
              <w:t>0,1 Вт/м2</w:t>
            </w:r>
          </w:p>
        </w:tc>
        <w:tc>
          <w:tcPr>
            <w:tcW w:w="1714" w:type="dxa"/>
            <w:tcBorders>
              <w:top w:val="single" w:sz="4" w:space="0" w:color="auto"/>
              <w:left w:val="single" w:sz="4" w:space="0" w:color="auto"/>
              <w:bottom w:val="single" w:sz="4" w:space="0" w:color="auto"/>
              <w:right w:val="single" w:sz="4" w:space="0" w:color="auto"/>
            </w:tcBorders>
            <w:vAlign w:val="center"/>
          </w:tcPr>
          <w:p w14:paraId="528CF4EA" w14:textId="77777777" w:rsidR="00E973BC" w:rsidRPr="003A7A59" w:rsidRDefault="00E973BC" w:rsidP="004413A2">
            <w:pPr>
              <w:pStyle w:val="Paragraf"/>
              <w:spacing w:line="300" w:lineRule="auto"/>
              <w:ind w:firstLine="0"/>
              <w:jc w:val="center"/>
              <w:rPr>
                <w:sz w:val="26"/>
                <w:szCs w:val="26"/>
              </w:rPr>
            </w:pPr>
            <w:r w:rsidRPr="003A7A59">
              <w:rPr>
                <w:sz w:val="26"/>
                <w:szCs w:val="26"/>
              </w:rPr>
              <w:t>0,05 Вт/м2</w:t>
            </w:r>
          </w:p>
        </w:tc>
        <w:tc>
          <w:tcPr>
            <w:tcW w:w="2136" w:type="dxa"/>
            <w:tcBorders>
              <w:top w:val="single" w:sz="4" w:space="0" w:color="auto"/>
              <w:left w:val="single" w:sz="4" w:space="0" w:color="auto"/>
              <w:bottom w:val="single" w:sz="4" w:space="0" w:color="auto"/>
              <w:right w:val="single" w:sz="4" w:space="0" w:color="auto"/>
            </w:tcBorders>
            <w:vAlign w:val="center"/>
          </w:tcPr>
          <w:p w14:paraId="049C852F" w14:textId="77777777" w:rsidR="00E973BC" w:rsidRPr="003A7A59" w:rsidRDefault="00E973BC" w:rsidP="004413A2">
            <w:pPr>
              <w:pStyle w:val="Paragraf"/>
              <w:spacing w:line="300" w:lineRule="auto"/>
              <w:ind w:firstLine="0"/>
              <w:jc w:val="center"/>
              <w:rPr>
                <w:sz w:val="26"/>
                <w:szCs w:val="26"/>
              </w:rPr>
            </w:pPr>
            <w:r w:rsidRPr="003A7A59">
              <w:rPr>
                <w:sz w:val="26"/>
                <w:szCs w:val="26"/>
              </w:rPr>
              <w:t>4,0 Вт/м2</w:t>
            </w:r>
          </w:p>
        </w:tc>
      </w:tr>
    </w:tbl>
    <w:p w14:paraId="49A28E5B" w14:textId="77777777" w:rsidR="00E973BC" w:rsidRPr="003A7A59" w:rsidRDefault="00E973BC" w:rsidP="00E973BC">
      <w:pPr>
        <w:pStyle w:val="Paragraf"/>
        <w:spacing w:line="300" w:lineRule="auto"/>
        <w:ind w:firstLine="567"/>
        <w:rPr>
          <w:sz w:val="26"/>
          <w:szCs w:val="26"/>
        </w:rPr>
      </w:pPr>
    </w:p>
    <w:p w14:paraId="7C3C23AE" w14:textId="77777777" w:rsidR="00E973BC" w:rsidRPr="003A7A59" w:rsidRDefault="00E973BC" w:rsidP="00E973BC">
      <w:pPr>
        <w:pStyle w:val="Paragraf"/>
        <w:spacing w:line="300" w:lineRule="auto"/>
        <w:ind w:firstLine="567"/>
        <w:rPr>
          <w:sz w:val="26"/>
          <w:szCs w:val="26"/>
        </w:rPr>
      </w:pPr>
      <w:r w:rsidRPr="003A7A59">
        <w:rPr>
          <w:sz w:val="26"/>
          <w:szCs w:val="26"/>
        </w:rPr>
        <w:t>Для обеспечения стабильных условий микроклимата в производственных помещениях используются системы отопления, вентиляции и кондиционирования воздуха.</w:t>
      </w:r>
    </w:p>
    <w:p w14:paraId="2A31B642" w14:textId="77777777" w:rsidR="00E973BC" w:rsidRPr="003A7A59" w:rsidRDefault="00E973BC" w:rsidP="00E973BC">
      <w:pPr>
        <w:pStyle w:val="Paragraf"/>
        <w:spacing w:line="300" w:lineRule="auto"/>
        <w:ind w:firstLine="0"/>
        <w:rPr>
          <w:rStyle w:val="FontStyle16"/>
          <w:rFonts w:eastAsiaTheme="majorEastAsia"/>
        </w:rPr>
      </w:pPr>
    </w:p>
    <w:p w14:paraId="5029D91E" w14:textId="0716DFC5" w:rsidR="00E973BC" w:rsidRPr="003A7A59" w:rsidRDefault="00E973BC" w:rsidP="00F61A3C">
      <w:pPr>
        <w:pStyle w:val="20"/>
      </w:pPr>
      <w:bookmarkStart w:id="77" w:name="_Toc197892182"/>
      <w:r w:rsidRPr="003A7A59">
        <w:t>Вентиляция</w:t>
      </w:r>
      <w:bookmarkEnd w:id="77"/>
    </w:p>
    <w:p w14:paraId="707B3740" w14:textId="77777777" w:rsidR="00E973BC" w:rsidRPr="003A7A59" w:rsidRDefault="00E973BC" w:rsidP="00E973BC">
      <w:pPr>
        <w:pStyle w:val="Paragraf"/>
        <w:spacing w:line="300" w:lineRule="auto"/>
        <w:ind w:firstLine="567"/>
        <w:rPr>
          <w:rStyle w:val="FontStyle16"/>
          <w:rFonts w:eastAsiaTheme="majorEastAsia"/>
        </w:rPr>
      </w:pPr>
    </w:p>
    <w:p w14:paraId="42038CE8" w14:textId="77777777" w:rsidR="00E973BC" w:rsidRPr="003A7A59" w:rsidRDefault="00E973BC" w:rsidP="00E973BC">
      <w:pPr>
        <w:pStyle w:val="Paragraf"/>
        <w:spacing w:line="300" w:lineRule="auto"/>
        <w:ind w:firstLine="567"/>
        <w:rPr>
          <w:sz w:val="26"/>
          <w:szCs w:val="26"/>
        </w:rPr>
      </w:pPr>
      <w:r w:rsidRPr="003A7A59">
        <w:rPr>
          <w:sz w:val="26"/>
          <w:szCs w:val="26"/>
        </w:rPr>
        <w:t>Организация воздухообмена в помещениях, где осуществляется работа с программным обеспечением автоматизации учета и анализа успеваемости студентов, играет важную роль в обеспечении безопасных и комфортных условий труда. Воздух рабочей зоны соответствует установленным санитарно-гигиеническим требованиям по содержанию пыли, аэроионов и вредных веществ в соответствии с Санитарными нормами и правилами «Требования к контролю воздуха рабочей зоны» и Гигиеническим нормативом «Предельно допустимые концентрации вредных веществ в воздухе рабочей зоны» (постановление Министерства здравоохранения от 11.10.2017 г. № 92).</w:t>
      </w:r>
    </w:p>
    <w:p w14:paraId="1D418776" w14:textId="3976DDBB" w:rsidR="00E973BC" w:rsidRPr="003A7A59" w:rsidRDefault="00E973BC" w:rsidP="00E973BC">
      <w:pPr>
        <w:pStyle w:val="Paragraf"/>
        <w:spacing w:line="300" w:lineRule="auto"/>
        <w:ind w:firstLine="567"/>
        <w:rPr>
          <w:sz w:val="26"/>
          <w:szCs w:val="26"/>
        </w:rPr>
      </w:pPr>
      <w:r w:rsidRPr="003A7A59">
        <w:rPr>
          <w:sz w:val="26"/>
          <w:szCs w:val="26"/>
        </w:rPr>
        <w:t xml:space="preserve">Для поддержания нормативного состояния воздушной среды проводится ежедневная влажная уборка всех рабочих помещений, а также обязательное проветривание каждые 60 минут непрерывной работы за ПЭВМ. В помещениях </w:t>
      </w:r>
      <w:r w:rsidRPr="003A7A59">
        <w:rPr>
          <w:sz w:val="26"/>
          <w:szCs w:val="26"/>
        </w:rPr>
        <w:lastRenderedPageBreak/>
        <w:t xml:space="preserve">обеспечивается стабильная концентрация положительных и отрицательных аэроионов, а также соблюдение коэффициента </w:t>
      </w:r>
      <w:proofErr w:type="spellStart"/>
      <w:r w:rsidRPr="003A7A59">
        <w:rPr>
          <w:sz w:val="26"/>
          <w:szCs w:val="26"/>
        </w:rPr>
        <w:t>униполярности</w:t>
      </w:r>
      <w:proofErr w:type="spellEnd"/>
      <w:r w:rsidRPr="003A7A59">
        <w:rPr>
          <w:sz w:val="26"/>
          <w:szCs w:val="26"/>
        </w:rPr>
        <w:t xml:space="preserve">, параметры которых приведены в таблице </w:t>
      </w:r>
      <w:r w:rsidR="00C26EA5" w:rsidRPr="003A7A59">
        <w:rPr>
          <w:sz w:val="26"/>
          <w:szCs w:val="26"/>
        </w:rPr>
        <w:t>8</w:t>
      </w:r>
      <w:r w:rsidRPr="003A7A59">
        <w:rPr>
          <w:sz w:val="26"/>
          <w:szCs w:val="26"/>
        </w:rPr>
        <w:t>.5.</w:t>
      </w:r>
    </w:p>
    <w:p w14:paraId="75F671E9" w14:textId="77777777" w:rsidR="00E973BC" w:rsidRPr="003A7A59" w:rsidRDefault="00E973BC" w:rsidP="00E973BC">
      <w:pPr>
        <w:pStyle w:val="Paragraf"/>
        <w:spacing w:line="300" w:lineRule="auto"/>
        <w:ind w:firstLine="567"/>
        <w:rPr>
          <w:sz w:val="26"/>
          <w:szCs w:val="26"/>
        </w:rPr>
      </w:pPr>
    </w:p>
    <w:p w14:paraId="0A7CF2C1" w14:textId="0D260317" w:rsidR="00E973BC" w:rsidRPr="003A7A59" w:rsidRDefault="00E973BC" w:rsidP="00205843">
      <w:pPr>
        <w:ind w:firstLine="0"/>
        <w:rPr>
          <w:rFonts w:cs="Times New Roman"/>
          <w:iCs/>
          <w:szCs w:val="26"/>
        </w:rPr>
      </w:pPr>
      <w:r w:rsidRPr="003A7A59">
        <w:rPr>
          <w:rFonts w:cs="Times New Roman"/>
          <w:iCs/>
          <w:szCs w:val="26"/>
        </w:rPr>
        <w:t xml:space="preserve">Таблица </w:t>
      </w:r>
      <w:r w:rsidR="00C26EA5" w:rsidRPr="003A7A59">
        <w:rPr>
          <w:rFonts w:cs="Times New Roman"/>
          <w:iCs/>
          <w:szCs w:val="26"/>
        </w:rPr>
        <w:t>8</w:t>
      </w:r>
      <w:r w:rsidRPr="003A7A59">
        <w:rPr>
          <w:rFonts w:cs="Times New Roman"/>
          <w:iCs/>
          <w:szCs w:val="26"/>
        </w:rPr>
        <w:t>.5 – Аэроионный состав воздуха в зоне дыхания производственных и общественных помещений</w:t>
      </w:r>
    </w:p>
    <w:p w14:paraId="76799A5F" w14:textId="77777777" w:rsidR="00E973BC" w:rsidRPr="003A7A59" w:rsidRDefault="00E973BC" w:rsidP="00E973BC">
      <w:pPr>
        <w:rPr>
          <w:rFonts w:cs="Times New Roman"/>
          <w:iCs/>
          <w:szCs w:val="26"/>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75"/>
        <w:gridCol w:w="3755"/>
        <w:gridCol w:w="2409"/>
      </w:tblGrid>
      <w:tr w:rsidR="00E973BC" w:rsidRPr="003A7A59" w14:paraId="0C5BD934" w14:textId="77777777" w:rsidTr="004413A2">
        <w:trPr>
          <w:trHeight w:val="425"/>
        </w:trPr>
        <w:tc>
          <w:tcPr>
            <w:tcW w:w="3475" w:type="dxa"/>
            <w:tcBorders>
              <w:top w:val="single" w:sz="4" w:space="0" w:color="auto"/>
              <w:left w:val="single" w:sz="4" w:space="0" w:color="auto"/>
              <w:bottom w:val="single" w:sz="4" w:space="0" w:color="auto"/>
              <w:right w:val="single" w:sz="4" w:space="0" w:color="auto"/>
            </w:tcBorders>
            <w:vAlign w:val="center"/>
          </w:tcPr>
          <w:p w14:paraId="32241A8F" w14:textId="77777777" w:rsidR="00E973BC" w:rsidRPr="003A7A59" w:rsidRDefault="00E973BC" w:rsidP="004413A2">
            <w:pPr>
              <w:pStyle w:val="Paragraf"/>
              <w:spacing w:line="300" w:lineRule="auto"/>
              <w:ind w:firstLine="0"/>
              <w:jc w:val="center"/>
              <w:rPr>
                <w:sz w:val="26"/>
                <w:szCs w:val="26"/>
              </w:rPr>
            </w:pPr>
            <w:r w:rsidRPr="003A7A59">
              <w:rPr>
                <w:sz w:val="26"/>
                <w:szCs w:val="26"/>
              </w:rPr>
              <w:t>Уровни аэроионизации</w:t>
            </w:r>
          </w:p>
        </w:tc>
        <w:tc>
          <w:tcPr>
            <w:tcW w:w="3755" w:type="dxa"/>
            <w:tcBorders>
              <w:top w:val="single" w:sz="4" w:space="0" w:color="auto"/>
              <w:left w:val="single" w:sz="4" w:space="0" w:color="auto"/>
              <w:bottom w:val="single" w:sz="4" w:space="0" w:color="auto"/>
              <w:right w:val="single" w:sz="4" w:space="0" w:color="auto"/>
            </w:tcBorders>
          </w:tcPr>
          <w:p w14:paraId="2E1BB718" w14:textId="77777777" w:rsidR="00E973BC" w:rsidRPr="003A7A59" w:rsidRDefault="00E973BC" w:rsidP="004413A2">
            <w:pPr>
              <w:pStyle w:val="Paragraf"/>
              <w:spacing w:line="300" w:lineRule="auto"/>
              <w:ind w:firstLine="0"/>
              <w:jc w:val="center"/>
              <w:rPr>
                <w:sz w:val="26"/>
                <w:szCs w:val="26"/>
              </w:rPr>
            </w:pPr>
            <w:r w:rsidRPr="003A7A59">
              <w:rPr>
                <w:sz w:val="26"/>
                <w:szCs w:val="26"/>
              </w:rPr>
              <w:t>Концентрация аэроионов,</w:t>
            </w:r>
          </w:p>
          <w:p w14:paraId="784BD0B5" w14:textId="77777777" w:rsidR="00E973BC" w:rsidRPr="003A7A59" w:rsidRDefault="00E973BC" w:rsidP="004413A2">
            <w:pPr>
              <w:pStyle w:val="Paragraf"/>
              <w:spacing w:line="300" w:lineRule="auto"/>
              <w:ind w:firstLine="0"/>
              <w:jc w:val="center"/>
              <w:rPr>
                <w:sz w:val="26"/>
                <w:szCs w:val="26"/>
              </w:rPr>
            </w:pPr>
            <w:r w:rsidRPr="003A7A59">
              <w:rPr>
                <w:sz w:val="26"/>
                <w:szCs w:val="26"/>
              </w:rPr>
              <w:t>ρ (ион/см3)</w:t>
            </w:r>
          </w:p>
        </w:tc>
        <w:tc>
          <w:tcPr>
            <w:tcW w:w="2409" w:type="dxa"/>
            <w:tcBorders>
              <w:top w:val="single" w:sz="4" w:space="0" w:color="auto"/>
              <w:left w:val="single" w:sz="4" w:space="0" w:color="auto"/>
              <w:bottom w:val="single" w:sz="4" w:space="0" w:color="auto"/>
              <w:right w:val="single" w:sz="4" w:space="0" w:color="auto"/>
            </w:tcBorders>
          </w:tcPr>
          <w:p w14:paraId="0F92AA6A" w14:textId="77777777" w:rsidR="00E973BC" w:rsidRPr="003A7A59" w:rsidRDefault="00E973BC" w:rsidP="004413A2">
            <w:pPr>
              <w:pStyle w:val="Paragraf"/>
              <w:spacing w:line="300" w:lineRule="auto"/>
              <w:ind w:firstLine="0"/>
              <w:jc w:val="center"/>
              <w:rPr>
                <w:sz w:val="26"/>
                <w:szCs w:val="26"/>
              </w:rPr>
            </w:pPr>
            <w:r w:rsidRPr="003A7A59">
              <w:rPr>
                <w:sz w:val="26"/>
                <w:szCs w:val="26"/>
              </w:rPr>
              <w:t>Коэффициент</w:t>
            </w:r>
          </w:p>
          <w:p w14:paraId="08A06553" w14:textId="77777777" w:rsidR="00E973BC" w:rsidRPr="003A7A59" w:rsidRDefault="00E973BC" w:rsidP="004413A2">
            <w:pPr>
              <w:pStyle w:val="Paragraf"/>
              <w:spacing w:line="300" w:lineRule="auto"/>
              <w:ind w:firstLine="0"/>
              <w:jc w:val="center"/>
              <w:rPr>
                <w:sz w:val="26"/>
                <w:szCs w:val="26"/>
              </w:rPr>
            </w:pPr>
            <w:r w:rsidRPr="003A7A59">
              <w:rPr>
                <w:sz w:val="26"/>
                <w:szCs w:val="26"/>
              </w:rPr>
              <w:t>У</w:t>
            </w:r>
          </w:p>
        </w:tc>
      </w:tr>
      <w:tr w:rsidR="00E973BC" w:rsidRPr="003A7A59" w14:paraId="3ACCFEA6" w14:textId="77777777" w:rsidTr="004413A2">
        <w:trPr>
          <w:trHeight w:val="339"/>
        </w:trPr>
        <w:tc>
          <w:tcPr>
            <w:tcW w:w="3475" w:type="dxa"/>
            <w:tcBorders>
              <w:top w:val="single" w:sz="4" w:space="0" w:color="auto"/>
              <w:left w:val="single" w:sz="4" w:space="0" w:color="auto"/>
              <w:bottom w:val="single" w:sz="4" w:space="0" w:color="auto"/>
              <w:right w:val="single" w:sz="4" w:space="0" w:color="auto"/>
            </w:tcBorders>
          </w:tcPr>
          <w:p w14:paraId="3AA84E46" w14:textId="77777777" w:rsidR="00E973BC" w:rsidRPr="003A7A59" w:rsidRDefault="00E973BC" w:rsidP="004413A2">
            <w:pPr>
              <w:pStyle w:val="Paragraf"/>
              <w:spacing w:line="300" w:lineRule="auto"/>
              <w:ind w:firstLine="0"/>
              <w:jc w:val="center"/>
              <w:rPr>
                <w:sz w:val="26"/>
                <w:szCs w:val="26"/>
              </w:rPr>
            </w:pPr>
            <w:r w:rsidRPr="003A7A59">
              <w:rPr>
                <w:sz w:val="26"/>
                <w:szCs w:val="26"/>
              </w:rPr>
              <w:t>Минимально допустимые</w:t>
            </w:r>
          </w:p>
        </w:tc>
        <w:tc>
          <w:tcPr>
            <w:tcW w:w="3755" w:type="dxa"/>
            <w:tcBorders>
              <w:top w:val="single" w:sz="4" w:space="0" w:color="auto"/>
              <w:left w:val="single" w:sz="4" w:space="0" w:color="auto"/>
              <w:bottom w:val="single" w:sz="4" w:space="0" w:color="auto"/>
              <w:right w:val="single" w:sz="4" w:space="0" w:color="auto"/>
            </w:tcBorders>
            <w:vAlign w:val="center"/>
          </w:tcPr>
          <w:p w14:paraId="65CF979D" w14:textId="77777777" w:rsidR="00E973BC" w:rsidRPr="003A7A59" w:rsidRDefault="00E973BC" w:rsidP="004413A2">
            <w:pPr>
              <w:pStyle w:val="Paragraf"/>
              <w:spacing w:line="300" w:lineRule="auto"/>
              <w:ind w:firstLine="0"/>
              <w:jc w:val="center"/>
              <w:rPr>
                <w:sz w:val="26"/>
                <w:szCs w:val="26"/>
              </w:rPr>
            </w:pPr>
            <w:r w:rsidRPr="003A7A59">
              <w:rPr>
                <w:sz w:val="26"/>
                <w:szCs w:val="26"/>
              </w:rPr>
              <w:sym w:font="Symbol" w:char="0072"/>
            </w:r>
            <w:r w:rsidRPr="003A7A59">
              <w:rPr>
                <w:sz w:val="26"/>
                <w:szCs w:val="26"/>
              </w:rPr>
              <w:t xml:space="preserve"> «+» ≥ 400    </w:t>
            </w:r>
            <w:r w:rsidRPr="003A7A59">
              <w:rPr>
                <w:sz w:val="26"/>
                <w:szCs w:val="26"/>
              </w:rPr>
              <w:sym w:font="Symbol" w:char="0072"/>
            </w:r>
            <w:r w:rsidRPr="003A7A59">
              <w:rPr>
                <w:sz w:val="26"/>
                <w:szCs w:val="26"/>
              </w:rPr>
              <w:t xml:space="preserve"> «–» ≥ 600</w:t>
            </w:r>
          </w:p>
        </w:tc>
        <w:tc>
          <w:tcPr>
            <w:tcW w:w="2409" w:type="dxa"/>
            <w:vMerge w:val="restart"/>
            <w:tcBorders>
              <w:top w:val="single" w:sz="4" w:space="0" w:color="auto"/>
              <w:left w:val="single" w:sz="4" w:space="0" w:color="auto"/>
              <w:bottom w:val="single" w:sz="4" w:space="0" w:color="auto"/>
              <w:right w:val="single" w:sz="4" w:space="0" w:color="auto"/>
            </w:tcBorders>
            <w:vAlign w:val="center"/>
          </w:tcPr>
          <w:p w14:paraId="67F8471C" w14:textId="77777777" w:rsidR="00E973BC" w:rsidRPr="003A7A59" w:rsidRDefault="00E973BC" w:rsidP="004413A2">
            <w:pPr>
              <w:pStyle w:val="Paragraf"/>
              <w:spacing w:line="300" w:lineRule="auto"/>
              <w:ind w:firstLine="0"/>
              <w:jc w:val="center"/>
              <w:rPr>
                <w:sz w:val="26"/>
                <w:szCs w:val="26"/>
              </w:rPr>
            </w:pPr>
            <w:r w:rsidRPr="003A7A59">
              <w:rPr>
                <w:sz w:val="26"/>
                <w:szCs w:val="26"/>
              </w:rPr>
              <w:t xml:space="preserve">0,4 </w:t>
            </w:r>
            <w:proofErr w:type="gramStart"/>
            <w:r w:rsidRPr="003A7A59">
              <w:rPr>
                <w:sz w:val="26"/>
                <w:szCs w:val="26"/>
              </w:rPr>
              <w:t>&lt; У&lt; 1</w:t>
            </w:r>
            <w:proofErr w:type="gramEnd"/>
            <w:r w:rsidRPr="003A7A59">
              <w:rPr>
                <w:sz w:val="26"/>
                <w:szCs w:val="26"/>
              </w:rPr>
              <w:t>,0</w:t>
            </w:r>
          </w:p>
        </w:tc>
      </w:tr>
      <w:tr w:rsidR="00E973BC" w:rsidRPr="003A7A59" w14:paraId="684F1758" w14:textId="77777777" w:rsidTr="004413A2">
        <w:trPr>
          <w:trHeight w:val="186"/>
        </w:trPr>
        <w:tc>
          <w:tcPr>
            <w:tcW w:w="3475" w:type="dxa"/>
            <w:tcBorders>
              <w:top w:val="single" w:sz="4" w:space="0" w:color="auto"/>
              <w:left w:val="single" w:sz="4" w:space="0" w:color="auto"/>
              <w:bottom w:val="single" w:sz="4" w:space="0" w:color="auto"/>
              <w:right w:val="single" w:sz="4" w:space="0" w:color="auto"/>
            </w:tcBorders>
          </w:tcPr>
          <w:p w14:paraId="6551FB59" w14:textId="77777777" w:rsidR="00E973BC" w:rsidRPr="003A7A59" w:rsidRDefault="00E973BC" w:rsidP="004413A2">
            <w:pPr>
              <w:pStyle w:val="Paragraf"/>
              <w:spacing w:line="300" w:lineRule="auto"/>
              <w:ind w:firstLine="0"/>
              <w:jc w:val="center"/>
              <w:rPr>
                <w:sz w:val="26"/>
                <w:szCs w:val="26"/>
              </w:rPr>
            </w:pPr>
            <w:r w:rsidRPr="003A7A59">
              <w:rPr>
                <w:sz w:val="26"/>
                <w:szCs w:val="26"/>
              </w:rPr>
              <w:t>Максимально допустимые</w:t>
            </w:r>
          </w:p>
        </w:tc>
        <w:tc>
          <w:tcPr>
            <w:tcW w:w="3755" w:type="dxa"/>
            <w:tcBorders>
              <w:top w:val="single" w:sz="4" w:space="0" w:color="auto"/>
              <w:left w:val="single" w:sz="4" w:space="0" w:color="auto"/>
              <w:bottom w:val="single" w:sz="4" w:space="0" w:color="auto"/>
              <w:right w:val="single" w:sz="4" w:space="0" w:color="auto"/>
            </w:tcBorders>
            <w:vAlign w:val="center"/>
          </w:tcPr>
          <w:p w14:paraId="15246565" w14:textId="77777777" w:rsidR="00E973BC" w:rsidRPr="003A7A59" w:rsidRDefault="00E973BC" w:rsidP="004413A2">
            <w:pPr>
              <w:pStyle w:val="Paragraf"/>
              <w:spacing w:line="300" w:lineRule="auto"/>
              <w:ind w:firstLine="0"/>
              <w:jc w:val="center"/>
              <w:rPr>
                <w:sz w:val="26"/>
                <w:szCs w:val="26"/>
              </w:rPr>
            </w:pPr>
            <w:r w:rsidRPr="003A7A59">
              <w:rPr>
                <w:sz w:val="26"/>
                <w:szCs w:val="26"/>
              </w:rPr>
              <w:sym w:font="Symbol" w:char="0072"/>
            </w:r>
            <w:r w:rsidRPr="003A7A59">
              <w:rPr>
                <w:sz w:val="26"/>
                <w:szCs w:val="26"/>
              </w:rPr>
              <w:t xml:space="preserve">«+» </w:t>
            </w:r>
            <w:proofErr w:type="gramStart"/>
            <w:r w:rsidRPr="003A7A59">
              <w:rPr>
                <w:sz w:val="26"/>
                <w:szCs w:val="26"/>
              </w:rPr>
              <w:t>&lt; 50</w:t>
            </w:r>
            <w:proofErr w:type="gramEnd"/>
            <w:r w:rsidRPr="003A7A59">
              <w:rPr>
                <w:sz w:val="26"/>
                <w:szCs w:val="26"/>
              </w:rPr>
              <w:t xml:space="preserve"> 000    </w:t>
            </w:r>
            <w:r w:rsidRPr="003A7A59">
              <w:rPr>
                <w:sz w:val="26"/>
                <w:szCs w:val="26"/>
              </w:rPr>
              <w:sym w:font="Symbol" w:char="0072"/>
            </w:r>
            <w:r w:rsidRPr="003A7A59">
              <w:rPr>
                <w:sz w:val="26"/>
                <w:szCs w:val="26"/>
              </w:rPr>
              <w:t xml:space="preserve">«–» </w:t>
            </w:r>
            <w:proofErr w:type="gramStart"/>
            <w:r w:rsidRPr="003A7A59">
              <w:rPr>
                <w:sz w:val="26"/>
                <w:szCs w:val="26"/>
              </w:rPr>
              <w:t>&lt; 50</w:t>
            </w:r>
            <w:proofErr w:type="gramEnd"/>
            <w:r w:rsidRPr="003A7A59">
              <w:rPr>
                <w:sz w:val="26"/>
                <w:szCs w:val="26"/>
              </w:rPr>
              <w:t xml:space="preserve"> 000</w:t>
            </w:r>
          </w:p>
        </w:tc>
        <w:tc>
          <w:tcPr>
            <w:tcW w:w="2409" w:type="dxa"/>
            <w:vMerge/>
            <w:tcBorders>
              <w:top w:val="single" w:sz="4" w:space="0" w:color="auto"/>
              <w:left w:val="single" w:sz="4" w:space="0" w:color="auto"/>
              <w:bottom w:val="single" w:sz="4" w:space="0" w:color="auto"/>
              <w:right w:val="single" w:sz="4" w:space="0" w:color="auto"/>
            </w:tcBorders>
            <w:vAlign w:val="center"/>
          </w:tcPr>
          <w:p w14:paraId="305281EC" w14:textId="77777777" w:rsidR="00E973BC" w:rsidRPr="003A7A59" w:rsidRDefault="00E973BC" w:rsidP="004413A2">
            <w:pPr>
              <w:pStyle w:val="Paragraf"/>
              <w:spacing w:line="300" w:lineRule="auto"/>
              <w:ind w:firstLine="0"/>
              <w:jc w:val="center"/>
              <w:rPr>
                <w:sz w:val="26"/>
                <w:szCs w:val="26"/>
              </w:rPr>
            </w:pPr>
          </w:p>
        </w:tc>
      </w:tr>
    </w:tbl>
    <w:p w14:paraId="3D3F784A" w14:textId="77777777" w:rsidR="00E973BC" w:rsidRPr="003A7A59" w:rsidRDefault="00E973BC" w:rsidP="00E973BC">
      <w:pPr>
        <w:spacing w:line="276" w:lineRule="auto"/>
        <w:ind w:right="16" w:firstLine="709"/>
        <w:rPr>
          <w:rFonts w:cs="Times New Roman"/>
          <w:b/>
          <w:szCs w:val="26"/>
        </w:rPr>
      </w:pPr>
    </w:p>
    <w:p w14:paraId="46F6893F" w14:textId="77777777" w:rsidR="00E973BC" w:rsidRPr="003A7A59" w:rsidRDefault="00E973BC" w:rsidP="00E973BC">
      <w:pPr>
        <w:spacing w:line="276" w:lineRule="auto"/>
        <w:ind w:right="16" w:firstLine="709"/>
        <w:rPr>
          <w:rFonts w:eastAsia="Times New Roman" w:cs="Times New Roman"/>
          <w:szCs w:val="26"/>
          <w:lang w:eastAsia="ru-RU"/>
        </w:rPr>
      </w:pPr>
      <w:r w:rsidRPr="003A7A59">
        <w:rPr>
          <w:rFonts w:eastAsia="Times New Roman" w:cs="Times New Roman"/>
          <w:szCs w:val="26"/>
          <w:lang w:eastAsia="ru-RU"/>
        </w:rPr>
        <w:t>Для обеспечения требуемого уровня качества воздуха в помещениях внедрены современные системы приточно-вытяжной вентиляции, а также элементы климат-контроля. Их основное назначение — удаление загрязнённого, перегретого или избыточно увлажнённого воздуха и замещение его очищенным свежим воздухом. Поддержание комфортного микроклимата достигается за счёт правильно рассчитанного воздухообмена, который учитывает количество работающего оборудования и численность персонала. Дополнительно используются кондиционеры и фильтры тонкой очистки, что особенно актуально в тёплое время года, когда повышается уровень тепловой нагрузки.</w:t>
      </w:r>
    </w:p>
    <w:p w14:paraId="475FA0A2" w14:textId="04839FC6" w:rsidR="00E973BC" w:rsidRPr="003A7A59" w:rsidRDefault="00E973BC" w:rsidP="00F844E5">
      <w:pPr>
        <w:spacing w:line="276" w:lineRule="auto"/>
        <w:ind w:right="16" w:firstLine="709"/>
        <w:rPr>
          <w:rFonts w:eastAsia="Times New Roman" w:cs="Times New Roman"/>
          <w:szCs w:val="26"/>
          <w:lang w:eastAsia="ru-RU"/>
        </w:rPr>
      </w:pPr>
      <w:r w:rsidRPr="003A7A59">
        <w:rPr>
          <w:rFonts w:eastAsia="Times New Roman" w:cs="Times New Roman"/>
          <w:szCs w:val="26"/>
          <w:lang w:eastAsia="ru-RU"/>
        </w:rPr>
        <w:t>В зимний период температура воздуха регулируется системами водяного отопления, при этом температура теплоносителя не превышает 100 °C, что позволяет поддерживать стабильные и безопасные условия. В летние месяцы климат в помещениях корректируется с помощью систем охлаждения, которые функционируют в соответствии с требованиями СН 4.02.03-2019. По необходимости также применяются увлажнители воздуха и локальные вентиляционные устройства для устранения перегрева в зонах с интенсивной работой ПЭВМ. Все эти меры направлены на снижение утомляемости персонала, предупреждение заболеваний, связанных с воздействием микроклиматических факторов, и повышение общей производительности труда.</w:t>
      </w:r>
    </w:p>
    <w:p w14:paraId="3AA24051" w14:textId="77777777" w:rsidR="00E973BC" w:rsidRPr="003A7A59" w:rsidRDefault="00E973BC" w:rsidP="00E973BC">
      <w:pPr>
        <w:spacing w:line="276" w:lineRule="auto"/>
        <w:ind w:right="16" w:firstLine="709"/>
        <w:rPr>
          <w:rFonts w:cs="Times New Roman"/>
          <w:b/>
          <w:szCs w:val="26"/>
        </w:rPr>
      </w:pPr>
    </w:p>
    <w:p w14:paraId="7D8A389E" w14:textId="07B47085" w:rsidR="00E973BC" w:rsidRPr="003A7A59" w:rsidRDefault="00E973BC" w:rsidP="00F61A3C">
      <w:pPr>
        <w:pStyle w:val="20"/>
      </w:pPr>
      <w:bookmarkStart w:id="78" w:name="_Toc197892183"/>
      <w:r w:rsidRPr="003A7A59">
        <w:t>Шум. Вибрация</w:t>
      </w:r>
      <w:bookmarkEnd w:id="78"/>
    </w:p>
    <w:p w14:paraId="3AAAF365" w14:textId="77777777" w:rsidR="00E973BC" w:rsidRPr="003A7A59" w:rsidRDefault="00E973BC" w:rsidP="00E973BC">
      <w:pPr>
        <w:spacing w:line="276" w:lineRule="auto"/>
        <w:ind w:right="16" w:firstLine="709"/>
        <w:rPr>
          <w:rFonts w:cs="Times New Roman"/>
          <w:b/>
          <w:szCs w:val="26"/>
        </w:rPr>
      </w:pPr>
    </w:p>
    <w:p w14:paraId="4B48360B" w14:textId="77777777" w:rsidR="00E973BC" w:rsidRPr="003A7A59" w:rsidRDefault="00E973BC" w:rsidP="00E973BC">
      <w:pPr>
        <w:pStyle w:val="Paragraf"/>
        <w:spacing w:line="300" w:lineRule="auto"/>
        <w:ind w:firstLine="567"/>
        <w:rPr>
          <w:sz w:val="26"/>
          <w:szCs w:val="26"/>
        </w:rPr>
      </w:pPr>
      <w:r w:rsidRPr="003A7A59">
        <w:rPr>
          <w:sz w:val="26"/>
          <w:szCs w:val="26"/>
        </w:rPr>
        <w:t xml:space="preserve">В помещениях, где осуществляется основная деятельность, связанная с разработкой и эксплуатацией программного обеспечения для учета и анализа успеваемости студентов, основными источниками шума являются компьютерная техника (системные блоки, вентиляторы охлаждения, принтеры, источники бесперебойного питания), а также элементы инженерных систем — вентиляция, кондиционирование и освещение. Согласно санитарным нормам, предельно </w:t>
      </w:r>
      <w:r w:rsidRPr="003A7A59">
        <w:rPr>
          <w:sz w:val="26"/>
          <w:szCs w:val="26"/>
        </w:rPr>
        <w:lastRenderedPageBreak/>
        <w:t xml:space="preserve">допустимый уровень шума для офисных помещений с применением ПЭВМ не превышает 50 </w:t>
      </w:r>
      <w:proofErr w:type="spellStart"/>
      <w:r w:rsidRPr="003A7A59">
        <w:rPr>
          <w:sz w:val="26"/>
          <w:szCs w:val="26"/>
        </w:rPr>
        <w:t>дБА</w:t>
      </w:r>
      <w:proofErr w:type="spellEnd"/>
      <w:r w:rsidRPr="003A7A59">
        <w:rPr>
          <w:sz w:val="26"/>
          <w:szCs w:val="26"/>
        </w:rPr>
        <w:t>, что позволяет сохранять благоприятную акустическую обстановку на рабочих местах.</w:t>
      </w:r>
    </w:p>
    <w:p w14:paraId="2C4E215C" w14:textId="77777777" w:rsidR="00E973BC" w:rsidRPr="003A7A59" w:rsidRDefault="00E973BC" w:rsidP="00E973BC">
      <w:pPr>
        <w:pStyle w:val="Paragraf"/>
        <w:spacing w:line="300" w:lineRule="auto"/>
        <w:ind w:firstLine="567"/>
        <w:rPr>
          <w:sz w:val="26"/>
          <w:szCs w:val="26"/>
        </w:rPr>
      </w:pPr>
      <w:r w:rsidRPr="003A7A59">
        <w:rPr>
          <w:sz w:val="26"/>
          <w:szCs w:val="26"/>
        </w:rPr>
        <w:t>Кроме того, регулярное техническое обслуживание оборудования позволяет исключать повышенный шум от изношенных вентиляторов, вибраций крепежных элементов или неисправностей устройств. Все указанные меры направлены на снижение звукового воздействия, что способствует уменьшению утомляемости сотрудников, сохранению концентрации и повышению производительности труда.</w:t>
      </w:r>
    </w:p>
    <w:p w14:paraId="4C628656" w14:textId="77777777" w:rsidR="00E973BC" w:rsidRPr="003A7A59" w:rsidRDefault="00E973BC" w:rsidP="00E973BC">
      <w:pPr>
        <w:pStyle w:val="Paragraf"/>
        <w:spacing w:line="300" w:lineRule="auto"/>
        <w:ind w:firstLine="567"/>
        <w:rPr>
          <w:sz w:val="26"/>
          <w:szCs w:val="26"/>
        </w:rPr>
      </w:pPr>
      <w:r w:rsidRPr="003A7A59">
        <w:rPr>
          <w:sz w:val="26"/>
          <w:szCs w:val="26"/>
        </w:rPr>
        <w:t>Что касается вибрации, то она практически отсутствует, поскольку деятельность в рамках данного проекта не предполагает использование оборудования, генерирующего вибрационные нагрузки. Отсутствие источников промышленной вибрации исключает необходимость дополнительных мер по виброизоляции или виброзащите.</w:t>
      </w:r>
    </w:p>
    <w:p w14:paraId="7AC868C1" w14:textId="2F65CD46" w:rsidR="00E973BC" w:rsidRPr="003A7A59" w:rsidRDefault="00E973BC" w:rsidP="00E973BC">
      <w:pPr>
        <w:pStyle w:val="Paragraf"/>
        <w:spacing w:line="300" w:lineRule="auto"/>
        <w:ind w:firstLine="567"/>
        <w:rPr>
          <w:sz w:val="26"/>
          <w:szCs w:val="26"/>
        </w:rPr>
      </w:pPr>
      <w:r w:rsidRPr="003A7A59">
        <w:rPr>
          <w:sz w:val="26"/>
          <w:szCs w:val="26"/>
        </w:rPr>
        <w:t xml:space="preserve">Показатели допустимого уровня шума в производственных и офисных помещениях при работе с </w:t>
      </w:r>
      <w:proofErr w:type="spellStart"/>
      <w:r w:rsidRPr="003A7A59">
        <w:rPr>
          <w:sz w:val="26"/>
          <w:szCs w:val="26"/>
        </w:rPr>
        <w:t>видеодисплейными</w:t>
      </w:r>
      <w:proofErr w:type="spellEnd"/>
      <w:r w:rsidRPr="003A7A59">
        <w:rPr>
          <w:sz w:val="26"/>
          <w:szCs w:val="26"/>
        </w:rPr>
        <w:t xml:space="preserve"> терминалами и периферийными устройствами представлены в таблице </w:t>
      </w:r>
      <w:r w:rsidR="00C26EA5" w:rsidRPr="003A7A59">
        <w:rPr>
          <w:sz w:val="26"/>
          <w:szCs w:val="26"/>
        </w:rPr>
        <w:t>8</w:t>
      </w:r>
      <w:r w:rsidRPr="003A7A59">
        <w:rPr>
          <w:sz w:val="26"/>
          <w:szCs w:val="26"/>
        </w:rPr>
        <w:t>.6.</w:t>
      </w:r>
    </w:p>
    <w:p w14:paraId="7567BA4F" w14:textId="77777777" w:rsidR="00E973BC" w:rsidRPr="003A7A59" w:rsidRDefault="00E973BC" w:rsidP="00E973BC">
      <w:pPr>
        <w:pStyle w:val="Paragraf"/>
        <w:spacing w:line="300" w:lineRule="auto"/>
        <w:ind w:firstLine="567"/>
        <w:rPr>
          <w:rStyle w:val="FontStyle16"/>
          <w:rFonts w:eastAsiaTheme="majorEastAsia"/>
        </w:rPr>
      </w:pPr>
    </w:p>
    <w:p w14:paraId="27634ED4" w14:textId="3BA31A29" w:rsidR="00E973BC" w:rsidRPr="003A7A59" w:rsidRDefault="00E973BC" w:rsidP="00E973BC">
      <w:pPr>
        <w:pStyle w:val="Style2"/>
        <w:widowControl/>
        <w:spacing w:line="300" w:lineRule="auto"/>
        <w:ind w:firstLine="0"/>
        <w:rPr>
          <w:iCs/>
          <w:sz w:val="26"/>
          <w:szCs w:val="26"/>
        </w:rPr>
      </w:pPr>
      <w:r w:rsidRPr="003A7A59">
        <w:rPr>
          <w:rStyle w:val="FontStyle16"/>
          <w:rFonts w:eastAsiaTheme="majorEastAsia"/>
        </w:rPr>
        <w:t xml:space="preserve">Таблица </w:t>
      </w:r>
      <w:r w:rsidR="00C26EA5" w:rsidRPr="003A7A59">
        <w:rPr>
          <w:rStyle w:val="FontStyle16"/>
          <w:rFonts w:eastAsiaTheme="majorEastAsia"/>
        </w:rPr>
        <w:t>8</w:t>
      </w:r>
      <w:r w:rsidRPr="003A7A59">
        <w:rPr>
          <w:rStyle w:val="FontStyle16"/>
          <w:rFonts w:eastAsiaTheme="majorEastAsia"/>
        </w:rPr>
        <w:t xml:space="preserve">.6 – </w:t>
      </w:r>
      <w:r w:rsidRPr="003A7A59">
        <w:rPr>
          <w:iCs/>
          <w:sz w:val="26"/>
          <w:szCs w:val="26"/>
        </w:rPr>
        <w:t>Предельно-допустимые уровни звука, эквивалентные уровни звука и уровни звукового давления в октавных полосах частот при работе с ВДТ и ПЭВМ и периферийными устройствами.</w:t>
      </w:r>
    </w:p>
    <w:p w14:paraId="27D3E4AC" w14:textId="77777777" w:rsidR="00E973BC" w:rsidRPr="003A7A59" w:rsidRDefault="00E973BC" w:rsidP="00E973BC">
      <w:pPr>
        <w:pStyle w:val="Style2"/>
        <w:widowControl/>
        <w:spacing w:line="300" w:lineRule="auto"/>
        <w:ind w:firstLine="567"/>
        <w:jc w:val="center"/>
        <w:rPr>
          <w:iCs/>
          <w:sz w:val="26"/>
          <w:szCs w:val="26"/>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0"/>
        <w:gridCol w:w="774"/>
        <w:gridCol w:w="660"/>
        <w:gridCol w:w="736"/>
        <w:gridCol w:w="736"/>
        <w:gridCol w:w="736"/>
        <w:gridCol w:w="813"/>
        <w:gridCol w:w="813"/>
        <w:gridCol w:w="813"/>
        <w:gridCol w:w="747"/>
        <w:gridCol w:w="1446"/>
      </w:tblGrid>
      <w:tr w:rsidR="00E973BC" w:rsidRPr="003A7A59" w14:paraId="67FD309B" w14:textId="77777777" w:rsidTr="004413A2">
        <w:tc>
          <w:tcPr>
            <w:tcW w:w="1360" w:type="dxa"/>
            <w:vMerge w:val="restart"/>
            <w:shd w:val="clear" w:color="auto" w:fill="auto"/>
            <w:vAlign w:val="center"/>
          </w:tcPr>
          <w:p w14:paraId="06F8632B" w14:textId="77777777" w:rsidR="00E973BC" w:rsidRPr="003A7A59" w:rsidRDefault="00E973BC" w:rsidP="004413A2">
            <w:pPr>
              <w:pStyle w:val="Style2"/>
              <w:widowControl/>
              <w:spacing w:line="240" w:lineRule="auto"/>
              <w:ind w:firstLine="0"/>
              <w:jc w:val="center"/>
              <w:rPr>
                <w:rStyle w:val="FontStyle16"/>
                <w:rFonts w:eastAsiaTheme="majorEastAsia"/>
              </w:rPr>
            </w:pPr>
            <w:r w:rsidRPr="003A7A59">
              <w:rPr>
                <w:rStyle w:val="FontStyle16"/>
                <w:rFonts w:eastAsiaTheme="majorEastAsia"/>
              </w:rPr>
              <w:t>Категория нормы</w:t>
            </w:r>
          </w:p>
          <w:p w14:paraId="02012372" w14:textId="77777777" w:rsidR="00E973BC" w:rsidRPr="003A7A59" w:rsidRDefault="00E973BC" w:rsidP="004413A2">
            <w:pPr>
              <w:pStyle w:val="Style2"/>
              <w:widowControl/>
              <w:spacing w:line="240" w:lineRule="auto"/>
              <w:ind w:firstLine="0"/>
              <w:jc w:val="center"/>
              <w:rPr>
                <w:rStyle w:val="FontStyle16"/>
                <w:rFonts w:eastAsiaTheme="majorEastAsia"/>
              </w:rPr>
            </w:pPr>
            <w:r w:rsidRPr="003A7A59">
              <w:rPr>
                <w:rStyle w:val="FontStyle16"/>
                <w:rFonts w:eastAsiaTheme="majorEastAsia"/>
              </w:rPr>
              <w:t>шума</w:t>
            </w:r>
          </w:p>
        </w:tc>
        <w:tc>
          <w:tcPr>
            <w:tcW w:w="6828" w:type="dxa"/>
            <w:gridSpan w:val="9"/>
            <w:shd w:val="clear" w:color="auto" w:fill="auto"/>
            <w:vAlign w:val="center"/>
          </w:tcPr>
          <w:p w14:paraId="00B97016" w14:textId="77777777" w:rsidR="00E973BC" w:rsidRPr="003A7A59" w:rsidRDefault="00E973BC" w:rsidP="004413A2">
            <w:pPr>
              <w:pStyle w:val="Style2"/>
              <w:widowControl/>
              <w:spacing w:line="240" w:lineRule="auto"/>
              <w:ind w:firstLine="0"/>
              <w:jc w:val="center"/>
              <w:rPr>
                <w:rStyle w:val="FontStyle16"/>
                <w:rFonts w:eastAsiaTheme="majorEastAsia"/>
              </w:rPr>
            </w:pPr>
            <w:r w:rsidRPr="003A7A59">
              <w:rPr>
                <w:rStyle w:val="FontStyle16"/>
                <w:rFonts w:eastAsiaTheme="majorEastAsia"/>
              </w:rPr>
              <w:t>Уровни звукового давления, дБ, в октавных полосах</w:t>
            </w:r>
          </w:p>
          <w:p w14:paraId="650D9ACA" w14:textId="77777777" w:rsidR="00E973BC" w:rsidRPr="003A7A59" w:rsidRDefault="00E973BC" w:rsidP="004413A2">
            <w:pPr>
              <w:pStyle w:val="Style2"/>
              <w:widowControl/>
              <w:spacing w:line="240" w:lineRule="auto"/>
              <w:ind w:firstLine="0"/>
              <w:jc w:val="center"/>
              <w:rPr>
                <w:rStyle w:val="FontStyle16"/>
                <w:rFonts w:eastAsiaTheme="majorEastAsia"/>
              </w:rPr>
            </w:pPr>
            <w:r w:rsidRPr="003A7A59">
              <w:rPr>
                <w:rStyle w:val="FontStyle16"/>
                <w:rFonts w:eastAsiaTheme="majorEastAsia"/>
              </w:rPr>
              <w:t>со среднегеометрическими частотами, Гц</w:t>
            </w:r>
          </w:p>
        </w:tc>
        <w:tc>
          <w:tcPr>
            <w:tcW w:w="1446" w:type="dxa"/>
            <w:vMerge w:val="restart"/>
            <w:shd w:val="clear" w:color="auto" w:fill="auto"/>
            <w:vAlign w:val="center"/>
          </w:tcPr>
          <w:p w14:paraId="55F81AF5"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Уровни звука и</w:t>
            </w:r>
          </w:p>
          <w:p w14:paraId="2A2EFF19" w14:textId="77777777" w:rsidR="00E973BC" w:rsidRPr="003A7A59" w:rsidRDefault="00E973BC" w:rsidP="004413A2">
            <w:pPr>
              <w:pStyle w:val="Style2"/>
              <w:widowControl/>
              <w:spacing w:line="240" w:lineRule="auto"/>
              <w:ind w:firstLine="0"/>
              <w:jc w:val="center"/>
              <w:rPr>
                <w:rStyle w:val="FontStyle16"/>
                <w:rFonts w:eastAsiaTheme="majorEastAsia"/>
              </w:rPr>
            </w:pPr>
            <w:r w:rsidRPr="003A7A59">
              <w:rPr>
                <w:rStyle w:val="FontStyle16"/>
                <w:rFonts w:eastAsiaTheme="majorEastAsia"/>
              </w:rPr>
              <w:t xml:space="preserve">эквивалентные уровни звука, </w:t>
            </w:r>
            <w:proofErr w:type="spellStart"/>
            <w:r w:rsidRPr="003A7A59">
              <w:rPr>
                <w:rStyle w:val="FontStyle16"/>
                <w:rFonts w:eastAsiaTheme="majorEastAsia"/>
              </w:rPr>
              <w:t>дБА</w:t>
            </w:r>
            <w:proofErr w:type="spellEnd"/>
          </w:p>
        </w:tc>
      </w:tr>
      <w:tr w:rsidR="00E973BC" w:rsidRPr="003A7A59" w14:paraId="04746A2D" w14:textId="77777777" w:rsidTr="004413A2">
        <w:tc>
          <w:tcPr>
            <w:tcW w:w="1360" w:type="dxa"/>
            <w:vMerge/>
            <w:shd w:val="clear" w:color="auto" w:fill="auto"/>
          </w:tcPr>
          <w:p w14:paraId="773E91EE" w14:textId="77777777" w:rsidR="00E973BC" w:rsidRPr="003A7A59" w:rsidRDefault="00E973BC" w:rsidP="004413A2">
            <w:pPr>
              <w:pStyle w:val="Style2"/>
              <w:widowControl/>
              <w:spacing w:line="240" w:lineRule="auto"/>
              <w:ind w:firstLine="0"/>
              <w:jc w:val="center"/>
              <w:rPr>
                <w:rStyle w:val="FontStyle16"/>
                <w:rFonts w:eastAsiaTheme="majorEastAsia"/>
              </w:rPr>
            </w:pPr>
          </w:p>
        </w:tc>
        <w:tc>
          <w:tcPr>
            <w:tcW w:w="774" w:type="dxa"/>
            <w:shd w:val="clear" w:color="auto" w:fill="auto"/>
            <w:vAlign w:val="center"/>
          </w:tcPr>
          <w:p w14:paraId="36715FAE"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31.5</w:t>
            </w:r>
          </w:p>
        </w:tc>
        <w:tc>
          <w:tcPr>
            <w:tcW w:w="660" w:type="dxa"/>
            <w:shd w:val="clear" w:color="auto" w:fill="auto"/>
            <w:vAlign w:val="center"/>
          </w:tcPr>
          <w:p w14:paraId="367078BE"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63</w:t>
            </w:r>
          </w:p>
        </w:tc>
        <w:tc>
          <w:tcPr>
            <w:tcW w:w="736" w:type="dxa"/>
            <w:shd w:val="clear" w:color="auto" w:fill="auto"/>
            <w:vAlign w:val="center"/>
          </w:tcPr>
          <w:p w14:paraId="13D4E565"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125</w:t>
            </w:r>
          </w:p>
        </w:tc>
        <w:tc>
          <w:tcPr>
            <w:tcW w:w="736" w:type="dxa"/>
            <w:shd w:val="clear" w:color="auto" w:fill="auto"/>
            <w:vAlign w:val="center"/>
          </w:tcPr>
          <w:p w14:paraId="69711B65"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250</w:t>
            </w:r>
          </w:p>
        </w:tc>
        <w:tc>
          <w:tcPr>
            <w:tcW w:w="736" w:type="dxa"/>
            <w:shd w:val="clear" w:color="auto" w:fill="auto"/>
            <w:vAlign w:val="center"/>
          </w:tcPr>
          <w:p w14:paraId="3334EB60"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500</w:t>
            </w:r>
          </w:p>
        </w:tc>
        <w:tc>
          <w:tcPr>
            <w:tcW w:w="813" w:type="dxa"/>
            <w:shd w:val="clear" w:color="auto" w:fill="auto"/>
            <w:vAlign w:val="center"/>
          </w:tcPr>
          <w:p w14:paraId="10369B1E"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1000</w:t>
            </w:r>
          </w:p>
        </w:tc>
        <w:tc>
          <w:tcPr>
            <w:tcW w:w="813" w:type="dxa"/>
            <w:shd w:val="clear" w:color="auto" w:fill="auto"/>
            <w:vAlign w:val="center"/>
          </w:tcPr>
          <w:p w14:paraId="19E98E31"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2000</w:t>
            </w:r>
          </w:p>
        </w:tc>
        <w:tc>
          <w:tcPr>
            <w:tcW w:w="813" w:type="dxa"/>
            <w:shd w:val="clear" w:color="auto" w:fill="auto"/>
            <w:vAlign w:val="center"/>
          </w:tcPr>
          <w:p w14:paraId="30009B6F"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4000</w:t>
            </w:r>
          </w:p>
        </w:tc>
        <w:tc>
          <w:tcPr>
            <w:tcW w:w="747" w:type="dxa"/>
            <w:shd w:val="clear" w:color="auto" w:fill="auto"/>
            <w:vAlign w:val="center"/>
          </w:tcPr>
          <w:p w14:paraId="2257BC8E"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8000</w:t>
            </w:r>
          </w:p>
        </w:tc>
        <w:tc>
          <w:tcPr>
            <w:tcW w:w="1446" w:type="dxa"/>
            <w:vMerge/>
            <w:shd w:val="clear" w:color="auto" w:fill="auto"/>
          </w:tcPr>
          <w:p w14:paraId="1AE95527" w14:textId="77777777" w:rsidR="00E973BC" w:rsidRPr="003A7A59" w:rsidRDefault="00E973BC" w:rsidP="004413A2">
            <w:pPr>
              <w:pStyle w:val="Style2"/>
              <w:widowControl/>
              <w:spacing w:line="240" w:lineRule="auto"/>
              <w:ind w:firstLine="0"/>
              <w:jc w:val="center"/>
              <w:rPr>
                <w:rStyle w:val="FontStyle16"/>
                <w:rFonts w:eastAsiaTheme="majorEastAsia"/>
              </w:rPr>
            </w:pPr>
          </w:p>
        </w:tc>
      </w:tr>
      <w:tr w:rsidR="00E973BC" w:rsidRPr="003A7A59" w14:paraId="2C93B549" w14:textId="77777777" w:rsidTr="004413A2">
        <w:trPr>
          <w:trHeight w:val="382"/>
        </w:trPr>
        <w:tc>
          <w:tcPr>
            <w:tcW w:w="1360" w:type="dxa"/>
            <w:shd w:val="clear" w:color="auto" w:fill="auto"/>
          </w:tcPr>
          <w:p w14:paraId="0119EBE3"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I</w:t>
            </w:r>
          </w:p>
        </w:tc>
        <w:tc>
          <w:tcPr>
            <w:tcW w:w="774" w:type="dxa"/>
            <w:shd w:val="clear" w:color="auto" w:fill="auto"/>
          </w:tcPr>
          <w:p w14:paraId="5A7B0508"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86</w:t>
            </w:r>
          </w:p>
        </w:tc>
        <w:tc>
          <w:tcPr>
            <w:tcW w:w="660" w:type="dxa"/>
            <w:shd w:val="clear" w:color="auto" w:fill="auto"/>
          </w:tcPr>
          <w:p w14:paraId="3C7CEC22"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71</w:t>
            </w:r>
          </w:p>
        </w:tc>
        <w:tc>
          <w:tcPr>
            <w:tcW w:w="736" w:type="dxa"/>
            <w:shd w:val="clear" w:color="auto" w:fill="auto"/>
          </w:tcPr>
          <w:p w14:paraId="1F7BACB2"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61</w:t>
            </w:r>
          </w:p>
        </w:tc>
        <w:tc>
          <w:tcPr>
            <w:tcW w:w="736" w:type="dxa"/>
            <w:shd w:val="clear" w:color="auto" w:fill="auto"/>
          </w:tcPr>
          <w:p w14:paraId="669CE20F"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54</w:t>
            </w:r>
          </w:p>
        </w:tc>
        <w:tc>
          <w:tcPr>
            <w:tcW w:w="736" w:type="dxa"/>
            <w:shd w:val="clear" w:color="auto" w:fill="auto"/>
          </w:tcPr>
          <w:p w14:paraId="2B993889"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49</w:t>
            </w:r>
          </w:p>
        </w:tc>
        <w:tc>
          <w:tcPr>
            <w:tcW w:w="813" w:type="dxa"/>
            <w:shd w:val="clear" w:color="auto" w:fill="auto"/>
          </w:tcPr>
          <w:p w14:paraId="301AA681"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45</w:t>
            </w:r>
          </w:p>
        </w:tc>
        <w:tc>
          <w:tcPr>
            <w:tcW w:w="813" w:type="dxa"/>
            <w:shd w:val="clear" w:color="auto" w:fill="auto"/>
          </w:tcPr>
          <w:p w14:paraId="09726853"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42</w:t>
            </w:r>
          </w:p>
        </w:tc>
        <w:tc>
          <w:tcPr>
            <w:tcW w:w="813" w:type="dxa"/>
            <w:shd w:val="clear" w:color="auto" w:fill="auto"/>
          </w:tcPr>
          <w:p w14:paraId="0518FA3E"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40</w:t>
            </w:r>
          </w:p>
        </w:tc>
        <w:tc>
          <w:tcPr>
            <w:tcW w:w="747" w:type="dxa"/>
            <w:shd w:val="clear" w:color="auto" w:fill="auto"/>
          </w:tcPr>
          <w:p w14:paraId="2A44D7F1"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38</w:t>
            </w:r>
          </w:p>
        </w:tc>
        <w:tc>
          <w:tcPr>
            <w:tcW w:w="1446" w:type="dxa"/>
            <w:shd w:val="clear" w:color="auto" w:fill="auto"/>
          </w:tcPr>
          <w:p w14:paraId="2E1D13F7"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50</w:t>
            </w:r>
          </w:p>
        </w:tc>
      </w:tr>
    </w:tbl>
    <w:p w14:paraId="399E8118" w14:textId="77777777" w:rsidR="00E973BC" w:rsidRPr="003A7A59" w:rsidRDefault="00E973BC" w:rsidP="00E973BC">
      <w:pPr>
        <w:pStyle w:val="Paragraf"/>
        <w:spacing w:line="300" w:lineRule="auto"/>
        <w:ind w:firstLine="567"/>
        <w:rPr>
          <w:sz w:val="26"/>
          <w:szCs w:val="26"/>
        </w:rPr>
      </w:pPr>
    </w:p>
    <w:p w14:paraId="10CB4BD1" w14:textId="77777777" w:rsidR="00E973BC" w:rsidRPr="003A7A59" w:rsidRDefault="00E973BC" w:rsidP="00E973BC">
      <w:pPr>
        <w:pStyle w:val="Paragraf"/>
        <w:spacing w:line="300" w:lineRule="auto"/>
        <w:ind w:firstLine="567"/>
        <w:rPr>
          <w:rStyle w:val="FontStyle16"/>
          <w:rFonts w:eastAsiaTheme="majorEastAsia"/>
        </w:rPr>
      </w:pPr>
      <w:r w:rsidRPr="003A7A59">
        <w:rPr>
          <w:rStyle w:val="FontStyle16"/>
          <w:rFonts w:eastAsiaTheme="majorEastAsia"/>
        </w:rPr>
        <w:t>Эти показатели позволяют оценивать акустическую нагрузку на сотрудников и регулировать её в зависимости от характера помещения и оборудования, с целью формирования безопасной и благоприятной звуковой среды.</w:t>
      </w:r>
    </w:p>
    <w:p w14:paraId="62283916" w14:textId="77777777" w:rsidR="00E973BC" w:rsidRPr="003A7A59" w:rsidRDefault="00E973BC" w:rsidP="00F61A3C">
      <w:pPr>
        <w:pStyle w:val="af7"/>
        <w:rPr>
          <w:szCs w:val="26"/>
        </w:rPr>
      </w:pPr>
    </w:p>
    <w:p w14:paraId="3C22E89E" w14:textId="0E378BFD" w:rsidR="00E973BC" w:rsidRPr="003A7A59" w:rsidRDefault="00E973BC" w:rsidP="00F61A3C">
      <w:pPr>
        <w:pStyle w:val="20"/>
      </w:pPr>
      <w:bookmarkStart w:id="79" w:name="_Toc197892184"/>
      <w:r w:rsidRPr="003A7A59">
        <w:t>Производственное освещение</w:t>
      </w:r>
      <w:bookmarkEnd w:id="79"/>
    </w:p>
    <w:p w14:paraId="2242D742" w14:textId="77777777" w:rsidR="00E973BC" w:rsidRPr="003A7A59" w:rsidRDefault="00E973BC" w:rsidP="00E973BC">
      <w:pPr>
        <w:pStyle w:val="Paragraf"/>
        <w:spacing w:line="300" w:lineRule="auto"/>
        <w:ind w:firstLine="567"/>
        <w:rPr>
          <w:b/>
          <w:sz w:val="26"/>
          <w:szCs w:val="26"/>
        </w:rPr>
      </w:pPr>
    </w:p>
    <w:p w14:paraId="7948BAFE" w14:textId="77777777" w:rsidR="00E973BC" w:rsidRPr="003A7A59" w:rsidRDefault="00E973BC" w:rsidP="00E973BC">
      <w:pPr>
        <w:pStyle w:val="Paragraf"/>
        <w:spacing w:line="300" w:lineRule="auto"/>
        <w:ind w:firstLine="567"/>
        <w:rPr>
          <w:rStyle w:val="FontStyle16"/>
          <w:rFonts w:eastAsiaTheme="majorEastAsia"/>
        </w:rPr>
      </w:pPr>
      <w:r w:rsidRPr="003A7A59">
        <w:rPr>
          <w:rStyle w:val="FontStyle16"/>
          <w:rFonts w:eastAsiaTheme="majorEastAsia"/>
        </w:rPr>
        <w:t xml:space="preserve">Освещение играет ключевую роль в обеспечении комфортных условий труда и снижении зрительного утомления при работе с ПЭВМ. Для достижения оптимального уровня освещенности, составляющего не менее 300 </w:t>
      </w:r>
      <w:proofErr w:type="spellStart"/>
      <w:r w:rsidRPr="003A7A59">
        <w:rPr>
          <w:rStyle w:val="FontStyle16"/>
          <w:rFonts w:eastAsiaTheme="majorEastAsia"/>
        </w:rPr>
        <w:t>лк</w:t>
      </w:r>
      <w:proofErr w:type="spellEnd"/>
      <w:r w:rsidRPr="003A7A59">
        <w:rPr>
          <w:rStyle w:val="FontStyle16"/>
          <w:rFonts w:eastAsiaTheme="majorEastAsia"/>
        </w:rPr>
        <w:t xml:space="preserve"> на рабочих местах, используется комбинированная система: естественное освещение поступает через окна, а искусственное обеспечивается светодиодными светильниками с равномерным </w:t>
      </w:r>
      <w:r w:rsidRPr="003A7A59">
        <w:rPr>
          <w:rStyle w:val="FontStyle16"/>
          <w:rFonts w:eastAsiaTheme="majorEastAsia"/>
        </w:rPr>
        <w:lastRenderedPageBreak/>
        <w:t xml:space="preserve">распределением света. Это помогает минимизировать блики на экранах мониторов и предотвращает напряжение зрения. Все осветительные приборы соответствуют требованиям санитарных норм, а их регулярное обслуживание гарантирует стабильную работу. Такая организация освещения способствует повышению производительности и снижению усталости работников, занятых разработкой и обслуживанием программного обеспечения. </w:t>
      </w:r>
    </w:p>
    <w:p w14:paraId="763A8F11" w14:textId="77777777" w:rsidR="00E973BC" w:rsidRPr="003A7A59" w:rsidRDefault="00E973BC" w:rsidP="00E973BC">
      <w:pPr>
        <w:pStyle w:val="Paragraf"/>
        <w:spacing w:line="300" w:lineRule="auto"/>
        <w:ind w:firstLine="567"/>
        <w:rPr>
          <w:rStyle w:val="FontStyle16"/>
          <w:rFonts w:eastAsiaTheme="majorEastAsia"/>
        </w:rPr>
      </w:pPr>
    </w:p>
    <w:p w14:paraId="3F8F757D" w14:textId="3CE5E589" w:rsidR="00E973BC" w:rsidRPr="003A7A59" w:rsidRDefault="00E973BC" w:rsidP="00205843">
      <w:pPr>
        <w:pStyle w:val="Paragraf"/>
        <w:spacing w:line="300" w:lineRule="auto"/>
        <w:ind w:firstLine="0"/>
        <w:rPr>
          <w:rStyle w:val="FontStyle16"/>
          <w:rFonts w:eastAsiaTheme="majorEastAsia"/>
        </w:rPr>
      </w:pPr>
      <w:r w:rsidRPr="003A7A59">
        <w:rPr>
          <w:rStyle w:val="FontStyle16"/>
          <w:rFonts w:eastAsiaTheme="majorEastAsia"/>
        </w:rPr>
        <w:t xml:space="preserve">Таблица </w:t>
      </w:r>
      <w:r w:rsidR="00C26EA5" w:rsidRPr="003A7A59">
        <w:rPr>
          <w:rStyle w:val="FontStyle16"/>
          <w:rFonts w:eastAsiaTheme="majorEastAsia"/>
        </w:rPr>
        <w:t>8</w:t>
      </w:r>
      <w:r w:rsidRPr="003A7A59">
        <w:rPr>
          <w:rStyle w:val="FontStyle16"/>
          <w:rFonts w:eastAsiaTheme="majorEastAsia"/>
        </w:rPr>
        <w:t>.7 – Требования к освещению рабочих мест</w:t>
      </w:r>
    </w:p>
    <w:p w14:paraId="7D9B0F0D" w14:textId="77777777" w:rsidR="00E973BC" w:rsidRPr="003A7A59" w:rsidRDefault="00E973BC" w:rsidP="00E973BC">
      <w:pPr>
        <w:pStyle w:val="Paragraf"/>
        <w:spacing w:line="300" w:lineRule="auto"/>
        <w:ind w:firstLine="567"/>
        <w:rPr>
          <w:sz w:val="26"/>
          <w:szCs w:val="26"/>
        </w:rPr>
      </w:pPr>
    </w:p>
    <w:tbl>
      <w:tblPr>
        <w:tblStyle w:val="ac"/>
        <w:tblW w:w="0" w:type="auto"/>
        <w:tblLook w:val="04A0" w:firstRow="1" w:lastRow="0" w:firstColumn="1" w:lastColumn="0" w:noHBand="0" w:noVBand="1"/>
      </w:tblPr>
      <w:tblGrid>
        <w:gridCol w:w="6091"/>
        <w:gridCol w:w="3254"/>
      </w:tblGrid>
      <w:tr w:rsidR="00E973BC" w:rsidRPr="003A7A59" w14:paraId="0DBE5721" w14:textId="77777777" w:rsidTr="004413A2">
        <w:tc>
          <w:tcPr>
            <w:tcW w:w="6091" w:type="dxa"/>
          </w:tcPr>
          <w:p w14:paraId="409D7356" w14:textId="77777777" w:rsidR="00E973BC" w:rsidRPr="003A7A59" w:rsidRDefault="00E973BC" w:rsidP="004413A2">
            <w:pPr>
              <w:pStyle w:val="Paragraf"/>
              <w:spacing w:line="300" w:lineRule="auto"/>
              <w:ind w:firstLine="0"/>
              <w:jc w:val="center"/>
              <w:rPr>
                <w:sz w:val="26"/>
                <w:szCs w:val="26"/>
              </w:rPr>
            </w:pPr>
            <w:r w:rsidRPr="003A7A59">
              <w:rPr>
                <w:sz w:val="26"/>
                <w:szCs w:val="26"/>
              </w:rPr>
              <w:t>Тип освещения</w:t>
            </w:r>
          </w:p>
        </w:tc>
        <w:tc>
          <w:tcPr>
            <w:tcW w:w="3254" w:type="dxa"/>
          </w:tcPr>
          <w:p w14:paraId="735E8FC4" w14:textId="77777777" w:rsidR="00E973BC" w:rsidRPr="003A7A59" w:rsidRDefault="00E973BC" w:rsidP="004413A2">
            <w:pPr>
              <w:pStyle w:val="Paragraf"/>
              <w:spacing w:line="300" w:lineRule="auto"/>
              <w:ind w:firstLine="0"/>
              <w:jc w:val="center"/>
              <w:rPr>
                <w:sz w:val="26"/>
                <w:szCs w:val="26"/>
              </w:rPr>
            </w:pPr>
            <w:r w:rsidRPr="003A7A59">
              <w:rPr>
                <w:sz w:val="26"/>
                <w:szCs w:val="26"/>
              </w:rPr>
              <w:t xml:space="preserve">Минимальный уровень освещенности, </w:t>
            </w:r>
            <w:proofErr w:type="spellStart"/>
            <w:r w:rsidRPr="003A7A59">
              <w:rPr>
                <w:sz w:val="26"/>
                <w:szCs w:val="26"/>
              </w:rPr>
              <w:t>лк</w:t>
            </w:r>
            <w:proofErr w:type="spellEnd"/>
          </w:p>
        </w:tc>
      </w:tr>
      <w:tr w:rsidR="00E973BC" w:rsidRPr="003A7A59" w14:paraId="4352A830" w14:textId="77777777" w:rsidTr="004413A2">
        <w:trPr>
          <w:trHeight w:val="288"/>
        </w:trPr>
        <w:tc>
          <w:tcPr>
            <w:tcW w:w="6091" w:type="dxa"/>
          </w:tcPr>
          <w:p w14:paraId="5A214974" w14:textId="77777777" w:rsidR="00E973BC" w:rsidRPr="003A7A59" w:rsidRDefault="00E973BC" w:rsidP="004413A2">
            <w:pPr>
              <w:pStyle w:val="Paragraf"/>
              <w:spacing w:line="300" w:lineRule="auto"/>
              <w:ind w:firstLine="0"/>
              <w:jc w:val="center"/>
              <w:rPr>
                <w:sz w:val="26"/>
                <w:szCs w:val="26"/>
              </w:rPr>
            </w:pPr>
            <w:r w:rsidRPr="003A7A59">
              <w:rPr>
                <w:sz w:val="26"/>
                <w:szCs w:val="26"/>
              </w:rPr>
              <w:t>Искусственное (рабочие места с ПЭВМ)</w:t>
            </w:r>
          </w:p>
        </w:tc>
        <w:tc>
          <w:tcPr>
            <w:tcW w:w="3254" w:type="dxa"/>
          </w:tcPr>
          <w:p w14:paraId="4A0BD762" w14:textId="77777777" w:rsidR="00E973BC" w:rsidRPr="003A7A59" w:rsidRDefault="00E973BC" w:rsidP="004413A2">
            <w:pPr>
              <w:pStyle w:val="Paragraf"/>
              <w:spacing w:line="300" w:lineRule="auto"/>
              <w:ind w:firstLine="0"/>
              <w:jc w:val="center"/>
              <w:rPr>
                <w:sz w:val="26"/>
                <w:szCs w:val="26"/>
              </w:rPr>
            </w:pPr>
            <w:r w:rsidRPr="003A7A59">
              <w:rPr>
                <w:sz w:val="26"/>
                <w:szCs w:val="26"/>
              </w:rPr>
              <w:t>≥ 300</w:t>
            </w:r>
          </w:p>
        </w:tc>
      </w:tr>
      <w:tr w:rsidR="00E973BC" w:rsidRPr="003A7A59" w14:paraId="314D63F2" w14:textId="77777777" w:rsidTr="004413A2">
        <w:trPr>
          <w:trHeight w:val="96"/>
        </w:trPr>
        <w:tc>
          <w:tcPr>
            <w:tcW w:w="6091" w:type="dxa"/>
          </w:tcPr>
          <w:p w14:paraId="550B0E41" w14:textId="77777777" w:rsidR="00E973BC" w:rsidRPr="003A7A59" w:rsidRDefault="00E973BC" w:rsidP="004413A2">
            <w:pPr>
              <w:pStyle w:val="Paragraf"/>
              <w:spacing w:line="300" w:lineRule="auto"/>
              <w:ind w:firstLine="0"/>
              <w:jc w:val="center"/>
              <w:rPr>
                <w:sz w:val="26"/>
                <w:szCs w:val="26"/>
              </w:rPr>
            </w:pPr>
            <w:r w:rsidRPr="003A7A59">
              <w:rPr>
                <w:sz w:val="26"/>
                <w:szCs w:val="26"/>
              </w:rPr>
              <w:t>Комбинированное (офисные помещения)</w:t>
            </w:r>
          </w:p>
        </w:tc>
        <w:tc>
          <w:tcPr>
            <w:tcW w:w="3254" w:type="dxa"/>
          </w:tcPr>
          <w:p w14:paraId="242EC522" w14:textId="77777777" w:rsidR="00E973BC" w:rsidRPr="003A7A59" w:rsidRDefault="00E973BC" w:rsidP="004413A2">
            <w:pPr>
              <w:pStyle w:val="Paragraf"/>
              <w:spacing w:line="300" w:lineRule="auto"/>
              <w:ind w:firstLine="0"/>
              <w:jc w:val="center"/>
              <w:rPr>
                <w:sz w:val="26"/>
                <w:szCs w:val="26"/>
              </w:rPr>
            </w:pPr>
            <w:r w:rsidRPr="003A7A59">
              <w:rPr>
                <w:sz w:val="26"/>
                <w:szCs w:val="26"/>
              </w:rPr>
              <w:t>≥ 200</w:t>
            </w:r>
          </w:p>
        </w:tc>
      </w:tr>
    </w:tbl>
    <w:p w14:paraId="01001668" w14:textId="77777777" w:rsidR="00E973BC" w:rsidRPr="003A7A59" w:rsidRDefault="00E973BC" w:rsidP="00E973BC">
      <w:pPr>
        <w:pStyle w:val="Paragraf"/>
        <w:spacing w:line="300" w:lineRule="auto"/>
        <w:ind w:firstLine="567"/>
        <w:rPr>
          <w:sz w:val="26"/>
          <w:szCs w:val="26"/>
        </w:rPr>
      </w:pPr>
    </w:p>
    <w:p w14:paraId="7B683EF0" w14:textId="3BE650FB" w:rsidR="00E973BC" w:rsidRPr="003A7A59" w:rsidRDefault="00E973BC" w:rsidP="00F61A3C">
      <w:pPr>
        <w:pStyle w:val="20"/>
      </w:pPr>
      <w:bookmarkStart w:id="80" w:name="_Toc197892185"/>
      <w:r w:rsidRPr="003A7A59">
        <w:t>Электробезопасность</w:t>
      </w:r>
      <w:bookmarkEnd w:id="80"/>
    </w:p>
    <w:p w14:paraId="69436F01" w14:textId="77777777" w:rsidR="00E973BC" w:rsidRPr="003A7A59" w:rsidRDefault="00E973BC" w:rsidP="00E973BC">
      <w:pPr>
        <w:pStyle w:val="Paragraf"/>
        <w:spacing w:line="300" w:lineRule="auto"/>
        <w:ind w:firstLine="567"/>
        <w:rPr>
          <w:b/>
          <w:sz w:val="26"/>
          <w:szCs w:val="26"/>
        </w:rPr>
      </w:pPr>
    </w:p>
    <w:p w14:paraId="5B065B71" w14:textId="77777777" w:rsidR="00E973BC" w:rsidRPr="003A7A59" w:rsidRDefault="00E973BC" w:rsidP="00E973BC">
      <w:pPr>
        <w:pStyle w:val="Paragraf"/>
        <w:spacing w:line="300" w:lineRule="auto"/>
        <w:ind w:firstLine="567"/>
        <w:rPr>
          <w:sz w:val="26"/>
          <w:szCs w:val="26"/>
        </w:rPr>
      </w:pPr>
      <w:r w:rsidRPr="003A7A59">
        <w:rPr>
          <w:sz w:val="26"/>
          <w:szCs w:val="26"/>
        </w:rPr>
        <w:t>По опасности поражения электрическим током офисное помещение относится к помещениям без повышенной опасности.</w:t>
      </w:r>
    </w:p>
    <w:p w14:paraId="1DEEF557" w14:textId="77777777" w:rsidR="00E973BC" w:rsidRPr="003A7A59" w:rsidRDefault="00E973BC" w:rsidP="00E973BC">
      <w:pPr>
        <w:pStyle w:val="Paragraf"/>
        <w:spacing w:line="300" w:lineRule="auto"/>
        <w:ind w:firstLine="567"/>
        <w:rPr>
          <w:sz w:val="26"/>
          <w:szCs w:val="26"/>
        </w:rPr>
      </w:pPr>
      <w:r w:rsidRPr="003A7A59">
        <w:rPr>
          <w:sz w:val="26"/>
          <w:szCs w:val="26"/>
        </w:rPr>
        <w:t xml:space="preserve">Для исключения рисков все электроустановки оснащены надежным заземлением, а кабели и розетки проходят регулярную проверку на исправность. Персонал проходит обязательное обучение по электробезопасности, включающее инструкции по безопасной эксплуатации оборудования и действиям при обнаружении неисправностей. </w:t>
      </w:r>
    </w:p>
    <w:p w14:paraId="7CF3F1EB" w14:textId="68500188" w:rsidR="00E973BC" w:rsidRPr="003A7A59" w:rsidRDefault="00E973BC" w:rsidP="00F844E5">
      <w:pPr>
        <w:pStyle w:val="Paragraf"/>
        <w:spacing w:line="300" w:lineRule="auto"/>
        <w:ind w:firstLine="567"/>
        <w:rPr>
          <w:sz w:val="26"/>
          <w:szCs w:val="26"/>
        </w:rPr>
      </w:pPr>
      <w:r w:rsidRPr="003A7A59">
        <w:rPr>
          <w:sz w:val="26"/>
          <w:szCs w:val="26"/>
        </w:rPr>
        <w:t xml:space="preserve">В случае поражения электрическим током первая помощь включает два этапа: немедленное отключение пострадавшего от источника тока (например, выключением питания или использованием изолирующих средств) и оказание доврачебной помощи. После освобождения пострадавшего от действия тока необходимо немедленно оценить его состояние и вызвать врача, независимо от тяжести поражения. </w:t>
      </w:r>
    </w:p>
    <w:p w14:paraId="3594B2E4" w14:textId="77777777" w:rsidR="00E973BC" w:rsidRPr="003A7A59" w:rsidRDefault="00E973BC" w:rsidP="00E973BC">
      <w:pPr>
        <w:pStyle w:val="Paragraf"/>
        <w:spacing w:line="300" w:lineRule="auto"/>
        <w:ind w:firstLine="567"/>
        <w:rPr>
          <w:sz w:val="26"/>
          <w:szCs w:val="26"/>
        </w:rPr>
      </w:pPr>
    </w:p>
    <w:p w14:paraId="1C89ACF8" w14:textId="58524C8F" w:rsidR="00E973BC" w:rsidRPr="003A7A59" w:rsidRDefault="00E973BC" w:rsidP="00F61A3C">
      <w:pPr>
        <w:pStyle w:val="20"/>
      </w:pPr>
      <w:bookmarkStart w:id="81" w:name="_Toc197892186"/>
      <w:r w:rsidRPr="003A7A59">
        <w:t>Требования безопасности к технологическому процессу и к конструкции оборудования</w:t>
      </w:r>
      <w:bookmarkEnd w:id="81"/>
    </w:p>
    <w:p w14:paraId="68BD6482" w14:textId="77777777" w:rsidR="00E973BC" w:rsidRPr="003A7A59" w:rsidRDefault="00E973BC" w:rsidP="00E973BC">
      <w:pPr>
        <w:pStyle w:val="Paragraf"/>
        <w:spacing w:line="300" w:lineRule="auto"/>
        <w:ind w:firstLine="567"/>
        <w:rPr>
          <w:b/>
          <w:sz w:val="26"/>
          <w:szCs w:val="26"/>
        </w:rPr>
      </w:pPr>
    </w:p>
    <w:p w14:paraId="44C5B4D4" w14:textId="77777777" w:rsidR="00E973BC" w:rsidRPr="003A7A59" w:rsidRDefault="00E973BC" w:rsidP="00E973BC">
      <w:pPr>
        <w:pStyle w:val="Paragraf"/>
        <w:spacing w:line="300" w:lineRule="auto"/>
        <w:ind w:firstLine="567"/>
        <w:rPr>
          <w:sz w:val="26"/>
          <w:szCs w:val="26"/>
        </w:rPr>
      </w:pPr>
      <w:r w:rsidRPr="003A7A59">
        <w:rPr>
          <w:sz w:val="26"/>
          <w:szCs w:val="26"/>
        </w:rPr>
        <w:t>В процессе разработки и эксплуатации программного средства автоматизации процессов учёта и анализа успеваемости студентов особое внимание уделяется вопросам обеспечения безопасности как на уровне программных решений, так и в части оборудования, используемого для доступа к системе (персональные компьютеры, серверы, периферийные устройства).</w:t>
      </w:r>
    </w:p>
    <w:p w14:paraId="6FB70E8A" w14:textId="77777777" w:rsidR="00E973BC" w:rsidRPr="003A7A59" w:rsidRDefault="00E973BC" w:rsidP="00E973BC">
      <w:pPr>
        <w:pStyle w:val="Paragraf"/>
        <w:spacing w:line="300" w:lineRule="auto"/>
        <w:ind w:firstLine="567"/>
        <w:rPr>
          <w:sz w:val="26"/>
          <w:szCs w:val="26"/>
        </w:rPr>
      </w:pPr>
      <w:r w:rsidRPr="003A7A59">
        <w:rPr>
          <w:sz w:val="26"/>
          <w:szCs w:val="26"/>
        </w:rPr>
        <w:lastRenderedPageBreak/>
        <w:t>Организация технологического процесса исключает возникновение аварийных и опасных ситуаций, обеспечивая стабильную и безопасную эксплуатацию программного продукта. Внедрены следующие меры:</w:t>
      </w:r>
    </w:p>
    <w:p w14:paraId="5CB5C90E"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Программное обеспечение реализует разграничение прав доступа для различных категорий пользователей (администратор, преподаватель), что предотвращает несанкционированные действия и обеспечивает защиту конфиденциальной информации.</w:t>
      </w:r>
    </w:p>
    <w:p w14:paraId="44EF00EB"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Все критические действия (удаление, изменение данных, попытки доступа вне прав пользователя) протоколируются в системных логах, что позволяет оперативно выявлять инциденты и проводить аудит действий.</w:t>
      </w:r>
    </w:p>
    <w:p w14:paraId="20030141"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Предусмотрена система уведомлений о системных сбоях и ошибках, а также механизм безопасного завершения сеансов и перезапуска приложения без потери данных.</w:t>
      </w:r>
    </w:p>
    <w:p w14:paraId="2E53D1D6"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Интерфейс программного средства соответствует принципам эргономики и исключает ошибки ввода благодаря использованию валидации данных и логически организованной навигации.</w:t>
      </w:r>
    </w:p>
    <w:p w14:paraId="60A5D38F" w14:textId="77777777" w:rsidR="00E973BC" w:rsidRPr="003A7A59" w:rsidRDefault="00E973BC" w:rsidP="00E973BC">
      <w:pPr>
        <w:pStyle w:val="Paragraf"/>
        <w:spacing w:line="300" w:lineRule="auto"/>
        <w:ind w:firstLine="567"/>
        <w:rPr>
          <w:sz w:val="26"/>
          <w:szCs w:val="26"/>
        </w:rPr>
      </w:pPr>
      <w:r w:rsidRPr="003A7A59">
        <w:rPr>
          <w:sz w:val="26"/>
          <w:szCs w:val="26"/>
        </w:rPr>
        <w:t>Используемое в процессе эксплуатации программного обеспечения оборудование соответствует современным требованиям эргономики, электрической и пожарной безопасности. Применяются следующие технические решения:</w:t>
      </w:r>
    </w:p>
    <w:p w14:paraId="54B20677"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Все рабочие станции подключаются к системе заземления и оснащаются устройствами защитного отключения (УЗО), что предотвращает поражение электрическим током.</w:t>
      </w:r>
    </w:p>
    <w:p w14:paraId="4CAEE430"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Оборудование размещается на устойчивых столах, кабельные соединения фиксируются и защищаются от механических повреждений и натяжения.</w:t>
      </w:r>
    </w:p>
    <w:p w14:paraId="6C74E0EC"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Корпуса оборудования не имеют острых кромок и выполнены из материалов, устойчивых к нагреванию и не поддерживающих горение.</w:t>
      </w:r>
    </w:p>
    <w:p w14:paraId="5AE5B59E"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Рабочие места оборудуются с учётом норм санитарно-гигиенической безопасности: обеспечены оптимальные уровни освещённости, температурного режима и вентиляции.</w:t>
      </w:r>
    </w:p>
    <w:p w14:paraId="66F8F472" w14:textId="77777777" w:rsidR="00E973BC" w:rsidRPr="003A7A59" w:rsidRDefault="00E973BC" w:rsidP="00F844E5">
      <w:pPr>
        <w:pStyle w:val="Paragraf"/>
        <w:spacing w:line="300" w:lineRule="auto"/>
        <w:ind w:firstLine="0"/>
        <w:rPr>
          <w:sz w:val="26"/>
          <w:szCs w:val="26"/>
        </w:rPr>
      </w:pPr>
    </w:p>
    <w:p w14:paraId="77C6AAC7" w14:textId="1A30E554" w:rsidR="00E973BC" w:rsidRPr="003A7A59" w:rsidRDefault="00E973BC" w:rsidP="00F61A3C">
      <w:pPr>
        <w:pStyle w:val="20"/>
      </w:pPr>
      <w:bookmarkStart w:id="82" w:name="_Toc197892187"/>
      <w:r w:rsidRPr="003A7A59">
        <w:t>Санитарно-бытовые помещения</w:t>
      </w:r>
      <w:bookmarkEnd w:id="82"/>
    </w:p>
    <w:p w14:paraId="1B928DAE" w14:textId="77777777" w:rsidR="00E973BC" w:rsidRPr="003A7A59" w:rsidRDefault="00E973BC" w:rsidP="00E973BC">
      <w:pPr>
        <w:pStyle w:val="Paragraf"/>
        <w:spacing w:line="300" w:lineRule="auto"/>
        <w:ind w:firstLine="567"/>
        <w:rPr>
          <w:sz w:val="26"/>
          <w:szCs w:val="26"/>
        </w:rPr>
      </w:pPr>
    </w:p>
    <w:p w14:paraId="60520993" w14:textId="71F73445" w:rsidR="00E973BC" w:rsidRPr="003A7A59" w:rsidRDefault="00E973BC" w:rsidP="00E973BC">
      <w:pPr>
        <w:pStyle w:val="Paragraf"/>
        <w:spacing w:line="300" w:lineRule="auto"/>
        <w:ind w:firstLine="567"/>
        <w:rPr>
          <w:sz w:val="26"/>
          <w:szCs w:val="26"/>
        </w:rPr>
      </w:pPr>
      <w:r w:rsidRPr="003A7A59">
        <w:rPr>
          <w:sz w:val="26"/>
          <w:szCs w:val="26"/>
        </w:rPr>
        <w:t>Организация санитарно-бытовых условий для работников, взаимодействующих с оборудованием и находящихся в бытовых помещениях, соответствует санитарным нормам и правилам [</w:t>
      </w:r>
      <w:r w:rsidR="00FC2B30">
        <w:rPr>
          <w:sz w:val="26"/>
          <w:szCs w:val="26"/>
        </w:rPr>
        <w:t>22</w:t>
      </w:r>
      <w:r w:rsidRPr="003A7A59">
        <w:rPr>
          <w:sz w:val="26"/>
          <w:szCs w:val="26"/>
        </w:rPr>
        <w:t>]</w:t>
      </w:r>
    </w:p>
    <w:p w14:paraId="4646438A"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Рабочие помещения обеспечиваются естественным и искусственным освещением, соответствующим установленным санитарным нормам.</w:t>
      </w:r>
    </w:p>
    <w:p w14:paraId="1099D7A2"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lastRenderedPageBreak/>
        <w:t>Температурный режим и уровень влажности в помещениях поддерживаются в пределах санитарных требований, создаются комфортные условия труда.</w:t>
      </w:r>
    </w:p>
    <w:p w14:paraId="78F214CD"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Предусматриваются оборудованные санитарно-бытовые помещения: гардеробные, умывальники, санитарные узлы, комнаты приёма пищи (при необходимости).</w:t>
      </w:r>
    </w:p>
    <w:p w14:paraId="7A14EA17"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Все помещения содержатся в чистоте, проводится регулярная уборка и санитарная обработка в соответствии с установленными графиками.</w:t>
      </w:r>
    </w:p>
    <w:p w14:paraId="0F656AAC"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Помещения проветриваются естественным способом или оборудуются системой вентиляции.</w:t>
      </w:r>
    </w:p>
    <w:p w14:paraId="40B9F4C4"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При размещении оборудования исключается шум, вибрации и электромагнитные излучения, превышающие допустимые уровни.</w:t>
      </w:r>
    </w:p>
    <w:p w14:paraId="38EFEA74"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Работники имеют доступ к питьевой воде и средствам личной гигиены.</w:t>
      </w:r>
    </w:p>
    <w:p w14:paraId="67024984" w14:textId="77777777" w:rsidR="00E973BC" w:rsidRPr="003A7A59" w:rsidRDefault="00E973BC" w:rsidP="00E973BC">
      <w:pPr>
        <w:rPr>
          <w:rFonts w:cs="Times New Roman"/>
          <w:b/>
          <w:szCs w:val="26"/>
        </w:rPr>
      </w:pPr>
    </w:p>
    <w:p w14:paraId="5DCB43F0" w14:textId="6AD7EE8D" w:rsidR="00E973BC" w:rsidRPr="003A7A59" w:rsidRDefault="00E973BC" w:rsidP="00F61A3C">
      <w:pPr>
        <w:pStyle w:val="20"/>
      </w:pPr>
      <w:bookmarkStart w:id="83" w:name="_Toc197892188"/>
      <w:r w:rsidRPr="003A7A59">
        <w:t>Пожарная профилактика</w:t>
      </w:r>
      <w:bookmarkEnd w:id="83"/>
    </w:p>
    <w:p w14:paraId="59FA391C" w14:textId="77777777" w:rsidR="00E973BC" w:rsidRPr="003A7A59" w:rsidRDefault="00E973BC" w:rsidP="00E973BC">
      <w:pPr>
        <w:pStyle w:val="Paragraf"/>
        <w:spacing w:line="300" w:lineRule="auto"/>
        <w:ind w:firstLine="567"/>
        <w:rPr>
          <w:sz w:val="26"/>
          <w:szCs w:val="26"/>
        </w:rPr>
      </w:pPr>
    </w:p>
    <w:p w14:paraId="6F6DC8BA" w14:textId="77777777" w:rsidR="00E973BC" w:rsidRPr="003A7A59" w:rsidRDefault="00E973BC" w:rsidP="00E973BC">
      <w:pPr>
        <w:pStyle w:val="Paragraf"/>
        <w:spacing w:line="300" w:lineRule="auto"/>
        <w:ind w:firstLine="567"/>
        <w:rPr>
          <w:sz w:val="26"/>
          <w:szCs w:val="26"/>
        </w:rPr>
      </w:pPr>
      <w:r w:rsidRPr="003A7A59">
        <w:rPr>
          <w:sz w:val="26"/>
          <w:szCs w:val="26"/>
        </w:rPr>
        <w:t>По взрывопожарной и пожарной опасности офисное помещение, где размещается электронное оборудование, относится к категории Д в соответствии с ТКП 474–2013. Здание, в котором расположено помещение, соответствует 2 степени огнестойкости согласно СН 2.02.05-2020.</w:t>
      </w:r>
    </w:p>
    <w:p w14:paraId="61BA7470" w14:textId="77777777" w:rsidR="00E973BC" w:rsidRPr="003A7A59" w:rsidRDefault="00E973BC" w:rsidP="00E973BC">
      <w:pPr>
        <w:pStyle w:val="Paragraf"/>
        <w:spacing w:line="300" w:lineRule="auto"/>
        <w:ind w:firstLine="567"/>
        <w:rPr>
          <w:sz w:val="26"/>
          <w:szCs w:val="26"/>
        </w:rPr>
      </w:pPr>
      <w:r w:rsidRPr="003A7A59">
        <w:rPr>
          <w:sz w:val="26"/>
          <w:szCs w:val="26"/>
        </w:rPr>
        <w:t>Для предотвращения распространения огня при возникновении пожара устанавливаются противопожарные преграды: стены, перегородки, двери и окна с соответствующим пределом огнестойкости. Конструкции, используемые при обустройстве помещения, соответствуют требованиям по пожарной безопасности.</w:t>
      </w:r>
    </w:p>
    <w:p w14:paraId="4911EA0B" w14:textId="77777777" w:rsidR="00E973BC" w:rsidRPr="003A7A59" w:rsidRDefault="00E973BC" w:rsidP="00E973BC">
      <w:pPr>
        <w:pStyle w:val="Paragraf"/>
        <w:spacing w:line="300" w:lineRule="auto"/>
        <w:ind w:firstLine="567"/>
        <w:rPr>
          <w:sz w:val="26"/>
          <w:szCs w:val="26"/>
        </w:rPr>
      </w:pPr>
      <w:r w:rsidRPr="003A7A59">
        <w:rPr>
          <w:sz w:val="26"/>
          <w:szCs w:val="26"/>
        </w:rPr>
        <w:t>Для ликвидации очагов возгорания на ранней стадии применяются первичные средства пожаротушения, в том числе:</w:t>
      </w:r>
    </w:p>
    <w:p w14:paraId="4F4C7D6A"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углекислотные огнетушители (ОУ-2);</w:t>
      </w:r>
    </w:p>
    <w:p w14:paraId="4474280B"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порошковые огнетушители (ОВП-10);</w:t>
      </w:r>
    </w:p>
    <w:p w14:paraId="37311459" w14:textId="77777777"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внутренние пожарные водопроводы (при наличии);</w:t>
      </w:r>
    </w:p>
    <w:p w14:paraId="54B5C5A3" w14:textId="795CC4CB" w:rsidR="00E973BC" w:rsidRPr="003A7A59" w:rsidRDefault="00E973BC">
      <w:pPr>
        <w:pStyle w:val="aff6"/>
        <w:numPr>
          <w:ilvl w:val="0"/>
          <w:numId w:val="10"/>
        </w:numPr>
        <w:tabs>
          <w:tab w:val="left" w:pos="851"/>
        </w:tabs>
        <w:spacing w:line="300" w:lineRule="auto"/>
        <w:ind w:left="0" w:firstLine="567"/>
        <w:rPr>
          <w:szCs w:val="26"/>
        </w:rPr>
      </w:pPr>
      <w:r w:rsidRPr="003A7A59">
        <w:rPr>
          <w:szCs w:val="26"/>
        </w:rPr>
        <w:t>противопожарные покрытия, например, асбестовые одеяла.</w:t>
      </w:r>
    </w:p>
    <w:p w14:paraId="5C6BE4A4" w14:textId="77777777" w:rsidR="00E973BC" w:rsidRPr="003A7A59" w:rsidRDefault="00E973BC" w:rsidP="00205843">
      <w:pPr>
        <w:pStyle w:val="Paragraf"/>
        <w:spacing w:line="300" w:lineRule="auto"/>
        <w:ind w:firstLine="567"/>
        <w:rPr>
          <w:sz w:val="26"/>
          <w:szCs w:val="26"/>
        </w:rPr>
      </w:pPr>
      <w:r w:rsidRPr="003A7A59">
        <w:rPr>
          <w:sz w:val="26"/>
          <w:szCs w:val="26"/>
        </w:rPr>
        <w:t>Особое внимание уделяется размещению и защите кабельных коммуникаций: применяются огнестойкие кабель-каналы, негорючие материалы, обеспечивается изоляция кабельных вводов в стены и перегородки.</w:t>
      </w:r>
    </w:p>
    <w:p w14:paraId="322F4D08" w14:textId="5224E65C" w:rsidR="00E973BC" w:rsidRPr="003A7A59" w:rsidRDefault="00E973BC" w:rsidP="00E973BC">
      <w:pPr>
        <w:pStyle w:val="Paragraf"/>
        <w:spacing w:line="300" w:lineRule="auto"/>
        <w:rPr>
          <w:rStyle w:val="FontStyle16"/>
          <w:rFonts w:eastAsiaTheme="majorEastAsia"/>
        </w:rPr>
      </w:pPr>
      <w:r w:rsidRPr="003A7A59">
        <w:rPr>
          <w:rStyle w:val="FontStyle16"/>
          <w:rFonts w:eastAsiaTheme="majorEastAsia"/>
        </w:rPr>
        <w:t xml:space="preserve">Нормы первичных средств пожаротушения для офисных помещений приведены в таблице </w:t>
      </w:r>
      <w:r w:rsidR="00C26EA5" w:rsidRPr="003A7A59">
        <w:rPr>
          <w:rStyle w:val="FontStyle16"/>
          <w:rFonts w:eastAsiaTheme="majorEastAsia"/>
        </w:rPr>
        <w:t>8</w:t>
      </w:r>
      <w:r w:rsidRPr="003A7A59">
        <w:rPr>
          <w:rStyle w:val="FontStyle16"/>
          <w:rFonts w:eastAsiaTheme="majorEastAsia"/>
        </w:rPr>
        <w:t>.8.</w:t>
      </w:r>
    </w:p>
    <w:p w14:paraId="5BAB037F" w14:textId="77777777" w:rsidR="00E973BC" w:rsidRPr="003A7A59" w:rsidRDefault="00E973BC" w:rsidP="00E973BC">
      <w:pPr>
        <w:pStyle w:val="Paragraf"/>
        <w:spacing w:line="300" w:lineRule="auto"/>
        <w:rPr>
          <w:rStyle w:val="FontStyle16"/>
          <w:rFonts w:eastAsiaTheme="majorEastAsia"/>
        </w:rPr>
      </w:pPr>
    </w:p>
    <w:p w14:paraId="73050D90" w14:textId="77777777" w:rsidR="00F100A6" w:rsidRPr="003A7A59" w:rsidRDefault="00F100A6" w:rsidP="00E973BC">
      <w:pPr>
        <w:pStyle w:val="Paragraf"/>
        <w:spacing w:line="300" w:lineRule="auto"/>
        <w:rPr>
          <w:rStyle w:val="FontStyle16"/>
          <w:rFonts w:eastAsiaTheme="majorEastAsia"/>
        </w:rPr>
      </w:pPr>
    </w:p>
    <w:p w14:paraId="54E3C67A" w14:textId="77777777" w:rsidR="00F100A6" w:rsidRPr="003A7A59" w:rsidRDefault="00F100A6" w:rsidP="00E973BC">
      <w:pPr>
        <w:pStyle w:val="Paragraf"/>
        <w:spacing w:line="300" w:lineRule="auto"/>
        <w:rPr>
          <w:rStyle w:val="FontStyle16"/>
          <w:rFonts w:eastAsiaTheme="majorEastAsia"/>
        </w:rPr>
      </w:pPr>
    </w:p>
    <w:p w14:paraId="4AB205F0" w14:textId="3D2A3B1E" w:rsidR="00E973BC" w:rsidRPr="003A7A59" w:rsidRDefault="00E973BC" w:rsidP="00E973BC">
      <w:pPr>
        <w:pStyle w:val="Style4"/>
        <w:widowControl/>
        <w:spacing w:line="300" w:lineRule="auto"/>
        <w:rPr>
          <w:rStyle w:val="FontStyle16"/>
          <w:rFonts w:eastAsiaTheme="majorEastAsia"/>
          <w:iCs/>
        </w:rPr>
      </w:pPr>
      <w:r w:rsidRPr="003A7A59">
        <w:rPr>
          <w:rStyle w:val="FontStyle16"/>
          <w:rFonts w:eastAsiaTheme="majorEastAsia"/>
        </w:rPr>
        <w:lastRenderedPageBreak/>
        <w:t xml:space="preserve">Таблица </w:t>
      </w:r>
      <w:r w:rsidR="00C26EA5" w:rsidRPr="003A7A59">
        <w:rPr>
          <w:rStyle w:val="FontStyle16"/>
          <w:rFonts w:eastAsiaTheme="majorEastAsia"/>
        </w:rPr>
        <w:t>8</w:t>
      </w:r>
      <w:r w:rsidRPr="003A7A59">
        <w:rPr>
          <w:rStyle w:val="FontStyle16"/>
          <w:rFonts w:eastAsiaTheme="majorEastAsia"/>
        </w:rPr>
        <w:t>.8.</w:t>
      </w:r>
      <w:r w:rsidRPr="003A7A59">
        <w:rPr>
          <w:iCs/>
          <w:sz w:val="26"/>
          <w:szCs w:val="26"/>
        </w:rPr>
        <w:t xml:space="preserve"> –</w:t>
      </w:r>
      <w:r w:rsidRPr="003A7A59">
        <w:rPr>
          <w:rStyle w:val="FontStyle16"/>
          <w:rFonts w:eastAsiaTheme="majorEastAsia"/>
        </w:rPr>
        <w:t xml:space="preserve"> Примерные нормы первичных средств пожаротушения для офисного помещения</w:t>
      </w:r>
    </w:p>
    <w:p w14:paraId="2A9AAA1F" w14:textId="77777777" w:rsidR="00E973BC" w:rsidRPr="003A7A59" w:rsidRDefault="00E973BC" w:rsidP="00E973BC">
      <w:pPr>
        <w:pStyle w:val="Style4"/>
        <w:widowControl/>
        <w:spacing w:line="300" w:lineRule="auto"/>
        <w:ind w:firstLine="567"/>
        <w:jc w:val="center"/>
        <w:rPr>
          <w:bCs/>
          <w:sz w:val="26"/>
          <w:szCs w:val="26"/>
        </w:rPr>
      </w:pPr>
    </w:p>
    <w:tbl>
      <w:tblPr>
        <w:tblW w:w="9544" w:type="dxa"/>
        <w:jc w:val="center"/>
        <w:tblLayout w:type="fixed"/>
        <w:tblCellMar>
          <w:left w:w="40" w:type="dxa"/>
          <w:right w:w="40" w:type="dxa"/>
        </w:tblCellMar>
        <w:tblLook w:val="0000" w:firstRow="0" w:lastRow="0" w:firstColumn="0" w:lastColumn="0" w:noHBand="0" w:noVBand="0"/>
      </w:tblPr>
      <w:tblGrid>
        <w:gridCol w:w="2402"/>
        <w:gridCol w:w="2035"/>
        <w:gridCol w:w="2785"/>
        <w:gridCol w:w="2322"/>
      </w:tblGrid>
      <w:tr w:rsidR="00E973BC" w:rsidRPr="003A7A59" w14:paraId="50675361" w14:textId="77777777" w:rsidTr="00205843">
        <w:trPr>
          <w:trHeight w:val="425"/>
          <w:jc w:val="center"/>
        </w:trPr>
        <w:tc>
          <w:tcPr>
            <w:tcW w:w="2402" w:type="dxa"/>
            <w:tcBorders>
              <w:top w:val="single" w:sz="6" w:space="0" w:color="auto"/>
              <w:left w:val="single" w:sz="6" w:space="0" w:color="auto"/>
              <w:bottom w:val="single" w:sz="6" w:space="0" w:color="auto"/>
              <w:right w:val="single" w:sz="6" w:space="0" w:color="auto"/>
            </w:tcBorders>
            <w:vAlign w:val="center"/>
          </w:tcPr>
          <w:p w14:paraId="0A7D2A40"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Помещение</w:t>
            </w:r>
          </w:p>
        </w:tc>
        <w:tc>
          <w:tcPr>
            <w:tcW w:w="2035" w:type="dxa"/>
            <w:tcBorders>
              <w:top w:val="single" w:sz="6" w:space="0" w:color="auto"/>
              <w:left w:val="single" w:sz="6" w:space="0" w:color="auto"/>
              <w:bottom w:val="single" w:sz="6" w:space="0" w:color="auto"/>
              <w:right w:val="single" w:sz="6" w:space="0" w:color="auto"/>
            </w:tcBorders>
            <w:vAlign w:val="center"/>
          </w:tcPr>
          <w:p w14:paraId="7ECA9B8F"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Площадь, м</w:t>
            </w:r>
            <w:r w:rsidRPr="003A7A59">
              <w:rPr>
                <w:rStyle w:val="FontStyle16"/>
                <w:rFonts w:eastAsiaTheme="majorEastAsia"/>
                <w:vertAlign w:val="superscript"/>
              </w:rPr>
              <w:t>2</w:t>
            </w:r>
          </w:p>
        </w:tc>
        <w:tc>
          <w:tcPr>
            <w:tcW w:w="2785" w:type="dxa"/>
            <w:tcBorders>
              <w:top w:val="single" w:sz="6" w:space="0" w:color="auto"/>
              <w:left w:val="single" w:sz="6" w:space="0" w:color="auto"/>
              <w:bottom w:val="single" w:sz="6" w:space="0" w:color="auto"/>
              <w:right w:val="single" w:sz="6" w:space="0" w:color="auto"/>
            </w:tcBorders>
          </w:tcPr>
          <w:p w14:paraId="3DBEB3A3"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Углекислотные огнетушители ручные</w:t>
            </w:r>
          </w:p>
        </w:tc>
        <w:tc>
          <w:tcPr>
            <w:tcW w:w="2322" w:type="dxa"/>
            <w:tcBorders>
              <w:top w:val="single" w:sz="6" w:space="0" w:color="auto"/>
              <w:left w:val="single" w:sz="6" w:space="0" w:color="auto"/>
              <w:bottom w:val="single" w:sz="6" w:space="0" w:color="auto"/>
              <w:right w:val="single" w:sz="6" w:space="0" w:color="auto"/>
            </w:tcBorders>
          </w:tcPr>
          <w:p w14:paraId="57FE4343"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Порошковые огнетушители</w:t>
            </w:r>
          </w:p>
        </w:tc>
      </w:tr>
      <w:tr w:rsidR="00E973BC" w:rsidRPr="003A7A59" w14:paraId="5CADF15F" w14:textId="77777777" w:rsidTr="00205843">
        <w:trPr>
          <w:trHeight w:val="366"/>
          <w:jc w:val="center"/>
        </w:trPr>
        <w:tc>
          <w:tcPr>
            <w:tcW w:w="2402" w:type="dxa"/>
            <w:tcBorders>
              <w:top w:val="single" w:sz="6" w:space="0" w:color="auto"/>
              <w:left w:val="single" w:sz="6" w:space="0" w:color="auto"/>
              <w:bottom w:val="single" w:sz="6" w:space="0" w:color="auto"/>
              <w:right w:val="single" w:sz="6" w:space="0" w:color="auto"/>
            </w:tcBorders>
          </w:tcPr>
          <w:p w14:paraId="26F69B9D"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Офисное помещение</w:t>
            </w:r>
          </w:p>
        </w:tc>
        <w:tc>
          <w:tcPr>
            <w:tcW w:w="2035" w:type="dxa"/>
            <w:tcBorders>
              <w:top w:val="single" w:sz="6" w:space="0" w:color="auto"/>
              <w:left w:val="single" w:sz="6" w:space="0" w:color="auto"/>
              <w:bottom w:val="single" w:sz="6" w:space="0" w:color="auto"/>
              <w:right w:val="single" w:sz="6" w:space="0" w:color="auto"/>
            </w:tcBorders>
            <w:vAlign w:val="center"/>
          </w:tcPr>
          <w:p w14:paraId="5DBC94AC"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60</w:t>
            </w:r>
          </w:p>
        </w:tc>
        <w:tc>
          <w:tcPr>
            <w:tcW w:w="2785" w:type="dxa"/>
            <w:tcBorders>
              <w:top w:val="single" w:sz="6" w:space="0" w:color="auto"/>
              <w:left w:val="single" w:sz="6" w:space="0" w:color="auto"/>
              <w:bottom w:val="single" w:sz="6" w:space="0" w:color="auto"/>
              <w:right w:val="single" w:sz="6" w:space="0" w:color="auto"/>
            </w:tcBorders>
            <w:vAlign w:val="center"/>
          </w:tcPr>
          <w:p w14:paraId="26A084FE"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1</w:t>
            </w:r>
          </w:p>
        </w:tc>
        <w:tc>
          <w:tcPr>
            <w:tcW w:w="2322" w:type="dxa"/>
            <w:tcBorders>
              <w:top w:val="single" w:sz="6" w:space="0" w:color="auto"/>
              <w:left w:val="single" w:sz="6" w:space="0" w:color="auto"/>
              <w:bottom w:val="single" w:sz="6" w:space="0" w:color="auto"/>
              <w:right w:val="single" w:sz="6" w:space="0" w:color="auto"/>
            </w:tcBorders>
            <w:vAlign w:val="center"/>
          </w:tcPr>
          <w:p w14:paraId="771ADD6F" w14:textId="77777777" w:rsidR="00E973BC" w:rsidRPr="003A7A59" w:rsidRDefault="00E973BC" w:rsidP="004413A2">
            <w:pPr>
              <w:pStyle w:val="Style7"/>
              <w:widowControl/>
              <w:spacing w:line="240" w:lineRule="auto"/>
              <w:rPr>
                <w:rStyle w:val="FontStyle16"/>
                <w:rFonts w:eastAsiaTheme="majorEastAsia"/>
              </w:rPr>
            </w:pPr>
            <w:r w:rsidRPr="003A7A59">
              <w:rPr>
                <w:rStyle w:val="FontStyle16"/>
                <w:rFonts w:eastAsiaTheme="majorEastAsia"/>
              </w:rPr>
              <w:t>1</w:t>
            </w:r>
          </w:p>
        </w:tc>
      </w:tr>
    </w:tbl>
    <w:p w14:paraId="1811A1B5" w14:textId="77777777" w:rsidR="00E973BC" w:rsidRPr="003A7A59" w:rsidRDefault="00E973BC" w:rsidP="00E973BC">
      <w:pPr>
        <w:pStyle w:val="Paragraf"/>
        <w:spacing w:line="300" w:lineRule="auto"/>
        <w:ind w:firstLine="567"/>
        <w:rPr>
          <w:sz w:val="26"/>
          <w:szCs w:val="26"/>
        </w:rPr>
      </w:pPr>
    </w:p>
    <w:p w14:paraId="77754836" w14:textId="77777777" w:rsidR="00E973BC" w:rsidRDefault="00E973BC" w:rsidP="00E973BC">
      <w:pPr>
        <w:pStyle w:val="Paragraf"/>
        <w:spacing w:line="300" w:lineRule="auto"/>
        <w:ind w:firstLine="567"/>
        <w:rPr>
          <w:sz w:val="26"/>
          <w:szCs w:val="26"/>
        </w:rPr>
      </w:pPr>
      <w:r w:rsidRPr="003A7A59">
        <w:rPr>
          <w:sz w:val="26"/>
          <w:szCs w:val="26"/>
        </w:rPr>
        <w:t>Эвакуация персонала осуществляется через эвакуационные выходы. Их количество и ширина определяются в зависимости от максимально возможного количества людей и предельно допустимого расстояния до ближайшего выхода, согласно СН 2.02.05-2020. Расчётное время эвакуации устанавливается на основе моделирования движения потоков людей и учитывает критическую продолжительность пожара с учётом категории помещения и степени огнестойкости здания.</w:t>
      </w:r>
    </w:p>
    <w:p w14:paraId="55E43EED" w14:textId="0BABD4C2" w:rsidR="00E973BC" w:rsidRPr="00BA439F" w:rsidRDefault="00E973BC" w:rsidP="00BA439F">
      <w:pPr>
        <w:rPr>
          <w:rFonts w:eastAsia="Times New Roman" w:cs="Times New Roman"/>
          <w:szCs w:val="26"/>
          <w:lang w:eastAsia="ru-RU"/>
        </w:rPr>
      </w:pPr>
      <w:r>
        <w:rPr>
          <w:szCs w:val="26"/>
        </w:rPr>
        <w:br w:type="page"/>
      </w:r>
    </w:p>
    <w:p w14:paraId="170F1F7C" w14:textId="77777777" w:rsidR="0061485F" w:rsidRPr="0061485F" w:rsidRDefault="00DF43D2" w:rsidP="009A4F5A">
      <w:pPr>
        <w:pStyle w:val="10"/>
        <w:numPr>
          <w:ilvl w:val="0"/>
          <w:numId w:val="0"/>
        </w:numPr>
        <w:jc w:val="center"/>
        <w:rPr>
          <w:lang w:eastAsia="ru-RU"/>
        </w:rPr>
      </w:pPr>
      <w:bookmarkStart w:id="84" w:name="_Toc197892189"/>
      <w:r w:rsidRPr="0061485F">
        <w:rPr>
          <w:lang w:eastAsia="ru-RU"/>
        </w:rPr>
        <w:lastRenderedPageBreak/>
        <w:t>ЗАКЛЮЧЕНИЕ</w:t>
      </w:r>
      <w:bookmarkEnd w:id="84"/>
    </w:p>
    <w:p w14:paraId="3A37A693" w14:textId="77777777" w:rsidR="004A795F" w:rsidRPr="009B0242" w:rsidRDefault="004A795F" w:rsidP="00E46EE4">
      <w:pPr>
        <w:jc w:val="center"/>
        <w:rPr>
          <w:lang w:eastAsia="ru-RU"/>
        </w:rPr>
      </w:pPr>
    </w:p>
    <w:p w14:paraId="0114D9B6" w14:textId="6998DAE2" w:rsidR="00453503" w:rsidRPr="00453503" w:rsidRDefault="009A4F5A" w:rsidP="00453503">
      <w:pPr>
        <w:rPr>
          <w:szCs w:val="26"/>
        </w:rPr>
      </w:pPr>
      <w:r w:rsidRPr="009A4F5A">
        <w:rPr>
          <w:szCs w:val="26"/>
        </w:rPr>
        <w:t>В ходе выполнения дипломного проекта была достигнута основная цель — разработано специализированное клиент-серверное веб-приложение для автоматизации процессов учёта и анализа успеваемости студентов.</w:t>
      </w:r>
      <w:r>
        <w:rPr>
          <w:szCs w:val="26"/>
        </w:rPr>
        <w:t xml:space="preserve"> </w:t>
      </w:r>
      <w:r w:rsidR="00453503" w:rsidRPr="00453503">
        <w:rPr>
          <w:szCs w:val="26"/>
        </w:rPr>
        <w:t>Проект стал ответом на реальные проблемы, выявленные при анализе существующих решений</w:t>
      </w:r>
      <w:r w:rsidR="00453503">
        <w:rPr>
          <w:szCs w:val="26"/>
        </w:rPr>
        <w:t>, которые</w:t>
      </w:r>
      <w:r w:rsidR="00453503" w:rsidRPr="00453503">
        <w:rPr>
          <w:szCs w:val="26"/>
        </w:rPr>
        <w:t xml:space="preserve"> оказались недостаточно адаптированы к специфике внутренней отчётности вуза. Их громоздкость, высокая стоимость, сложность</w:t>
      </w:r>
      <w:r w:rsidR="00676FFD">
        <w:rPr>
          <w:szCs w:val="26"/>
        </w:rPr>
        <w:t xml:space="preserve">, а также отсутствие встроенного функционала для сбора данных успеваемости </w:t>
      </w:r>
      <w:r w:rsidR="00453503" w:rsidRPr="00453503">
        <w:rPr>
          <w:szCs w:val="26"/>
        </w:rPr>
        <w:t>значительно затрудняют использование в рамках повседневной работы преподавателей и сотрудников деканата.</w:t>
      </w:r>
    </w:p>
    <w:p w14:paraId="17F0D7AA" w14:textId="59984D7D" w:rsidR="00453503" w:rsidRPr="00453503" w:rsidRDefault="00453503" w:rsidP="00453503">
      <w:pPr>
        <w:rPr>
          <w:szCs w:val="26"/>
        </w:rPr>
      </w:pPr>
      <w:r w:rsidRPr="00453503">
        <w:rPr>
          <w:szCs w:val="26"/>
        </w:rPr>
        <w:t xml:space="preserve">Разработанное приложение предлагает более узконаправленный, но при этом гибкий и функционально насыщенный инструмент, предназначенный для эффективного выполнения конкретных задач, связанных с аттестацией студентов, ведением учёта успеваемости и анализом учебной деятельности. Важным достижением стало обеспечение соответствия формируемых отчётных документов внутренним стандартам университета, что позволило исключить необходимость ручной корректировки ведомостей. </w:t>
      </w:r>
    </w:p>
    <w:p w14:paraId="0D8E4ABF" w14:textId="77777777" w:rsidR="00453503" w:rsidRPr="00453503" w:rsidRDefault="00453503" w:rsidP="00453503">
      <w:pPr>
        <w:rPr>
          <w:szCs w:val="26"/>
        </w:rPr>
      </w:pPr>
      <w:r w:rsidRPr="00453503">
        <w:rPr>
          <w:szCs w:val="26"/>
        </w:rPr>
        <w:t xml:space="preserve">Создание программного решения велось с применением современных технологий веб-разработки, таких как </w:t>
      </w:r>
      <w:proofErr w:type="spellStart"/>
      <w:r w:rsidRPr="00453503">
        <w:rPr>
          <w:szCs w:val="26"/>
        </w:rPr>
        <w:t>React</w:t>
      </w:r>
      <w:proofErr w:type="spellEnd"/>
      <w:r w:rsidRPr="00453503">
        <w:rPr>
          <w:szCs w:val="26"/>
        </w:rPr>
        <w:t xml:space="preserve">, Node.js, Express.js и </w:t>
      </w:r>
      <w:proofErr w:type="spellStart"/>
      <w:r w:rsidRPr="00453503">
        <w:rPr>
          <w:szCs w:val="26"/>
        </w:rPr>
        <w:t>PostgreSQL</w:t>
      </w:r>
      <w:proofErr w:type="spellEnd"/>
      <w:r w:rsidRPr="00453503">
        <w:rPr>
          <w:szCs w:val="26"/>
        </w:rPr>
        <w:t>. Это обеспечило не только высокую производительность и масштабируемость, но и удобство дальнейшей модификации и сопровождения системы. Особое внимание было уделено оптимизации пользовательского интерфейса: интуитивно понятный дизайн, адаптивная верстка и продуманная навигация сделали работу в системе максимально комфортной даже для пользователей без технического образования. Отдельным направлением стала реализация инструментов анализа и визуализации успеваемости, что существенно расширило возможности преподавателя и администрации при оценке образовательного процесса.</w:t>
      </w:r>
    </w:p>
    <w:p w14:paraId="26D62C23" w14:textId="793CDEF0" w:rsidR="00453503" w:rsidRDefault="00453503" w:rsidP="00453503">
      <w:pPr>
        <w:rPr>
          <w:szCs w:val="26"/>
        </w:rPr>
      </w:pPr>
      <w:r w:rsidRPr="00453503">
        <w:rPr>
          <w:szCs w:val="26"/>
        </w:rPr>
        <w:t xml:space="preserve">Результатом проделанной работы стало полнофункциональное клиент-серверное приложение, способное в полной мере заменить громоздкие универсальные системы в части, касающейся учёта и анализа успеваемости. Оно успешно решает задачи автоматического формирования ведомостей, учёта посещаемости и оценок, аналитики по различным параметрам, рассылки отчётной документации и работы с данными в едином информационном пространстве. </w:t>
      </w:r>
      <w:r w:rsidR="009A4F5A" w:rsidRPr="00453503">
        <w:rPr>
          <w:szCs w:val="26"/>
        </w:rPr>
        <w:t>Таким образом, можно с уверенностью утверждать, что поставленные в начале проекта цели и задачи были достигнуты в полном объёме.</w:t>
      </w:r>
    </w:p>
    <w:p w14:paraId="568A0335" w14:textId="650FBF29" w:rsidR="006D3C17" w:rsidRDefault="00676FFD" w:rsidP="0007074B">
      <w:pPr>
        <w:spacing w:after="160" w:line="259" w:lineRule="auto"/>
        <w:ind w:firstLine="0"/>
        <w:jc w:val="left"/>
        <w:rPr>
          <w:rFonts w:eastAsiaTheme="majorEastAsia" w:cstheme="majorBidi"/>
          <w:b/>
          <w:sz w:val="28"/>
          <w:szCs w:val="32"/>
        </w:rPr>
      </w:pPr>
      <w:r>
        <w:rPr>
          <w:rFonts w:eastAsiaTheme="majorEastAsia" w:cstheme="majorBidi"/>
          <w:b/>
          <w:sz w:val="28"/>
          <w:szCs w:val="32"/>
        </w:rPr>
        <w:br w:type="page"/>
      </w:r>
    </w:p>
    <w:p w14:paraId="0402EFCE" w14:textId="1C6C6C3C" w:rsidR="00DF43D2" w:rsidRDefault="00DF43D2" w:rsidP="009A4F5A">
      <w:pPr>
        <w:pStyle w:val="10"/>
        <w:numPr>
          <w:ilvl w:val="0"/>
          <w:numId w:val="0"/>
        </w:numPr>
        <w:jc w:val="center"/>
      </w:pPr>
      <w:bookmarkStart w:id="85" w:name="_Toc197892190"/>
      <w:r w:rsidRPr="00DF43D2">
        <w:lastRenderedPageBreak/>
        <w:t>СПИСОК ИСПОЛЬЗОВАНН</w:t>
      </w:r>
      <w:r w:rsidR="002A751E">
        <w:t>ОЙ</w:t>
      </w:r>
      <w:r w:rsidRPr="00DF43D2">
        <w:t xml:space="preserve"> </w:t>
      </w:r>
      <w:r w:rsidR="002A751E">
        <w:t>ЛИТЕРАТУРЫ</w:t>
      </w:r>
      <w:bookmarkEnd w:id="85"/>
    </w:p>
    <w:p w14:paraId="5901A2F8" w14:textId="77777777" w:rsidR="007D273A" w:rsidRPr="007D273A" w:rsidRDefault="007D273A" w:rsidP="007D273A"/>
    <w:p w14:paraId="34B7B47C" w14:textId="60DA8706" w:rsidR="007D273A" w:rsidRPr="007D273A" w:rsidRDefault="007D273A" w:rsidP="007D273A">
      <w:pPr>
        <w:pStyle w:val="aa"/>
        <w:numPr>
          <w:ilvl w:val="0"/>
          <w:numId w:val="3"/>
        </w:numPr>
        <w:spacing w:after="0" w:line="300" w:lineRule="auto"/>
        <w:ind w:left="0"/>
        <w:jc w:val="both"/>
        <w:rPr>
          <w:rFonts w:ascii="Times New Roman" w:hAnsi="Times New Roman" w:cs="Times New Roman"/>
          <w:sz w:val="26"/>
          <w:szCs w:val="26"/>
        </w:rPr>
      </w:pPr>
      <w:proofErr w:type="spellStart"/>
      <w:r w:rsidRPr="007D273A">
        <w:rPr>
          <w:rFonts w:ascii="Times New Roman" w:hAnsi="Times New Roman" w:cs="Times New Roman"/>
          <w:sz w:val="26"/>
          <w:szCs w:val="26"/>
        </w:rPr>
        <w:t>Moodle</w:t>
      </w:r>
      <w:proofErr w:type="spellEnd"/>
      <w:r w:rsidRPr="007D273A">
        <w:rPr>
          <w:rFonts w:ascii="Times New Roman" w:hAnsi="Times New Roman" w:cs="Times New Roman"/>
          <w:sz w:val="26"/>
          <w:szCs w:val="26"/>
        </w:rPr>
        <w:t xml:space="preserve"> </w:t>
      </w:r>
      <w:proofErr w:type="spellStart"/>
      <w:r w:rsidRPr="007D273A">
        <w:rPr>
          <w:rFonts w:ascii="Times New Roman" w:hAnsi="Times New Roman" w:cs="Times New Roman"/>
          <w:sz w:val="26"/>
          <w:szCs w:val="26"/>
        </w:rPr>
        <w:t>Official</w:t>
      </w:r>
      <w:proofErr w:type="spellEnd"/>
      <w:r w:rsidRPr="007D273A">
        <w:rPr>
          <w:rFonts w:ascii="Times New Roman" w:hAnsi="Times New Roman" w:cs="Times New Roman"/>
          <w:sz w:val="26"/>
          <w:szCs w:val="26"/>
        </w:rPr>
        <w:t xml:space="preserve"> </w:t>
      </w:r>
      <w:proofErr w:type="spellStart"/>
      <w:r w:rsidRPr="007D273A">
        <w:rPr>
          <w:rFonts w:ascii="Times New Roman" w:hAnsi="Times New Roman" w:cs="Times New Roman"/>
          <w:sz w:val="26"/>
          <w:szCs w:val="26"/>
        </w:rPr>
        <w:t>Website</w:t>
      </w:r>
      <w:proofErr w:type="spellEnd"/>
      <w:r w:rsidRPr="007D273A">
        <w:rPr>
          <w:rFonts w:ascii="Times New Roman" w:hAnsi="Times New Roman" w:cs="Times New Roman"/>
          <w:sz w:val="26"/>
          <w:szCs w:val="26"/>
        </w:rPr>
        <w:t xml:space="preserve"> [Электронный ресурс].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45" w:tgtFrame="_new" w:history="1">
        <w:r w:rsidRPr="007D273A">
          <w:rPr>
            <w:rFonts w:ascii="Times New Roman" w:hAnsi="Times New Roman" w:cs="Times New Roman"/>
            <w:sz w:val="26"/>
            <w:szCs w:val="26"/>
          </w:rPr>
          <w:t>https://moodle.com/</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англ.</w:t>
      </w:r>
    </w:p>
    <w:p w14:paraId="0693D284" w14:textId="62BA9EC8" w:rsidR="007D273A" w:rsidRPr="007D273A" w:rsidRDefault="00F535EA" w:rsidP="007D273A">
      <w:pPr>
        <w:pStyle w:val="aa"/>
        <w:numPr>
          <w:ilvl w:val="0"/>
          <w:numId w:val="3"/>
        </w:numPr>
        <w:spacing w:after="0" w:line="300" w:lineRule="auto"/>
        <w:ind w:left="0"/>
        <w:jc w:val="both"/>
        <w:rPr>
          <w:rFonts w:ascii="Times New Roman" w:hAnsi="Times New Roman" w:cs="Times New Roman"/>
          <w:sz w:val="26"/>
          <w:szCs w:val="26"/>
        </w:rPr>
      </w:pPr>
      <w:r>
        <w:rPr>
          <w:rFonts w:ascii="Times New Roman" w:hAnsi="Times New Roman" w:cs="Times New Roman"/>
          <w:sz w:val="26"/>
          <w:szCs w:val="26"/>
          <w:lang w:val="en-US"/>
        </w:rPr>
        <w:t>I</w:t>
      </w:r>
      <w:proofErr w:type="spellStart"/>
      <w:r w:rsidRPr="00F535EA">
        <w:rPr>
          <w:rFonts w:ascii="Times New Roman" w:hAnsi="Times New Roman" w:cs="Times New Roman"/>
          <w:sz w:val="26"/>
          <w:szCs w:val="26"/>
        </w:rPr>
        <w:t>spring</w:t>
      </w:r>
      <w:proofErr w:type="spellEnd"/>
      <w:r w:rsidRPr="00F535EA">
        <w:rPr>
          <w:rFonts w:ascii="Times New Roman" w:hAnsi="Times New Roman" w:cs="Times New Roman"/>
          <w:sz w:val="26"/>
          <w:szCs w:val="26"/>
        </w:rPr>
        <w:t xml:space="preserve"> </w:t>
      </w:r>
      <w:r w:rsidR="007D273A" w:rsidRPr="007D273A">
        <w:rPr>
          <w:rFonts w:ascii="Times New Roman" w:hAnsi="Times New Roman" w:cs="Times New Roman"/>
          <w:sz w:val="26"/>
          <w:szCs w:val="26"/>
        </w:rPr>
        <w:t>[Электронный ресурс]</w:t>
      </w:r>
      <w:r w:rsidRPr="00F535EA">
        <w:rPr>
          <w:rFonts w:ascii="Times New Roman" w:hAnsi="Times New Roman" w:cs="Times New Roman"/>
          <w:sz w:val="26"/>
          <w:szCs w:val="26"/>
        </w:rPr>
        <w:t xml:space="preserve"> </w:t>
      </w:r>
      <w:r w:rsidRPr="007D273A">
        <w:rPr>
          <w:rFonts w:ascii="Times New Roman" w:hAnsi="Times New Roman" w:cs="Times New Roman"/>
          <w:sz w:val="26"/>
          <w:szCs w:val="26"/>
        </w:rPr>
        <w:t>/</w:t>
      </w:r>
      <w:r w:rsidRPr="00F535EA">
        <w:rPr>
          <w:rFonts w:ascii="Times New Roman" w:hAnsi="Times New Roman" w:cs="Times New Roman"/>
          <w:sz w:val="26"/>
          <w:szCs w:val="26"/>
        </w:rPr>
        <w:t xml:space="preserve"> </w:t>
      </w:r>
      <w:r w:rsidRPr="007D273A">
        <w:rPr>
          <w:rFonts w:ascii="Times New Roman" w:hAnsi="Times New Roman" w:cs="Times New Roman"/>
          <w:sz w:val="26"/>
          <w:szCs w:val="26"/>
        </w:rPr>
        <w:t xml:space="preserve">Система электронного обучения и тестирования </w:t>
      </w:r>
      <w:proofErr w:type="spellStart"/>
      <w:r w:rsidRPr="007D273A">
        <w:rPr>
          <w:rFonts w:ascii="Times New Roman" w:hAnsi="Times New Roman" w:cs="Times New Roman"/>
          <w:sz w:val="26"/>
          <w:szCs w:val="26"/>
        </w:rPr>
        <w:t>Moodle</w:t>
      </w:r>
      <w:proofErr w:type="spellEnd"/>
      <w:r w:rsidRPr="007D273A">
        <w:rPr>
          <w:rFonts w:ascii="Times New Roman" w:hAnsi="Times New Roman" w:cs="Times New Roman"/>
          <w:sz w:val="26"/>
          <w:szCs w:val="26"/>
        </w:rPr>
        <w:t>: обзор возможностей</w:t>
      </w:r>
      <w:r w:rsidR="007D273A" w:rsidRPr="007D273A">
        <w:rPr>
          <w:rFonts w:ascii="Times New Roman" w:hAnsi="Times New Roman" w:cs="Times New Roman"/>
          <w:sz w:val="26"/>
          <w:szCs w:val="26"/>
        </w:rPr>
        <w:t>. – Электрон</w:t>
      </w:r>
      <w:proofErr w:type="gramStart"/>
      <w:r w:rsidR="007D273A" w:rsidRPr="007D273A">
        <w:rPr>
          <w:rFonts w:ascii="Times New Roman" w:hAnsi="Times New Roman" w:cs="Times New Roman"/>
          <w:sz w:val="26"/>
          <w:szCs w:val="26"/>
        </w:rPr>
        <w:t>.</w:t>
      </w:r>
      <w:proofErr w:type="gramEnd"/>
      <w:r w:rsidR="007D273A" w:rsidRPr="007D273A">
        <w:rPr>
          <w:rFonts w:ascii="Times New Roman" w:hAnsi="Times New Roman" w:cs="Times New Roman"/>
          <w:sz w:val="26"/>
          <w:szCs w:val="26"/>
        </w:rPr>
        <w:t xml:space="preserve"> дан. – Режим доступа: </w:t>
      </w:r>
      <w:hyperlink r:id="rId46" w:tgtFrame="_new" w:history="1">
        <w:r w:rsidR="007D273A" w:rsidRPr="007D273A">
          <w:rPr>
            <w:rFonts w:ascii="Times New Roman" w:hAnsi="Times New Roman" w:cs="Times New Roman"/>
            <w:sz w:val="26"/>
            <w:szCs w:val="26"/>
          </w:rPr>
          <w:t>https://www.ispring.ru/elearning-insights/moodle</w:t>
        </w:r>
      </w:hyperlink>
      <w:r w:rsidR="007D273A" w:rsidRPr="007D273A">
        <w:rPr>
          <w:rFonts w:ascii="Times New Roman" w:hAnsi="Times New Roman" w:cs="Times New Roman"/>
          <w:sz w:val="26"/>
          <w:szCs w:val="26"/>
        </w:rPr>
        <w:t xml:space="preserve">, свободный. – Дата доступа: 07.05.2025. – </w:t>
      </w:r>
      <w:proofErr w:type="spellStart"/>
      <w:r w:rsidR="007D273A" w:rsidRPr="007D273A">
        <w:rPr>
          <w:rFonts w:ascii="Times New Roman" w:hAnsi="Times New Roman" w:cs="Times New Roman"/>
          <w:sz w:val="26"/>
          <w:szCs w:val="26"/>
        </w:rPr>
        <w:t>Загл</w:t>
      </w:r>
      <w:proofErr w:type="spellEnd"/>
      <w:r w:rsidR="007D273A" w:rsidRPr="007D273A">
        <w:rPr>
          <w:rFonts w:ascii="Times New Roman" w:hAnsi="Times New Roman" w:cs="Times New Roman"/>
          <w:sz w:val="26"/>
          <w:szCs w:val="26"/>
        </w:rPr>
        <w:t>. с экрана. – Яз. рус.</w:t>
      </w:r>
    </w:p>
    <w:p w14:paraId="45061EF3" w14:textId="1EBC9F54" w:rsidR="007D273A" w:rsidRPr="007D273A" w:rsidRDefault="007D273A" w:rsidP="007D273A">
      <w:pPr>
        <w:pStyle w:val="aa"/>
        <w:numPr>
          <w:ilvl w:val="0"/>
          <w:numId w:val="3"/>
        </w:numPr>
        <w:spacing w:after="0" w:line="300" w:lineRule="auto"/>
        <w:ind w:left="0"/>
        <w:jc w:val="both"/>
        <w:rPr>
          <w:rFonts w:ascii="Times New Roman" w:hAnsi="Times New Roman" w:cs="Times New Roman"/>
          <w:sz w:val="26"/>
          <w:szCs w:val="26"/>
        </w:rPr>
      </w:pPr>
      <w:r w:rsidRPr="007D273A">
        <w:rPr>
          <w:rFonts w:ascii="Times New Roman" w:hAnsi="Times New Roman" w:cs="Times New Roman"/>
          <w:sz w:val="26"/>
          <w:szCs w:val="26"/>
        </w:rPr>
        <w:t>1</w:t>
      </w:r>
      <w:proofErr w:type="gramStart"/>
      <w:r w:rsidRPr="007D273A">
        <w:rPr>
          <w:rFonts w:ascii="Times New Roman" w:hAnsi="Times New Roman" w:cs="Times New Roman"/>
          <w:sz w:val="26"/>
          <w:szCs w:val="26"/>
        </w:rPr>
        <w:t>С:Университет</w:t>
      </w:r>
      <w:proofErr w:type="gramEnd"/>
      <w:r w:rsidRPr="007D273A">
        <w:rPr>
          <w:rFonts w:ascii="Times New Roman" w:hAnsi="Times New Roman" w:cs="Times New Roman"/>
          <w:sz w:val="26"/>
          <w:szCs w:val="26"/>
        </w:rPr>
        <w:t xml:space="preserve"> – О решении [Электронный ресурс].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47" w:tgtFrame="_new" w:history="1">
        <w:r w:rsidRPr="007D273A">
          <w:rPr>
            <w:rFonts w:ascii="Times New Roman" w:hAnsi="Times New Roman" w:cs="Times New Roman"/>
            <w:sz w:val="26"/>
            <w:szCs w:val="26"/>
          </w:rPr>
          <w:t>https://solutions.1c.ru/catalog/university</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рус.</w:t>
      </w:r>
    </w:p>
    <w:p w14:paraId="16DE1D88" w14:textId="3BF5D871" w:rsidR="007D273A" w:rsidRPr="00F535EA" w:rsidRDefault="007D273A" w:rsidP="007D273A">
      <w:pPr>
        <w:pStyle w:val="aa"/>
        <w:numPr>
          <w:ilvl w:val="0"/>
          <w:numId w:val="3"/>
        </w:numPr>
        <w:spacing w:after="0" w:line="300" w:lineRule="auto"/>
        <w:ind w:left="0"/>
        <w:jc w:val="both"/>
        <w:rPr>
          <w:rFonts w:ascii="Times New Roman" w:hAnsi="Times New Roman" w:cs="Times New Roman"/>
          <w:sz w:val="26"/>
          <w:szCs w:val="26"/>
        </w:rPr>
      </w:pPr>
      <w:r w:rsidRPr="007D273A">
        <w:rPr>
          <w:rFonts w:ascii="Times New Roman" w:hAnsi="Times New Roman" w:cs="Times New Roman"/>
          <w:sz w:val="26"/>
          <w:szCs w:val="26"/>
        </w:rPr>
        <w:t>1</w:t>
      </w:r>
      <w:proofErr w:type="gramStart"/>
      <w:r w:rsidRPr="007D273A">
        <w:rPr>
          <w:rFonts w:ascii="Times New Roman" w:hAnsi="Times New Roman" w:cs="Times New Roman"/>
          <w:sz w:val="26"/>
          <w:szCs w:val="26"/>
        </w:rPr>
        <w:t>С:Университет</w:t>
      </w:r>
      <w:proofErr w:type="gramEnd"/>
      <w:r w:rsidRPr="007D273A">
        <w:rPr>
          <w:rFonts w:ascii="Times New Roman" w:hAnsi="Times New Roman" w:cs="Times New Roman"/>
          <w:sz w:val="26"/>
          <w:szCs w:val="26"/>
        </w:rPr>
        <w:t xml:space="preserve"> ПРОФ: выпуск редакции 2.0 на платформе "1</w:t>
      </w:r>
      <w:proofErr w:type="gramStart"/>
      <w:r w:rsidRPr="007D273A">
        <w:rPr>
          <w:rFonts w:ascii="Times New Roman" w:hAnsi="Times New Roman" w:cs="Times New Roman"/>
          <w:sz w:val="26"/>
          <w:szCs w:val="26"/>
        </w:rPr>
        <w:t>С:Предприятие</w:t>
      </w:r>
      <w:proofErr w:type="gramEnd"/>
      <w:r w:rsidRPr="007D273A">
        <w:rPr>
          <w:rFonts w:ascii="Times New Roman" w:hAnsi="Times New Roman" w:cs="Times New Roman"/>
          <w:sz w:val="26"/>
          <w:szCs w:val="26"/>
        </w:rPr>
        <w:t xml:space="preserve"> 8.3" [Электронный ресурс].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48" w:tgtFrame="_new" w:history="1">
        <w:r w:rsidRPr="007D273A">
          <w:rPr>
            <w:rFonts w:ascii="Times New Roman" w:hAnsi="Times New Roman" w:cs="Times New Roman"/>
            <w:sz w:val="26"/>
            <w:szCs w:val="26"/>
          </w:rPr>
          <w:t>https://1c.kz/news/detail/89666/</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рус.</w:t>
      </w:r>
    </w:p>
    <w:p w14:paraId="18A22C14" w14:textId="394D9395" w:rsidR="00F535EA" w:rsidRPr="00F535EA" w:rsidRDefault="00F535EA" w:rsidP="00F535EA">
      <w:pPr>
        <w:pStyle w:val="aa"/>
        <w:numPr>
          <w:ilvl w:val="0"/>
          <w:numId w:val="3"/>
        </w:numPr>
        <w:spacing w:after="0" w:line="300" w:lineRule="auto"/>
        <w:ind w:left="0"/>
        <w:jc w:val="both"/>
        <w:rPr>
          <w:rFonts w:ascii="Times New Roman" w:hAnsi="Times New Roman" w:cs="Times New Roman"/>
          <w:sz w:val="26"/>
          <w:szCs w:val="26"/>
        </w:rPr>
      </w:pPr>
      <w:r w:rsidRPr="00F535EA">
        <w:rPr>
          <w:rFonts w:ascii="Times New Roman" w:hAnsi="Times New Roman" w:cs="Times New Roman"/>
          <w:sz w:val="26"/>
          <w:szCs w:val="26"/>
        </w:rPr>
        <w:t xml:space="preserve">Комбинатор </w:t>
      </w:r>
      <w:r w:rsidRPr="007D273A">
        <w:rPr>
          <w:rFonts w:ascii="Times New Roman" w:hAnsi="Times New Roman" w:cs="Times New Roman"/>
          <w:sz w:val="26"/>
          <w:szCs w:val="26"/>
        </w:rPr>
        <w:t>[Электронный ресурс].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r w:rsidRPr="00F535EA">
        <w:rPr>
          <w:rFonts w:ascii="Times New Roman" w:hAnsi="Times New Roman" w:cs="Times New Roman"/>
          <w:sz w:val="26"/>
          <w:szCs w:val="26"/>
        </w:rPr>
        <w:t>https://kombinator.ru/</w:t>
      </w:r>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рус.</w:t>
      </w:r>
    </w:p>
    <w:p w14:paraId="621FA84C" w14:textId="1C3DC75E" w:rsidR="007D273A" w:rsidRPr="007D273A" w:rsidRDefault="007D273A" w:rsidP="007D273A">
      <w:pPr>
        <w:pStyle w:val="aa"/>
        <w:numPr>
          <w:ilvl w:val="0"/>
          <w:numId w:val="3"/>
        </w:numPr>
        <w:spacing w:after="0" w:line="300" w:lineRule="auto"/>
        <w:ind w:left="0"/>
        <w:jc w:val="both"/>
        <w:rPr>
          <w:rFonts w:ascii="Times New Roman" w:hAnsi="Times New Roman" w:cs="Times New Roman"/>
          <w:sz w:val="26"/>
          <w:szCs w:val="26"/>
        </w:rPr>
      </w:pPr>
      <w:r w:rsidRPr="007D273A">
        <w:rPr>
          <w:rFonts w:ascii="Times New Roman" w:hAnsi="Times New Roman" w:cs="Times New Roman"/>
          <w:sz w:val="26"/>
          <w:szCs w:val="26"/>
        </w:rPr>
        <w:t>Википедия [Электронный ресурс] / Visual Studio Code.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49" w:tgtFrame="_new" w:history="1">
        <w:r w:rsidRPr="007D273A">
          <w:rPr>
            <w:rFonts w:ascii="Times New Roman" w:hAnsi="Times New Roman" w:cs="Times New Roman"/>
            <w:sz w:val="26"/>
            <w:szCs w:val="26"/>
          </w:rPr>
          <w:t>https://ru.wikipedia.org/wiki/Visual_Studio_Code</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рус.</w:t>
      </w:r>
    </w:p>
    <w:p w14:paraId="738846CB" w14:textId="2F334F06" w:rsidR="007D273A" w:rsidRPr="007D273A" w:rsidRDefault="007D273A" w:rsidP="007D273A">
      <w:pPr>
        <w:pStyle w:val="aa"/>
        <w:numPr>
          <w:ilvl w:val="0"/>
          <w:numId w:val="3"/>
        </w:numPr>
        <w:spacing w:after="0" w:line="300" w:lineRule="auto"/>
        <w:ind w:left="0"/>
        <w:jc w:val="both"/>
        <w:rPr>
          <w:rFonts w:ascii="Times New Roman" w:hAnsi="Times New Roman" w:cs="Times New Roman"/>
          <w:sz w:val="26"/>
          <w:szCs w:val="26"/>
        </w:rPr>
      </w:pPr>
      <w:proofErr w:type="spellStart"/>
      <w:r w:rsidRPr="007D273A">
        <w:rPr>
          <w:rFonts w:ascii="Times New Roman" w:hAnsi="Times New Roman" w:cs="Times New Roman"/>
          <w:sz w:val="26"/>
          <w:szCs w:val="26"/>
        </w:rPr>
        <w:t>Stack</w:t>
      </w:r>
      <w:proofErr w:type="spellEnd"/>
      <w:r w:rsidRPr="007D273A">
        <w:rPr>
          <w:rFonts w:ascii="Times New Roman" w:hAnsi="Times New Roman" w:cs="Times New Roman"/>
          <w:sz w:val="26"/>
          <w:szCs w:val="26"/>
        </w:rPr>
        <w:t xml:space="preserve"> </w:t>
      </w:r>
      <w:proofErr w:type="spellStart"/>
      <w:r w:rsidRPr="007D273A">
        <w:rPr>
          <w:rFonts w:ascii="Times New Roman" w:hAnsi="Times New Roman" w:cs="Times New Roman"/>
          <w:sz w:val="26"/>
          <w:szCs w:val="26"/>
        </w:rPr>
        <w:t>Overflow</w:t>
      </w:r>
      <w:proofErr w:type="spellEnd"/>
      <w:r w:rsidRPr="007D273A">
        <w:rPr>
          <w:rFonts w:ascii="Times New Roman" w:hAnsi="Times New Roman" w:cs="Times New Roman"/>
          <w:sz w:val="26"/>
          <w:szCs w:val="26"/>
        </w:rPr>
        <w:t xml:space="preserve"> [Электронный ресурс] / 2024 Developer Survey – </w:t>
      </w:r>
      <w:proofErr w:type="spellStart"/>
      <w:r w:rsidRPr="007D273A">
        <w:rPr>
          <w:rFonts w:ascii="Times New Roman" w:hAnsi="Times New Roman" w:cs="Times New Roman"/>
          <w:sz w:val="26"/>
          <w:szCs w:val="26"/>
        </w:rPr>
        <w:t>Most</w:t>
      </w:r>
      <w:proofErr w:type="spellEnd"/>
      <w:r w:rsidRPr="007D273A">
        <w:rPr>
          <w:rFonts w:ascii="Times New Roman" w:hAnsi="Times New Roman" w:cs="Times New Roman"/>
          <w:sz w:val="26"/>
          <w:szCs w:val="26"/>
        </w:rPr>
        <w:t xml:space="preserve"> </w:t>
      </w:r>
      <w:proofErr w:type="spellStart"/>
      <w:r w:rsidRPr="007D273A">
        <w:rPr>
          <w:rFonts w:ascii="Times New Roman" w:hAnsi="Times New Roman" w:cs="Times New Roman"/>
          <w:sz w:val="26"/>
          <w:szCs w:val="26"/>
        </w:rPr>
        <w:t>popular</w:t>
      </w:r>
      <w:proofErr w:type="spellEnd"/>
      <w:r w:rsidRPr="007D273A">
        <w:rPr>
          <w:rFonts w:ascii="Times New Roman" w:hAnsi="Times New Roman" w:cs="Times New Roman"/>
          <w:sz w:val="26"/>
          <w:szCs w:val="26"/>
        </w:rPr>
        <w:t xml:space="preserve"> </w:t>
      </w:r>
      <w:proofErr w:type="spellStart"/>
      <w:r w:rsidRPr="007D273A">
        <w:rPr>
          <w:rFonts w:ascii="Times New Roman" w:hAnsi="Times New Roman" w:cs="Times New Roman"/>
          <w:sz w:val="26"/>
          <w:szCs w:val="26"/>
        </w:rPr>
        <w:t>technologies</w:t>
      </w:r>
      <w:proofErr w:type="spellEnd"/>
      <w:r w:rsidRPr="007D273A">
        <w:rPr>
          <w:rFonts w:ascii="Times New Roman" w:hAnsi="Times New Roman" w:cs="Times New Roman"/>
          <w:sz w:val="26"/>
          <w:szCs w:val="26"/>
        </w:rPr>
        <w:t>.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50" w:anchor="most-popular-technologies" w:tgtFrame="_new" w:history="1">
        <w:r w:rsidRPr="007D273A">
          <w:rPr>
            <w:rFonts w:ascii="Times New Roman" w:hAnsi="Times New Roman" w:cs="Times New Roman"/>
            <w:sz w:val="26"/>
            <w:szCs w:val="26"/>
          </w:rPr>
          <w:t>https://survey.stackoverflow.co/2024/technology#most-popular-technologies</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англ.</w:t>
      </w:r>
    </w:p>
    <w:p w14:paraId="4E10DC1F" w14:textId="576283F1" w:rsidR="007D273A" w:rsidRPr="007D273A" w:rsidRDefault="007D273A" w:rsidP="007D273A">
      <w:pPr>
        <w:pStyle w:val="aa"/>
        <w:numPr>
          <w:ilvl w:val="0"/>
          <w:numId w:val="3"/>
        </w:numPr>
        <w:spacing w:after="0" w:line="300" w:lineRule="auto"/>
        <w:ind w:left="0"/>
        <w:jc w:val="both"/>
        <w:rPr>
          <w:rFonts w:ascii="Times New Roman" w:hAnsi="Times New Roman" w:cs="Times New Roman"/>
          <w:sz w:val="26"/>
          <w:szCs w:val="26"/>
        </w:rPr>
      </w:pPr>
      <w:r w:rsidRPr="007D273A">
        <w:rPr>
          <w:rFonts w:ascii="Times New Roman" w:hAnsi="Times New Roman" w:cs="Times New Roman"/>
          <w:sz w:val="26"/>
          <w:szCs w:val="26"/>
        </w:rPr>
        <w:t xml:space="preserve">Node.js [Электронный ресурс] / </w:t>
      </w:r>
      <w:proofErr w:type="spellStart"/>
      <w:r w:rsidRPr="007D273A">
        <w:rPr>
          <w:rFonts w:ascii="Times New Roman" w:hAnsi="Times New Roman" w:cs="Times New Roman"/>
          <w:sz w:val="26"/>
          <w:szCs w:val="26"/>
        </w:rPr>
        <w:t>Run</w:t>
      </w:r>
      <w:proofErr w:type="spellEnd"/>
      <w:r w:rsidRPr="007D273A">
        <w:rPr>
          <w:rFonts w:ascii="Times New Roman" w:hAnsi="Times New Roman" w:cs="Times New Roman"/>
          <w:sz w:val="26"/>
          <w:szCs w:val="26"/>
        </w:rPr>
        <w:t xml:space="preserve"> JavaScript </w:t>
      </w:r>
      <w:proofErr w:type="spellStart"/>
      <w:r w:rsidRPr="007D273A">
        <w:rPr>
          <w:rFonts w:ascii="Times New Roman" w:hAnsi="Times New Roman" w:cs="Times New Roman"/>
          <w:sz w:val="26"/>
          <w:szCs w:val="26"/>
        </w:rPr>
        <w:t>Everywhere</w:t>
      </w:r>
      <w:proofErr w:type="spellEnd"/>
      <w:r w:rsidRPr="007D273A">
        <w:rPr>
          <w:rFonts w:ascii="Times New Roman" w:hAnsi="Times New Roman" w:cs="Times New Roman"/>
          <w:sz w:val="26"/>
          <w:szCs w:val="26"/>
        </w:rPr>
        <w:t>.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51" w:tgtFrame="_new" w:history="1">
        <w:r w:rsidRPr="007D273A">
          <w:rPr>
            <w:rFonts w:ascii="Times New Roman" w:hAnsi="Times New Roman" w:cs="Times New Roman"/>
            <w:sz w:val="26"/>
            <w:szCs w:val="26"/>
          </w:rPr>
          <w:t>https://nodejs.org/en</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англ.</w:t>
      </w:r>
    </w:p>
    <w:p w14:paraId="77D96D32" w14:textId="55181E91" w:rsidR="007D273A" w:rsidRPr="007D273A" w:rsidRDefault="007D273A" w:rsidP="007D273A">
      <w:pPr>
        <w:pStyle w:val="aa"/>
        <w:numPr>
          <w:ilvl w:val="0"/>
          <w:numId w:val="3"/>
        </w:numPr>
        <w:spacing w:after="0" w:line="300" w:lineRule="auto"/>
        <w:ind w:left="0"/>
        <w:jc w:val="both"/>
        <w:rPr>
          <w:rFonts w:ascii="Times New Roman" w:hAnsi="Times New Roman" w:cs="Times New Roman"/>
          <w:sz w:val="26"/>
          <w:szCs w:val="26"/>
        </w:rPr>
      </w:pPr>
      <w:proofErr w:type="spellStart"/>
      <w:r w:rsidRPr="007D273A">
        <w:rPr>
          <w:rFonts w:ascii="Times New Roman" w:hAnsi="Times New Roman" w:cs="Times New Roman"/>
          <w:sz w:val="26"/>
          <w:szCs w:val="26"/>
        </w:rPr>
        <w:t>PostgreSQL</w:t>
      </w:r>
      <w:proofErr w:type="spellEnd"/>
      <w:r w:rsidRPr="007D273A">
        <w:rPr>
          <w:rFonts w:ascii="Times New Roman" w:hAnsi="Times New Roman" w:cs="Times New Roman"/>
          <w:sz w:val="26"/>
          <w:szCs w:val="26"/>
        </w:rPr>
        <w:t xml:space="preserve"> [Электронный ресурс] / The </w:t>
      </w:r>
      <w:proofErr w:type="spellStart"/>
      <w:r w:rsidRPr="007D273A">
        <w:rPr>
          <w:rFonts w:ascii="Times New Roman" w:hAnsi="Times New Roman" w:cs="Times New Roman"/>
          <w:sz w:val="26"/>
          <w:szCs w:val="26"/>
        </w:rPr>
        <w:t>World's</w:t>
      </w:r>
      <w:proofErr w:type="spellEnd"/>
      <w:r w:rsidRPr="007D273A">
        <w:rPr>
          <w:rFonts w:ascii="Times New Roman" w:hAnsi="Times New Roman" w:cs="Times New Roman"/>
          <w:sz w:val="26"/>
          <w:szCs w:val="26"/>
        </w:rPr>
        <w:t xml:space="preserve"> </w:t>
      </w:r>
      <w:proofErr w:type="spellStart"/>
      <w:r w:rsidRPr="007D273A">
        <w:rPr>
          <w:rFonts w:ascii="Times New Roman" w:hAnsi="Times New Roman" w:cs="Times New Roman"/>
          <w:sz w:val="26"/>
          <w:szCs w:val="26"/>
        </w:rPr>
        <w:t>Most</w:t>
      </w:r>
      <w:proofErr w:type="spellEnd"/>
      <w:r w:rsidRPr="007D273A">
        <w:rPr>
          <w:rFonts w:ascii="Times New Roman" w:hAnsi="Times New Roman" w:cs="Times New Roman"/>
          <w:sz w:val="26"/>
          <w:szCs w:val="26"/>
        </w:rPr>
        <w:t xml:space="preserve"> Advanced Open Source </w:t>
      </w:r>
      <w:proofErr w:type="spellStart"/>
      <w:r w:rsidRPr="007D273A">
        <w:rPr>
          <w:rFonts w:ascii="Times New Roman" w:hAnsi="Times New Roman" w:cs="Times New Roman"/>
          <w:sz w:val="26"/>
          <w:szCs w:val="26"/>
        </w:rPr>
        <w:t>Relational</w:t>
      </w:r>
      <w:proofErr w:type="spellEnd"/>
      <w:r w:rsidRPr="007D273A">
        <w:rPr>
          <w:rFonts w:ascii="Times New Roman" w:hAnsi="Times New Roman" w:cs="Times New Roman"/>
          <w:sz w:val="26"/>
          <w:szCs w:val="26"/>
        </w:rPr>
        <w:t xml:space="preserve"> Database.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52" w:tgtFrame="_new" w:history="1">
        <w:r w:rsidRPr="007D273A">
          <w:rPr>
            <w:rFonts w:ascii="Times New Roman" w:hAnsi="Times New Roman" w:cs="Times New Roman"/>
            <w:sz w:val="26"/>
            <w:szCs w:val="26"/>
          </w:rPr>
          <w:t>https://www.postgresql.org/about/</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англ.</w:t>
      </w:r>
    </w:p>
    <w:p w14:paraId="6B3F127E" w14:textId="64221FD6" w:rsidR="007D273A" w:rsidRPr="007D273A" w:rsidRDefault="007D273A" w:rsidP="007D273A">
      <w:pPr>
        <w:pStyle w:val="aa"/>
        <w:numPr>
          <w:ilvl w:val="0"/>
          <w:numId w:val="3"/>
        </w:numPr>
        <w:spacing w:after="0" w:line="300" w:lineRule="auto"/>
        <w:ind w:left="0"/>
        <w:jc w:val="both"/>
        <w:rPr>
          <w:rFonts w:ascii="Times New Roman" w:hAnsi="Times New Roman" w:cs="Times New Roman"/>
          <w:sz w:val="26"/>
          <w:szCs w:val="26"/>
        </w:rPr>
      </w:pPr>
      <w:r w:rsidRPr="007D273A">
        <w:rPr>
          <w:rFonts w:ascii="Times New Roman" w:hAnsi="Times New Roman" w:cs="Times New Roman"/>
          <w:sz w:val="26"/>
          <w:szCs w:val="26"/>
        </w:rPr>
        <w:t>Википедия [Электронный ресурс] / Клиент—сервер.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53" w:tgtFrame="_new" w:history="1">
        <w:r w:rsidRPr="007D273A">
          <w:rPr>
            <w:rFonts w:ascii="Times New Roman" w:hAnsi="Times New Roman" w:cs="Times New Roman"/>
            <w:sz w:val="26"/>
            <w:szCs w:val="26"/>
          </w:rPr>
          <w:t>https://ru.wikipedia.org/wiki/Клиент_—_сервер</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рус.</w:t>
      </w:r>
    </w:p>
    <w:p w14:paraId="6DB56B60" w14:textId="565B1661" w:rsidR="007D273A" w:rsidRPr="007D273A" w:rsidRDefault="007D273A" w:rsidP="007D273A">
      <w:pPr>
        <w:pStyle w:val="aa"/>
        <w:numPr>
          <w:ilvl w:val="0"/>
          <w:numId w:val="3"/>
        </w:numPr>
        <w:spacing w:after="0" w:line="300" w:lineRule="auto"/>
        <w:ind w:left="0"/>
        <w:jc w:val="both"/>
        <w:rPr>
          <w:rFonts w:ascii="Times New Roman" w:hAnsi="Times New Roman" w:cs="Times New Roman"/>
          <w:sz w:val="26"/>
          <w:szCs w:val="26"/>
        </w:rPr>
      </w:pPr>
      <w:r w:rsidRPr="007D273A">
        <w:rPr>
          <w:rFonts w:ascii="Times New Roman" w:hAnsi="Times New Roman" w:cs="Times New Roman"/>
          <w:sz w:val="26"/>
          <w:szCs w:val="26"/>
        </w:rPr>
        <w:t>Википедия [Электронный ресурс] / HTTPS.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54" w:tgtFrame="_new" w:history="1">
        <w:r w:rsidRPr="007D273A">
          <w:rPr>
            <w:rFonts w:ascii="Times New Roman" w:hAnsi="Times New Roman" w:cs="Times New Roman"/>
            <w:sz w:val="26"/>
            <w:szCs w:val="26"/>
          </w:rPr>
          <w:t>https://ru.wikipedia.org/wiki/HTTPS</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рус.</w:t>
      </w:r>
    </w:p>
    <w:p w14:paraId="63E5289A" w14:textId="2B1F381D" w:rsidR="007D273A" w:rsidRPr="007D273A" w:rsidRDefault="007D273A" w:rsidP="007D273A">
      <w:pPr>
        <w:pStyle w:val="aa"/>
        <w:numPr>
          <w:ilvl w:val="0"/>
          <w:numId w:val="3"/>
        </w:numPr>
        <w:spacing w:after="0" w:line="300" w:lineRule="auto"/>
        <w:ind w:left="0"/>
        <w:jc w:val="both"/>
        <w:rPr>
          <w:rFonts w:ascii="Times New Roman" w:hAnsi="Times New Roman" w:cs="Times New Roman"/>
          <w:sz w:val="26"/>
          <w:szCs w:val="26"/>
        </w:rPr>
      </w:pPr>
      <w:proofErr w:type="spellStart"/>
      <w:r w:rsidRPr="007D273A">
        <w:rPr>
          <w:rFonts w:ascii="Times New Roman" w:hAnsi="Times New Roman" w:cs="Times New Roman"/>
          <w:sz w:val="26"/>
          <w:szCs w:val="26"/>
        </w:rPr>
        <w:t>Хабр</w:t>
      </w:r>
      <w:proofErr w:type="spellEnd"/>
      <w:r w:rsidRPr="007D273A">
        <w:rPr>
          <w:rFonts w:ascii="Times New Roman" w:hAnsi="Times New Roman" w:cs="Times New Roman"/>
          <w:sz w:val="26"/>
          <w:szCs w:val="26"/>
        </w:rPr>
        <w:t xml:space="preserve"> [Электронный ресурс] / Введение в REST API — </w:t>
      </w:r>
      <w:proofErr w:type="spellStart"/>
      <w:r w:rsidRPr="007D273A">
        <w:rPr>
          <w:rFonts w:ascii="Times New Roman" w:hAnsi="Times New Roman" w:cs="Times New Roman"/>
          <w:sz w:val="26"/>
          <w:szCs w:val="26"/>
        </w:rPr>
        <w:t>RESTful</w:t>
      </w:r>
      <w:proofErr w:type="spellEnd"/>
      <w:r w:rsidRPr="007D273A">
        <w:rPr>
          <w:rFonts w:ascii="Times New Roman" w:hAnsi="Times New Roman" w:cs="Times New Roman"/>
          <w:sz w:val="26"/>
          <w:szCs w:val="26"/>
        </w:rPr>
        <w:t xml:space="preserve"> веб-сервисы.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55" w:tgtFrame="_new" w:history="1">
        <w:r w:rsidRPr="007D273A">
          <w:rPr>
            <w:rFonts w:ascii="Times New Roman" w:hAnsi="Times New Roman" w:cs="Times New Roman"/>
            <w:sz w:val="26"/>
            <w:szCs w:val="26"/>
          </w:rPr>
          <w:t>https://habr.com/ru/articles/483202/</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рус.</w:t>
      </w:r>
    </w:p>
    <w:p w14:paraId="695376FB" w14:textId="6F15FFBB" w:rsidR="007D273A" w:rsidRPr="007D273A" w:rsidRDefault="007D273A" w:rsidP="007D273A">
      <w:pPr>
        <w:pStyle w:val="aa"/>
        <w:numPr>
          <w:ilvl w:val="0"/>
          <w:numId w:val="3"/>
        </w:numPr>
        <w:spacing w:after="0" w:line="300" w:lineRule="auto"/>
        <w:ind w:left="0"/>
        <w:jc w:val="both"/>
        <w:rPr>
          <w:rFonts w:ascii="Times New Roman" w:hAnsi="Times New Roman" w:cs="Times New Roman"/>
          <w:sz w:val="26"/>
          <w:szCs w:val="26"/>
        </w:rPr>
      </w:pPr>
      <w:r w:rsidRPr="007D273A">
        <w:rPr>
          <w:rFonts w:ascii="Times New Roman" w:hAnsi="Times New Roman" w:cs="Times New Roman"/>
          <w:sz w:val="26"/>
          <w:szCs w:val="26"/>
        </w:rPr>
        <w:lastRenderedPageBreak/>
        <w:t>Википедия [Электронный ресурс] / Диаграмма прецедентов.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56" w:tgtFrame="_new" w:history="1">
        <w:r w:rsidRPr="007D273A">
          <w:rPr>
            <w:rFonts w:ascii="Times New Roman" w:hAnsi="Times New Roman" w:cs="Times New Roman"/>
            <w:sz w:val="26"/>
            <w:szCs w:val="26"/>
          </w:rPr>
          <w:t>https://ru.wikipedia.org/wiki/Диаграмма_прецедентов</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рус.</w:t>
      </w:r>
    </w:p>
    <w:p w14:paraId="42086F9F" w14:textId="2FE5D6CD" w:rsidR="007D273A" w:rsidRPr="007D273A" w:rsidRDefault="007D273A" w:rsidP="007D273A">
      <w:pPr>
        <w:pStyle w:val="aa"/>
        <w:numPr>
          <w:ilvl w:val="0"/>
          <w:numId w:val="3"/>
        </w:numPr>
        <w:spacing w:after="0" w:line="300" w:lineRule="auto"/>
        <w:ind w:left="0"/>
        <w:jc w:val="both"/>
        <w:rPr>
          <w:rFonts w:ascii="Times New Roman" w:hAnsi="Times New Roman" w:cs="Times New Roman"/>
          <w:sz w:val="26"/>
          <w:szCs w:val="26"/>
        </w:rPr>
      </w:pPr>
      <w:r w:rsidRPr="007D273A">
        <w:rPr>
          <w:rFonts w:ascii="Times New Roman" w:hAnsi="Times New Roman" w:cs="Times New Roman"/>
          <w:sz w:val="26"/>
          <w:szCs w:val="26"/>
        </w:rPr>
        <w:t>Википедия [Электронный ресурс] / SMTP.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57" w:tgtFrame="_new" w:history="1">
        <w:r w:rsidRPr="007D273A">
          <w:rPr>
            <w:rFonts w:ascii="Times New Roman" w:hAnsi="Times New Roman" w:cs="Times New Roman"/>
            <w:sz w:val="26"/>
            <w:szCs w:val="26"/>
          </w:rPr>
          <w:t>https://ru.wikipedia.org/wiki/SMTP</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рус.</w:t>
      </w:r>
    </w:p>
    <w:p w14:paraId="58AF0AF1" w14:textId="02455EE8" w:rsidR="007D273A" w:rsidRPr="007D273A" w:rsidRDefault="007D273A" w:rsidP="007D273A">
      <w:pPr>
        <w:pStyle w:val="aa"/>
        <w:numPr>
          <w:ilvl w:val="0"/>
          <w:numId w:val="3"/>
        </w:numPr>
        <w:spacing w:after="0" w:line="300" w:lineRule="auto"/>
        <w:ind w:left="0"/>
        <w:jc w:val="both"/>
        <w:rPr>
          <w:rFonts w:ascii="Times New Roman" w:hAnsi="Times New Roman" w:cs="Times New Roman"/>
          <w:sz w:val="26"/>
          <w:szCs w:val="26"/>
        </w:rPr>
      </w:pPr>
      <w:r w:rsidRPr="007D273A">
        <w:rPr>
          <w:rFonts w:ascii="Times New Roman" w:hAnsi="Times New Roman" w:cs="Times New Roman"/>
          <w:sz w:val="26"/>
          <w:szCs w:val="26"/>
        </w:rPr>
        <w:t>Википедия [Электронный ресурс] / Функциональное тестирование. – Электрон</w:t>
      </w:r>
      <w:proofErr w:type="gramStart"/>
      <w:r w:rsidRPr="007D273A">
        <w:rPr>
          <w:rFonts w:ascii="Times New Roman" w:hAnsi="Times New Roman" w:cs="Times New Roman"/>
          <w:sz w:val="26"/>
          <w:szCs w:val="26"/>
        </w:rPr>
        <w:t>.</w:t>
      </w:r>
      <w:proofErr w:type="gramEnd"/>
      <w:r w:rsidRPr="007D273A">
        <w:rPr>
          <w:rFonts w:ascii="Times New Roman" w:hAnsi="Times New Roman" w:cs="Times New Roman"/>
          <w:sz w:val="26"/>
          <w:szCs w:val="26"/>
        </w:rPr>
        <w:t xml:space="preserve"> дан. – Режим доступа: </w:t>
      </w:r>
      <w:hyperlink r:id="rId58" w:tgtFrame="_new" w:history="1">
        <w:r w:rsidRPr="007D273A">
          <w:rPr>
            <w:rFonts w:ascii="Times New Roman" w:hAnsi="Times New Roman" w:cs="Times New Roman"/>
            <w:sz w:val="26"/>
            <w:szCs w:val="26"/>
          </w:rPr>
          <w:t>https://ru.wikipedia.org/wiki/Функциональное_тестирование</w:t>
        </w:r>
      </w:hyperlink>
      <w:r w:rsidRPr="007D273A">
        <w:rPr>
          <w:rFonts w:ascii="Times New Roman" w:hAnsi="Times New Roman" w:cs="Times New Roman"/>
          <w:sz w:val="26"/>
          <w:szCs w:val="26"/>
        </w:rPr>
        <w:t xml:space="preserve">, свободный. – Дата доступа: 07.05.2025. – </w:t>
      </w:r>
      <w:proofErr w:type="spellStart"/>
      <w:r w:rsidRPr="007D273A">
        <w:rPr>
          <w:rFonts w:ascii="Times New Roman" w:hAnsi="Times New Roman" w:cs="Times New Roman"/>
          <w:sz w:val="26"/>
          <w:szCs w:val="26"/>
        </w:rPr>
        <w:t>Загл</w:t>
      </w:r>
      <w:proofErr w:type="spellEnd"/>
      <w:r w:rsidRPr="007D273A">
        <w:rPr>
          <w:rFonts w:ascii="Times New Roman" w:hAnsi="Times New Roman" w:cs="Times New Roman"/>
          <w:sz w:val="26"/>
          <w:szCs w:val="26"/>
        </w:rPr>
        <w:t>. с экрана. – Яз. рус.</w:t>
      </w:r>
    </w:p>
    <w:p w14:paraId="7FB67139" w14:textId="0F2BA9E4" w:rsidR="00D3080D" w:rsidRPr="007D273A" w:rsidRDefault="004D32F3" w:rsidP="007D273A">
      <w:pPr>
        <w:pStyle w:val="aa"/>
        <w:numPr>
          <w:ilvl w:val="0"/>
          <w:numId w:val="3"/>
        </w:numPr>
        <w:spacing w:after="0" w:line="300" w:lineRule="auto"/>
        <w:ind w:left="0"/>
        <w:jc w:val="both"/>
        <w:rPr>
          <w:rFonts w:ascii="Times New Roman" w:hAnsi="Times New Roman" w:cs="Times New Roman"/>
          <w:sz w:val="26"/>
          <w:szCs w:val="26"/>
        </w:rPr>
      </w:pPr>
      <w:proofErr w:type="spellStart"/>
      <w:r>
        <w:rPr>
          <w:rFonts w:ascii="Times New Roman" w:hAnsi="Times New Roman" w:cs="Times New Roman"/>
          <w:sz w:val="26"/>
          <w:szCs w:val="26"/>
          <w:lang w:val="en-US"/>
        </w:rPr>
        <w:t>Pravo</w:t>
      </w:r>
      <w:proofErr w:type="spellEnd"/>
      <w:r w:rsidRPr="004D32F3">
        <w:rPr>
          <w:rFonts w:ascii="Times New Roman" w:hAnsi="Times New Roman" w:cs="Times New Roman"/>
          <w:sz w:val="26"/>
          <w:szCs w:val="26"/>
        </w:rPr>
        <w:t>.</w:t>
      </w:r>
      <w:r>
        <w:rPr>
          <w:rFonts w:ascii="Times New Roman" w:hAnsi="Times New Roman" w:cs="Times New Roman"/>
          <w:sz w:val="26"/>
          <w:szCs w:val="26"/>
          <w:lang w:val="en-US"/>
        </w:rPr>
        <w:t>by</w:t>
      </w:r>
      <w:r w:rsidRPr="004D32F3">
        <w:rPr>
          <w:rFonts w:ascii="Times New Roman" w:hAnsi="Times New Roman" w:cs="Times New Roman"/>
          <w:sz w:val="26"/>
          <w:szCs w:val="26"/>
        </w:rPr>
        <w:t xml:space="preserve"> </w:t>
      </w:r>
      <w:r w:rsidR="007D273A" w:rsidRPr="007D273A">
        <w:rPr>
          <w:rFonts w:ascii="Times New Roman" w:hAnsi="Times New Roman" w:cs="Times New Roman"/>
          <w:sz w:val="26"/>
          <w:szCs w:val="26"/>
        </w:rPr>
        <w:t>[Электронный ресурс]</w:t>
      </w:r>
      <w:r w:rsidRPr="004D32F3">
        <w:rPr>
          <w:rFonts w:ascii="Times New Roman" w:hAnsi="Times New Roman" w:cs="Times New Roman"/>
          <w:sz w:val="26"/>
          <w:szCs w:val="26"/>
        </w:rPr>
        <w:t xml:space="preserve"> / </w:t>
      </w:r>
      <w:r w:rsidRPr="007D273A">
        <w:rPr>
          <w:rFonts w:ascii="Times New Roman" w:hAnsi="Times New Roman" w:cs="Times New Roman"/>
          <w:sz w:val="26"/>
          <w:szCs w:val="26"/>
        </w:rPr>
        <w:t>Налоговый кодекс Республики Беларусь (Особенная часть). Статья 184. Ставки налога на прибыль</w:t>
      </w:r>
      <w:r w:rsidR="007D273A" w:rsidRPr="007D273A">
        <w:rPr>
          <w:rFonts w:ascii="Times New Roman" w:hAnsi="Times New Roman" w:cs="Times New Roman"/>
          <w:sz w:val="26"/>
          <w:szCs w:val="26"/>
        </w:rPr>
        <w:t>. – Электрон</w:t>
      </w:r>
      <w:proofErr w:type="gramStart"/>
      <w:r w:rsidR="007D273A" w:rsidRPr="007D273A">
        <w:rPr>
          <w:rFonts w:ascii="Times New Roman" w:hAnsi="Times New Roman" w:cs="Times New Roman"/>
          <w:sz w:val="26"/>
          <w:szCs w:val="26"/>
        </w:rPr>
        <w:t>.</w:t>
      </w:r>
      <w:proofErr w:type="gramEnd"/>
      <w:r w:rsidR="007D273A" w:rsidRPr="007D273A">
        <w:rPr>
          <w:rFonts w:ascii="Times New Roman" w:hAnsi="Times New Roman" w:cs="Times New Roman"/>
          <w:sz w:val="26"/>
          <w:szCs w:val="26"/>
        </w:rPr>
        <w:t xml:space="preserve"> дан. – Режим доступа: </w:t>
      </w:r>
      <w:hyperlink r:id="rId59" w:tgtFrame="_new" w:history="1">
        <w:r w:rsidR="007D273A" w:rsidRPr="007D273A">
          <w:rPr>
            <w:rFonts w:ascii="Times New Roman" w:hAnsi="Times New Roman" w:cs="Times New Roman"/>
            <w:sz w:val="26"/>
            <w:szCs w:val="26"/>
          </w:rPr>
          <w:t>https://pravo.by/document/?guid=3871&amp;p0=hk0900071</w:t>
        </w:r>
      </w:hyperlink>
      <w:r w:rsidR="007D273A" w:rsidRPr="007D273A">
        <w:rPr>
          <w:rFonts w:ascii="Times New Roman" w:hAnsi="Times New Roman" w:cs="Times New Roman"/>
          <w:sz w:val="26"/>
          <w:szCs w:val="26"/>
        </w:rPr>
        <w:t xml:space="preserve">, свободный. – Дата доступа: 07.05.2025. – </w:t>
      </w:r>
      <w:proofErr w:type="spellStart"/>
      <w:r w:rsidR="007D273A" w:rsidRPr="007D273A">
        <w:rPr>
          <w:rFonts w:ascii="Times New Roman" w:hAnsi="Times New Roman" w:cs="Times New Roman"/>
          <w:sz w:val="26"/>
          <w:szCs w:val="26"/>
        </w:rPr>
        <w:t>Загл</w:t>
      </w:r>
      <w:proofErr w:type="spellEnd"/>
      <w:r w:rsidR="007D273A" w:rsidRPr="007D273A">
        <w:rPr>
          <w:rFonts w:ascii="Times New Roman" w:hAnsi="Times New Roman" w:cs="Times New Roman"/>
          <w:sz w:val="26"/>
          <w:szCs w:val="26"/>
        </w:rPr>
        <w:t>. с экрана. – Яз. рус. – Нац. правовой Интернет-портал Республики Беларусь.</w:t>
      </w:r>
    </w:p>
    <w:p w14:paraId="7199496D" w14:textId="6FB06A53" w:rsidR="000F0887" w:rsidRPr="007D273A" w:rsidRDefault="004D32F3" w:rsidP="000F0887">
      <w:pPr>
        <w:pStyle w:val="aa"/>
        <w:numPr>
          <w:ilvl w:val="0"/>
          <w:numId w:val="3"/>
        </w:numPr>
        <w:spacing w:after="0" w:line="300" w:lineRule="auto"/>
        <w:ind w:left="0"/>
        <w:jc w:val="both"/>
        <w:rPr>
          <w:rFonts w:ascii="Times New Roman" w:hAnsi="Times New Roman" w:cs="Times New Roman"/>
          <w:sz w:val="26"/>
          <w:szCs w:val="26"/>
        </w:rPr>
      </w:pPr>
      <w:proofErr w:type="spellStart"/>
      <w:r>
        <w:rPr>
          <w:rFonts w:ascii="Times New Roman" w:hAnsi="Times New Roman" w:cs="Times New Roman"/>
          <w:sz w:val="26"/>
          <w:szCs w:val="26"/>
          <w:lang w:val="en-US"/>
        </w:rPr>
        <w:t>Pravo</w:t>
      </w:r>
      <w:proofErr w:type="spellEnd"/>
      <w:r w:rsidRPr="004D32F3">
        <w:rPr>
          <w:rFonts w:ascii="Times New Roman" w:hAnsi="Times New Roman" w:cs="Times New Roman"/>
          <w:sz w:val="26"/>
          <w:szCs w:val="26"/>
        </w:rPr>
        <w:t>.</w:t>
      </w:r>
      <w:r>
        <w:rPr>
          <w:rFonts w:ascii="Times New Roman" w:hAnsi="Times New Roman" w:cs="Times New Roman"/>
          <w:sz w:val="26"/>
          <w:szCs w:val="26"/>
          <w:lang w:val="en-US"/>
        </w:rPr>
        <w:t>by</w:t>
      </w:r>
      <w:r w:rsidRPr="004D32F3">
        <w:rPr>
          <w:rFonts w:ascii="Times New Roman" w:hAnsi="Times New Roman" w:cs="Times New Roman"/>
          <w:sz w:val="26"/>
          <w:szCs w:val="26"/>
        </w:rPr>
        <w:t xml:space="preserve"> </w:t>
      </w:r>
      <w:r w:rsidR="000F0887" w:rsidRPr="000F0887">
        <w:rPr>
          <w:rFonts w:ascii="Times New Roman" w:hAnsi="Times New Roman" w:cs="Times New Roman"/>
          <w:sz w:val="26"/>
          <w:szCs w:val="26"/>
        </w:rPr>
        <w:t>[Электронный ресурс]</w:t>
      </w:r>
      <w:r w:rsidRPr="004D32F3">
        <w:rPr>
          <w:rFonts w:ascii="Times New Roman" w:hAnsi="Times New Roman" w:cs="Times New Roman"/>
          <w:sz w:val="26"/>
          <w:szCs w:val="26"/>
        </w:rPr>
        <w:t xml:space="preserve"> / </w:t>
      </w:r>
      <w:r w:rsidRPr="000F0887">
        <w:rPr>
          <w:rFonts w:ascii="Times New Roman" w:hAnsi="Times New Roman" w:cs="Times New Roman"/>
          <w:sz w:val="26"/>
          <w:szCs w:val="26"/>
        </w:rPr>
        <w:t>Налоговый кодекс Республики Беларусь (Особенная часть). Статья 122, пункт 3. Ставки налога на добавленную стоимость</w:t>
      </w:r>
      <w:r w:rsidR="000F0887" w:rsidRPr="000F0887">
        <w:rPr>
          <w:rFonts w:ascii="Times New Roman" w:hAnsi="Times New Roman" w:cs="Times New Roman"/>
          <w:sz w:val="26"/>
          <w:szCs w:val="26"/>
        </w:rPr>
        <w:t>. – Электрон</w:t>
      </w:r>
      <w:proofErr w:type="gramStart"/>
      <w:r w:rsidR="000F0887" w:rsidRPr="000F0887">
        <w:rPr>
          <w:rFonts w:ascii="Times New Roman" w:hAnsi="Times New Roman" w:cs="Times New Roman"/>
          <w:sz w:val="26"/>
          <w:szCs w:val="26"/>
        </w:rPr>
        <w:t>.</w:t>
      </w:r>
      <w:proofErr w:type="gramEnd"/>
      <w:r w:rsidR="000F0887" w:rsidRPr="000F0887">
        <w:rPr>
          <w:rFonts w:ascii="Times New Roman" w:hAnsi="Times New Roman" w:cs="Times New Roman"/>
          <w:sz w:val="26"/>
          <w:szCs w:val="26"/>
        </w:rPr>
        <w:t xml:space="preserve"> дан. – Режим доступа: https://pravo.by/document/?guid=3871&amp;p0=hk0900071, свободный. – Дата доступа: 07.05.2025. – </w:t>
      </w:r>
      <w:proofErr w:type="spellStart"/>
      <w:r w:rsidR="000F0887" w:rsidRPr="000F0887">
        <w:rPr>
          <w:rFonts w:ascii="Times New Roman" w:hAnsi="Times New Roman" w:cs="Times New Roman"/>
          <w:sz w:val="26"/>
          <w:szCs w:val="26"/>
        </w:rPr>
        <w:t>Загл</w:t>
      </w:r>
      <w:proofErr w:type="spellEnd"/>
      <w:r w:rsidR="000F0887" w:rsidRPr="000F0887">
        <w:rPr>
          <w:rFonts w:ascii="Times New Roman" w:hAnsi="Times New Roman" w:cs="Times New Roman"/>
          <w:sz w:val="26"/>
          <w:szCs w:val="26"/>
        </w:rPr>
        <w:t>. с экрана. – Яз. рус. – Нац. правовой Интернет-портал Республики Беларусь.</w:t>
      </w:r>
    </w:p>
    <w:p w14:paraId="1494981B" w14:textId="4F66D73F" w:rsidR="004D32F3" w:rsidRDefault="00474A2E" w:rsidP="004D32F3">
      <w:pPr>
        <w:pStyle w:val="aa"/>
        <w:numPr>
          <w:ilvl w:val="0"/>
          <w:numId w:val="3"/>
        </w:numPr>
        <w:spacing w:after="0" w:line="300" w:lineRule="auto"/>
        <w:ind w:left="0"/>
        <w:jc w:val="both"/>
        <w:rPr>
          <w:rFonts w:ascii="Times New Roman" w:hAnsi="Times New Roman" w:cs="Times New Roman"/>
          <w:sz w:val="26"/>
          <w:szCs w:val="26"/>
        </w:rPr>
      </w:pPr>
      <w:proofErr w:type="spellStart"/>
      <w:r w:rsidRPr="00474A2E">
        <w:rPr>
          <w:rFonts w:ascii="Times New Roman" w:hAnsi="Times New Roman" w:cs="Times New Roman"/>
          <w:sz w:val="26"/>
          <w:szCs w:val="26"/>
        </w:rPr>
        <w:t>ПравоКом</w:t>
      </w:r>
      <w:proofErr w:type="spellEnd"/>
      <w:r w:rsidRPr="00474A2E">
        <w:rPr>
          <w:rFonts w:ascii="Times New Roman" w:hAnsi="Times New Roman" w:cs="Times New Roman"/>
          <w:sz w:val="26"/>
          <w:szCs w:val="26"/>
        </w:rPr>
        <w:t xml:space="preserve"> [Электронный ресурс] / Налогообложение юридических лиц – Электрон</w:t>
      </w:r>
      <w:proofErr w:type="gramStart"/>
      <w:r w:rsidRPr="00474A2E">
        <w:rPr>
          <w:rFonts w:ascii="Times New Roman" w:hAnsi="Times New Roman" w:cs="Times New Roman"/>
          <w:sz w:val="26"/>
          <w:szCs w:val="26"/>
        </w:rPr>
        <w:t>.</w:t>
      </w:r>
      <w:proofErr w:type="gramEnd"/>
      <w:r w:rsidRPr="00474A2E">
        <w:rPr>
          <w:rFonts w:ascii="Times New Roman" w:hAnsi="Times New Roman" w:cs="Times New Roman"/>
          <w:sz w:val="26"/>
          <w:szCs w:val="26"/>
        </w:rPr>
        <w:t xml:space="preserve"> дан. – Режим доступа: </w:t>
      </w:r>
      <w:hyperlink r:id="rId60" w:tgtFrame="_new" w:history="1">
        <w:r w:rsidRPr="00474A2E">
          <w:rPr>
            <w:rFonts w:ascii="Times New Roman" w:hAnsi="Times New Roman" w:cs="Times New Roman"/>
            <w:sz w:val="26"/>
            <w:szCs w:val="26"/>
          </w:rPr>
          <w:t>https://pravocom.by/statiy/nalogooblozhenie-yuridicheskix-lic/</w:t>
        </w:r>
      </w:hyperlink>
      <w:r w:rsidRPr="00474A2E">
        <w:rPr>
          <w:rFonts w:ascii="Times New Roman" w:hAnsi="Times New Roman" w:cs="Times New Roman"/>
          <w:sz w:val="26"/>
          <w:szCs w:val="26"/>
        </w:rPr>
        <w:t xml:space="preserve">, свободный. – Дата доступа: 09.05.2025. – </w:t>
      </w:r>
      <w:proofErr w:type="spellStart"/>
      <w:r w:rsidRPr="00474A2E">
        <w:rPr>
          <w:rFonts w:ascii="Times New Roman" w:hAnsi="Times New Roman" w:cs="Times New Roman"/>
          <w:sz w:val="26"/>
          <w:szCs w:val="26"/>
        </w:rPr>
        <w:t>Загл</w:t>
      </w:r>
      <w:proofErr w:type="spellEnd"/>
      <w:r w:rsidRPr="00474A2E">
        <w:rPr>
          <w:rFonts w:ascii="Times New Roman" w:hAnsi="Times New Roman" w:cs="Times New Roman"/>
          <w:sz w:val="26"/>
          <w:szCs w:val="26"/>
        </w:rPr>
        <w:t>. с экрана. – Яз. рус.</w:t>
      </w:r>
    </w:p>
    <w:p w14:paraId="13700033" w14:textId="34B2A5B9" w:rsidR="004D32F3" w:rsidRPr="004D32F3" w:rsidRDefault="004D32F3" w:rsidP="004D32F3">
      <w:pPr>
        <w:pStyle w:val="aa"/>
        <w:numPr>
          <w:ilvl w:val="0"/>
          <w:numId w:val="3"/>
        </w:numPr>
        <w:spacing w:after="0" w:line="300" w:lineRule="auto"/>
        <w:ind w:left="0"/>
        <w:jc w:val="both"/>
        <w:rPr>
          <w:rFonts w:ascii="Times New Roman" w:hAnsi="Times New Roman" w:cs="Times New Roman"/>
          <w:sz w:val="26"/>
          <w:szCs w:val="26"/>
        </w:rPr>
      </w:pPr>
      <w:r w:rsidRPr="004D32F3">
        <w:rPr>
          <w:rFonts w:ascii="Times New Roman" w:hAnsi="Times New Roman" w:cs="Times New Roman"/>
          <w:sz w:val="26"/>
          <w:szCs w:val="26"/>
        </w:rPr>
        <w:t xml:space="preserve">Pravo.by [Электронный ресурс] / Санитарные нормы и правила «Требования при работе с </w:t>
      </w:r>
      <w:proofErr w:type="spellStart"/>
      <w:r w:rsidRPr="004D32F3">
        <w:rPr>
          <w:rFonts w:ascii="Times New Roman" w:hAnsi="Times New Roman" w:cs="Times New Roman"/>
          <w:sz w:val="26"/>
          <w:szCs w:val="26"/>
        </w:rPr>
        <w:t>видеодисплейными</w:t>
      </w:r>
      <w:proofErr w:type="spellEnd"/>
      <w:r w:rsidRPr="004D32F3">
        <w:rPr>
          <w:rFonts w:ascii="Times New Roman" w:hAnsi="Times New Roman" w:cs="Times New Roman"/>
          <w:sz w:val="26"/>
          <w:szCs w:val="26"/>
        </w:rPr>
        <w:t xml:space="preserve"> терминалами и электронно-вычислительными машинами». – Электрон</w:t>
      </w:r>
      <w:proofErr w:type="gramStart"/>
      <w:r w:rsidRPr="004D32F3">
        <w:rPr>
          <w:rFonts w:ascii="Times New Roman" w:hAnsi="Times New Roman" w:cs="Times New Roman"/>
          <w:sz w:val="26"/>
          <w:szCs w:val="26"/>
        </w:rPr>
        <w:t>.</w:t>
      </w:r>
      <w:proofErr w:type="gramEnd"/>
      <w:r w:rsidRPr="004D32F3">
        <w:rPr>
          <w:rFonts w:ascii="Times New Roman" w:hAnsi="Times New Roman" w:cs="Times New Roman"/>
          <w:sz w:val="26"/>
          <w:szCs w:val="26"/>
        </w:rPr>
        <w:t xml:space="preserve"> дан. – Режим доступа: </w:t>
      </w:r>
      <w:hyperlink r:id="rId61" w:tgtFrame="_new" w:history="1">
        <w:r w:rsidRPr="004D32F3">
          <w:rPr>
            <w:rFonts w:ascii="Times New Roman" w:hAnsi="Times New Roman" w:cs="Times New Roman"/>
            <w:sz w:val="26"/>
            <w:szCs w:val="26"/>
          </w:rPr>
          <w:t>https://pravo.by/document/?guid=12551&amp;p0=W21327737p</w:t>
        </w:r>
      </w:hyperlink>
      <w:r w:rsidRPr="004D32F3">
        <w:rPr>
          <w:rFonts w:ascii="Times New Roman" w:hAnsi="Times New Roman" w:cs="Times New Roman"/>
          <w:sz w:val="26"/>
          <w:szCs w:val="26"/>
        </w:rPr>
        <w:t xml:space="preserve">, свободный. – Дата доступа: 09.05.2025. – </w:t>
      </w:r>
      <w:proofErr w:type="spellStart"/>
      <w:r w:rsidRPr="004D32F3">
        <w:rPr>
          <w:rFonts w:ascii="Times New Roman" w:hAnsi="Times New Roman" w:cs="Times New Roman"/>
          <w:sz w:val="26"/>
          <w:szCs w:val="26"/>
        </w:rPr>
        <w:t>Загл</w:t>
      </w:r>
      <w:proofErr w:type="spellEnd"/>
      <w:r w:rsidRPr="004D32F3">
        <w:rPr>
          <w:rFonts w:ascii="Times New Roman" w:hAnsi="Times New Roman" w:cs="Times New Roman"/>
          <w:sz w:val="26"/>
          <w:szCs w:val="26"/>
        </w:rPr>
        <w:t>. с экрана. – Яз. рус. – Нац. правовой Интернет-портал Республики Беларусь.</w:t>
      </w:r>
    </w:p>
    <w:p w14:paraId="4AC46F3B" w14:textId="78483990" w:rsidR="004D32F3" w:rsidRPr="004D32F3" w:rsidRDefault="004D32F3" w:rsidP="004D32F3">
      <w:pPr>
        <w:pStyle w:val="aa"/>
        <w:numPr>
          <w:ilvl w:val="0"/>
          <w:numId w:val="3"/>
        </w:numPr>
        <w:spacing w:after="0" w:line="300" w:lineRule="auto"/>
        <w:ind w:left="0"/>
        <w:jc w:val="both"/>
        <w:rPr>
          <w:rFonts w:ascii="Times New Roman" w:hAnsi="Times New Roman" w:cs="Times New Roman"/>
          <w:sz w:val="26"/>
          <w:szCs w:val="26"/>
        </w:rPr>
      </w:pPr>
      <w:r w:rsidRPr="004D32F3">
        <w:rPr>
          <w:rFonts w:ascii="Times New Roman" w:hAnsi="Times New Roman" w:cs="Times New Roman"/>
          <w:sz w:val="26"/>
          <w:szCs w:val="26"/>
        </w:rPr>
        <w:t>Pravo.by [Электронный ресурс] / Трудовой кодекс Республики Беларусь. – Электрон</w:t>
      </w:r>
      <w:proofErr w:type="gramStart"/>
      <w:r w:rsidRPr="004D32F3">
        <w:rPr>
          <w:rFonts w:ascii="Times New Roman" w:hAnsi="Times New Roman" w:cs="Times New Roman"/>
          <w:sz w:val="26"/>
          <w:szCs w:val="26"/>
        </w:rPr>
        <w:t>.</w:t>
      </w:r>
      <w:proofErr w:type="gramEnd"/>
      <w:r w:rsidRPr="004D32F3">
        <w:rPr>
          <w:rFonts w:ascii="Times New Roman" w:hAnsi="Times New Roman" w:cs="Times New Roman"/>
          <w:sz w:val="26"/>
          <w:szCs w:val="26"/>
        </w:rPr>
        <w:t xml:space="preserve"> дан. – Режим доступа: </w:t>
      </w:r>
      <w:hyperlink r:id="rId62" w:tgtFrame="_new" w:history="1">
        <w:r w:rsidRPr="004D32F3">
          <w:rPr>
            <w:rFonts w:ascii="Times New Roman" w:hAnsi="Times New Roman" w:cs="Times New Roman"/>
            <w:sz w:val="26"/>
            <w:szCs w:val="26"/>
          </w:rPr>
          <w:t>https://pravo.by/document/?guid=3871&amp;p0=hk9900296</w:t>
        </w:r>
      </w:hyperlink>
      <w:r w:rsidRPr="004D32F3">
        <w:rPr>
          <w:rFonts w:ascii="Times New Roman" w:hAnsi="Times New Roman" w:cs="Times New Roman"/>
          <w:sz w:val="26"/>
          <w:szCs w:val="26"/>
        </w:rPr>
        <w:t xml:space="preserve">, свободный. – Дата доступа: 09.05.2025. – </w:t>
      </w:r>
      <w:proofErr w:type="spellStart"/>
      <w:r w:rsidRPr="004D32F3">
        <w:rPr>
          <w:rFonts w:ascii="Times New Roman" w:hAnsi="Times New Roman" w:cs="Times New Roman"/>
          <w:sz w:val="26"/>
          <w:szCs w:val="26"/>
        </w:rPr>
        <w:t>Загл</w:t>
      </w:r>
      <w:proofErr w:type="spellEnd"/>
      <w:r w:rsidRPr="004D32F3">
        <w:rPr>
          <w:rFonts w:ascii="Times New Roman" w:hAnsi="Times New Roman" w:cs="Times New Roman"/>
          <w:sz w:val="26"/>
          <w:szCs w:val="26"/>
        </w:rPr>
        <w:t>. с экрана. – Яз. рус. – Нац. правовой Интернет-портал Республики Беларусь.</w:t>
      </w:r>
    </w:p>
    <w:p w14:paraId="6CEC07F1" w14:textId="496D8C97" w:rsidR="004D32F3" w:rsidRPr="004D32F3" w:rsidRDefault="004D32F3" w:rsidP="004D32F3">
      <w:pPr>
        <w:pStyle w:val="aa"/>
        <w:numPr>
          <w:ilvl w:val="0"/>
          <w:numId w:val="3"/>
        </w:numPr>
        <w:spacing w:after="0" w:line="300" w:lineRule="auto"/>
        <w:ind w:left="0"/>
        <w:jc w:val="both"/>
        <w:rPr>
          <w:rFonts w:ascii="Times New Roman" w:hAnsi="Times New Roman" w:cs="Times New Roman"/>
          <w:sz w:val="26"/>
          <w:szCs w:val="26"/>
        </w:rPr>
      </w:pPr>
      <w:r w:rsidRPr="004D32F3">
        <w:rPr>
          <w:rFonts w:ascii="Times New Roman" w:hAnsi="Times New Roman" w:cs="Times New Roman"/>
          <w:sz w:val="26"/>
          <w:szCs w:val="26"/>
        </w:rPr>
        <w:t>Pravo.by [Электронный ресурс] / Типовая инструкция по охране труда при использовании в работе офисного оборудования: утв. постановлением Минтруда и соцзащиты РБ № 25 от 14.04.2021. – Электрон</w:t>
      </w:r>
      <w:proofErr w:type="gramStart"/>
      <w:r w:rsidRPr="004D32F3">
        <w:rPr>
          <w:rFonts w:ascii="Times New Roman" w:hAnsi="Times New Roman" w:cs="Times New Roman"/>
          <w:sz w:val="26"/>
          <w:szCs w:val="26"/>
        </w:rPr>
        <w:t>.</w:t>
      </w:r>
      <w:proofErr w:type="gramEnd"/>
      <w:r w:rsidRPr="004D32F3">
        <w:rPr>
          <w:rFonts w:ascii="Times New Roman" w:hAnsi="Times New Roman" w:cs="Times New Roman"/>
          <w:sz w:val="26"/>
          <w:szCs w:val="26"/>
        </w:rPr>
        <w:t xml:space="preserve"> дан. – Режим доступа: </w:t>
      </w:r>
      <w:hyperlink r:id="rId63" w:tgtFrame="_new" w:history="1">
        <w:r w:rsidRPr="004D32F3">
          <w:rPr>
            <w:rFonts w:ascii="Times New Roman" w:hAnsi="Times New Roman" w:cs="Times New Roman"/>
            <w:sz w:val="26"/>
            <w:szCs w:val="26"/>
          </w:rPr>
          <w:t>https://pravo.by/document/?guid=12551&amp;p0=W22136578p&amp;p1=1&amp;p5=0</w:t>
        </w:r>
      </w:hyperlink>
      <w:r w:rsidRPr="004D32F3">
        <w:rPr>
          <w:rFonts w:ascii="Times New Roman" w:hAnsi="Times New Roman" w:cs="Times New Roman"/>
          <w:sz w:val="26"/>
          <w:szCs w:val="26"/>
        </w:rPr>
        <w:t xml:space="preserve">, свободный. – Дата доступа: 09.05.2025. – </w:t>
      </w:r>
      <w:proofErr w:type="spellStart"/>
      <w:r w:rsidRPr="004D32F3">
        <w:rPr>
          <w:rFonts w:ascii="Times New Roman" w:hAnsi="Times New Roman" w:cs="Times New Roman"/>
          <w:sz w:val="26"/>
          <w:szCs w:val="26"/>
        </w:rPr>
        <w:t>Загл</w:t>
      </w:r>
      <w:proofErr w:type="spellEnd"/>
      <w:r w:rsidRPr="004D32F3">
        <w:rPr>
          <w:rFonts w:ascii="Times New Roman" w:hAnsi="Times New Roman" w:cs="Times New Roman"/>
          <w:sz w:val="26"/>
          <w:szCs w:val="26"/>
        </w:rPr>
        <w:t>. с экрана. – Яз. рус. – Нац. правовой Интернет-портал Республики Беларусь.</w:t>
      </w:r>
    </w:p>
    <w:p w14:paraId="35F99CC4" w14:textId="4BD88171" w:rsidR="004D32F3" w:rsidRPr="004D32F3" w:rsidRDefault="004D32F3" w:rsidP="004D32F3">
      <w:pPr>
        <w:pStyle w:val="aa"/>
        <w:numPr>
          <w:ilvl w:val="0"/>
          <w:numId w:val="3"/>
        </w:numPr>
        <w:spacing w:after="0" w:line="300" w:lineRule="auto"/>
        <w:ind w:left="0"/>
        <w:jc w:val="both"/>
        <w:rPr>
          <w:rFonts w:ascii="Times New Roman" w:hAnsi="Times New Roman" w:cs="Times New Roman"/>
          <w:sz w:val="26"/>
          <w:szCs w:val="26"/>
        </w:rPr>
      </w:pPr>
      <w:r w:rsidRPr="004D32F3">
        <w:rPr>
          <w:rFonts w:ascii="Times New Roman" w:hAnsi="Times New Roman" w:cs="Times New Roman"/>
          <w:sz w:val="26"/>
          <w:szCs w:val="26"/>
        </w:rPr>
        <w:lastRenderedPageBreak/>
        <w:t>Pravo.by [Электронный ресурс] / Санитарные нормы и правила «Гигиеническая классификация условий труда»: утв. постановлением Минздрава РБ от 28.12.2012 №</w:t>
      </w:r>
      <w:r>
        <w:rPr>
          <w:rFonts w:ascii="Times New Roman" w:hAnsi="Times New Roman" w:cs="Times New Roman"/>
          <w:sz w:val="26"/>
          <w:szCs w:val="26"/>
        </w:rPr>
        <w:t xml:space="preserve"> </w:t>
      </w:r>
      <w:r w:rsidRPr="004D32F3">
        <w:rPr>
          <w:rFonts w:ascii="Times New Roman" w:hAnsi="Times New Roman" w:cs="Times New Roman"/>
          <w:sz w:val="26"/>
          <w:szCs w:val="26"/>
        </w:rPr>
        <w:t>211. – Электрон</w:t>
      </w:r>
      <w:proofErr w:type="gramStart"/>
      <w:r w:rsidRPr="004D32F3">
        <w:rPr>
          <w:rFonts w:ascii="Times New Roman" w:hAnsi="Times New Roman" w:cs="Times New Roman"/>
          <w:sz w:val="26"/>
          <w:szCs w:val="26"/>
        </w:rPr>
        <w:t>.</w:t>
      </w:r>
      <w:proofErr w:type="gramEnd"/>
      <w:r w:rsidRPr="004D32F3">
        <w:rPr>
          <w:rFonts w:ascii="Times New Roman" w:hAnsi="Times New Roman" w:cs="Times New Roman"/>
          <w:sz w:val="26"/>
          <w:szCs w:val="26"/>
        </w:rPr>
        <w:t xml:space="preserve"> дан. – Режим доступа: </w:t>
      </w:r>
      <w:hyperlink r:id="rId64" w:tgtFrame="_new" w:history="1">
        <w:r w:rsidRPr="004D32F3">
          <w:rPr>
            <w:rFonts w:ascii="Times New Roman" w:hAnsi="Times New Roman" w:cs="Times New Roman"/>
            <w:sz w:val="26"/>
            <w:szCs w:val="26"/>
          </w:rPr>
          <w:t>https://pravo.by/document/?guid=12551&amp;p0=W21326895p</w:t>
        </w:r>
      </w:hyperlink>
      <w:r w:rsidRPr="004D32F3">
        <w:rPr>
          <w:rFonts w:ascii="Times New Roman" w:hAnsi="Times New Roman" w:cs="Times New Roman"/>
          <w:sz w:val="26"/>
          <w:szCs w:val="26"/>
        </w:rPr>
        <w:t>,</w:t>
      </w:r>
      <w:r>
        <w:rPr>
          <w:rFonts w:ascii="Times New Roman" w:hAnsi="Times New Roman" w:cs="Times New Roman"/>
          <w:sz w:val="26"/>
          <w:szCs w:val="26"/>
        </w:rPr>
        <w:t xml:space="preserve"> </w:t>
      </w:r>
      <w:r w:rsidRPr="004D32F3">
        <w:rPr>
          <w:rFonts w:ascii="Times New Roman" w:hAnsi="Times New Roman" w:cs="Times New Roman"/>
          <w:sz w:val="26"/>
          <w:szCs w:val="26"/>
        </w:rPr>
        <w:t xml:space="preserve">свободный. – Дата доступа: 09.05.2025. – </w:t>
      </w:r>
      <w:proofErr w:type="spellStart"/>
      <w:r w:rsidRPr="004D32F3">
        <w:rPr>
          <w:rFonts w:ascii="Times New Roman" w:hAnsi="Times New Roman" w:cs="Times New Roman"/>
          <w:sz w:val="26"/>
          <w:szCs w:val="26"/>
        </w:rPr>
        <w:t>Загл</w:t>
      </w:r>
      <w:proofErr w:type="spellEnd"/>
      <w:r w:rsidRPr="004D32F3">
        <w:rPr>
          <w:rFonts w:ascii="Times New Roman" w:hAnsi="Times New Roman" w:cs="Times New Roman"/>
          <w:sz w:val="26"/>
          <w:szCs w:val="26"/>
        </w:rPr>
        <w:t>. с экрана. – Яз. рус. – Нац. правовой Интернет-портал Республики Беларусь.</w:t>
      </w:r>
    </w:p>
    <w:sectPr w:rsidR="004D32F3" w:rsidRPr="004D32F3" w:rsidSect="00343FC5">
      <w:headerReference w:type="default" r:id="rId65"/>
      <w:footerReference w:type="default" r:id="rId66"/>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A800C" w14:textId="77777777" w:rsidR="00866541" w:rsidRDefault="00866541" w:rsidP="00770E73">
      <w:pPr>
        <w:spacing w:line="240" w:lineRule="auto"/>
      </w:pPr>
      <w:r>
        <w:separator/>
      </w:r>
    </w:p>
  </w:endnote>
  <w:endnote w:type="continuationSeparator" w:id="0">
    <w:p w14:paraId="669F9533" w14:textId="77777777" w:rsidR="00866541" w:rsidRDefault="00866541" w:rsidP="00770E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ISOCPEUR">
    <w:altName w:val="Arial"/>
    <w:charset w:val="CC"/>
    <w:family w:val="swiss"/>
    <w:pitch w:val="variable"/>
    <w:sig w:usb0="00000287" w:usb1="000000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Liberation Mono">
    <w:altName w:val="Courier New"/>
    <w:charset w:val="CC"/>
    <w:family w:val="roman"/>
    <w:pitch w:val="variable"/>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F015C" w14:textId="77777777" w:rsidR="00895E19" w:rsidRDefault="00895E1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919D9" w14:textId="77777777" w:rsidR="00895E19" w:rsidRDefault="00895E1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D8BC" w14:textId="77777777" w:rsidR="00675DD1" w:rsidRDefault="00675DD1">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DA998" w14:textId="77777777" w:rsidR="00866541" w:rsidRDefault="00866541" w:rsidP="00770E73">
      <w:pPr>
        <w:spacing w:line="240" w:lineRule="auto"/>
      </w:pPr>
      <w:r>
        <w:separator/>
      </w:r>
    </w:p>
  </w:footnote>
  <w:footnote w:type="continuationSeparator" w:id="0">
    <w:p w14:paraId="59B84A80" w14:textId="77777777" w:rsidR="00866541" w:rsidRDefault="00866541" w:rsidP="00770E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F342" w14:textId="77777777" w:rsidR="00000000" w:rsidRPr="00DA3B89" w:rsidRDefault="00000000" w:rsidP="00DA3B89">
    <w:pPr>
      <w:ind w:firstLine="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19A65" w14:textId="7882A04A" w:rsidR="0000428D" w:rsidRPr="007C5341" w:rsidRDefault="0000428D" w:rsidP="007C5341">
    <w:pPr>
      <w:pStyle w:val="a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3B13D" w14:textId="77777777" w:rsidR="0000428D" w:rsidRPr="004E7575" w:rsidRDefault="0000428D" w:rsidP="004E7575">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428717"/>
      <w:docPartObj>
        <w:docPartGallery w:val="Page Numbers (Top of Page)"/>
        <w:docPartUnique/>
      </w:docPartObj>
    </w:sdtPr>
    <w:sdtContent>
      <w:p w14:paraId="6CB9532F" w14:textId="4FFBC369" w:rsidR="0000428D" w:rsidRDefault="0000428D">
        <w:pPr>
          <w:pStyle w:val="ae"/>
          <w:jc w:val="right"/>
        </w:pPr>
        <w:r>
          <w:fldChar w:fldCharType="begin"/>
        </w:r>
        <w:r>
          <w:instrText>PAGE   \* MERGEFORMAT</w:instrText>
        </w:r>
        <w:r>
          <w:fldChar w:fldCharType="separate"/>
        </w:r>
        <w:r>
          <w:rPr>
            <w:noProof/>
          </w:rPr>
          <w:t>8</w:t>
        </w:r>
        <w: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172436"/>
      <w:docPartObj>
        <w:docPartGallery w:val="Page Numbers (Top of Page)"/>
        <w:docPartUnique/>
      </w:docPartObj>
    </w:sdtPr>
    <w:sdtContent>
      <w:p w14:paraId="08013D29" w14:textId="68BC01A9" w:rsidR="0000428D" w:rsidRDefault="0000428D">
        <w:pPr>
          <w:pStyle w:val="ae"/>
          <w:jc w:val="right"/>
        </w:pPr>
        <w:r>
          <w:fldChar w:fldCharType="begin"/>
        </w:r>
        <w:r>
          <w:instrText>PAGE   \* MERGEFORMAT</w:instrText>
        </w:r>
        <w:r>
          <w:fldChar w:fldCharType="separate"/>
        </w:r>
        <w:r>
          <w:rPr>
            <w:noProof/>
          </w:rPr>
          <w:t>93</w:t>
        </w:r>
        <w: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0695"/>
      <w:docPartObj>
        <w:docPartGallery w:val="Page Numbers (Top of Page)"/>
        <w:docPartUnique/>
      </w:docPartObj>
    </w:sdtPr>
    <w:sdtContent>
      <w:p w14:paraId="3859E63B" w14:textId="6C88A460" w:rsidR="00895E19" w:rsidRDefault="00895E19" w:rsidP="00DC3367">
        <w:pPr>
          <w:pStyle w:val="ae"/>
          <w:jc w:val="right"/>
        </w:pPr>
        <w:r>
          <w:fldChar w:fldCharType="begin"/>
        </w:r>
        <w:r>
          <w:instrText>PAGE   \* MERGEFORMAT</w:instrText>
        </w:r>
        <w:r>
          <w:fldChar w:fldCharType="separate"/>
        </w:r>
        <w:r>
          <w:rPr>
            <w:noProof/>
          </w:rPr>
          <w:t>34</w:t>
        </w:r>
        <w: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C300B" w14:textId="77777777" w:rsidR="00895E19" w:rsidRDefault="00895E19"/>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823371"/>
      <w:docPartObj>
        <w:docPartGallery w:val="Page Numbers (Top of Page)"/>
        <w:docPartUnique/>
      </w:docPartObj>
    </w:sdtPr>
    <w:sdtContent>
      <w:p w14:paraId="7A277198" w14:textId="55D0EB1E" w:rsidR="00675DD1" w:rsidRDefault="00675DD1" w:rsidP="002E7054">
        <w:pPr>
          <w:pStyle w:val="ae"/>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323BA"/>
    <w:multiLevelType w:val="hybridMultilevel"/>
    <w:tmpl w:val="1D58077C"/>
    <w:lvl w:ilvl="0" w:tplc="7FC2D2F6">
      <w:start w:val="1"/>
      <w:numFmt w:val="decimal"/>
      <w:pStyle w:val="3"/>
      <w:lvlText w:val="3.%1"/>
      <w:lvlJc w:val="left"/>
      <w:pPr>
        <w:ind w:left="106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5395CFC"/>
    <w:multiLevelType w:val="hybridMultilevel"/>
    <w:tmpl w:val="ED6E582E"/>
    <w:lvl w:ilvl="0" w:tplc="F1F27FB8">
      <w:start w:val="1"/>
      <w:numFmt w:val="decimal"/>
      <w:pStyle w:val="1"/>
      <w:lvlText w:val="2.2.%1"/>
      <w:lvlJc w:val="left"/>
      <w:pPr>
        <w:ind w:left="1789" w:hanging="360"/>
      </w:pPr>
      <w:rPr>
        <w:rFonts w:hint="default"/>
        <w:b/>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 w15:restartNumberingAfterBreak="0">
    <w:nsid w:val="29B25A14"/>
    <w:multiLevelType w:val="hybridMultilevel"/>
    <w:tmpl w:val="D610B002"/>
    <w:lvl w:ilvl="0" w:tplc="2000000F">
      <w:start w:val="1"/>
      <w:numFmt w:val="decimal"/>
      <w:lvlText w:val="%1."/>
      <w:lvlJc w:val="left"/>
      <w:pPr>
        <w:ind w:left="360" w:hanging="360"/>
      </w:pPr>
    </w:lvl>
    <w:lvl w:ilvl="1" w:tplc="20000019" w:tentative="1">
      <w:start w:val="1"/>
      <w:numFmt w:val="lowerLetter"/>
      <w:lvlText w:val="%2."/>
      <w:lvlJc w:val="left"/>
      <w:pPr>
        <w:ind w:left="2007" w:hanging="360"/>
      </w:pPr>
    </w:lvl>
    <w:lvl w:ilvl="2" w:tplc="2000001B" w:tentative="1">
      <w:start w:val="1"/>
      <w:numFmt w:val="lowerRoman"/>
      <w:lvlText w:val="%3."/>
      <w:lvlJc w:val="right"/>
      <w:pPr>
        <w:ind w:left="2727" w:hanging="180"/>
      </w:pPr>
    </w:lvl>
    <w:lvl w:ilvl="3" w:tplc="2000000F" w:tentative="1">
      <w:start w:val="1"/>
      <w:numFmt w:val="decimal"/>
      <w:lvlText w:val="%4."/>
      <w:lvlJc w:val="left"/>
      <w:pPr>
        <w:ind w:left="3447" w:hanging="360"/>
      </w:pPr>
    </w:lvl>
    <w:lvl w:ilvl="4" w:tplc="20000019" w:tentative="1">
      <w:start w:val="1"/>
      <w:numFmt w:val="lowerLetter"/>
      <w:lvlText w:val="%5."/>
      <w:lvlJc w:val="left"/>
      <w:pPr>
        <w:ind w:left="4167" w:hanging="360"/>
      </w:pPr>
    </w:lvl>
    <w:lvl w:ilvl="5" w:tplc="2000001B" w:tentative="1">
      <w:start w:val="1"/>
      <w:numFmt w:val="lowerRoman"/>
      <w:lvlText w:val="%6."/>
      <w:lvlJc w:val="right"/>
      <w:pPr>
        <w:ind w:left="4887" w:hanging="180"/>
      </w:pPr>
    </w:lvl>
    <w:lvl w:ilvl="6" w:tplc="2000000F" w:tentative="1">
      <w:start w:val="1"/>
      <w:numFmt w:val="decimal"/>
      <w:lvlText w:val="%7."/>
      <w:lvlJc w:val="left"/>
      <w:pPr>
        <w:ind w:left="5607" w:hanging="360"/>
      </w:pPr>
    </w:lvl>
    <w:lvl w:ilvl="7" w:tplc="20000019" w:tentative="1">
      <w:start w:val="1"/>
      <w:numFmt w:val="lowerLetter"/>
      <w:lvlText w:val="%8."/>
      <w:lvlJc w:val="left"/>
      <w:pPr>
        <w:ind w:left="6327" w:hanging="360"/>
      </w:pPr>
    </w:lvl>
    <w:lvl w:ilvl="8" w:tplc="2000001B" w:tentative="1">
      <w:start w:val="1"/>
      <w:numFmt w:val="lowerRoman"/>
      <w:lvlText w:val="%9."/>
      <w:lvlJc w:val="right"/>
      <w:pPr>
        <w:ind w:left="7047" w:hanging="180"/>
      </w:pPr>
    </w:lvl>
  </w:abstractNum>
  <w:abstractNum w:abstractNumId="3" w15:restartNumberingAfterBreak="0">
    <w:nsid w:val="38B53381"/>
    <w:multiLevelType w:val="hybridMultilevel"/>
    <w:tmpl w:val="B48C088E"/>
    <w:lvl w:ilvl="0" w:tplc="6C7664C4">
      <w:start w:val="1"/>
      <w:numFmt w:val="decimal"/>
      <w:pStyle w:val="2"/>
      <w:lvlText w:val="2.3.%1"/>
      <w:lvlJc w:val="left"/>
      <w:pPr>
        <w:ind w:left="142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46915B78"/>
    <w:multiLevelType w:val="hybridMultilevel"/>
    <w:tmpl w:val="0B54112C"/>
    <w:lvl w:ilvl="0" w:tplc="42C2795E">
      <w:start w:val="1"/>
      <w:numFmt w:val="decimal"/>
      <w:pStyle w:val="4"/>
      <w:lvlText w:val="3.2.%1"/>
      <w:lvlJc w:val="left"/>
      <w:pPr>
        <w:ind w:left="1429" w:hanging="360"/>
      </w:pPr>
      <w:rPr>
        <w:rFonts w:ascii="Times New Roman" w:eastAsiaTheme="minorHAnsi" w:hAnsi="Times New Roman" w:cs="Times New Roman"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52F83BB6"/>
    <w:multiLevelType w:val="hybridMultilevel"/>
    <w:tmpl w:val="48323246"/>
    <w:lvl w:ilvl="0" w:tplc="F9B67732">
      <w:start w:val="1"/>
      <w:numFmt w:val="decimal"/>
      <w:pStyle w:val="411"/>
      <w:lvlText w:val="4.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6371421A"/>
    <w:multiLevelType w:val="multilevel"/>
    <w:tmpl w:val="E7568E16"/>
    <w:lvl w:ilvl="0">
      <w:start w:val="1"/>
      <w:numFmt w:val="decimal"/>
      <w:pStyle w:val="10"/>
      <w:lvlText w:val="%1"/>
      <w:lvlJc w:val="left"/>
      <w:pPr>
        <w:ind w:left="4329" w:hanging="360"/>
      </w:pPr>
      <w:rPr>
        <w:rFonts w:hint="default"/>
      </w:rPr>
    </w:lvl>
    <w:lvl w:ilvl="1">
      <w:start w:val="1"/>
      <w:numFmt w:val="decimal"/>
      <w:pStyle w:val="20"/>
      <w:lvlText w:val="%1.%2"/>
      <w:lvlJc w:val="left"/>
      <w:pPr>
        <w:ind w:left="5538" w:hanging="576"/>
      </w:pPr>
    </w:lvl>
    <w:lvl w:ilvl="2">
      <w:start w:val="1"/>
      <w:numFmt w:val="decimal"/>
      <w:pStyle w:val="30"/>
      <w:lvlText w:val="%1.%2.%3"/>
      <w:lvlJc w:val="left"/>
      <w:pPr>
        <w:ind w:left="5115" w:hanging="720"/>
      </w:pPr>
      <w:rPr>
        <w:sz w:val="26"/>
        <w:szCs w:val="26"/>
      </w:rPr>
    </w:lvl>
    <w:lvl w:ilvl="3">
      <w:start w:val="1"/>
      <w:numFmt w:val="decimal"/>
      <w:pStyle w:val="40"/>
      <w:lvlText w:val="%1.%2.%3.%4"/>
      <w:lvlJc w:val="left"/>
      <w:pPr>
        <w:ind w:left="4833" w:hanging="864"/>
      </w:pPr>
    </w:lvl>
    <w:lvl w:ilvl="4">
      <w:start w:val="1"/>
      <w:numFmt w:val="decimal"/>
      <w:pStyle w:val="5"/>
      <w:lvlText w:val="%1.%2.%3.%4.%5"/>
      <w:lvlJc w:val="left"/>
      <w:pPr>
        <w:ind w:left="4977" w:hanging="1008"/>
      </w:pPr>
    </w:lvl>
    <w:lvl w:ilvl="5">
      <w:start w:val="1"/>
      <w:numFmt w:val="decimal"/>
      <w:pStyle w:val="6"/>
      <w:lvlText w:val="%1.%2.%3.%4.%5.%6"/>
      <w:lvlJc w:val="left"/>
      <w:pPr>
        <w:ind w:left="5121" w:hanging="1152"/>
      </w:pPr>
    </w:lvl>
    <w:lvl w:ilvl="6">
      <w:start w:val="1"/>
      <w:numFmt w:val="decimal"/>
      <w:pStyle w:val="7"/>
      <w:lvlText w:val="%1.%2.%3.%4.%5.%6.%7"/>
      <w:lvlJc w:val="left"/>
      <w:pPr>
        <w:ind w:left="5265" w:hanging="1296"/>
      </w:pPr>
    </w:lvl>
    <w:lvl w:ilvl="7">
      <w:start w:val="1"/>
      <w:numFmt w:val="decimal"/>
      <w:pStyle w:val="8"/>
      <w:lvlText w:val="%1.%2.%3.%4.%5.%6.%7.%8"/>
      <w:lvlJc w:val="left"/>
      <w:pPr>
        <w:ind w:left="5409" w:hanging="1440"/>
      </w:pPr>
    </w:lvl>
    <w:lvl w:ilvl="8">
      <w:start w:val="1"/>
      <w:numFmt w:val="decimal"/>
      <w:pStyle w:val="9"/>
      <w:lvlText w:val="%1.%2.%3.%4.%5.%6.%7.%8.%9"/>
      <w:lvlJc w:val="left"/>
      <w:pPr>
        <w:ind w:left="5553" w:hanging="1584"/>
      </w:pPr>
    </w:lvl>
  </w:abstractNum>
  <w:abstractNum w:abstractNumId="7" w15:restartNumberingAfterBreak="0">
    <w:nsid w:val="63882C7E"/>
    <w:multiLevelType w:val="hybridMultilevel"/>
    <w:tmpl w:val="5C6C11C0"/>
    <w:lvl w:ilvl="0" w:tplc="C7103A50">
      <w:start w:val="1"/>
      <w:numFmt w:val="decimal"/>
      <w:suff w:val="space"/>
      <w:lvlText w:val="%1"/>
      <w:lvlJc w:val="left"/>
      <w:pPr>
        <w:ind w:left="567" w:firstLine="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15:restartNumberingAfterBreak="0">
    <w:nsid w:val="6B9456F4"/>
    <w:multiLevelType w:val="hybridMultilevel"/>
    <w:tmpl w:val="34FCF71E"/>
    <w:lvl w:ilvl="0" w:tplc="B9A21EF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8D54D38"/>
    <w:multiLevelType w:val="singleLevel"/>
    <w:tmpl w:val="D6D2B012"/>
    <w:lvl w:ilvl="0">
      <w:start w:val="1"/>
      <w:numFmt w:val="decimal"/>
      <w:pStyle w:val="a"/>
      <w:lvlText w:val="%1."/>
      <w:lvlJc w:val="left"/>
      <w:pPr>
        <w:tabs>
          <w:tab w:val="num" w:pos="360"/>
        </w:tabs>
        <w:ind w:left="360" w:hanging="360"/>
      </w:pPr>
    </w:lvl>
  </w:abstractNum>
  <w:abstractNum w:abstractNumId="10" w15:restartNumberingAfterBreak="0">
    <w:nsid w:val="7A7654BB"/>
    <w:multiLevelType w:val="multilevel"/>
    <w:tmpl w:val="810E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366795">
    <w:abstractNumId w:val="6"/>
  </w:num>
  <w:num w:numId="2" w16cid:durableId="1327830878">
    <w:abstractNumId w:val="9"/>
    <w:lvlOverride w:ilvl="0">
      <w:startOverride w:val="1"/>
    </w:lvlOverride>
  </w:num>
  <w:num w:numId="3" w16cid:durableId="1935242037">
    <w:abstractNumId w:val="7"/>
  </w:num>
  <w:num w:numId="4" w16cid:durableId="839151074">
    <w:abstractNumId w:val="0"/>
  </w:num>
  <w:num w:numId="5" w16cid:durableId="537621540">
    <w:abstractNumId w:val="1"/>
  </w:num>
  <w:num w:numId="6" w16cid:durableId="2138908018">
    <w:abstractNumId w:val="3"/>
  </w:num>
  <w:num w:numId="7" w16cid:durableId="675114354">
    <w:abstractNumId w:val="4"/>
  </w:num>
  <w:num w:numId="8" w16cid:durableId="16396033">
    <w:abstractNumId w:val="5"/>
  </w:num>
  <w:num w:numId="9" w16cid:durableId="225801991">
    <w:abstractNumId w:val="10"/>
  </w:num>
  <w:num w:numId="10" w16cid:durableId="34090249">
    <w:abstractNumId w:val="8"/>
  </w:num>
  <w:num w:numId="11" w16cid:durableId="526991650">
    <w:abstractNumId w:val="2"/>
  </w:num>
  <w:num w:numId="12" w16cid:durableId="1946691066">
    <w:abstractNumId w:val="6"/>
  </w:num>
  <w:num w:numId="13" w16cid:durableId="95251241">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F40"/>
    <w:rsid w:val="00000066"/>
    <w:rsid w:val="00000390"/>
    <w:rsid w:val="000006D6"/>
    <w:rsid w:val="00000789"/>
    <w:rsid w:val="00001ACB"/>
    <w:rsid w:val="00001C2D"/>
    <w:rsid w:val="00002B32"/>
    <w:rsid w:val="00002B3E"/>
    <w:rsid w:val="00002C58"/>
    <w:rsid w:val="000033CC"/>
    <w:rsid w:val="000034A8"/>
    <w:rsid w:val="0000428D"/>
    <w:rsid w:val="000043C4"/>
    <w:rsid w:val="000044E4"/>
    <w:rsid w:val="00004A2B"/>
    <w:rsid w:val="00004BB9"/>
    <w:rsid w:val="00004D22"/>
    <w:rsid w:val="000051F4"/>
    <w:rsid w:val="00005ADA"/>
    <w:rsid w:val="000071BA"/>
    <w:rsid w:val="00007267"/>
    <w:rsid w:val="00007737"/>
    <w:rsid w:val="000077FD"/>
    <w:rsid w:val="000078A8"/>
    <w:rsid w:val="000079FA"/>
    <w:rsid w:val="00007CD5"/>
    <w:rsid w:val="00010571"/>
    <w:rsid w:val="00010B42"/>
    <w:rsid w:val="000111BB"/>
    <w:rsid w:val="00011235"/>
    <w:rsid w:val="00011A95"/>
    <w:rsid w:val="00011CBD"/>
    <w:rsid w:val="0001288C"/>
    <w:rsid w:val="0001297F"/>
    <w:rsid w:val="0001330F"/>
    <w:rsid w:val="00013B3E"/>
    <w:rsid w:val="00013E43"/>
    <w:rsid w:val="00015058"/>
    <w:rsid w:val="0001506C"/>
    <w:rsid w:val="0001528F"/>
    <w:rsid w:val="00015866"/>
    <w:rsid w:val="00016228"/>
    <w:rsid w:val="00016DC9"/>
    <w:rsid w:val="00020323"/>
    <w:rsid w:val="0002094C"/>
    <w:rsid w:val="00020CB1"/>
    <w:rsid w:val="0002156B"/>
    <w:rsid w:val="0002169A"/>
    <w:rsid w:val="00021DA1"/>
    <w:rsid w:val="00021E60"/>
    <w:rsid w:val="00021EDA"/>
    <w:rsid w:val="000220B2"/>
    <w:rsid w:val="00022246"/>
    <w:rsid w:val="00022349"/>
    <w:rsid w:val="0002264C"/>
    <w:rsid w:val="00022B4F"/>
    <w:rsid w:val="0002331E"/>
    <w:rsid w:val="00023331"/>
    <w:rsid w:val="0002347F"/>
    <w:rsid w:val="000237B6"/>
    <w:rsid w:val="00024B0F"/>
    <w:rsid w:val="00024DE5"/>
    <w:rsid w:val="00025EA3"/>
    <w:rsid w:val="00026078"/>
    <w:rsid w:val="00026098"/>
    <w:rsid w:val="00026897"/>
    <w:rsid w:val="00026AF7"/>
    <w:rsid w:val="00026B37"/>
    <w:rsid w:val="00026DA9"/>
    <w:rsid w:val="000278AC"/>
    <w:rsid w:val="00030750"/>
    <w:rsid w:val="00030FB9"/>
    <w:rsid w:val="00031310"/>
    <w:rsid w:val="000319F7"/>
    <w:rsid w:val="00031C34"/>
    <w:rsid w:val="00031E8A"/>
    <w:rsid w:val="00032183"/>
    <w:rsid w:val="000327C7"/>
    <w:rsid w:val="00032BF0"/>
    <w:rsid w:val="0003345B"/>
    <w:rsid w:val="00033611"/>
    <w:rsid w:val="0003378D"/>
    <w:rsid w:val="000338F1"/>
    <w:rsid w:val="00033CCB"/>
    <w:rsid w:val="00034276"/>
    <w:rsid w:val="00034C21"/>
    <w:rsid w:val="0003558B"/>
    <w:rsid w:val="000369B6"/>
    <w:rsid w:val="00036C46"/>
    <w:rsid w:val="00036E35"/>
    <w:rsid w:val="00037C4F"/>
    <w:rsid w:val="00037CB6"/>
    <w:rsid w:val="0004041C"/>
    <w:rsid w:val="00040553"/>
    <w:rsid w:val="00040A13"/>
    <w:rsid w:val="00041B70"/>
    <w:rsid w:val="00041C68"/>
    <w:rsid w:val="00041F6C"/>
    <w:rsid w:val="0004219F"/>
    <w:rsid w:val="000421B3"/>
    <w:rsid w:val="0004277A"/>
    <w:rsid w:val="00042EFF"/>
    <w:rsid w:val="00042FBE"/>
    <w:rsid w:val="00043070"/>
    <w:rsid w:val="00043522"/>
    <w:rsid w:val="000437A1"/>
    <w:rsid w:val="00043C9D"/>
    <w:rsid w:val="0004479F"/>
    <w:rsid w:val="00044EF9"/>
    <w:rsid w:val="000452C0"/>
    <w:rsid w:val="000456A5"/>
    <w:rsid w:val="000466E9"/>
    <w:rsid w:val="0004672F"/>
    <w:rsid w:val="00046EA1"/>
    <w:rsid w:val="00046FA4"/>
    <w:rsid w:val="0004753C"/>
    <w:rsid w:val="000479DB"/>
    <w:rsid w:val="00047A16"/>
    <w:rsid w:val="000501D3"/>
    <w:rsid w:val="00050803"/>
    <w:rsid w:val="00050905"/>
    <w:rsid w:val="000509DF"/>
    <w:rsid w:val="00050C42"/>
    <w:rsid w:val="000513E2"/>
    <w:rsid w:val="0005167A"/>
    <w:rsid w:val="000519C8"/>
    <w:rsid w:val="00052354"/>
    <w:rsid w:val="000528A4"/>
    <w:rsid w:val="00052C4F"/>
    <w:rsid w:val="000534DD"/>
    <w:rsid w:val="00053823"/>
    <w:rsid w:val="00053874"/>
    <w:rsid w:val="000538C1"/>
    <w:rsid w:val="00053C9D"/>
    <w:rsid w:val="00053D21"/>
    <w:rsid w:val="000541FA"/>
    <w:rsid w:val="00054404"/>
    <w:rsid w:val="00054A11"/>
    <w:rsid w:val="00054C0E"/>
    <w:rsid w:val="00055B1F"/>
    <w:rsid w:val="00055E64"/>
    <w:rsid w:val="00055EC2"/>
    <w:rsid w:val="0005623F"/>
    <w:rsid w:val="0005664D"/>
    <w:rsid w:val="00056651"/>
    <w:rsid w:val="0005691A"/>
    <w:rsid w:val="00056BE5"/>
    <w:rsid w:val="00057275"/>
    <w:rsid w:val="00057440"/>
    <w:rsid w:val="0005766C"/>
    <w:rsid w:val="000578AE"/>
    <w:rsid w:val="000620F9"/>
    <w:rsid w:val="00063204"/>
    <w:rsid w:val="000637F1"/>
    <w:rsid w:val="000639B7"/>
    <w:rsid w:val="000639F9"/>
    <w:rsid w:val="00063B7F"/>
    <w:rsid w:val="00063BB4"/>
    <w:rsid w:val="00063FCA"/>
    <w:rsid w:val="0006512A"/>
    <w:rsid w:val="00065B36"/>
    <w:rsid w:val="00065B61"/>
    <w:rsid w:val="000663F3"/>
    <w:rsid w:val="00066770"/>
    <w:rsid w:val="00066B56"/>
    <w:rsid w:val="00066DEA"/>
    <w:rsid w:val="00067139"/>
    <w:rsid w:val="00067B0F"/>
    <w:rsid w:val="00067FE3"/>
    <w:rsid w:val="0007074B"/>
    <w:rsid w:val="000707BC"/>
    <w:rsid w:val="00070CA0"/>
    <w:rsid w:val="000713BF"/>
    <w:rsid w:val="00071F68"/>
    <w:rsid w:val="000721AB"/>
    <w:rsid w:val="000725F2"/>
    <w:rsid w:val="00072638"/>
    <w:rsid w:val="0007263E"/>
    <w:rsid w:val="000729C2"/>
    <w:rsid w:val="00072F17"/>
    <w:rsid w:val="00072FA8"/>
    <w:rsid w:val="00072FAE"/>
    <w:rsid w:val="00073084"/>
    <w:rsid w:val="0007340E"/>
    <w:rsid w:val="00073FDE"/>
    <w:rsid w:val="000742AA"/>
    <w:rsid w:val="00074ADF"/>
    <w:rsid w:val="00074CAC"/>
    <w:rsid w:val="00074CB4"/>
    <w:rsid w:val="00075016"/>
    <w:rsid w:val="00075963"/>
    <w:rsid w:val="00075B34"/>
    <w:rsid w:val="00075B55"/>
    <w:rsid w:val="00075D02"/>
    <w:rsid w:val="00076087"/>
    <w:rsid w:val="000763F2"/>
    <w:rsid w:val="00076B29"/>
    <w:rsid w:val="00077114"/>
    <w:rsid w:val="0007716F"/>
    <w:rsid w:val="000774A0"/>
    <w:rsid w:val="00077E5B"/>
    <w:rsid w:val="00080591"/>
    <w:rsid w:val="00080697"/>
    <w:rsid w:val="000807E6"/>
    <w:rsid w:val="00080DCD"/>
    <w:rsid w:val="00081279"/>
    <w:rsid w:val="000813D2"/>
    <w:rsid w:val="000818FD"/>
    <w:rsid w:val="00082399"/>
    <w:rsid w:val="0008353F"/>
    <w:rsid w:val="00083B6B"/>
    <w:rsid w:val="00083BF9"/>
    <w:rsid w:val="00083CFA"/>
    <w:rsid w:val="00084967"/>
    <w:rsid w:val="00084A3E"/>
    <w:rsid w:val="00084D6F"/>
    <w:rsid w:val="00085340"/>
    <w:rsid w:val="00085807"/>
    <w:rsid w:val="00086488"/>
    <w:rsid w:val="00086B54"/>
    <w:rsid w:val="00086DC7"/>
    <w:rsid w:val="00087065"/>
    <w:rsid w:val="000872FF"/>
    <w:rsid w:val="00087540"/>
    <w:rsid w:val="00087905"/>
    <w:rsid w:val="0009027F"/>
    <w:rsid w:val="00090B82"/>
    <w:rsid w:val="00090E8D"/>
    <w:rsid w:val="00091085"/>
    <w:rsid w:val="000912B2"/>
    <w:rsid w:val="0009145B"/>
    <w:rsid w:val="00091950"/>
    <w:rsid w:val="00091A2F"/>
    <w:rsid w:val="000923A1"/>
    <w:rsid w:val="00092725"/>
    <w:rsid w:val="00092859"/>
    <w:rsid w:val="00092FF8"/>
    <w:rsid w:val="00093309"/>
    <w:rsid w:val="000937D3"/>
    <w:rsid w:val="00093849"/>
    <w:rsid w:val="00093D08"/>
    <w:rsid w:val="0009475F"/>
    <w:rsid w:val="00094BD5"/>
    <w:rsid w:val="00094E0E"/>
    <w:rsid w:val="00095731"/>
    <w:rsid w:val="000960C7"/>
    <w:rsid w:val="000961B1"/>
    <w:rsid w:val="00097466"/>
    <w:rsid w:val="0009748E"/>
    <w:rsid w:val="00097517"/>
    <w:rsid w:val="000978ED"/>
    <w:rsid w:val="00097D98"/>
    <w:rsid w:val="000A0169"/>
    <w:rsid w:val="000A1422"/>
    <w:rsid w:val="000A1581"/>
    <w:rsid w:val="000A287C"/>
    <w:rsid w:val="000A2F16"/>
    <w:rsid w:val="000A2F6D"/>
    <w:rsid w:val="000A35C9"/>
    <w:rsid w:val="000A38BA"/>
    <w:rsid w:val="000A3B3B"/>
    <w:rsid w:val="000A42CD"/>
    <w:rsid w:val="000A4A21"/>
    <w:rsid w:val="000A4CB7"/>
    <w:rsid w:val="000A584F"/>
    <w:rsid w:val="000A5865"/>
    <w:rsid w:val="000A589D"/>
    <w:rsid w:val="000A6376"/>
    <w:rsid w:val="000A64C4"/>
    <w:rsid w:val="000A6696"/>
    <w:rsid w:val="000A6813"/>
    <w:rsid w:val="000A71C4"/>
    <w:rsid w:val="000A73AF"/>
    <w:rsid w:val="000B0264"/>
    <w:rsid w:val="000B0A3A"/>
    <w:rsid w:val="000B135B"/>
    <w:rsid w:val="000B15FB"/>
    <w:rsid w:val="000B20FB"/>
    <w:rsid w:val="000B212E"/>
    <w:rsid w:val="000B2C3B"/>
    <w:rsid w:val="000B2F85"/>
    <w:rsid w:val="000B32F1"/>
    <w:rsid w:val="000B41C4"/>
    <w:rsid w:val="000B549D"/>
    <w:rsid w:val="000B5CEB"/>
    <w:rsid w:val="000B6354"/>
    <w:rsid w:val="000B6BB8"/>
    <w:rsid w:val="000B6C47"/>
    <w:rsid w:val="000B727B"/>
    <w:rsid w:val="000B7381"/>
    <w:rsid w:val="000B74DC"/>
    <w:rsid w:val="000C0345"/>
    <w:rsid w:val="000C0728"/>
    <w:rsid w:val="000C076D"/>
    <w:rsid w:val="000C0B6E"/>
    <w:rsid w:val="000C0CD7"/>
    <w:rsid w:val="000C0F88"/>
    <w:rsid w:val="000C10F4"/>
    <w:rsid w:val="000C1D9C"/>
    <w:rsid w:val="000C20F3"/>
    <w:rsid w:val="000C23E7"/>
    <w:rsid w:val="000C29AE"/>
    <w:rsid w:val="000C2E8C"/>
    <w:rsid w:val="000C3274"/>
    <w:rsid w:val="000C34C3"/>
    <w:rsid w:val="000C3FFB"/>
    <w:rsid w:val="000C4F0F"/>
    <w:rsid w:val="000C523F"/>
    <w:rsid w:val="000C5DBC"/>
    <w:rsid w:val="000C60DC"/>
    <w:rsid w:val="000C6756"/>
    <w:rsid w:val="000C681A"/>
    <w:rsid w:val="000C6B65"/>
    <w:rsid w:val="000C6F55"/>
    <w:rsid w:val="000C73C6"/>
    <w:rsid w:val="000D0060"/>
    <w:rsid w:val="000D088C"/>
    <w:rsid w:val="000D0E73"/>
    <w:rsid w:val="000D0F33"/>
    <w:rsid w:val="000D2A59"/>
    <w:rsid w:val="000D2D77"/>
    <w:rsid w:val="000D2E13"/>
    <w:rsid w:val="000D3501"/>
    <w:rsid w:val="000D3AA4"/>
    <w:rsid w:val="000D3BE8"/>
    <w:rsid w:val="000D4392"/>
    <w:rsid w:val="000D4558"/>
    <w:rsid w:val="000D49C8"/>
    <w:rsid w:val="000D4D5A"/>
    <w:rsid w:val="000D4E2A"/>
    <w:rsid w:val="000D51D1"/>
    <w:rsid w:val="000D5E5F"/>
    <w:rsid w:val="000D5F82"/>
    <w:rsid w:val="000D66C3"/>
    <w:rsid w:val="000D6774"/>
    <w:rsid w:val="000D6C21"/>
    <w:rsid w:val="000D6D95"/>
    <w:rsid w:val="000D7061"/>
    <w:rsid w:val="000D76BC"/>
    <w:rsid w:val="000E00ED"/>
    <w:rsid w:val="000E0629"/>
    <w:rsid w:val="000E0642"/>
    <w:rsid w:val="000E0AE1"/>
    <w:rsid w:val="000E152C"/>
    <w:rsid w:val="000E1B25"/>
    <w:rsid w:val="000E1FE8"/>
    <w:rsid w:val="000E2522"/>
    <w:rsid w:val="000E2C5C"/>
    <w:rsid w:val="000E3CF5"/>
    <w:rsid w:val="000E4346"/>
    <w:rsid w:val="000E510A"/>
    <w:rsid w:val="000E5531"/>
    <w:rsid w:val="000E5CEA"/>
    <w:rsid w:val="000E5D4D"/>
    <w:rsid w:val="000E61EF"/>
    <w:rsid w:val="000E61F2"/>
    <w:rsid w:val="000E6901"/>
    <w:rsid w:val="000E6B2A"/>
    <w:rsid w:val="000E6B9F"/>
    <w:rsid w:val="000E7DD6"/>
    <w:rsid w:val="000F0062"/>
    <w:rsid w:val="000F0887"/>
    <w:rsid w:val="000F0A72"/>
    <w:rsid w:val="000F0BDB"/>
    <w:rsid w:val="000F107A"/>
    <w:rsid w:val="000F1092"/>
    <w:rsid w:val="000F11E1"/>
    <w:rsid w:val="000F1C7A"/>
    <w:rsid w:val="000F236C"/>
    <w:rsid w:val="000F2811"/>
    <w:rsid w:val="000F363F"/>
    <w:rsid w:val="000F3B2E"/>
    <w:rsid w:val="000F4185"/>
    <w:rsid w:val="000F4502"/>
    <w:rsid w:val="000F4A8C"/>
    <w:rsid w:val="000F4A9A"/>
    <w:rsid w:val="000F4E90"/>
    <w:rsid w:val="000F5252"/>
    <w:rsid w:val="000F534A"/>
    <w:rsid w:val="000F57D8"/>
    <w:rsid w:val="000F5FC5"/>
    <w:rsid w:val="000F6042"/>
    <w:rsid w:val="000F612C"/>
    <w:rsid w:val="000F7074"/>
    <w:rsid w:val="000F75DB"/>
    <w:rsid w:val="000F7936"/>
    <w:rsid w:val="001002BE"/>
    <w:rsid w:val="001012A5"/>
    <w:rsid w:val="00101835"/>
    <w:rsid w:val="00101ACA"/>
    <w:rsid w:val="001020D3"/>
    <w:rsid w:val="001027C6"/>
    <w:rsid w:val="0010281E"/>
    <w:rsid w:val="00102B07"/>
    <w:rsid w:val="00103430"/>
    <w:rsid w:val="00104137"/>
    <w:rsid w:val="001047BF"/>
    <w:rsid w:val="001049EA"/>
    <w:rsid w:val="00105730"/>
    <w:rsid w:val="00105AC0"/>
    <w:rsid w:val="00105F99"/>
    <w:rsid w:val="00106232"/>
    <w:rsid w:val="00106393"/>
    <w:rsid w:val="001074F3"/>
    <w:rsid w:val="001077A8"/>
    <w:rsid w:val="0010787B"/>
    <w:rsid w:val="00107E6A"/>
    <w:rsid w:val="00110039"/>
    <w:rsid w:val="001105D3"/>
    <w:rsid w:val="00112135"/>
    <w:rsid w:val="00113BD7"/>
    <w:rsid w:val="00114682"/>
    <w:rsid w:val="00114F40"/>
    <w:rsid w:val="001152BB"/>
    <w:rsid w:val="00115B20"/>
    <w:rsid w:val="00116593"/>
    <w:rsid w:val="00117AC4"/>
    <w:rsid w:val="00120995"/>
    <w:rsid w:val="001210AB"/>
    <w:rsid w:val="0012123C"/>
    <w:rsid w:val="00121B3B"/>
    <w:rsid w:val="00122187"/>
    <w:rsid w:val="00122862"/>
    <w:rsid w:val="00122B0E"/>
    <w:rsid w:val="001237B8"/>
    <w:rsid w:val="0012394B"/>
    <w:rsid w:val="00123AAF"/>
    <w:rsid w:val="001252B0"/>
    <w:rsid w:val="00125832"/>
    <w:rsid w:val="001270D8"/>
    <w:rsid w:val="001270DF"/>
    <w:rsid w:val="00127AE9"/>
    <w:rsid w:val="00130861"/>
    <w:rsid w:val="001314FA"/>
    <w:rsid w:val="00132264"/>
    <w:rsid w:val="001322C3"/>
    <w:rsid w:val="00132668"/>
    <w:rsid w:val="001338AA"/>
    <w:rsid w:val="00133E29"/>
    <w:rsid w:val="001347AA"/>
    <w:rsid w:val="00135473"/>
    <w:rsid w:val="0013582A"/>
    <w:rsid w:val="00136499"/>
    <w:rsid w:val="00136551"/>
    <w:rsid w:val="00137DC0"/>
    <w:rsid w:val="0014038A"/>
    <w:rsid w:val="00140391"/>
    <w:rsid w:val="001404C5"/>
    <w:rsid w:val="00140C05"/>
    <w:rsid w:val="001410C0"/>
    <w:rsid w:val="001413A9"/>
    <w:rsid w:val="00141A15"/>
    <w:rsid w:val="00141D25"/>
    <w:rsid w:val="001424DE"/>
    <w:rsid w:val="00143D87"/>
    <w:rsid w:val="00143E02"/>
    <w:rsid w:val="00144E7E"/>
    <w:rsid w:val="001455A3"/>
    <w:rsid w:val="00146862"/>
    <w:rsid w:val="0014696C"/>
    <w:rsid w:val="00146D60"/>
    <w:rsid w:val="00147A19"/>
    <w:rsid w:val="00147DF0"/>
    <w:rsid w:val="00147FC2"/>
    <w:rsid w:val="0015030C"/>
    <w:rsid w:val="00150590"/>
    <w:rsid w:val="00150603"/>
    <w:rsid w:val="00150A16"/>
    <w:rsid w:val="00150F0F"/>
    <w:rsid w:val="001513D0"/>
    <w:rsid w:val="001517A6"/>
    <w:rsid w:val="001517F8"/>
    <w:rsid w:val="00151962"/>
    <w:rsid w:val="00151C9D"/>
    <w:rsid w:val="00151F08"/>
    <w:rsid w:val="00151F2C"/>
    <w:rsid w:val="0015256E"/>
    <w:rsid w:val="0015264D"/>
    <w:rsid w:val="001526C2"/>
    <w:rsid w:val="00152954"/>
    <w:rsid w:val="00152E18"/>
    <w:rsid w:val="00152F12"/>
    <w:rsid w:val="0015345D"/>
    <w:rsid w:val="001539A5"/>
    <w:rsid w:val="00153DCB"/>
    <w:rsid w:val="00153FD5"/>
    <w:rsid w:val="001549EE"/>
    <w:rsid w:val="00154AF1"/>
    <w:rsid w:val="00155D44"/>
    <w:rsid w:val="00156316"/>
    <w:rsid w:val="001563B3"/>
    <w:rsid w:val="001567E8"/>
    <w:rsid w:val="001569D5"/>
    <w:rsid w:val="00156E19"/>
    <w:rsid w:val="00156F06"/>
    <w:rsid w:val="0015732E"/>
    <w:rsid w:val="001575DC"/>
    <w:rsid w:val="001576CF"/>
    <w:rsid w:val="0016054C"/>
    <w:rsid w:val="00160DCC"/>
    <w:rsid w:val="0016135A"/>
    <w:rsid w:val="0016170D"/>
    <w:rsid w:val="00161DFF"/>
    <w:rsid w:val="00161F7F"/>
    <w:rsid w:val="00162915"/>
    <w:rsid w:val="00162ACE"/>
    <w:rsid w:val="00163087"/>
    <w:rsid w:val="00163359"/>
    <w:rsid w:val="00163400"/>
    <w:rsid w:val="001636BD"/>
    <w:rsid w:val="00163D85"/>
    <w:rsid w:val="00163EAE"/>
    <w:rsid w:val="001647F4"/>
    <w:rsid w:val="001648DE"/>
    <w:rsid w:val="00164B4F"/>
    <w:rsid w:val="00166583"/>
    <w:rsid w:val="0016705E"/>
    <w:rsid w:val="00167868"/>
    <w:rsid w:val="00170F01"/>
    <w:rsid w:val="001712D6"/>
    <w:rsid w:val="00172D23"/>
    <w:rsid w:val="001736E0"/>
    <w:rsid w:val="00173B8B"/>
    <w:rsid w:val="001742D9"/>
    <w:rsid w:val="00174B61"/>
    <w:rsid w:val="00174E67"/>
    <w:rsid w:val="0017533D"/>
    <w:rsid w:val="00175A3E"/>
    <w:rsid w:val="00175AC8"/>
    <w:rsid w:val="0017618E"/>
    <w:rsid w:val="00176794"/>
    <w:rsid w:val="00176C5F"/>
    <w:rsid w:val="00177527"/>
    <w:rsid w:val="00177660"/>
    <w:rsid w:val="00177ADB"/>
    <w:rsid w:val="001807BB"/>
    <w:rsid w:val="0018088E"/>
    <w:rsid w:val="00180F12"/>
    <w:rsid w:val="00181021"/>
    <w:rsid w:val="001810A1"/>
    <w:rsid w:val="00181333"/>
    <w:rsid w:val="001838D6"/>
    <w:rsid w:val="00183C31"/>
    <w:rsid w:val="00183CE8"/>
    <w:rsid w:val="001840DB"/>
    <w:rsid w:val="001841CA"/>
    <w:rsid w:val="0018446D"/>
    <w:rsid w:val="001845AA"/>
    <w:rsid w:val="00184DDB"/>
    <w:rsid w:val="00185793"/>
    <w:rsid w:val="00185F0E"/>
    <w:rsid w:val="00186584"/>
    <w:rsid w:val="00186BCC"/>
    <w:rsid w:val="00190F44"/>
    <w:rsid w:val="001921A4"/>
    <w:rsid w:val="001921F1"/>
    <w:rsid w:val="00192385"/>
    <w:rsid w:val="00192B79"/>
    <w:rsid w:val="00192DF8"/>
    <w:rsid w:val="0019352D"/>
    <w:rsid w:val="001939CB"/>
    <w:rsid w:val="00193FFE"/>
    <w:rsid w:val="001945A9"/>
    <w:rsid w:val="00194B4C"/>
    <w:rsid w:val="001950A3"/>
    <w:rsid w:val="00195331"/>
    <w:rsid w:val="001953D4"/>
    <w:rsid w:val="0019605D"/>
    <w:rsid w:val="001973D9"/>
    <w:rsid w:val="001975E6"/>
    <w:rsid w:val="00197920"/>
    <w:rsid w:val="001A0707"/>
    <w:rsid w:val="001A09AD"/>
    <w:rsid w:val="001A25A3"/>
    <w:rsid w:val="001A26A8"/>
    <w:rsid w:val="001A2D06"/>
    <w:rsid w:val="001A3952"/>
    <w:rsid w:val="001A3D9A"/>
    <w:rsid w:val="001A3E4E"/>
    <w:rsid w:val="001A3EBC"/>
    <w:rsid w:val="001A3F6C"/>
    <w:rsid w:val="001A4095"/>
    <w:rsid w:val="001A4634"/>
    <w:rsid w:val="001A4D5A"/>
    <w:rsid w:val="001A50F5"/>
    <w:rsid w:val="001A5459"/>
    <w:rsid w:val="001A54AE"/>
    <w:rsid w:val="001A596D"/>
    <w:rsid w:val="001A59C5"/>
    <w:rsid w:val="001A639C"/>
    <w:rsid w:val="001A6567"/>
    <w:rsid w:val="001A78DF"/>
    <w:rsid w:val="001A7AC1"/>
    <w:rsid w:val="001B02D1"/>
    <w:rsid w:val="001B0508"/>
    <w:rsid w:val="001B061A"/>
    <w:rsid w:val="001B0B04"/>
    <w:rsid w:val="001B1110"/>
    <w:rsid w:val="001B146B"/>
    <w:rsid w:val="001B153C"/>
    <w:rsid w:val="001B1D53"/>
    <w:rsid w:val="001B2331"/>
    <w:rsid w:val="001B2376"/>
    <w:rsid w:val="001B258A"/>
    <w:rsid w:val="001B275B"/>
    <w:rsid w:val="001B2BB3"/>
    <w:rsid w:val="001B4074"/>
    <w:rsid w:val="001B498E"/>
    <w:rsid w:val="001B55EA"/>
    <w:rsid w:val="001B5740"/>
    <w:rsid w:val="001B5CE2"/>
    <w:rsid w:val="001B78CA"/>
    <w:rsid w:val="001B78FA"/>
    <w:rsid w:val="001B7C3A"/>
    <w:rsid w:val="001B7CBC"/>
    <w:rsid w:val="001C00D6"/>
    <w:rsid w:val="001C0117"/>
    <w:rsid w:val="001C0704"/>
    <w:rsid w:val="001C0867"/>
    <w:rsid w:val="001C0EF2"/>
    <w:rsid w:val="001C127C"/>
    <w:rsid w:val="001C169F"/>
    <w:rsid w:val="001C1D62"/>
    <w:rsid w:val="001C2007"/>
    <w:rsid w:val="001C26D0"/>
    <w:rsid w:val="001C3312"/>
    <w:rsid w:val="001C3CFE"/>
    <w:rsid w:val="001C3E42"/>
    <w:rsid w:val="001C4C76"/>
    <w:rsid w:val="001C5017"/>
    <w:rsid w:val="001C50E1"/>
    <w:rsid w:val="001C549F"/>
    <w:rsid w:val="001C59C6"/>
    <w:rsid w:val="001C5BFF"/>
    <w:rsid w:val="001C6F66"/>
    <w:rsid w:val="001C76E0"/>
    <w:rsid w:val="001C77AE"/>
    <w:rsid w:val="001D1761"/>
    <w:rsid w:val="001D2131"/>
    <w:rsid w:val="001D3716"/>
    <w:rsid w:val="001D4085"/>
    <w:rsid w:val="001D46E6"/>
    <w:rsid w:val="001D510A"/>
    <w:rsid w:val="001D51A4"/>
    <w:rsid w:val="001D5C34"/>
    <w:rsid w:val="001D5CF8"/>
    <w:rsid w:val="001D65B5"/>
    <w:rsid w:val="001D740C"/>
    <w:rsid w:val="001D7523"/>
    <w:rsid w:val="001D7E1E"/>
    <w:rsid w:val="001E0214"/>
    <w:rsid w:val="001E0656"/>
    <w:rsid w:val="001E0BC6"/>
    <w:rsid w:val="001E1065"/>
    <w:rsid w:val="001E1341"/>
    <w:rsid w:val="001E2CBE"/>
    <w:rsid w:val="001E3998"/>
    <w:rsid w:val="001E3B85"/>
    <w:rsid w:val="001E3F2B"/>
    <w:rsid w:val="001E43C4"/>
    <w:rsid w:val="001E45FE"/>
    <w:rsid w:val="001E4A00"/>
    <w:rsid w:val="001E570D"/>
    <w:rsid w:val="001E5CDC"/>
    <w:rsid w:val="001E5E45"/>
    <w:rsid w:val="001E62E2"/>
    <w:rsid w:val="001E6402"/>
    <w:rsid w:val="001E6457"/>
    <w:rsid w:val="001E6704"/>
    <w:rsid w:val="001E70E6"/>
    <w:rsid w:val="001F0B26"/>
    <w:rsid w:val="001F159C"/>
    <w:rsid w:val="001F2C60"/>
    <w:rsid w:val="001F31C9"/>
    <w:rsid w:val="001F3FCE"/>
    <w:rsid w:val="001F4592"/>
    <w:rsid w:val="001F467F"/>
    <w:rsid w:val="001F4773"/>
    <w:rsid w:val="001F54CA"/>
    <w:rsid w:val="001F641A"/>
    <w:rsid w:val="001F71A0"/>
    <w:rsid w:val="00200176"/>
    <w:rsid w:val="002007B1"/>
    <w:rsid w:val="00200D23"/>
    <w:rsid w:val="00200E63"/>
    <w:rsid w:val="002011CA"/>
    <w:rsid w:val="002014CC"/>
    <w:rsid w:val="00201689"/>
    <w:rsid w:val="00202395"/>
    <w:rsid w:val="00202C8D"/>
    <w:rsid w:val="00202D28"/>
    <w:rsid w:val="00202E92"/>
    <w:rsid w:val="0020367F"/>
    <w:rsid w:val="00205255"/>
    <w:rsid w:val="00205843"/>
    <w:rsid w:val="00205B1E"/>
    <w:rsid w:val="00205E90"/>
    <w:rsid w:val="00206A5F"/>
    <w:rsid w:val="00206E39"/>
    <w:rsid w:val="00207075"/>
    <w:rsid w:val="0020755B"/>
    <w:rsid w:val="00207C27"/>
    <w:rsid w:val="00210421"/>
    <w:rsid w:val="002106C8"/>
    <w:rsid w:val="00211A67"/>
    <w:rsid w:val="00211B30"/>
    <w:rsid w:val="00212187"/>
    <w:rsid w:val="002122E2"/>
    <w:rsid w:val="002125D7"/>
    <w:rsid w:val="00212D35"/>
    <w:rsid w:val="002131A5"/>
    <w:rsid w:val="002135CB"/>
    <w:rsid w:val="00213CFF"/>
    <w:rsid w:val="00214399"/>
    <w:rsid w:val="0021476F"/>
    <w:rsid w:val="0021542F"/>
    <w:rsid w:val="00215A9B"/>
    <w:rsid w:val="00215B0E"/>
    <w:rsid w:val="00215FC0"/>
    <w:rsid w:val="0021679D"/>
    <w:rsid w:val="002167B3"/>
    <w:rsid w:val="00216B22"/>
    <w:rsid w:val="002170C0"/>
    <w:rsid w:val="002171F6"/>
    <w:rsid w:val="00217254"/>
    <w:rsid w:val="00220147"/>
    <w:rsid w:val="00220386"/>
    <w:rsid w:val="00220426"/>
    <w:rsid w:val="00220D5E"/>
    <w:rsid w:val="00221CB3"/>
    <w:rsid w:val="00221E50"/>
    <w:rsid w:val="002223D6"/>
    <w:rsid w:val="00222536"/>
    <w:rsid w:val="002227A4"/>
    <w:rsid w:val="002237AB"/>
    <w:rsid w:val="00224D0E"/>
    <w:rsid w:val="00224DED"/>
    <w:rsid w:val="00225443"/>
    <w:rsid w:val="002256F9"/>
    <w:rsid w:val="00225A98"/>
    <w:rsid w:val="00225B8E"/>
    <w:rsid w:val="0022613B"/>
    <w:rsid w:val="00226E21"/>
    <w:rsid w:val="002271B8"/>
    <w:rsid w:val="00227864"/>
    <w:rsid w:val="00227E01"/>
    <w:rsid w:val="002302FC"/>
    <w:rsid w:val="00230D7E"/>
    <w:rsid w:val="002310EC"/>
    <w:rsid w:val="002316AB"/>
    <w:rsid w:val="00231ED8"/>
    <w:rsid w:val="002324D6"/>
    <w:rsid w:val="00232A0A"/>
    <w:rsid w:val="00232A6D"/>
    <w:rsid w:val="00232D6F"/>
    <w:rsid w:val="002335D8"/>
    <w:rsid w:val="002335FE"/>
    <w:rsid w:val="002343ED"/>
    <w:rsid w:val="00234681"/>
    <w:rsid w:val="00234752"/>
    <w:rsid w:val="00234CEA"/>
    <w:rsid w:val="00234FEA"/>
    <w:rsid w:val="00235C71"/>
    <w:rsid w:val="00235D2A"/>
    <w:rsid w:val="00235E61"/>
    <w:rsid w:val="00235F8D"/>
    <w:rsid w:val="00236222"/>
    <w:rsid w:val="002362C1"/>
    <w:rsid w:val="0023635D"/>
    <w:rsid w:val="00236FF0"/>
    <w:rsid w:val="002370B5"/>
    <w:rsid w:val="002375AC"/>
    <w:rsid w:val="002378AC"/>
    <w:rsid w:val="002378C5"/>
    <w:rsid w:val="00237C71"/>
    <w:rsid w:val="00237F73"/>
    <w:rsid w:val="00240499"/>
    <w:rsid w:val="002425C7"/>
    <w:rsid w:val="002433A7"/>
    <w:rsid w:val="00244563"/>
    <w:rsid w:val="00244FAC"/>
    <w:rsid w:val="002456E4"/>
    <w:rsid w:val="00245711"/>
    <w:rsid w:val="00246214"/>
    <w:rsid w:val="0024637D"/>
    <w:rsid w:val="00246796"/>
    <w:rsid w:val="00246919"/>
    <w:rsid w:val="0024750A"/>
    <w:rsid w:val="00247531"/>
    <w:rsid w:val="00247765"/>
    <w:rsid w:val="00247BA8"/>
    <w:rsid w:val="00247CB2"/>
    <w:rsid w:val="00247E60"/>
    <w:rsid w:val="002503C6"/>
    <w:rsid w:val="002509F0"/>
    <w:rsid w:val="0025139B"/>
    <w:rsid w:val="002516EC"/>
    <w:rsid w:val="002517E8"/>
    <w:rsid w:val="00251E97"/>
    <w:rsid w:val="00252362"/>
    <w:rsid w:val="002524A4"/>
    <w:rsid w:val="00252FF8"/>
    <w:rsid w:val="002531E4"/>
    <w:rsid w:val="0025379A"/>
    <w:rsid w:val="002537B6"/>
    <w:rsid w:val="00253F81"/>
    <w:rsid w:val="00254D39"/>
    <w:rsid w:val="0025595B"/>
    <w:rsid w:val="0025596F"/>
    <w:rsid w:val="002564B5"/>
    <w:rsid w:val="00256888"/>
    <w:rsid w:val="00256B7E"/>
    <w:rsid w:val="00256CB0"/>
    <w:rsid w:val="00256D34"/>
    <w:rsid w:val="002571E0"/>
    <w:rsid w:val="00257C7A"/>
    <w:rsid w:val="0026041D"/>
    <w:rsid w:val="00260A57"/>
    <w:rsid w:val="00260AC8"/>
    <w:rsid w:val="00260BDD"/>
    <w:rsid w:val="002620C3"/>
    <w:rsid w:val="00262248"/>
    <w:rsid w:val="00262325"/>
    <w:rsid w:val="00262CB7"/>
    <w:rsid w:val="002631DC"/>
    <w:rsid w:val="002639CD"/>
    <w:rsid w:val="00263C2C"/>
    <w:rsid w:val="0026467A"/>
    <w:rsid w:val="00264F17"/>
    <w:rsid w:val="00265A62"/>
    <w:rsid w:val="00265B86"/>
    <w:rsid w:val="00265CCD"/>
    <w:rsid w:val="002667F1"/>
    <w:rsid w:val="00266D6A"/>
    <w:rsid w:val="00266D74"/>
    <w:rsid w:val="00266DAC"/>
    <w:rsid w:val="00266ED4"/>
    <w:rsid w:val="0026725D"/>
    <w:rsid w:val="002709B1"/>
    <w:rsid w:val="00270F0C"/>
    <w:rsid w:val="00270F5C"/>
    <w:rsid w:val="002712C5"/>
    <w:rsid w:val="0027213A"/>
    <w:rsid w:val="00273213"/>
    <w:rsid w:val="00273595"/>
    <w:rsid w:val="00273A25"/>
    <w:rsid w:val="00274390"/>
    <w:rsid w:val="0027452D"/>
    <w:rsid w:val="00274574"/>
    <w:rsid w:val="0027469C"/>
    <w:rsid w:val="002746BF"/>
    <w:rsid w:val="002747AA"/>
    <w:rsid w:val="00275443"/>
    <w:rsid w:val="00275C63"/>
    <w:rsid w:val="00276696"/>
    <w:rsid w:val="00276F5B"/>
    <w:rsid w:val="002771AD"/>
    <w:rsid w:val="002772CB"/>
    <w:rsid w:val="002777EE"/>
    <w:rsid w:val="00277D09"/>
    <w:rsid w:val="00277D93"/>
    <w:rsid w:val="00277E1B"/>
    <w:rsid w:val="002803EF"/>
    <w:rsid w:val="00280C00"/>
    <w:rsid w:val="00281565"/>
    <w:rsid w:val="0028162B"/>
    <w:rsid w:val="00281AE3"/>
    <w:rsid w:val="00281CF0"/>
    <w:rsid w:val="0028294B"/>
    <w:rsid w:val="00282CCA"/>
    <w:rsid w:val="00282D6C"/>
    <w:rsid w:val="00282F6E"/>
    <w:rsid w:val="00283476"/>
    <w:rsid w:val="00283583"/>
    <w:rsid w:val="002839CA"/>
    <w:rsid w:val="00283C6C"/>
    <w:rsid w:val="00283DC2"/>
    <w:rsid w:val="002849EE"/>
    <w:rsid w:val="00284E8D"/>
    <w:rsid w:val="002852C7"/>
    <w:rsid w:val="0028564C"/>
    <w:rsid w:val="00285ABD"/>
    <w:rsid w:val="0028606C"/>
    <w:rsid w:val="00286742"/>
    <w:rsid w:val="00286929"/>
    <w:rsid w:val="00286C4A"/>
    <w:rsid w:val="00286C62"/>
    <w:rsid w:val="00287978"/>
    <w:rsid w:val="00287ACB"/>
    <w:rsid w:val="00287D71"/>
    <w:rsid w:val="0029018B"/>
    <w:rsid w:val="0029028A"/>
    <w:rsid w:val="0029045E"/>
    <w:rsid w:val="002916F2"/>
    <w:rsid w:val="0029179F"/>
    <w:rsid w:val="002924B7"/>
    <w:rsid w:val="002925BB"/>
    <w:rsid w:val="00292C21"/>
    <w:rsid w:val="00293809"/>
    <w:rsid w:val="002939C3"/>
    <w:rsid w:val="002943C7"/>
    <w:rsid w:val="00294E66"/>
    <w:rsid w:val="00295B7A"/>
    <w:rsid w:val="00295EC5"/>
    <w:rsid w:val="00295F54"/>
    <w:rsid w:val="00297187"/>
    <w:rsid w:val="002977C5"/>
    <w:rsid w:val="002A0230"/>
    <w:rsid w:val="002A083C"/>
    <w:rsid w:val="002A0D44"/>
    <w:rsid w:val="002A0FD7"/>
    <w:rsid w:val="002A124E"/>
    <w:rsid w:val="002A1403"/>
    <w:rsid w:val="002A198F"/>
    <w:rsid w:val="002A2269"/>
    <w:rsid w:val="002A2DDE"/>
    <w:rsid w:val="002A462F"/>
    <w:rsid w:val="002A48BE"/>
    <w:rsid w:val="002A4C52"/>
    <w:rsid w:val="002A51C1"/>
    <w:rsid w:val="002A5D1B"/>
    <w:rsid w:val="002A62C6"/>
    <w:rsid w:val="002A63DF"/>
    <w:rsid w:val="002A63F3"/>
    <w:rsid w:val="002A6A84"/>
    <w:rsid w:val="002A751E"/>
    <w:rsid w:val="002A7797"/>
    <w:rsid w:val="002B017F"/>
    <w:rsid w:val="002B0960"/>
    <w:rsid w:val="002B0AD8"/>
    <w:rsid w:val="002B0E17"/>
    <w:rsid w:val="002B14F5"/>
    <w:rsid w:val="002B15F0"/>
    <w:rsid w:val="002B1FC0"/>
    <w:rsid w:val="002B20FA"/>
    <w:rsid w:val="002B25C5"/>
    <w:rsid w:val="002B32E6"/>
    <w:rsid w:val="002B474F"/>
    <w:rsid w:val="002B5207"/>
    <w:rsid w:val="002B53B8"/>
    <w:rsid w:val="002B5495"/>
    <w:rsid w:val="002B59B5"/>
    <w:rsid w:val="002B5A28"/>
    <w:rsid w:val="002B5DB4"/>
    <w:rsid w:val="002B63EB"/>
    <w:rsid w:val="002B6786"/>
    <w:rsid w:val="002B71E1"/>
    <w:rsid w:val="002B79EE"/>
    <w:rsid w:val="002B7AD2"/>
    <w:rsid w:val="002B7BB7"/>
    <w:rsid w:val="002B7F46"/>
    <w:rsid w:val="002C0839"/>
    <w:rsid w:val="002C0A00"/>
    <w:rsid w:val="002C0A16"/>
    <w:rsid w:val="002C1233"/>
    <w:rsid w:val="002C1718"/>
    <w:rsid w:val="002C1A34"/>
    <w:rsid w:val="002C1C23"/>
    <w:rsid w:val="002C2242"/>
    <w:rsid w:val="002C2540"/>
    <w:rsid w:val="002C2627"/>
    <w:rsid w:val="002C36A6"/>
    <w:rsid w:val="002C415F"/>
    <w:rsid w:val="002C5C30"/>
    <w:rsid w:val="002C6509"/>
    <w:rsid w:val="002C684D"/>
    <w:rsid w:val="002C6C92"/>
    <w:rsid w:val="002C78D5"/>
    <w:rsid w:val="002C7A64"/>
    <w:rsid w:val="002C7D6B"/>
    <w:rsid w:val="002D0BF0"/>
    <w:rsid w:val="002D0D4E"/>
    <w:rsid w:val="002D0F7F"/>
    <w:rsid w:val="002D10F7"/>
    <w:rsid w:val="002D126A"/>
    <w:rsid w:val="002D1415"/>
    <w:rsid w:val="002D16AC"/>
    <w:rsid w:val="002D2347"/>
    <w:rsid w:val="002D28F3"/>
    <w:rsid w:val="002D31E6"/>
    <w:rsid w:val="002D464C"/>
    <w:rsid w:val="002D4BE8"/>
    <w:rsid w:val="002D5279"/>
    <w:rsid w:val="002D55A5"/>
    <w:rsid w:val="002D6A66"/>
    <w:rsid w:val="002D6A6D"/>
    <w:rsid w:val="002D6B3B"/>
    <w:rsid w:val="002D6BF1"/>
    <w:rsid w:val="002D7151"/>
    <w:rsid w:val="002D71B4"/>
    <w:rsid w:val="002E062A"/>
    <w:rsid w:val="002E06CE"/>
    <w:rsid w:val="002E094E"/>
    <w:rsid w:val="002E0C38"/>
    <w:rsid w:val="002E1AFB"/>
    <w:rsid w:val="002E1D3A"/>
    <w:rsid w:val="002E20AA"/>
    <w:rsid w:val="002E2768"/>
    <w:rsid w:val="002E2CC5"/>
    <w:rsid w:val="002E3343"/>
    <w:rsid w:val="002E335D"/>
    <w:rsid w:val="002E3401"/>
    <w:rsid w:val="002E3C3D"/>
    <w:rsid w:val="002E473C"/>
    <w:rsid w:val="002E4BBF"/>
    <w:rsid w:val="002E51FE"/>
    <w:rsid w:val="002E5DDB"/>
    <w:rsid w:val="002E6E34"/>
    <w:rsid w:val="002E7054"/>
    <w:rsid w:val="002E709A"/>
    <w:rsid w:val="002E722B"/>
    <w:rsid w:val="002F0A91"/>
    <w:rsid w:val="002F0B2E"/>
    <w:rsid w:val="002F0F66"/>
    <w:rsid w:val="002F14E4"/>
    <w:rsid w:val="002F181F"/>
    <w:rsid w:val="002F25B4"/>
    <w:rsid w:val="002F2A6D"/>
    <w:rsid w:val="002F2CBA"/>
    <w:rsid w:val="002F2E5B"/>
    <w:rsid w:val="002F2EDD"/>
    <w:rsid w:val="002F303D"/>
    <w:rsid w:val="002F3294"/>
    <w:rsid w:val="002F32B3"/>
    <w:rsid w:val="002F369E"/>
    <w:rsid w:val="002F3E4C"/>
    <w:rsid w:val="002F4AEA"/>
    <w:rsid w:val="002F4B16"/>
    <w:rsid w:val="002F4D95"/>
    <w:rsid w:val="002F5F60"/>
    <w:rsid w:val="002F6238"/>
    <w:rsid w:val="002F6496"/>
    <w:rsid w:val="002F668D"/>
    <w:rsid w:val="002F6B32"/>
    <w:rsid w:val="002F6B59"/>
    <w:rsid w:val="002F6CF9"/>
    <w:rsid w:val="002F6F30"/>
    <w:rsid w:val="002F71F9"/>
    <w:rsid w:val="002F72CA"/>
    <w:rsid w:val="002F7C47"/>
    <w:rsid w:val="002F7FEC"/>
    <w:rsid w:val="003006E4"/>
    <w:rsid w:val="003017BF"/>
    <w:rsid w:val="0030189F"/>
    <w:rsid w:val="00301945"/>
    <w:rsid w:val="00301B7B"/>
    <w:rsid w:val="00301BE7"/>
    <w:rsid w:val="00302432"/>
    <w:rsid w:val="0030278E"/>
    <w:rsid w:val="00302E08"/>
    <w:rsid w:val="00303148"/>
    <w:rsid w:val="0030370A"/>
    <w:rsid w:val="0030395F"/>
    <w:rsid w:val="00303C51"/>
    <w:rsid w:val="003043EE"/>
    <w:rsid w:val="00304400"/>
    <w:rsid w:val="0030469E"/>
    <w:rsid w:val="00305F67"/>
    <w:rsid w:val="003063DC"/>
    <w:rsid w:val="00306607"/>
    <w:rsid w:val="00310666"/>
    <w:rsid w:val="00310BE2"/>
    <w:rsid w:val="003110CA"/>
    <w:rsid w:val="00311586"/>
    <w:rsid w:val="003115BD"/>
    <w:rsid w:val="00312122"/>
    <w:rsid w:val="0031214F"/>
    <w:rsid w:val="0031215B"/>
    <w:rsid w:val="003122D2"/>
    <w:rsid w:val="0031243C"/>
    <w:rsid w:val="003128F6"/>
    <w:rsid w:val="00313BB6"/>
    <w:rsid w:val="00314B77"/>
    <w:rsid w:val="00314BA2"/>
    <w:rsid w:val="00314CEC"/>
    <w:rsid w:val="00315607"/>
    <w:rsid w:val="0031607C"/>
    <w:rsid w:val="00316A26"/>
    <w:rsid w:val="00316B84"/>
    <w:rsid w:val="00317266"/>
    <w:rsid w:val="003175AB"/>
    <w:rsid w:val="003175D3"/>
    <w:rsid w:val="0031768A"/>
    <w:rsid w:val="003203C0"/>
    <w:rsid w:val="00320FFC"/>
    <w:rsid w:val="003210DB"/>
    <w:rsid w:val="003212CE"/>
    <w:rsid w:val="00321CB3"/>
    <w:rsid w:val="00322129"/>
    <w:rsid w:val="0032236E"/>
    <w:rsid w:val="003234B3"/>
    <w:rsid w:val="00323C59"/>
    <w:rsid w:val="003251BC"/>
    <w:rsid w:val="003258C5"/>
    <w:rsid w:val="003272B3"/>
    <w:rsid w:val="00327735"/>
    <w:rsid w:val="00327A3A"/>
    <w:rsid w:val="00327AA1"/>
    <w:rsid w:val="00330614"/>
    <w:rsid w:val="00330ECD"/>
    <w:rsid w:val="00330FB1"/>
    <w:rsid w:val="0033136B"/>
    <w:rsid w:val="00333431"/>
    <w:rsid w:val="003343A9"/>
    <w:rsid w:val="00334EAA"/>
    <w:rsid w:val="0033505F"/>
    <w:rsid w:val="003358AA"/>
    <w:rsid w:val="0033600C"/>
    <w:rsid w:val="003360BC"/>
    <w:rsid w:val="00336217"/>
    <w:rsid w:val="00336AB7"/>
    <w:rsid w:val="00336CA9"/>
    <w:rsid w:val="00337015"/>
    <w:rsid w:val="003370C7"/>
    <w:rsid w:val="00337236"/>
    <w:rsid w:val="00337DD2"/>
    <w:rsid w:val="00337E26"/>
    <w:rsid w:val="003405C0"/>
    <w:rsid w:val="00340F0F"/>
    <w:rsid w:val="0034119F"/>
    <w:rsid w:val="0034120C"/>
    <w:rsid w:val="00341D73"/>
    <w:rsid w:val="00342FC6"/>
    <w:rsid w:val="00343FC5"/>
    <w:rsid w:val="003445AE"/>
    <w:rsid w:val="00344A24"/>
    <w:rsid w:val="00345827"/>
    <w:rsid w:val="00346333"/>
    <w:rsid w:val="003464EE"/>
    <w:rsid w:val="003467F7"/>
    <w:rsid w:val="00346970"/>
    <w:rsid w:val="00346D33"/>
    <w:rsid w:val="003470E9"/>
    <w:rsid w:val="0034714C"/>
    <w:rsid w:val="003478F3"/>
    <w:rsid w:val="003501D9"/>
    <w:rsid w:val="0035041E"/>
    <w:rsid w:val="00352B52"/>
    <w:rsid w:val="00352D81"/>
    <w:rsid w:val="00353629"/>
    <w:rsid w:val="00353E60"/>
    <w:rsid w:val="00353F48"/>
    <w:rsid w:val="00354A9E"/>
    <w:rsid w:val="00354B3D"/>
    <w:rsid w:val="003553F4"/>
    <w:rsid w:val="003555CD"/>
    <w:rsid w:val="00355944"/>
    <w:rsid w:val="00355F28"/>
    <w:rsid w:val="00355F6D"/>
    <w:rsid w:val="003565DE"/>
    <w:rsid w:val="00356C69"/>
    <w:rsid w:val="003573E1"/>
    <w:rsid w:val="00357671"/>
    <w:rsid w:val="003576EA"/>
    <w:rsid w:val="0036099C"/>
    <w:rsid w:val="00360D5E"/>
    <w:rsid w:val="00361A64"/>
    <w:rsid w:val="00361C04"/>
    <w:rsid w:val="0036288D"/>
    <w:rsid w:val="00362991"/>
    <w:rsid w:val="00362F82"/>
    <w:rsid w:val="0036338E"/>
    <w:rsid w:val="00363399"/>
    <w:rsid w:val="0036413B"/>
    <w:rsid w:val="00364211"/>
    <w:rsid w:val="00364AF9"/>
    <w:rsid w:val="0036509C"/>
    <w:rsid w:val="00365575"/>
    <w:rsid w:val="00365BF5"/>
    <w:rsid w:val="00365E0A"/>
    <w:rsid w:val="0036603E"/>
    <w:rsid w:val="003660C9"/>
    <w:rsid w:val="003660CB"/>
    <w:rsid w:val="003661C1"/>
    <w:rsid w:val="0036636F"/>
    <w:rsid w:val="00366493"/>
    <w:rsid w:val="00366CCD"/>
    <w:rsid w:val="003670BB"/>
    <w:rsid w:val="00367544"/>
    <w:rsid w:val="00370620"/>
    <w:rsid w:val="003708F2"/>
    <w:rsid w:val="00371C36"/>
    <w:rsid w:val="0037217E"/>
    <w:rsid w:val="00372237"/>
    <w:rsid w:val="003723DB"/>
    <w:rsid w:val="0037295A"/>
    <w:rsid w:val="00372AF0"/>
    <w:rsid w:val="00373785"/>
    <w:rsid w:val="003744AE"/>
    <w:rsid w:val="0037458F"/>
    <w:rsid w:val="00374D90"/>
    <w:rsid w:val="0037510D"/>
    <w:rsid w:val="0037557E"/>
    <w:rsid w:val="00376455"/>
    <w:rsid w:val="00376AD8"/>
    <w:rsid w:val="00376B29"/>
    <w:rsid w:val="00377316"/>
    <w:rsid w:val="00377623"/>
    <w:rsid w:val="00377913"/>
    <w:rsid w:val="00377CEA"/>
    <w:rsid w:val="0038004C"/>
    <w:rsid w:val="003804AF"/>
    <w:rsid w:val="00381051"/>
    <w:rsid w:val="00381071"/>
    <w:rsid w:val="00381974"/>
    <w:rsid w:val="00381C3D"/>
    <w:rsid w:val="00381EDA"/>
    <w:rsid w:val="003822ED"/>
    <w:rsid w:val="003828DA"/>
    <w:rsid w:val="00383136"/>
    <w:rsid w:val="0038361F"/>
    <w:rsid w:val="00383884"/>
    <w:rsid w:val="00383D52"/>
    <w:rsid w:val="003841D7"/>
    <w:rsid w:val="00384730"/>
    <w:rsid w:val="00384A55"/>
    <w:rsid w:val="00384A8E"/>
    <w:rsid w:val="00384CF8"/>
    <w:rsid w:val="00384EF5"/>
    <w:rsid w:val="00385061"/>
    <w:rsid w:val="003850B0"/>
    <w:rsid w:val="00387274"/>
    <w:rsid w:val="003874E4"/>
    <w:rsid w:val="00387511"/>
    <w:rsid w:val="003876DF"/>
    <w:rsid w:val="00387FDA"/>
    <w:rsid w:val="00390053"/>
    <w:rsid w:val="0039023D"/>
    <w:rsid w:val="00390E6E"/>
    <w:rsid w:val="00390F21"/>
    <w:rsid w:val="003914D0"/>
    <w:rsid w:val="003918CD"/>
    <w:rsid w:val="00391D1F"/>
    <w:rsid w:val="003925CA"/>
    <w:rsid w:val="003927A2"/>
    <w:rsid w:val="00393CD1"/>
    <w:rsid w:val="00393D21"/>
    <w:rsid w:val="003940E8"/>
    <w:rsid w:val="00394442"/>
    <w:rsid w:val="0039468F"/>
    <w:rsid w:val="003946E8"/>
    <w:rsid w:val="00394B35"/>
    <w:rsid w:val="00394C23"/>
    <w:rsid w:val="00394E66"/>
    <w:rsid w:val="00394E81"/>
    <w:rsid w:val="0039508A"/>
    <w:rsid w:val="0039538F"/>
    <w:rsid w:val="00395392"/>
    <w:rsid w:val="003960A7"/>
    <w:rsid w:val="00396B6D"/>
    <w:rsid w:val="0039780B"/>
    <w:rsid w:val="003979C5"/>
    <w:rsid w:val="003979F0"/>
    <w:rsid w:val="00397C6F"/>
    <w:rsid w:val="00397FCA"/>
    <w:rsid w:val="003A03D3"/>
    <w:rsid w:val="003A0828"/>
    <w:rsid w:val="003A08E6"/>
    <w:rsid w:val="003A0908"/>
    <w:rsid w:val="003A0A85"/>
    <w:rsid w:val="003A16E0"/>
    <w:rsid w:val="003A1840"/>
    <w:rsid w:val="003A1FDC"/>
    <w:rsid w:val="003A2586"/>
    <w:rsid w:val="003A260F"/>
    <w:rsid w:val="003A3408"/>
    <w:rsid w:val="003A3D17"/>
    <w:rsid w:val="003A461D"/>
    <w:rsid w:val="003A485D"/>
    <w:rsid w:val="003A51AC"/>
    <w:rsid w:val="003A533E"/>
    <w:rsid w:val="003A5D8C"/>
    <w:rsid w:val="003A701D"/>
    <w:rsid w:val="003A7A59"/>
    <w:rsid w:val="003A7C50"/>
    <w:rsid w:val="003B119B"/>
    <w:rsid w:val="003B1F4C"/>
    <w:rsid w:val="003B2975"/>
    <w:rsid w:val="003B2AB2"/>
    <w:rsid w:val="003B2DFD"/>
    <w:rsid w:val="003B2F4B"/>
    <w:rsid w:val="003B35D1"/>
    <w:rsid w:val="003B382E"/>
    <w:rsid w:val="003B38AF"/>
    <w:rsid w:val="003B3A82"/>
    <w:rsid w:val="003B4485"/>
    <w:rsid w:val="003B47A2"/>
    <w:rsid w:val="003B4BB9"/>
    <w:rsid w:val="003B4CC4"/>
    <w:rsid w:val="003B57C0"/>
    <w:rsid w:val="003B5C1A"/>
    <w:rsid w:val="003B6451"/>
    <w:rsid w:val="003B6733"/>
    <w:rsid w:val="003B685A"/>
    <w:rsid w:val="003B6C5F"/>
    <w:rsid w:val="003B7708"/>
    <w:rsid w:val="003C072F"/>
    <w:rsid w:val="003C1226"/>
    <w:rsid w:val="003C25BA"/>
    <w:rsid w:val="003C2CB1"/>
    <w:rsid w:val="003C32A6"/>
    <w:rsid w:val="003C3514"/>
    <w:rsid w:val="003C3F84"/>
    <w:rsid w:val="003C4AEE"/>
    <w:rsid w:val="003C522A"/>
    <w:rsid w:val="003C5693"/>
    <w:rsid w:val="003C59AA"/>
    <w:rsid w:val="003C61E4"/>
    <w:rsid w:val="003C6358"/>
    <w:rsid w:val="003C66E1"/>
    <w:rsid w:val="003C6B62"/>
    <w:rsid w:val="003C6FA0"/>
    <w:rsid w:val="003C7531"/>
    <w:rsid w:val="003D0101"/>
    <w:rsid w:val="003D02D4"/>
    <w:rsid w:val="003D06AE"/>
    <w:rsid w:val="003D0BB6"/>
    <w:rsid w:val="003D1434"/>
    <w:rsid w:val="003D2798"/>
    <w:rsid w:val="003D2E7A"/>
    <w:rsid w:val="003D31CC"/>
    <w:rsid w:val="003D3B3B"/>
    <w:rsid w:val="003D46E2"/>
    <w:rsid w:val="003D5694"/>
    <w:rsid w:val="003D61F3"/>
    <w:rsid w:val="003D658C"/>
    <w:rsid w:val="003D6743"/>
    <w:rsid w:val="003D67C5"/>
    <w:rsid w:val="003D6971"/>
    <w:rsid w:val="003D6A64"/>
    <w:rsid w:val="003D6BA7"/>
    <w:rsid w:val="003D6F1C"/>
    <w:rsid w:val="003D7A66"/>
    <w:rsid w:val="003D7BB6"/>
    <w:rsid w:val="003E001E"/>
    <w:rsid w:val="003E1DBC"/>
    <w:rsid w:val="003E2711"/>
    <w:rsid w:val="003E3647"/>
    <w:rsid w:val="003E3D11"/>
    <w:rsid w:val="003E3F0B"/>
    <w:rsid w:val="003E407B"/>
    <w:rsid w:val="003E42DB"/>
    <w:rsid w:val="003E4525"/>
    <w:rsid w:val="003E4656"/>
    <w:rsid w:val="003E47AF"/>
    <w:rsid w:val="003E4BA5"/>
    <w:rsid w:val="003E5972"/>
    <w:rsid w:val="003E5EC4"/>
    <w:rsid w:val="003E62B7"/>
    <w:rsid w:val="003E6757"/>
    <w:rsid w:val="003E6E48"/>
    <w:rsid w:val="003E75BC"/>
    <w:rsid w:val="003E75E8"/>
    <w:rsid w:val="003E791B"/>
    <w:rsid w:val="003E79CE"/>
    <w:rsid w:val="003E7D39"/>
    <w:rsid w:val="003E7D97"/>
    <w:rsid w:val="003F01B3"/>
    <w:rsid w:val="003F07FA"/>
    <w:rsid w:val="003F0D0E"/>
    <w:rsid w:val="003F126E"/>
    <w:rsid w:val="003F1769"/>
    <w:rsid w:val="003F1957"/>
    <w:rsid w:val="003F238A"/>
    <w:rsid w:val="003F29CA"/>
    <w:rsid w:val="003F2B16"/>
    <w:rsid w:val="003F3D4E"/>
    <w:rsid w:val="003F435C"/>
    <w:rsid w:val="003F462E"/>
    <w:rsid w:val="003F4F92"/>
    <w:rsid w:val="003F53B6"/>
    <w:rsid w:val="003F5C1D"/>
    <w:rsid w:val="003F5DD8"/>
    <w:rsid w:val="003F631A"/>
    <w:rsid w:val="003F6442"/>
    <w:rsid w:val="003F6B5B"/>
    <w:rsid w:val="003F77E2"/>
    <w:rsid w:val="00400E94"/>
    <w:rsid w:val="004019A0"/>
    <w:rsid w:val="00401FF6"/>
    <w:rsid w:val="004029F0"/>
    <w:rsid w:val="00402AD8"/>
    <w:rsid w:val="004037F0"/>
    <w:rsid w:val="004038B3"/>
    <w:rsid w:val="00403F67"/>
    <w:rsid w:val="00403FB8"/>
    <w:rsid w:val="00404643"/>
    <w:rsid w:val="00405666"/>
    <w:rsid w:val="0040650E"/>
    <w:rsid w:val="0040651B"/>
    <w:rsid w:val="00406AFC"/>
    <w:rsid w:val="004070A3"/>
    <w:rsid w:val="0040730A"/>
    <w:rsid w:val="00407340"/>
    <w:rsid w:val="00407C2E"/>
    <w:rsid w:val="004102EE"/>
    <w:rsid w:val="00410463"/>
    <w:rsid w:val="00410938"/>
    <w:rsid w:val="00411679"/>
    <w:rsid w:val="0041190F"/>
    <w:rsid w:val="00411E4B"/>
    <w:rsid w:val="00411F92"/>
    <w:rsid w:val="00412313"/>
    <w:rsid w:val="0041233D"/>
    <w:rsid w:val="00412394"/>
    <w:rsid w:val="00412456"/>
    <w:rsid w:val="00412A3C"/>
    <w:rsid w:val="00412BA0"/>
    <w:rsid w:val="00412EF4"/>
    <w:rsid w:val="00412F03"/>
    <w:rsid w:val="004130A9"/>
    <w:rsid w:val="0041371A"/>
    <w:rsid w:val="00413887"/>
    <w:rsid w:val="00413F77"/>
    <w:rsid w:val="004147D0"/>
    <w:rsid w:val="0041482A"/>
    <w:rsid w:val="00414A29"/>
    <w:rsid w:val="00414D74"/>
    <w:rsid w:val="00415210"/>
    <w:rsid w:val="004155F9"/>
    <w:rsid w:val="00415C38"/>
    <w:rsid w:val="0041647C"/>
    <w:rsid w:val="0041670F"/>
    <w:rsid w:val="0041678A"/>
    <w:rsid w:val="00416C2F"/>
    <w:rsid w:val="00417148"/>
    <w:rsid w:val="00417EC2"/>
    <w:rsid w:val="0042016A"/>
    <w:rsid w:val="0042023F"/>
    <w:rsid w:val="0042045A"/>
    <w:rsid w:val="0042060D"/>
    <w:rsid w:val="00421396"/>
    <w:rsid w:val="0042143C"/>
    <w:rsid w:val="00421D3F"/>
    <w:rsid w:val="004229E0"/>
    <w:rsid w:val="00422B84"/>
    <w:rsid w:val="0042331A"/>
    <w:rsid w:val="004244A1"/>
    <w:rsid w:val="00424A44"/>
    <w:rsid w:val="00424DAC"/>
    <w:rsid w:val="00425506"/>
    <w:rsid w:val="00425515"/>
    <w:rsid w:val="00426392"/>
    <w:rsid w:val="00426753"/>
    <w:rsid w:val="004301B0"/>
    <w:rsid w:val="004301CF"/>
    <w:rsid w:val="0043046B"/>
    <w:rsid w:val="00430DD2"/>
    <w:rsid w:val="00431A78"/>
    <w:rsid w:val="00431DCD"/>
    <w:rsid w:val="0043274C"/>
    <w:rsid w:val="004327FA"/>
    <w:rsid w:val="004330D1"/>
    <w:rsid w:val="004336CA"/>
    <w:rsid w:val="00433BE3"/>
    <w:rsid w:val="00433C82"/>
    <w:rsid w:val="004344D4"/>
    <w:rsid w:val="00434A4D"/>
    <w:rsid w:val="00434C43"/>
    <w:rsid w:val="00434CD7"/>
    <w:rsid w:val="0043503C"/>
    <w:rsid w:val="00435C23"/>
    <w:rsid w:val="0043608C"/>
    <w:rsid w:val="00437E6B"/>
    <w:rsid w:val="00437E9C"/>
    <w:rsid w:val="00440708"/>
    <w:rsid w:val="00440A2F"/>
    <w:rsid w:val="004415F9"/>
    <w:rsid w:val="004418E3"/>
    <w:rsid w:val="00441E84"/>
    <w:rsid w:val="004421BA"/>
    <w:rsid w:val="004422E1"/>
    <w:rsid w:val="0044308C"/>
    <w:rsid w:val="00444000"/>
    <w:rsid w:val="00444505"/>
    <w:rsid w:val="004447C4"/>
    <w:rsid w:val="00444A1F"/>
    <w:rsid w:val="004454FE"/>
    <w:rsid w:val="00445503"/>
    <w:rsid w:val="00445754"/>
    <w:rsid w:val="00445CF2"/>
    <w:rsid w:val="00446073"/>
    <w:rsid w:val="004462F7"/>
    <w:rsid w:val="00446978"/>
    <w:rsid w:val="00447A5E"/>
    <w:rsid w:val="004504C1"/>
    <w:rsid w:val="00450683"/>
    <w:rsid w:val="00450CE0"/>
    <w:rsid w:val="00450E65"/>
    <w:rsid w:val="00451369"/>
    <w:rsid w:val="004521C8"/>
    <w:rsid w:val="00452939"/>
    <w:rsid w:val="004529BC"/>
    <w:rsid w:val="00453463"/>
    <w:rsid w:val="00453503"/>
    <w:rsid w:val="00453614"/>
    <w:rsid w:val="00453E9D"/>
    <w:rsid w:val="0045444E"/>
    <w:rsid w:val="00454865"/>
    <w:rsid w:val="00454C62"/>
    <w:rsid w:val="00454EE6"/>
    <w:rsid w:val="004553FC"/>
    <w:rsid w:val="0045555F"/>
    <w:rsid w:val="00456633"/>
    <w:rsid w:val="00456AD5"/>
    <w:rsid w:val="00456E81"/>
    <w:rsid w:val="00456EC6"/>
    <w:rsid w:val="004577B1"/>
    <w:rsid w:val="0046006A"/>
    <w:rsid w:val="004601F4"/>
    <w:rsid w:val="004607CB"/>
    <w:rsid w:val="00461211"/>
    <w:rsid w:val="004613E9"/>
    <w:rsid w:val="00461C00"/>
    <w:rsid w:val="00461C11"/>
    <w:rsid w:val="00461F95"/>
    <w:rsid w:val="004624BD"/>
    <w:rsid w:val="0046269F"/>
    <w:rsid w:val="004628E7"/>
    <w:rsid w:val="00462B38"/>
    <w:rsid w:val="00462B39"/>
    <w:rsid w:val="00463220"/>
    <w:rsid w:val="0046344B"/>
    <w:rsid w:val="004635C4"/>
    <w:rsid w:val="00463D6C"/>
    <w:rsid w:val="0046459B"/>
    <w:rsid w:val="00464716"/>
    <w:rsid w:val="00464B4A"/>
    <w:rsid w:val="00464B98"/>
    <w:rsid w:val="00464DB6"/>
    <w:rsid w:val="00464E65"/>
    <w:rsid w:val="004653B7"/>
    <w:rsid w:val="00466184"/>
    <w:rsid w:val="0046641F"/>
    <w:rsid w:val="00466C85"/>
    <w:rsid w:val="004672EA"/>
    <w:rsid w:val="00467337"/>
    <w:rsid w:val="00467426"/>
    <w:rsid w:val="0046790D"/>
    <w:rsid w:val="00470192"/>
    <w:rsid w:val="0047077D"/>
    <w:rsid w:val="00471965"/>
    <w:rsid w:val="00471A76"/>
    <w:rsid w:val="0047330A"/>
    <w:rsid w:val="004735D8"/>
    <w:rsid w:val="00473C6E"/>
    <w:rsid w:val="00474245"/>
    <w:rsid w:val="00474A2E"/>
    <w:rsid w:val="00475089"/>
    <w:rsid w:val="00475C47"/>
    <w:rsid w:val="004761FE"/>
    <w:rsid w:val="00476EB8"/>
    <w:rsid w:val="00477256"/>
    <w:rsid w:val="004775DA"/>
    <w:rsid w:val="0048015A"/>
    <w:rsid w:val="004803F8"/>
    <w:rsid w:val="00480AF2"/>
    <w:rsid w:val="00480B30"/>
    <w:rsid w:val="00480EE8"/>
    <w:rsid w:val="004812A1"/>
    <w:rsid w:val="0048199B"/>
    <w:rsid w:val="0048237D"/>
    <w:rsid w:val="00482E65"/>
    <w:rsid w:val="00483061"/>
    <w:rsid w:val="004830F4"/>
    <w:rsid w:val="0048325B"/>
    <w:rsid w:val="0048371C"/>
    <w:rsid w:val="00483D79"/>
    <w:rsid w:val="004840E1"/>
    <w:rsid w:val="0048435E"/>
    <w:rsid w:val="00484C59"/>
    <w:rsid w:val="0048507D"/>
    <w:rsid w:val="004855A1"/>
    <w:rsid w:val="00485686"/>
    <w:rsid w:val="0048586A"/>
    <w:rsid w:val="00485AA5"/>
    <w:rsid w:val="00485FC6"/>
    <w:rsid w:val="004860BF"/>
    <w:rsid w:val="00486ABA"/>
    <w:rsid w:val="00487683"/>
    <w:rsid w:val="00487B39"/>
    <w:rsid w:val="00490072"/>
    <w:rsid w:val="00490745"/>
    <w:rsid w:val="00490A91"/>
    <w:rsid w:val="00490C90"/>
    <w:rsid w:val="0049247D"/>
    <w:rsid w:val="00493110"/>
    <w:rsid w:val="004933C7"/>
    <w:rsid w:val="0049340A"/>
    <w:rsid w:val="00493842"/>
    <w:rsid w:val="00493FB7"/>
    <w:rsid w:val="004940D5"/>
    <w:rsid w:val="00494125"/>
    <w:rsid w:val="00494345"/>
    <w:rsid w:val="0049481F"/>
    <w:rsid w:val="0049504B"/>
    <w:rsid w:val="00495094"/>
    <w:rsid w:val="004951A9"/>
    <w:rsid w:val="004951EB"/>
    <w:rsid w:val="00495291"/>
    <w:rsid w:val="0049544B"/>
    <w:rsid w:val="00495994"/>
    <w:rsid w:val="00495C55"/>
    <w:rsid w:val="00496B26"/>
    <w:rsid w:val="00496B3B"/>
    <w:rsid w:val="00496C4D"/>
    <w:rsid w:val="00496D27"/>
    <w:rsid w:val="00497327"/>
    <w:rsid w:val="004A0083"/>
    <w:rsid w:val="004A039C"/>
    <w:rsid w:val="004A152E"/>
    <w:rsid w:val="004A16FD"/>
    <w:rsid w:val="004A2709"/>
    <w:rsid w:val="004A2BD6"/>
    <w:rsid w:val="004A2E1A"/>
    <w:rsid w:val="004A2EBB"/>
    <w:rsid w:val="004A2FB6"/>
    <w:rsid w:val="004A32B3"/>
    <w:rsid w:val="004A3559"/>
    <w:rsid w:val="004A3A67"/>
    <w:rsid w:val="004A4146"/>
    <w:rsid w:val="004A42AD"/>
    <w:rsid w:val="004A46AA"/>
    <w:rsid w:val="004A4E17"/>
    <w:rsid w:val="004A5110"/>
    <w:rsid w:val="004A5BFD"/>
    <w:rsid w:val="004A6436"/>
    <w:rsid w:val="004A7341"/>
    <w:rsid w:val="004A788C"/>
    <w:rsid w:val="004A78A1"/>
    <w:rsid w:val="004A795F"/>
    <w:rsid w:val="004A7A7F"/>
    <w:rsid w:val="004A7FA1"/>
    <w:rsid w:val="004B07FD"/>
    <w:rsid w:val="004B1BB2"/>
    <w:rsid w:val="004B227F"/>
    <w:rsid w:val="004B299A"/>
    <w:rsid w:val="004B339B"/>
    <w:rsid w:val="004B3488"/>
    <w:rsid w:val="004B3A77"/>
    <w:rsid w:val="004B4025"/>
    <w:rsid w:val="004B42A2"/>
    <w:rsid w:val="004B47A7"/>
    <w:rsid w:val="004B56CC"/>
    <w:rsid w:val="004B65F1"/>
    <w:rsid w:val="004B72CF"/>
    <w:rsid w:val="004B78CA"/>
    <w:rsid w:val="004B7ACA"/>
    <w:rsid w:val="004B7FCB"/>
    <w:rsid w:val="004C0057"/>
    <w:rsid w:val="004C00C1"/>
    <w:rsid w:val="004C05DD"/>
    <w:rsid w:val="004C0C35"/>
    <w:rsid w:val="004C10F6"/>
    <w:rsid w:val="004C1679"/>
    <w:rsid w:val="004C2076"/>
    <w:rsid w:val="004C21E6"/>
    <w:rsid w:val="004C2242"/>
    <w:rsid w:val="004C233C"/>
    <w:rsid w:val="004C23EB"/>
    <w:rsid w:val="004C2404"/>
    <w:rsid w:val="004C2FCE"/>
    <w:rsid w:val="004C37AC"/>
    <w:rsid w:val="004C3A22"/>
    <w:rsid w:val="004C3C6D"/>
    <w:rsid w:val="004C3D64"/>
    <w:rsid w:val="004C3D90"/>
    <w:rsid w:val="004C46B3"/>
    <w:rsid w:val="004C4F99"/>
    <w:rsid w:val="004C5513"/>
    <w:rsid w:val="004C56F7"/>
    <w:rsid w:val="004C5BF9"/>
    <w:rsid w:val="004C5F6B"/>
    <w:rsid w:val="004C6CA0"/>
    <w:rsid w:val="004C716E"/>
    <w:rsid w:val="004D032D"/>
    <w:rsid w:val="004D0F22"/>
    <w:rsid w:val="004D116C"/>
    <w:rsid w:val="004D11E6"/>
    <w:rsid w:val="004D216B"/>
    <w:rsid w:val="004D25E0"/>
    <w:rsid w:val="004D3251"/>
    <w:rsid w:val="004D32F3"/>
    <w:rsid w:val="004D3545"/>
    <w:rsid w:val="004D37D5"/>
    <w:rsid w:val="004D3D2B"/>
    <w:rsid w:val="004D4167"/>
    <w:rsid w:val="004D4351"/>
    <w:rsid w:val="004D4406"/>
    <w:rsid w:val="004D46DE"/>
    <w:rsid w:val="004D4794"/>
    <w:rsid w:val="004D48B9"/>
    <w:rsid w:val="004D4ECF"/>
    <w:rsid w:val="004D520D"/>
    <w:rsid w:val="004D5BA1"/>
    <w:rsid w:val="004D5BE6"/>
    <w:rsid w:val="004D5D66"/>
    <w:rsid w:val="004D5FFB"/>
    <w:rsid w:val="004D6A0E"/>
    <w:rsid w:val="004D6E94"/>
    <w:rsid w:val="004D70E5"/>
    <w:rsid w:val="004D7C9E"/>
    <w:rsid w:val="004D7D7E"/>
    <w:rsid w:val="004E0508"/>
    <w:rsid w:val="004E08CB"/>
    <w:rsid w:val="004E0998"/>
    <w:rsid w:val="004E10DA"/>
    <w:rsid w:val="004E1C68"/>
    <w:rsid w:val="004E273E"/>
    <w:rsid w:val="004E28DB"/>
    <w:rsid w:val="004E2E47"/>
    <w:rsid w:val="004E2FD0"/>
    <w:rsid w:val="004E3193"/>
    <w:rsid w:val="004E366B"/>
    <w:rsid w:val="004E3886"/>
    <w:rsid w:val="004E3BB3"/>
    <w:rsid w:val="004E4084"/>
    <w:rsid w:val="004E53AA"/>
    <w:rsid w:val="004E5833"/>
    <w:rsid w:val="004E58B8"/>
    <w:rsid w:val="004E59C2"/>
    <w:rsid w:val="004E5A18"/>
    <w:rsid w:val="004E6568"/>
    <w:rsid w:val="004E7575"/>
    <w:rsid w:val="004E7F06"/>
    <w:rsid w:val="004F0079"/>
    <w:rsid w:val="004F01E7"/>
    <w:rsid w:val="004F0308"/>
    <w:rsid w:val="004F18A3"/>
    <w:rsid w:val="004F29A1"/>
    <w:rsid w:val="004F2EC6"/>
    <w:rsid w:val="004F3567"/>
    <w:rsid w:val="004F431F"/>
    <w:rsid w:val="004F58C1"/>
    <w:rsid w:val="004F61BB"/>
    <w:rsid w:val="004F6426"/>
    <w:rsid w:val="004F6A20"/>
    <w:rsid w:val="004F6E6F"/>
    <w:rsid w:val="004F6F7C"/>
    <w:rsid w:val="004F73F2"/>
    <w:rsid w:val="004F7CFF"/>
    <w:rsid w:val="00500A15"/>
    <w:rsid w:val="005012A9"/>
    <w:rsid w:val="0050174B"/>
    <w:rsid w:val="00501A93"/>
    <w:rsid w:val="00502016"/>
    <w:rsid w:val="00502378"/>
    <w:rsid w:val="005025BC"/>
    <w:rsid w:val="00502705"/>
    <w:rsid w:val="00502C95"/>
    <w:rsid w:val="00502F16"/>
    <w:rsid w:val="00502F58"/>
    <w:rsid w:val="00503139"/>
    <w:rsid w:val="005040CF"/>
    <w:rsid w:val="0050414E"/>
    <w:rsid w:val="0050514C"/>
    <w:rsid w:val="0050521E"/>
    <w:rsid w:val="005062D7"/>
    <w:rsid w:val="0050673C"/>
    <w:rsid w:val="00506AA7"/>
    <w:rsid w:val="00507086"/>
    <w:rsid w:val="0050776E"/>
    <w:rsid w:val="005078CE"/>
    <w:rsid w:val="00510490"/>
    <w:rsid w:val="005113C0"/>
    <w:rsid w:val="00512AAE"/>
    <w:rsid w:val="00512B20"/>
    <w:rsid w:val="00513010"/>
    <w:rsid w:val="005132CD"/>
    <w:rsid w:val="00513313"/>
    <w:rsid w:val="00513557"/>
    <w:rsid w:val="0051360B"/>
    <w:rsid w:val="005157B1"/>
    <w:rsid w:val="00515CB6"/>
    <w:rsid w:val="00517372"/>
    <w:rsid w:val="00517897"/>
    <w:rsid w:val="0052128E"/>
    <w:rsid w:val="00521995"/>
    <w:rsid w:val="00521D6F"/>
    <w:rsid w:val="00521E62"/>
    <w:rsid w:val="005222EC"/>
    <w:rsid w:val="00522E47"/>
    <w:rsid w:val="00523813"/>
    <w:rsid w:val="00523961"/>
    <w:rsid w:val="00523D09"/>
    <w:rsid w:val="0052417C"/>
    <w:rsid w:val="00524482"/>
    <w:rsid w:val="00524991"/>
    <w:rsid w:val="00525799"/>
    <w:rsid w:val="00526274"/>
    <w:rsid w:val="00526310"/>
    <w:rsid w:val="00526DFD"/>
    <w:rsid w:val="00526E36"/>
    <w:rsid w:val="005274D1"/>
    <w:rsid w:val="005277D4"/>
    <w:rsid w:val="00527D7F"/>
    <w:rsid w:val="00527E04"/>
    <w:rsid w:val="005303AC"/>
    <w:rsid w:val="00530955"/>
    <w:rsid w:val="00530AFF"/>
    <w:rsid w:val="00530C7C"/>
    <w:rsid w:val="00531145"/>
    <w:rsid w:val="00531F88"/>
    <w:rsid w:val="0053295A"/>
    <w:rsid w:val="00532ADB"/>
    <w:rsid w:val="00532E3D"/>
    <w:rsid w:val="0053329C"/>
    <w:rsid w:val="005338F0"/>
    <w:rsid w:val="0053399B"/>
    <w:rsid w:val="00533C19"/>
    <w:rsid w:val="00534C0B"/>
    <w:rsid w:val="00534C9F"/>
    <w:rsid w:val="005355E2"/>
    <w:rsid w:val="0053565D"/>
    <w:rsid w:val="00535F88"/>
    <w:rsid w:val="00536291"/>
    <w:rsid w:val="00536311"/>
    <w:rsid w:val="00536316"/>
    <w:rsid w:val="00536819"/>
    <w:rsid w:val="00536B88"/>
    <w:rsid w:val="0053700D"/>
    <w:rsid w:val="005371CE"/>
    <w:rsid w:val="005376C2"/>
    <w:rsid w:val="00537A93"/>
    <w:rsid w:val="00537DE7"/>
    <w:rsid w:val="0054056E"/>
    <w:rsid w:val="005405A4"/>
    <w:rsid w:val="005408AA"/>
    <w:rsid w:val="00540971"/>
    <w:rsid w:val="005410DA"/>
    <w:rsid w:val="005410EA"/>
    <w:rsid w:val="00541992"/>
    <w:rsid w:val="00542360"/>
    <w:rsid w:val="0054265F"/>
    <w:rsid w:val="00542826"/>
    <w:rsid w:val="00543113"/>
    <w:rsid w:val="005442C5"/>
    <w:rsid w:val="00544666"/>
    <w:rsid w:val="00544A6F"/>
    <w:rsid w:val="00544C7D"/>
    <w:rsid w:val="005453CE"/>
    <w:rsid w:val="00545423"/>
    <w:rsid w:val="00545F2A"/>
    <w:rsid w:val="005463D1"/>
    <w:rsid w:val="00550527"/>
    <w:rsid w:val="00550818"/>
    <w:rsid w:val="00550B98"/>
    <w:rsid w:val="0055122C"/>
    <w:rsid w:val="00551873"/>
    <w:rsid w:val="005518E1"/>
    <w:rsid w:val="00552F70"/>
    <w:rsid w:val="00553466"/>
    <w:rsid w:val="005538BD"/>
    <w:rsid w:val="005543FB"/>
    <w:rsid w:val="0055461D"/>
    <w:rsid w:val="00554EA6"/>
    <w:rsid w:val="00555001"/>
    <w:rsid w:val="00555160"/>
    <w:rsid w:val="00556111"/>
    <w:rsid w:val="00556FDB"/>
    <w:rsid w:val="0055783C"/>
    <w:rsid w:val="00557F14"/>
    <w:rsid w:val="00560584"/>
    <w:rsid w:val="005608F9"/>
    <w:rsid w:val="00560EE7"/>
    <w:rsid w:val="0056147E"/>
    <w:rsid w:val="005617D1"/>
    <w:rsid w:val="005617DD"/>
    <w:rsid w:val="00561952"/>
    <w:rsid w:val="00564419"/>
    <w:rsid w:val="00564DB1"/>
    <w:rsid w:val="00564EFD"/>
    <w:rsid w:val="0056529F"/>
    <w:rsid w:val="005652FD"/>
    <w:rsid w:val="00565930"/>
    <w:rsid w:val="005662BF"/>
    <w:rsid w:val="00566A24"/>
    <w:rsid w:val="005671FA"/>
    <w:rsid w:val="005713FF"/>
    <w:rsid w:val="0057266E"/>
    <w:rsid w:val="005726AF"/>
    <w:rsid w:val="0057299F"/>
    <w:rsid w:val="005735F9"/>
    <w:rsid w:val="00574708"/>
    <w:rsid w:val="00575529"/>
    <w:rsid w:val="00575610"/>
    <w:rsid w:val="00575753"/>
    <w:rsid w:val="005765E4"/>
    <w:rsid w:val="0057667D"/>
    <w:rsid w:val="0057738A"/>
    <w:rsid w:val="005775E9"/>
    <w:rsid w:val="005776D4"/>
    <w:rsid w:val="0058089D"/>
    <w:rsid w:val="0058129C"/>
    <w:rsid w:val="00581BA6"/>
    <w:rsid w:val="00582ABB"/>
    <w:rsid w:val="00582BEF"/>
    <w:rsid w:val="0058394E"/>
    <w:rsid w:val="00583AF8"/>
    <w:rsid w:val="00583DFD"/>
    <w:rsid w:val="00583FB4"/>
    <w:rsid w:val="00584D92"/>
    <w:rsid w:val="00584F1E"/>
    <w:rsid w:val="00585103"/>
    <w:rsid w:val="00585315"/>
    <w:rsid w:val="00585611"/>
    <w:rsid w:val="00585D17"/>
    <w:rsid w:val="00586203"/>
    <w:rsid w:val="005869CD"/>
    <w:rsid w:val="00587C11"/>
    <w:rsid w:val="005908D7"/>
    <w:rsid w:val="00590D8F"/>
    <w:rsid w:val="00590EBC"/>
    <w:rsid w:val="0059107D"/>
    <w:rsid w:val="0059128F"/>
    <w:rsid w:val="00591862"/>
    <w:rsid w:val="005929D2"/>
    <w:rsid w:val="00592CF1"/>
    <w:rsid w:val="00592E9A"/>
    <w:rsid w:val="00593FAB"/>
    <w:rsid w:val="005942BC"/>
    <w:rsid w:val="005944BC"/>
    <w:rsid w:val="00594CF5"/>
    <w:rsid w:val="005956A4"/>
    <w:rsid w:val="00595D85"/>
    <w:rsid w:val="005966E2"/>
    <w:rsid w:val="0059688C"/>
    <w:rsid w:val="005A18C9"/>
    <w:rsid w:val="005A1A90"/>
    <w:rsid w:val="005A1D40"/>
    <w:rsid w:val="005A28A2"/>
    <w:rsid w:val="005A2923"/>
    <w:rsid w:val="005A2AA1"/>
    <w:rsid w:val="005A3F4E"/>
    <w:rsid w:val="005A3F5E"/>
    <w:rsid w:val="005A4D9B"/>
    <w:rsid w:val="005A5100"/>
    <w:rsid w:val="005A54EE"/>
    <w:rsid w:val="005A5566"/>
    <w:rsid w:val="005A5859"/>
    <w:rsid w:val="005A5BC4"/>
    <w:rsid w:val="005A5DC2"/>
    <w:rsid w:val="005A5E8E"/>
    <w:rsid w:val="005A65C9"/>
    <w:rsid w:val="005A74CE"/>
    <w:rsid w:val="005A788A"/>
    <w:rsid w:val="005A7CCF"/>
    <w:rsid w:val="005B08A5"/>
    <w:rsid w:val="005B0A5A"/>
    <w:rsid w:val="005B176B"/>
    <w:rsid w:val="005B1DC3"/>
    <w:rsid w:val="005B246D"/>
    <w:rsid w:val="005B2FD5"/>
    <w:rsid w:val="005B3853"/>
    <w:rsid w:val="005B3E57"/>
    <w:rsid w:val="005B45F4"/>
    <w:rsid w:val="005B47D8"/>
    <w:rsid w:val="005B5ED6"/>
    <w:rsid w:val="005B63C4"/>
    <w:rsid w:val="005B6928"/>
    <w:rsid w:val="005B755E"/>
    <w:rsid w:val="005B7DA6"/>
    <w:rsid w:val="005C119B"/>
    <w:rsid w:val="005C128E"/>
    <w:rsid w:val="005C1436"/>
    <w:rsid w:val="005C1A52"/>
    <w:rsid w:val="005C1A8E"/>
    <w:rsid w:val="005C1D2D"/>
    <w:rsid w:val="005C1FF1"/>
    <w:rsid w:val="005C26EF"/>
    <w:rsid w:val="005C31EE"/>
    <w:rsid w:val="005C35BB"/>
    <w:rsid w:val="005C490E"/>
    <w:rsid w:val="005C4C4F"/>
    <w:rsid w:val="005C5295"/>
    <w:rsid w:val="005C58D7"/>
    <w:rsid w:val="005C6653"/>
    <w:rsid w:val="005C7318"/>
    <w:rsid w:val="005C770D"/>
    <w:rsid w:val="005C7B5A"/>
    <w:rsid w:val="005D07A2"/>
    <w:rsid w:val="005D0D25"/>
    <w:rsid w:val="005D1046"/>
    <w:rsid w:val="005D2E0A"/>
    <w:rsid w:val="005D30F0"/>
    <w:rsid w:val="005D3189"/>
    <w:rsid w:val="005D3E37"/>
    <w:rsid w:val="005D46C1"/>
    <w:rsid w:val="005D4EE3"/>
    <w:rsid w:val="005D5358"/>
    <w:rsid w:val="005D541E"/>
    <w:rsid w:val="005D6032"/>
    <w:rsid w:val="005D6431"/>
    <w:rsid w:val="005D71F1"/>
    <w:rsid w:val="005D73B8"/>
    <w:rsid w:val="005D7419"/>
    <w:rsid w:val="005D7D4A"/>
    <w:rsid w:val="005E05A4"/>
    <w:rsid w:val="005E0696"/>
    <w:rsid w:val="005E1CEC"/>
    <w:rsid w:val="005E1F99"/>
    <w:rsid w:val="005E21C5"/>
    <w:rsid w:val="005E22E6"/>
    <w:rsid w:val="005E2C69"/>
    <w:rsid w:val="005E2C80"/>
    <w:rsid w:val="005E3717"/>
    <w:rsid w:val="005E3780"/>
    <w:rsid w:val="005E3F81"/>
    <w:rsid w:val="005E4029"/>
    <w:rsid w:val="005E46E6"/>
    <w:rsid w:val="005E525E"/>
    <w:rsid w:val="005E6A0A"/>
    <w:rsid w:val="005E6AF2"/>
    <w:rsid w:val="005E6EE4"/>
    <w:rsid w:val="005E71E9"/>
    <w:rsid w:val="005E790A"/>
    <w:rsid w:val="005F06B3"/>
    <w:rsid w:val="005F085F"/>
    <w:rsid w:val="005F196D"/>
    <w:rsid w:val="005F1998"/>
    <w:rsid w:val="005F19E7"/>
    <w:rsid w:val="005F1E4E"/>
    <w:rsid w:val="005F2541"/>
    <w:rsid w:val="005F3074"/>
    <w:rsid w:val="005F3232"/>
    <w:rsid w:val="005F333F"/>
    <w:rsid w:val="005F34AB"/>
    <w:rsid w:val="005F36D2"/>
    <w:rsid w:val="005F3D9B"/>
    <w:rsid w:val="005F40D3"/>
    <w:rsid w:val="005F428B"/>
    <w:rsid w:val="005F4C04"/>
    <w:rsid w:val="005F4F37"/>
    <w:rsid w:val="005F52AC"/>
    <w:rsid w:val="005F68A8"/>
    <w:rsid w:val="005F6A42"/>
    <w:rsid w:val="005F71FB"/>
    <w:rsid w:val="005F7A06"/>
    <w:rsid w:val="005F7B30"/>
    <w:rsid w:val="00600058"/>
    <w:rsid w:val="00600C61"/>
    <w:rsid w:val="00600F53"/>
    <w:rsid w:val="006011A1"/>
    <w:rsid w:val="006017BE"/>
    <w:rsid w:val="006019DE"/>
    <w:rsid w:val="006021E9"/>
    <w:rsid w:val="0060276C"/>
    <w:rsid w:val="00603425"/>
    <w:rsid w:val="006036FD"/>
    <w:rsid w:val="00603B23"/>
    <w:rsid w:val="0060403F"/>
    <w:rsid w:val="0060442A"/>
    <w:rsid w:val="00604574"/>
    <w:rsid w:val="00606BF9"/>
    <w:rsid w:val="00606F05"/>
    <w:rsid w:val="006078F9"/>
    <w:rsid w:val="00607EAC"/>
    <w:rsid w:val="00610A37"/>
    <w:rsid w:val="00610AA5"/>
    <w:rsid w:val="00610BAF"/>
    <w:rsid w:val="00610E48"/>
    <w:rsid w:val="00611C9A"/>
    <w:rsid w:val="0061211D"/>
    <w:rsid w:val="00612211"/>
    <w:rsid w:val="00612364"/>
    <w:rsid w:val="006127C2"/>
    <w:rsid w:val="006129F3"/>
    <w:rsid w:val="00612ADC"/>
    <w:rsid w:val="00613196"/>
    <w:rsid w:val="0061373D"/>
    <w:rsid w:val="00613BFF"/>
    <w:rsid w:val="0061435A"/>
    <w:rsid w:val="00614406"/>
    <w:rsid w:val="006145B1"/>
    <w:rsid w:val="0061485F"/>
    <w:rsid w:val="00614A13"/>
    <w:rsid w:val="00615A14"/>
    <w:rsid w:val="00620749"/>
    <w:rsid w:val="006207AA"/>
    <w:rsid w:val="00621AE0"/>
    <w:rsid w:val="00621C31"/>
    <w:rsid w:val="006224AA"/>
    <w:rsid w:val="0062270B"/>
    <w:rsid w:val="00623056"/>
    <w:rsid w:val="0062333E"/>
    <w:rsid w:val="006240D8"/>
    <w:rsid w:val="0062421B"/>
    <w:rsid w:val="00624443"/>
    <w:rsid w:val="00624AFE"/>
    <w:rsid w:val="006256DE"/>
    <w:rsid w:val="00625915"/>
    <w:rsid w:val="00625D29"/>
    <w:rsid w:val="0062619F"/>
    <w:rsid w:val="006267F8"/>
    <w:rsid w:val="00626CCC"/>
    <w:rsid w:val="00627756"/>
    <w:rsid w:val="00627AA6"/>
    <w:rsid w:val="00627C40"/>
    <w:rsid w:val="006305A3"/>
    <w:rsid w:val="0063070C"/>
    <w:rsid w:val="006310BC"/>
    <w:rsid w:val="00631822"/>
    <w:rsid w:val="00632168"/>
    <w:rsid w:val="00632E28"/>
    <w:rsid w:val="006331D7"/>
    <w:rsid w:val="0063365C"/>
    <w:rsid w:val="0063377F"/>
    <w:rsid w:val="006337BE"/>
    <w:rsid w:val="00634469"/>
    <w:rsid w:val="0063494E"/>
    <w:rsid w:val="00634D68"/>
    <w:rsid w:val="006350E6"/>
    <w:rsid w:val="00635B26"/>
    <w:rsid w:val="006362AD"/>
    <w:rsid w:val="00636683"/>
    <w:rsid w:val="006372AB"/>
    <w:rsid w:val="00637EE4"/>
    <w:rsid w:val="006401C6"/>
    <w:rsid w:val="00640863"/>
    <w:rsid w:val="00641834"/>
    <w:rsid w:val="0064183B"/>
    <w:rsid w:val="00641D60"/>
    <w:rsid w:val="00641D9F"/>
    <w:rsid w:val="0064252C"/>
    <w:rsid w:val="00643106"/>
    <w:rsid w:val="0064336A"/>
    <w:rsid w:val="00643889"/>
    <w:rsid w:val="00643F2C"/>
    <w:rsid w:val="00644142"/>
    <w:rsid w:val="00644474"/>
    <w:rsid w:val="006468DA"/>
    <w:rsid w:val="00646CBB"/>
    <w:rsid w:val="00647151"/>
    <w:rsid w:val="0064789D"/>
    <w:rsid w:val="00647970"/>
    <w:rsid w:val="00647A50"/>
    <w:rsid w:val="006500C2"/>
    <w:rsid w:val="00650B96"/>
    <w:rsid w:val="006512F4"/>
    <w:rsid w:val="00652BB5"/>
    <w:rsid w:val="00652FC2"/>
    <w:rsid w:val="006532E0"/>
    <w:rsid w:val="00653B02"/>
    <w:rsid w:val="00653D00"/>
    <w:rsid w:val="00654E3A"/>
    <w:rsid w:val="00655256"/>
    <w:rsid w:val="0065679E"/>
    <w:rsid w:val="00657AF7"/>
    <w:rsid w:val="00657C2F"/>
    <w:rsid w:val="00660784"/>
    <w:rsid w:val="00660CB6"/>
    <w:rsid w:val="00660DC3"/>
    <w:rsid w:val="00660EBF"/>
    <w:rsid w:val="00660F92"/>
    <w:rsid w:val="006614AB"/>
    <w:rsid w:val="00662718"/>
    <w:rsid w:val="0066282B"/>
    <w:rsid w:val="00662E2A"/>
    <w:rsid w:val="006635C6"/>
    <w:rsid w:val="0066372B"/>
    <w:rsid w:val="00663A16"/>
    <w:rsid w:val="00663CDF"/>
    <w:rsid w:val="006645E4"/>
    <w:rsid w:val="0066472B"/>
    <w:rsid w:val="00665269"/>
    <w:rsid w:val="006653B6"/>
    <w:rsid w:val="00665731"/>
    <w:rsid w:val="00665CD6"/>
    <w:rsid w:val="00665E11"/>
    <w:rsid w:val="00666A4F"/>
    <w:rsid w:val="00666B7E"/>
    <w:rsid w:val="00667AB2"/>
    <w:rsid w:val="00667E40"/>
    <w:rsid w:val="00667EB8"/>
    <w:rsid w:val="006707B5"/>
    <w:rsid w:val="0067093C"/>
    <w:rsid w:val="0067122E"/>
    <w:rsid w:val="00671298"/>
    <w:rsid w:val="00671516"/>
    <w:rsid w:val="00671A2C"/>
    <w:rsid w:val="00671EE0"/>
    <w:rsid w:val="0067296E"/>
    <w:rsid w:val="00672CAB"/>
    <w:rsid w:val="00673B08"/>
    <w:rsid w:val="0067440B"/>
    <w:rsid w:val="00674D78"/>
    <w:rsid w:val="006756D6"/>
    <w:rsid w:val="00675D12"/>
    <w:rsid w:val="00675DD1"/>
    <w:rsid w:val="006766D4"/>
    <w:rsid w:val="0067687D"/>
    <w:rsid w:val="00676B27"/>
    <w:rsid w:val="00676CD3"/>
    <w:rsid w:val="00676FFD"/>
    <w:rsid w:val="00677744"/>
    <w:rsid w:val="00680755"/>
    <w:rsid w:val="00681748"/>
    <w:rsid w:val="00681BB7"/>
    <w:rsid w:val="00683368"/>
    <w:rsid w:val="00684326"/>
    <w:rsid w:val="006846A8"/>
    <w:rsid w:val="00684802"/>
    <w:rsid w:val="006848B4"/>
    <w:rsid w:val="00685457"/>
    <w:rsid w:val="006856F7"/>
    <w:rsid w:val="00685762"/>
    <w:rsid w:val="006857D4"/>
    <w:rsid w:val="00685D00"/>
    <w:rsid w:val="00686251"/>
    <w:rsid w:val="00686596"/>
    <w:rsid w:val="00686F60"/>
    <w:rsid w:val="006875DE"/>
    <w:rsid w:val="006878C6"/>
    <w:rsid w:val="00687B16"/>
    <w:rsid w:val="00690A1E"/>
    <w:rsid w:val="00690C1D"/>
    <w:rsid w:val="00690C20"/>
    <w:rsid w:val="00690ED2"/>
    <w:rsid w:val="00691376"/>
    <w:rsid w:val="006917AF"/>
    <w:rsid w:val="00691F78"/>
    <w:rsid w:val="00692094"/>
    <w:rsid w:val="00692A5F"/>
    <w:rsid w:val="0069312A"/>
    <w:rsid w:val="00693A7A"/>
    <w:rsid w:val="00693AD1"/>
    <w:rsid w:val="00693B5E"/>
    <w:rsid w:val="0069531F"/>
    <w:rsid w:val="00695FF9"/>
    <w:rsid w:val="0069602B"/>
    <w:rsid w:val="00696983"/>
    <w:rsid w:val="00697003"/>
    <w:rsid w:val="00697313"/>
    <w:rsid w:val="006A039A"/>
    <w:rsid w:val="006A0549"/>
    <w:rsid w:val="006A13A2"/>
    <w:rsid w:val="006A26A3"/>
    <w:rsid w:val="006A36F7"/>
    <w:rsid w:val="006A3ABC"/>
    <w:rsid w:val="006A3D2D"/>
    <w:rsid w:val="006A4BD5"/>
    <w:rsid w:val="006A5312"/>
    <w:rsid w:val="006A54CB"/>
    <w:rsid w:val="006A5792"/>
    <w:rsid w:val="006A5B0D"/>
    <w:rsid w:val="006A62D0"/>
    <w:rsid w:val="006A665C"/>
    <w:rsid w:val="006A704A"/>
    <w:rsid w:val="006A71E7"/>
    <w:rsid w:val="006A77F3"/>
    <w:rsid w:val="006A78D1"/>
    <w:rsid w:val="006B053F"/>
    <w:rsid w:val="006B140F"/>
    <w:rsid w:val="006B16AE"/>
    <w:rsid w:val="006B1806"/>
    <w:rsid w:val="006B2341"/>
    <w:rsid w:val="006B2530"/>
    <w:rsid w:val="006B26A0"/>
    <w:rsid w:val="006B32C6"/>
    <w:rsid w:val="006B3559"/>
    <w:rsid w:val="006B42F6"/>
    <w:rsid w:val="006B466E"/>
    <w:rsid w:val="006B4999"/>
    <w:rsid w:val="006B5987"/>
    <w:rsid w:val="006B5ABB"/>
    <w:rsid w:val="006B5FC2"/>
    <w:rsid w:val="006B6347"/>
    <w:rsid w:val="006B6D96"/>
    <w:rsid w:val="006B71B5"/>
    <w:rsid w:val="006B73E0"/>
    <w:rsid w:val="006B754B"/>
    <w:rsid w:val="006C0029"/>
    <w:rsid w:val="006C0373"/>
    <w:rsid w:val="006C05A7"/>
    <w:rsid w:val="006C07B8"/>
    <w:rsid w:val="006C08FC"/>
    <w:rsid w:val="006C1E60"/>
    <w:rsid w:val="006C1F5E"/>
    <w:rsid w:val="006C234C"/>
    <w:rsid w:val="006C27B5"/>
    <w:rsid w:val="006C3471"/>
    <w:rsid w:val="006C36C3"/>
    <w:rsid w:val="006C4E1B"/>
    <w:rsid w:val="006C4EC4"/>
    <w:rsid w:val="006C508B"/>
    <w:rsid w:val="006C531F"/>
    <w:rsid w:val="006C5D77"/>
    <w:rsid w:val="006C5EFE"/>
    <w:rsid w:val="006C607D"/>
    <w:rsid w:val="006C7199"/>
    <w:rsid w:val="006C7427"/>
    <w:rsid w:val="006C7996"/>
    <w:rsid w:val="006C7B4C"/>
    <w:rsid w:val="006C7D89"/>
    <w:rsid w:val="006D0288"/>
    <w:rsid w:val="006D0689"/>
    <w:rsid w:val="006D07CE"/>
    <w:rsid w:val="006D14B6"/>
    <w:rsid w:val="006D2077"/>
    <w:rsid w:val="006D2083"/>
    <w:rsid w:val="006D25E6"/>
    <w:rsid w:val="006D27D7"/>
    <w:rsid w:val="006D2989"/>
    <w:rsid w:val="006D30E4"/>
    <w:rsid w:val="006D30E6"/>
    <w:rsid w:val="006D362A"/>
    <w:rsid w:val="006D364D"/>
    <w:rsid w:val="006D3AD0"/>
    <w:rsid w:val="006D3C05"/>
    <w:rsid w:val="006D3C17"/>
    <w:rsid w:val="006D44AB"/>
    <w:rsid w:val="006D480B"/>
    <w:rsid w:val="006D4C66"/>
    <w:rsid w:val="006D5038"/>
    <w:rsid w:val="006D65B7"/>
    <w:rsid w:val="006D6B5F"/>
    <w:rsid w:val="006D71A5"/>
    <w:rsid w:val="006D7376"/>
    <w:rsid w:val="006D77D1"/>
    <w:rsid w:val="006D7D22"/>
    <w:rsid w:val="006D7E5B"/>
    <w:rsid w:val="006E03BB"/>
    <w:rsid w:val="006E0545"/>
    <w:rsid w:val="006E06F1"/>
    <w:rsid w:val="006E0E7D"/>
    <w:rsid w:val="006E1242"/>
    <w:rsid w:val="006E127F"/>
    <w:rsid w:val="006E1978"/>
    <w:rsid w:val="006E1988"/>
    <w:rsid w:val="006E19E5"/>
    <w:rsid w:val="006E2190"/>
    <w:rsid w:val="006E2D46"/>
    <w:rsid w:val="006E2D75"/>
    <w:rsid w:val="006E3164"/>
    <w:rsid w:val="006E3AC5"/>
    <w:rsid w:val="006E3C7F"/>
    <w:rsid w:val="006E4DC3"/>
    <w:rsid w:val="006E4FA9"/>
    <w:rsid w:val="006E5D14"/>
    <w:rsid w:val="006E6C4A"/>
    <w:rsid w:val="006E6E47"/>
    <w:rsid w:val="006E78CA"/>
    <w:rsid w:val="006E7B61"/>
    <w:rsid w:val="006E7BDF"/>
    <w:rsid w:val="006E7EBE"/>
    <w:rsid w:val="006F007F"/>
    <w:rsid w:val="006F029D"/>
    <w:rsid w:val="006F0F5A"/>
    <w:rsid w:val="006F153F"/>
    <w:rsid w:val="006F1715"/>
    <w:rsid w:val="006F1AD5"/>
    <w:rsid w:val="006F1D7F"/>
    <w:rsid w:val="006F1F2A"/>
    <w:rsid w:val="006F240A"/>
    <w:rsid w:val="006F3F60"/>
    <w:rsid w:val="006F4A27"/>
    <w:rsid w:val="006F4D43"/>
    <w:rsid w:val="006F5716"/>
    <w:rsid w:val="006F58BE"/>
    <w:rsid w:val="006F5B2C"/>
    <w:rsid w:val="006F5BF1"/>
    <w:rsid w:val="006F5C5F"/>
    <w:rsid w:val="006F6D2F"/>
    <w:rsid w:val="006F7B71"/>
    <w:rsid w:val="006F7BEE"/>
    <w:rsid w:val="0070013F"/>
    <w:rsid w:val="007004CB"/>
    <w:rsid w:val="00700758"/>
    <w:rsid w:val="00700883"/>
    <w:rsid w:val="00700BB4"/>
    <w:rsid w:val="00700F16"/>
    <w:rsid w:val="0070126E"/>
    <w:rsid w:val="00701342"/>
    <w:rsid w:val="00701ADF"/>
    <w:rsid w:val="00701BC0"/>
    <w:rsid w:val="00701DA8"/>
    <w:rsid w:val="00701DC7"/>
    <w:rsid w:val="007021EF"/>
    <w:rsid w:val="00703ACB"/>
    <w:rsid w:val="007044A3"/>
    <w:rsid w:val="0070461A"/>
    <w:rsid w:val="00704913"/>
    <w:rsid w:val="00704B18"/>
    <w:rsid w:val="00704BF6"/>
    <w:rsid w:val="00704FFE"/>
    <w:rsid w:val="007050C7"/>
    <w:rsid w:val="0070580D"/>
    <w:rsid w:val="00705BFE"/>
    <w:rsid w:val="00706643"/>
    <w:rsid w:val="00707490"/>
    <w:rsid w:val="00707886"/>
    <w:rsid w:val="00710A79"/>
    <w:rsid w:val="00710B88"/>
    <w:rsid w:val="007119BE"/>
    <w:rsid w:val="00711EAA"/>
    <w:rsid w:val="00712F3E"/>
    <w:rsid w:val="00712FBA"/>
    <w:rsid w:val="007141E9"/>
    <w:rsid w:val="00714242"/>
    <w:rsid w:val="0071464B"/>
    <w:rsid w:val="00714891"/>
    <w:rsid w:val="007161CE"/>
    <w:rsid w:val="007166E9"/>
    <w:rsid w:val="00716C8A"/>
    <w:rsid w:val="007174BF"/>
    <w:rsid w:val="00717C55"/>
    <w:rsid w:val="00721867"/>
    <w:rsid w:val="00723026"/>
    <w:rsid w:val="00723219"/>
    <w:rsid w:val="0072346C"/>
    <w:rsid w:val="007237B9"/>
    <w:rsid w:val="00724683"/>
    <w:rsid w:val="0072482C"/>
    <w:rsid w:val="00724B68"/>
    <w:rsid w:val="00725159"/>
    <w:rsid w:val="0072546E"/>
    <w:rsid w:val="00725BD4"/>
    <w:rsid w:val="00726DF4"/>
    <w:rsid w:val="007306ED"/>
    <w:rsid w:val="007309CB"/>
    <w:rsid w:val="00730D8B"/>
    <w:rsid w:val="007310F1"/>
    <w:rsid w:val="00731226"/>
    <w:rsid w:val="00731369"/>
    <w:rsid w:val="00731545"/>
    <w:rsid w:val="007322DC"/>
    <w:rsid w:val="00732655"/>
    <w:rsid w:val="0073352E"/>
    <w:rsid w:val="00733B65"/>
    <w:rsid w:val="00733BB2"/>
    <w:rsid w:val="00733FE0"/>
    <w:rsid w:val="00734411"/>
    <w:rsid w:val="007344F3"/>
    <w:rsid w:val="00734A07"/>
    <w:rsid w:val="00734CCF"/>
    <w:rsid w:val="007354F1"/>
    <w:rsid w:val="007356FB"/>
    <w:rsid w:val="00735759"/>
    <w:rsid w:val="007357A8"/>
    <w:rsid w:val="00735FBA"/>
    <w:rsid w:val="00736180"/>
    <w:rsid w:val="007366CA"/>
    <w:rsid w:val="00736747"/>
    <w:rsid w:val="0073684A"/>
    <w:rsid w:val="007368FC"/>
    <w:rsid w:val="00736B78"/>
    <w:rsid w:val="00736BCF"/>
    <w:rsid w:val="00736DA7"/>
    <w:rsid w:val="00736F8A"/>
    <w:rsid w:val="00737037"/>
    <w:rsid w:val="00737482"/>
    <w:rsid w:val="007375AF"/>
    <w:rsid w:val="0074006B"/>
    <w:rsid w:val="00740230"/>
    <w:rsid w:val="0074059F"/>
    <w:rsid w:val="00740B0F"/>
    <w:rsid w:val="00740D16"/>
    <w:rsid w:val="00741035"/>
    <w:rsid w:val="00741A05"/>
    <w:rsid w:val="007424B0"/>
    <w:rsid w:val="00742560"/>
    <w:rsid w:val="00742DA3"/>
    <w:rsid w:val="0074325E"/>
    <w:rsid w:val="00743867"/>
    <w:rsid w:val="00744358"/>
    <w:rsid w:val="00744EF4"/>
    <w:rsid w:val="00744F95"/>
    <w:rsid w:val="00745756"/>
    <w:rsid w:val="00745F13"/>
    <w:rsid w:val="00745FBE"/>
    <w:rsid w:val="0074623C"/>
    <w:rsid w:val="00746911"/>
    <w:rsid w:val="00746A2A"/>
    <w:rsid w:val="00747112"/>
    <w:rsid w:val="00747329"/>
    <w:rsid w:val="0074758A"/>
    <w:rsid w:val="0074789F"/>
    <w:rsid w:val="00747A40"/>
    <w:rsid w:val="00750DF9"/>
    <w:rsid w:val="007520D6"/>
    <w:rsid w:val="0075295F"/>
    <w:rsid w:val="0075335B"/>
    <w:rsid w:val="00753B47"/>
    <w:rsid w:val="00754B0D"/>
    <w:rsid w:val="00754E55"/>
    <w:rsid w:val="00755C74"/>
    <w:rsid w:val="0075629A"/>
    <w:rsid w:val="00757356"/>
    <w:rsid w:val="007573E2"/>
    <w:rsid w:val="0075755A"/>
    <w:rsid w:val="00757BC4"/>
    <w:rsid w:val="00757CEF"/>
    <w:rsid w:val="00760A24"/>
    <w:rsid w:val="00761A6D"/>
    <w:rsid w:val="00761BFF"/>
    <w:rsid w:val="00761E0B"/>
    <w:rsid w:val="0076263C"/>
    <w:rsid w:val="00762C42"/>
    <w:rsid w:val="00762EA2"/>
    <w:rsid w:val="00763364"/>
    <w:rsid w:val="00763519"/>
    <w:rsid w:val="00763935"/>
    <w:rsid w:val="00763A00"/>
    <w:rsid w:val="00763E0B"/>
    <w:rsid w:val="007642D4"/>
    <w:rsid w:val="007645FA"/>
    <w:rsid w:val="00764731"/>
    <w:rsid w:val="007649D7"/>
    <w:rsid w:val="00764E57"/>
    <w:rsid w:val="00764E8D"/>
    <w:rsid w:val="007650A1"/>
    <w:rsid w:val="00765356"/>
    <w:rsid w:val="007659B3"/>
    <w:rsid w:val="00765F2B"/>
    <w:rsid w:val="007663BA"/>
    <w:rsid w:val="007666AD"/>
    <w:rsid w:val="00766A16"/>
    <w:rsid w:val="00766A19"/>
    <w:rsid w:val="00766D8E"/>
    <w:rsid w:val="00766EFA"/>
    <w:rsid w:val="007671EB"/>
    <w:rsid w:val="0076786F"/>
    <w:rsid w:val="00770780"/>
    <w:rsid w:val="00770E73"/>
    <w:rsid w:val="007712A8"/>
    <w:rsid w:val="007718E4"/>
    <w:rsid w:val="00772422"/>
    <w:rsid w:val="00772429"/>
    <w:rsid w:val="00772615"/>
    <w:rsid w:val="00773428"/>
    <w:rsid w:val="007736C1"/>
    <w:rsid w:val="00773915"/>
    <w:rsid w:val="00773B35"/>
    <w:rsid w:val="00773DEF"/>
    <w:rsid w:val="007747F0"/>
    <w:rsid w:val="0077481A"/>
    <w:rsid w:val="00775176"/>
    <w:rsid w:val="007752A8"/>
    <w:rsid w:val="00775497"/>
    <w:rsid w:val="007755B5"/>
    <w:rsid w:val="007758F1"/>
    <w:rsid w:val="007761A0"/>
    <w:rsid w:val="00776627"/>
    <w:rsid w:val="00776C55"/>
    <w:rsid w:val="007771CD"/>
    <w:rsid w:val="00777316"/>
    <w:rsid w:val="00777559"/>
    <w:rsid w:val="00777D8D"/>
    <w:rsid w:val="00780AE0"/>
    <w:rsid w:val="00780B87"/>
    <w:rsid w:val="00780E82"/>
    <w:rsid w:val="00782546"/>
    <w:rsid w:val="00782A8A"/>
    <w:rsid w:val="00782AC0"/>
    <w:rsid w:val="00783A49"/>
    <w:rsid w:val="007846E5"/>
    <w:rsid w:val="00785413"/>
    <w:rsid w:val="00785543"/>
    <w:rsid w:val="00785826"/>
    <w:rsid w:val="00785CD4"/>
    <w:rsid w:val="0078669A"/>
    <w:rsid w:val="007875FC"/>
    <w:rsid w:val="00787DF1"/>
    <w:rsid w:val="0079001A"/>
    <w:rsid w:val="00790273"/>
    <w:rsid w:val="0079038A"/>
    <w:rsid w:val="00790B3F"/>
    <w:rsid w:val="00790B4E"/>
    <w:rsid w:val="00790ED4"/>
    <w:rsid w:val="00790EF5"/>
    <w:rsid w:val="0079230E"/>
    <w:rsid w:val="00792336"/>
    <w:rsid w:val="00792B2A"/>
    <w:rsid w:val="007947F5"/>
    <w:rsid w:val="0079503E"/>
    <w:rsid w:val="007958F7"/>
    <w:rsid w:val="00796B2E"/>
    <w:rsid w:val="00797153"/>
    <w:rsid w:val="007972D9"/>
    <w:rsid w:val="00797365"/>
    <w:rsid w:val="007975A2"/>
    <w:rsid w:val="007975DE"/>
    <w:rsid w:val="007979F8"/>
    <w:rsid w:val="00797DF1"/>
    <w:rsid w:val="007A04B2"/>
    <w:rsid w:val="007A12BD"/>
    <w:rsid w:val="007A1561"/>
    <w:rsid w:val="007A158B"/>
    <w:rsid w:val="007A17A0"/>
    <w:rsid w:val="007A1B51"/>
    <w:rsid w:val="007A1F3D"/>
    <w:rsid w:val="007A227F"/>
    <w:rsid w:val="007A24B2"/>
    <w:rsid w:val="007A3B65"/>
    <w:rsid w:val="007A3ECC"/>
    <w:rsid w:val="007A402E"/>
    <w:rsid w:val="007A41D3"/>
    <w:rsid w:val="007A46C9"/>
    <w:rsid w:val="007A4B3B"/>
    <w:rsid w:val="007A62F3"/>
    <w:rsid w:val="007A680C"/>
    <w:rsid w:val="007A7395"/>
    <w:rsid w:val="007A7561"/>
    <w:rsid w:val="007A7E5F"/>
    <w:rsid w:val="007B0E37"/>
    <w:rsid w:val="007B17C4"/>
    <w:rsid w:val="007B18C6"/>
    <w:rsid w:val="007B1EBC"/>
    <w:rsid w:val="007B2770"/>
    <w:rsid w:val="007B2ADE"/>
    <w:rsid w:val="007B2C2A"/>
    <w:rsid w:val="007B2EDA"/>
    <w:rsid w:val="007B340E"/>
    <w:rsid w:val="007B364B"/>
    <w:rsid w:val="007B409A"/>
    <w:rsid w:val="007B4658"/>
    <w:rsid w:val="007B4D34"/>
    <w:rsid w:val="007B4DF2"/>
    <w:rsid w:val="007B5222"/>
    <w:rsid w:val="007B6071"/>
    <w:rsid w:val="007B635D"/>
    <w:rsid w:val="007B65A7"/>
    <w:rsid w:val="007B74B6"/>
    <w:rsid w:val="007B77E9"/>
    <w:rsid w:val="007B7D2A"/>
    <w:rsid w:val="007B7FBA"/>
    <w:rsid w:val="007C0154"/>
    <w:rsid w:val="007C120F"/>
    <w:rsid w:val="007C1738"/>
    <w:rsid w:val="007C181A"/>
    <w:rsid w:val="007C3636"/>
    <w:rsid w:val="007C4076"/>
    <w:rsid w:val="007C4639"/>
    <w:rsid w:val="007C52A0"/>
    <w:rsid w:val="007C5341"/>
    <w:rsid w:val="007C6019"/>
    <w:rsid w:val="007C63A0"/>
    <w:rsid w:val="007C6FB4"/>
    <w:rsid w:val="007C72F2"/>
    <w:rsid w:val="007C7327"/>
    <w:rsid w:val="007C7C78"/>
    <w:rsid w:val="007C7DF7"/>
    <w:rsid w:val="007C7F52"/>
    <w:rsid w:val="007C7F87"/>
    <w:rsid w:val="007D174B"/>
    <w:rsid w:val="007D20D2"/>
    <w:rsid w:val="007D273A"/>
    <w:rsid w:val="007D2ED1"/>
    <w:rsid w:val="007D4479"/>
    <w:rsid w:val="007D4636"/>
    <w:rsid w:val="007D466C"/>
    <w:rsid w:val="007D582F"/>
    <w:rsid w:val="007D5DCC"/>
    <w:rsid w:val="007D668F"/>
    <w:rsid w:val="007D6D8B"/>
    <w:rsid w:val="007D74EB"/>
    <w:rsid w:val="007D78F9"/>
    <w:rsid w:val="007D7FA3"/>
    <w:rsid w:val="007E0B42"/>
    <w:rsid w:val="007E0FB3"/>
    <w:rsid w:val="007E18CE"/>
    <w:rsid w:val="007E1A03"/>
    <w:rsid w:val="007E1C2A"/>
    <w:rsid w:val="007E2172"/>
    <w:rsid w:val="007E2ECB"/>
    <w:rsid w:val="007E34F7"/>
    <w:rsid w:val="007E38D3"/>
    <w:rsid w:val="007E4A3A"/>
    <w:rsid w:val="007E4C9F"/>
    <w:rsid w:val="007E4F0B"/>
    <w:rsid w:val="007E52BE"/>
    <w:rsid w:val="007E5F20"/>
    <w:rsid w:val="007E623D"/>
    <w:rsid w:val="007E6527"/>
    <w:rsid w:val="007E65EB"/>
    <w:rsid w:val="007E6BB6"/>
    <w:rsid w:val="007E78CA"/>
    <w:rsid w:val="007F01A9"/>
    <w:rsid w:val="007F033D"/>
    <w:rsid w:val="007F0363"/>
    <w:rsid w:val="007F0ABE"/>
    <w:rsid w:val="007F1629"/>
    <w:rsid w:val="007F1B8A"/>
    <w:rsid w:val="007F1EAE"/>
    <w:rsid w:val="007F2CB6"/>
    <w:rsid w:val="007F2CE7"/>
    <w:rsid w:val="007F2D56"/>
    <w:rsid w:val="007F2DB2"/>
    <w:rsid w:val="007F35BB"/>
    <w:rsid w:val="007F38E0"/>
    <w:rsid w:val="007F4738"/>
    <w:rsid w:val="007F4A01"/>
    <w:rsid w:val="007F5583"/>
    <w:rsid w:val="007F640B"/>
    <w:rsid w:val="007F7029"/>
    <w:rsid w:val="007F714F"/>
    <w:rsid w:val="007F77E9"/>
    <w:rsid w:val="007F7BD5"/>
    <w:rsid w:val="00800A7D"/>
    <w:rsid w:val="00801A3D"/>
    <w:rsid w:val="00801C57"/>
    <w:rsid w:val="00802928"/>
    <w:rsid w:val="00802CF7"/>
    <w:rsid w:val="00803526"/>
    <w:rsid w:val="00804D51"/>
    <w:rsid w:val="00806091"/>
    <w:rsid w:val="008064DA"/>
    <w:rsid w:val="00806D07"/>
    <w:rsid w:val="00807911"/>
    <w:rsid w:val="00807E9B"/>
    <w:rsid w:val="008103E4"/>
    <w:rsid w:val="0081092B"/>
    <w:rsid w:val="0081185C"/>
    <w:rsid w:val="00811EEF"/>
    <w:rsid w:val="00811FD3"/>
    <w:rsid w:val="0081278C"/>
    <w:rsid w:val="00812924"/>
    <w:rsid w:val="0081341B"/>
    <w:rsid w:val="00813685"/>
    <w:rsid w:val="00813BB6"/>
    <w:rsid w:val="00813D9B"/>
    <w:rsid w:val="00814E70"/>
    <w:rsid w:val="00814F2A"/>
    <w:rsid w:val="00815C87"/>
    <w:rsid w:val="00816643"/>
    <w:rsid w:val="0081695E"/>
    <w:rsid w:val="00816C68"/>
    <w:rsid w:val="00816E19"/>
    <w:rsid w:val="00816F19"/>
    <w:rsid w:val="0082037D"/>
    <w:rsid w:val="00820A0C"/>
    <w:rsid w:val="00820C18"/>
    <w:rsid w:val="00821151"/>
    <w:rsid w:val="00821C09"/>
    <w:rsid w:val="008226E1"/>
    <w:rsid w:val="0082314E"/>
    <w:rsid w:val="008235C9"/>
    <w:rsid w:val="008237EB"/>
    <w:rsid w:val="008245DF"/>
    <w:rsid w:val="00824945"/>
    <w:rsid w:val="00824BB0"/>
    <w:rsid w:val="0082501D"/>
    <w:rsid w:val="00825274"/>
    <w:rsid w:val="00825631"/>
    <w:rsid w:val="008258AD"/>
    <w:rsid w:val="0082593E"/>
    <w:rsid w:val="00825A01"/>
    <w:rsid w:val="0082656A"/>
    <w:rsid w:val="00826933"/>
    <w:rsid w:val="00826CE6"/>
    <w:rsid w:val="00826D87"/>
    <w:rsid w:val="0082703E"/>
    <w:rsid w:val="0082714F"/>
    <w:rsid w:val="00827172"/>
    <w:rsid w:val="00827E21"/>
    <w:rsid w:val="00827F65"/>
    <w:rsid w:val="008318B5"/>
    <w:rsid w:val="00832316"/>
    <w:rsid w:val="00832723"/>
    <w:rsid w:val="00833064"/>
    <w:rsid w:val="0083345A"/>
    <w:rsid w:val="008335D2"/>
    <w:rsid w:val="008339F7"/>
    <w:rsid w:val="00833C5D"/>
    <w:rsid w:val="008347A4"/>
    <w:rsid w:val="00834AAD"/>
    <w:rsid w:val="00834AF9"/>
    <w:rsid w:val="00834CB0"/>
    <w:rsid w:val="008351D0"/>
    <w:rsid w:val="00835AF9"/>
    <w:rsid w:val="0083611E"/>
    <w:rsid w:val="008375AF"/>
    <w:rsid w:val="00837BD2"/>
    <w:rsid w:val="00840445"/>
    <w:rsid w:val="008409DD"/>
    <w:rsid w:val="00840B94"/>
    <w:rsid w:val="00840BCD"/>
    <w:rsid w:val="00841071"/>
    <w:rsid w:val="0084117C"/>
    <w:rsid w:val="00841CD7"/>
    <w:rsid w:val="00841D75"/>
    <w:rsid w:val="008428C9"/>
    <w:rsid w:val="00842B8F"/>
    <w:rsid w:val="008433C9"/>
    <w:rsid w:val="00844BD7"/>
    <w:rsid w:val="00844E54"/>
    <w:rsid w:val="00844FF3"/>
    <w:rsid w:val="00845390"/>
    <w:rsid w:val="00845672"/>
    <w:rsid w:val="00846019"/>
    <w:rsid w:val="00846042"/>
    <w:rsid w:val="00846A08"/>
    <w:rsid w:val="00847FF8"/>
    <w:rsid w:val="008504FF"/>
    <w:rsid w:val="008505AA"/>
    <w:rsid w:val="00850831"/>
    <w:rsid w:val="00850B55"/>
    <w:rsid w:val="00851F55"/>
    <w:rsid w:val="0085229C"/>
    <w:rsid w:val="008532FF"/>
    <w:rsid w:val="00853967"/>
    <w:rsid w:val="00853E26"/>
    <w:rsid w:val="00854DEE"/>
    <w:rsid w:val="00855710"/>
    <w:rsid w:val="0085584D"/>
    <w:rsid w:val="008558C7"/>
    <w:rsid w:val="00855A63"/>
    <w:rsid w:val="00855C39"/>
    <w:rsid w:val="008561DA"/>
    <w:rsid w:val="00856202"/>
    <w:rsid w:val="00856370"/>
    <w:rsid w:val="008563D9"/>
    <w:rsid w:val="00856ABC"/>
    <w:rsid w:val="00856C64"/>
    <w:rsid w:val="00857B7B"/>
    <w:rsid w:val="0086039D"/>
    <w:rsid w:val="00860466"/>
    <w:rsid w:val="0086106A"/>
    <w:rsid w:val="00861615"/>
    <w:rsid w:val="008616C4"/>
    <w:rsid w:val="00861732"/>
    <w:rsid w:val="00861A4B"/>
    <w:rsid w:val="00862962"/>
    <w:rsid w:val="008633ED"/>
    <w:rsid w:val="008639A4"/>
    <w:rsid w:val="00863E8D"/>
    <w:rsid w:val="008640A6"/>
    <w:rsid w:val="0086487A"/>
    <w:rsid w:val="008648DD"/>
    <w:rsid w:val="00864B02"/>
    <w:rsid w:val="00865386"/>
    <w:rsid w:val="00866541"/>
    <w:rsid w:val="00866B09"/>
    <w:rsid w:val="00866BA0"/>
    <w:rsid w:val="00866CE7"/>
    <w:rsid w:val="0086767B"/>
    <w:rsid w:val="0086782B"/>
    <w:rsid w:val="008701B3"/>
    <w:rsid w:val="008702ED"/>
    <w:rsid w:val="00870658"/>
    <w:rsid w:val="00870D86"/>
    <w:rsid w:val="008715EF"/>
    <w:rsid w:val="00871628"/>
    <w:rsid w:val="00871855"/>
    <w:rsid w:val="00871E05"/>
    <w:rsid w:val="008727AF"/>
    <w:rsid w:val="00872DBB"/>
    <w:rsid w:val="00872FD0"/>
    <w:rsid w:val="00872FF0"/>
    <w:rsid w:val="008734C3"/>
    <w:rsid w:val="00874160"/>
    <w:rsid w:val="0087430E"/>
    <w:rsid w:val="0087464A"/>
    <w:rsid w:val="00874CA4"/>
    <w:rsid w:val="0087547D"/>
    <w:rsid w:val="0087578A"/>
    <w:rsid w:val="00875907"/>
    <w:rsid w:val="00876073"/>
    <w:rsid w:val="0087620E"/>
    <w:rsid w:val="008767A6"/>
    <w:rsid w:val="00876D04"/>
    <w:rsid w:val="00876F27"/>
    <w:rsid w:val="00877F82"/>
    <w:rsid w:val="008803B5"/>
    <w:rsid w:val="0088044D"/>
    <w:rsid w:val="00880DEE"/>
    <w:rsid w:val="00881137"/>
    <w:rsid w:val="00881CC2"/>
    <w:rsid w:val="008820DC"/>
    <w:rsid w:val="00882380"/>
    <w:rsid w:val="00883600"/>
    <w:rsid w:val="00883E9F"/>
    <w:rsid w:val="00883EDE"/>
    <w:rsid w:val="00884144"/>
    <w:rsid w:val="0088423A"/>
    <w:rsid w:val="00884A39"/>
    <w:rsid w:val="00884B03"/>
    <w:rsid w:val="0088552B"/>
    <w:rsid w:val="00885742"/>
    <w:rsid w:val="00885B45"/>
    <w:rsid w:val="00885B94"/>
    <w:rsid w:val="00887D0E"/>
    <w:rsid w:val="00887D52"/>
    <w:rsid w:val="00890282"/>
    <w:rsid w:val="00890730"/>
    <w:rsid w:val="00891410"/>
    <w:rsid w:val="0089155B"/>
    <w:rsid w:val="00892292"/>
    <w:rsid w:val="00893654"/>
    <w:rsid w:val="00893CE8"/>
    <w:rsid w:val="00893D3D"/>
    <w:rsid w:val="00893D87"/>
    <w:rsid w:val="00893FD6"/>
    <w:rsid w:val="00894792"/>
    <w:rsid w:val="00894AF4"/>
    <w:rsid w:val="00895E19"/>
    <w:rsid w:val="00895F21"/>
    <w:rsid w:val="00896523"/>
    <w:rsid w:val="00896BFD"/>
    <w:rsid w:val="00897373"/>
    <w:rsid w:val="008977F1"/>
    <w:rsid w:val="00897D35"/>
    <w:rsid w:val="008A0054"/>
    <w:rsid w:val="008A092B"/>
    <w:rsid w:val="008A12DA"/>
    <w:rsid w:val="008A15EF"/>
    <w:rsid w:val="008A2035"/>
    <w:rsid w:val="008A3A15"/>
    <w:rsid w:val="008A4336"/>
    <w:rsid w:val="008A438E"/>
    <w:rsid w:val="008A44E6"/>
    <w:rsid w:val="008A6325"/>
    <w:rsid w:val="008A6928"/>
    <w:rsid w:val="008A701E"/>
    <w:rsid w:val="008A77A5"/>
    <w:rsid w:val="008B08F7"/>
    <w:rsid w:val="008B1B9E"/>
    <w:rsid w:val="008B2BA7"/>
    <w:rsid w:val="008B316B"/>
    <w:rsid w:val="008B3274"/>
    <w:rsid w:val="008B339E"/>
    <w:rsid w:val="008B3FAC"/>
    <w:rsid w:val="008B41EE"/>
    <w:rsid w:val="008B465E"/>
    <w:rsid w:val="008B4894"/>
    <w:rsid w:val="008B520D"/>
    <w:rsid w:val="008B6307"/>
    <w:rsid w:val="008B6975"/>
    <w:rsid w:val="008B6B86"/>
    <w:rsid w:val="008B6CD3"/>
    <w:rsid w:val="008B7220"/>
    <w:rsid w:val="008C022F"/>
    <w:rsid w:val="008C0F01"/>
    <w:rsid w:val="008C1406"/>
    <w:rsid w:val="008C1AB7"/>
    <w:rsid w:val="008C1EC8"/>
    <w:rsid w:val="008C2FCB"/>
    <w:rsid w:val="008C3077"/>
    <w:rsid w:val="008C35AF"/>
    <w:rsid w:val="008C3BAA"/>
    <w:rsid w:val="008C477F"/>
    <w:rsid w:val="008C48CA"/>
    <w:rsid w:val="008C5226"/>
    <w:rsid w:val="008C5277"/>
    <w:rsid w:val="008C529D"/>
    <w:rsid w:val="008C5478"/>
    <w:rsid w:val="008C5671"/>
    <w:rsid w:val="008C72C2"/>
    <w:rsid w:val="008C7D04"/>
    <w:rsid w:val="008D01B1"/>
    <w:rsid w:val="008D07ED"/>
    <w:rsid w:val="008D1C34"/>
    <w:rsid w:val="008D20AD"/>
    <w:rsid w:val="008D25B5"/>
    <w:rsid w:val="008D319D"/>
    <w:rsid w:val="008D320E"/>
    <w:rsid w:val="008D32F4"/>
    <w:rsid w:val="008D36B3"/>
    <w:rsid w:val="008D4576"/>
    <w:rsid w:val="008D4B3F"/>
    <w:rsid w:val="008D5CA3"/>
    <w:rsid w:val="008D5F54"/>
    <w:rsid w:val="008D64C9"/>
    <w:rsid w:val="008D65AF"/>
    <w:rsid w:val="008D6D0A"/>
    <w:rsid w:val="008D73DB"/>
    <w:rsid w:val="008D7BCA"/>
    <w:rsid w:val="008E02AC"/>
    <w:rsid w:val="008E09D0"/>
    <w:rsid w:val="008E0B3D"/>
    <w:rsid w:val="008E0CE9"/>
    <w:rsid w:val="008E0E32"/>
    <w:rsid w:val="008E0F79"/>
    <w:rsid w:val="008E14D9"/>
    <w:rsid w:val="008E2D18"/>
    <w:rsid w:val="008E35FE"/>
    <w:rsid w:val="008E393F"/>
    <w:rsid w:val="008E4114"/>
    <w:rsid w:val="008E434D"/>
    <w:rsid w:val="008E46E7"/>
    <w:rsid w:val="008E4CED"/>
    <w:rsid w:val="008E538E"/>
    <w:rsid w:val="008E594E"/>
    <w:rsid w:val="008E6451"/>
    <w:rsid w:val="008E6D34"/>
    <w:rsid w:val="008E72F8"/>
    <w:rsid w:val="008E7850"/>
    <w:rsid w:val="008E7DB1"/>
    <w:rsid w:val="008E7DFD"/>
    <w:rsid w:val="008F0264"/>
    <w:rsid w:val="008F05C3"/>
    <w:rsid w:val="008F100C"/>
    <w:rsid w:val="008F10DE"/>
    <w:rsid w:val="008F13A4"/>
    <w:rsid w:val="008F23B6"/>
    <w:rsid w:val="008F2A9B"/>
    <w:rsid w:val="008F3C4C"/>
    <w:rsid w:val="008F3CF7"/>
    <w:rsid w:val="008F4019"/>
    <w:rsid w:val="008F45F7"/>
    <w:rsid w:val="008F4876"/>
    <w:rsid w:val="008F4DBE"/>
    <w:rsid w:val="008F4F16"/>
    <w:rsid w:val="008F4F5C"/>
    <w:rsid w:val="008F5A02"/>
    <w:rsid w:val="008F627B"/>
    <w:rsid w:val="008F6855"/>
    <w:rsid w:val="008F733B"/>
    <w:rsid w:val="008F781E"/>
    <w:rsid w:val="00900122"/>
    <w:rsid w:val="00900403"/>
    <w:rsid w:val="009004F8"/>
    <w:rsid w:val="00900A50"/>
    <w:rsid w:val="00900A91"/>
    <w:rsid w:val="00900E14"/>
    <w:rsid w:val="00900FD2"/>
    <w:rsid w:val="00901C6F"/>
    <w:rsid w:val="00901D7C"/>
    <w:rsid w:val="00901FE0"/>
    <w:rsid w:val="009024B5"/>
    <w:rsid w:val="009029CB"/>
    <w:rsid w:val="00903123"/>
    <w:rsid w:val="00903213"/>
    <w:rsid w:val="0090352A"/>
    <w:rsid w:val="009042AD"/>
    <w:rsid w:val="00904B0D"/>
    <w:rsid w:val="00904B19"/>
    <w:rsid w:val="009050A9"/>
    <w:rsid w:val="009062BA"/>
    <w:rsid w:val="00906563"/>
    <w:rsid w:val="00906604"/>
    <w:rsid w:val="00906A35"/>
    <w:rsid w:val="00906BA3"/>
    <w:rsid w:val="00906C08"/>
    <w:rsid w:val="00907584"/>
    <w:rsid w:val="00907EA7"/>
    <w:rsid w:val="00907EA8"/>
    <w:rsid w:val="009103E8"/>
    <w:rsid w:val="0091082E"/>
    <w:rsid w:val="00910902"/>
    <w:rsid w:val="00910B61"/>
    <w:rsid w:val="00910D61"/>
    <w:rsid w:val="00910FB9"/>
    <w:rsid w:val="00911700"/>
    <w:rsid w:val="009127DE"/>
    <w:rsid w:val="00912BA4"/>
    <w:rsid w:val="00913075"/>
    <w:rsid w:val="009138BF"/>
    <w:rsid w:val="00913B27"/>
    <w:rsid w:val="00914017"/>
    <w:rsid w:val="009145DA"/>
    <w:rsid w:val="009147E1"/>
    <w:rsid w:val="00914D98"/>
    <w:rsid w:val="0091561D"/>
    <w:rsid w:val="00915773"/>
    <w:rsid w:val="00915F20"/>
    <w:rsid w:val="00916447"/>
    <w:rsid w:val="00917125"/>
    <w:rsid w:val="00917453"/>
    <w:rsid w:val="00917D3E"/>
    <w:rsid w:val="0092009F"/>
    <w:rsid w:val="00920334"/>
    <w:rsid w:val="00920E32"/>
    <w:rsid w:val="00920ED1"/>
    <w:rsid w:val="00920F42"/>
    <w:rsid w:val="009211E7"/>
    <w:rsid w:val="00921AB4"/>
    <w:rsid w:val="00921D54"/>
    <w:rsid w:val="009223DF"/>
    <w:rsid w:val="009236C4"/>
    <w:rsid w:val="00924379"/>
    <w:rsid w:val="0092437E"/>
    <w:rsid w:val="009249C7"/>
    <w:rsid w:val="00924D1B"/>
    <w:rsid w:val="009254A7"/>
    <w:rsid w:val="009254DF"/>
    <w:rsid w:val="00925CCF"/>
    <w:rsid w:val="00925EE7"/>
    <w:rsid w:val="0092611B"/>
    <w:rsid w:val="0092787F"/>
    <w:rsid w:val="00927931"/>
    <w:rsid w:val="0093057C"/>
    <w:rsid w:val="00930ED7"/>
    <w:rsid w:val="00930F7F"/>
    <w:rsid w:val="00931184"/>
    <w:rsid w:val="00931256"/>
    <w:rsid w:val="009313E8"/>
    <w:rsid w:val="00931525"/>
    <w:rsid w:val="00931DCB"/>
    <w:rsid w:val="009320B9"/>
    <w:rsid w:val="00932CC1"/>
    <w:rsid w:val="00932E42"/>
    <w:rsid w:val="009341FE"/>
    <w:rsid w:val="00934E78"/>
    <w:rsid w:val="0093504D"/>
    <w:rsid w:val="009352D5"/>
    <w:rsid w:val="009355A6"/>
    <w:rsid w:val="00935E9A"/>
    <w:rsid w:val="00936020"/>
    <w:rsid w:val="009365CC"/>
    <w:rsid w:val="00936F88"/>
    <w:rsid w:val="009379D2"/>
    <w:rsid w:val="00940112"/>
    <w:rsid w:val="00940848"/>
    <w:rsid w:val="0094094D"/>
    <w:rsid w:val="00940DB2"/>
    <w:rsid w:val="00940F14"/>
    <w:rsid w:val="009410D6"/>
    <w:rsid w:val="009413C7"/>
    <w:rsid w:val="00941A76"/>
    <w:rsid w:val="009422DC"/>
    <w:rsid w:val="00942761"/>
    <w:rsid w:val="00942982"/>
    <w:rsid w:val="00943340"/>
    <w:rsid w:val="00943C56"/>
    <w:rsid w:val="009449C7"/>
    <w:rsid w:val="00945482"/>
    <w:rsid w:val="0094556F"/>
    <w:rsid w:val="009456A7"/>
    <w:rsid w:val="00945E2B"/>
    <w:rsid w:val="0094645C"/>
    <w:rsid w:val="009469B0"/>
    <w:rsid w:val="00946A47"/>
    <w:rsid w:val="00946D94"/>
    <w:rsid w:val="00947097"/>
    <w:rsid w:val="00947387"/>
    <w:rsid w:val="00947852"/>
    <w:rsid w:val="009502B5"/>
    <w:rsid w:val="00951743"/>
    <w:rsid w:val="009518AE"/>
    <w:rsid w:val="0095243C"/>
    <w:rsid w:val="0095271F"/>
    <w:rsid w:val="0095299A"/>
    <w:rsid w:val="00952A7F"/>
    <w:rsid w:val="00953F32"/>
    <w:rsid w:val="00953F36"/>
    <w:rsid w:val="00954094"/>
    <w:rsid w:val="009542EE"/>
    <w:rsid w:val="00954684"/>
    <w:rsid w:val="00954A9C"/>
    <w:rsid w:val="00955198"/>
    <w:rsid w:val="00955322"/>
    <w:rsid w:val="0095647A"/>
    <w:rsid w:val="00957666"/>
    <w:rsid w:val="009579A4"/>
    <w:rsid w:val="00960533"/>
    <w:rsid w:val="00960803"/>
    <w:rsid w:val="009610BB"/>
    <w:rsid w:val="009618F8"/>
    <w:rsid w:val="00962FE4"/>
    <w:rsid w:val="0096415A"/>
    <w:rsid w:val="009644DC"/>
    <w:rsid w:val="009646C5"/>
    <w:rsid w:val="009652DD"/>
    <w:rsid w:val="009655CC"/>
    <w:rsid w:val="009657A2"/>
    <w:rsid w:val="00965B90"/>
    <w:rsid w:val="00966169"/>
    <w:rsid w:val="009666AA"/>
    <w:rsid w:val="009666BD"/>
    <w:rsid w:val="00966A83"/>
    <w:rsid w:val="00966F22"/>
    <w:rsid w:val="0096735A"/>
    <w:rsid w:val="009705D5"/>
    <w:rsid w:val="00970DC9"/>
    <w:rsid w:val="00970DF2"/>
    <w:rsid w:val="00971BD3"/>
    <w:rsid w:val="00972605"/>
    <w:rsid w:val="00972984"/>
    <w:rsid w:val="00972B84"/>
    <w:rsid w:val="00972CF7"/>
    <w:rsid w:val="00973303"/>
    <w:rsid w:val="0097407A"/>
    <w:rsid w:val="009753C9"/>
    <w:rsid w:val="009753D4"/>
    <w:rsid w:val="009760D9"/>
    <w:rsid w:val="0097618B"/>
    <w:rsid w:val="00976251"/>
    <w:rsid w:val="00977C2F"/>
    <w:rsid w:val="00977CD7"/>
    <w:rsid w:val="00977DED"/>
    <w:rsid w:val="0098007F"/>
    <w:rsid w:val="0098073F"/>
    <w:rsid w:val="00980917"/>
    <w:rsid w:val="00980C02"/>
    <w:rsid w:val="00980F49"/>
    <w:rsid w:val="00981565"/>
    <w:rsid w:val="009828FA"/>
    <w:rsid w:val="00983F6F"/>
    <w:rsid w:val="00984107"/>
    <w:rsid w:val="0098422D"/>
    <w:rsid w:val="00985545"/>
    <w:rsid w:val="00985CC2"/>
    <w:rsid w:val="00985E8A"/>
    <w:rsid w:val="00985F39"/>
    <w:rsid w:val="009867C3"/>
    <w:rsid w:val="009870CD"/>
    <w:rsid w:val="009873C4"/>
    <w:rsid w:val="0098777B"/>
    <w:rsid w:val="00990887"/>
    <w:rsid w:val="009911ED"/>
    <w:rsid w:val="00991F0B"/>
    <w:rsid w:val="0099208F"/>
    <w:rsid w:val="00992873"/>
    <w:rsid w:val="0099292E"/>
    <w:rsid w:val="00992951"/>
    <w:rsid w:val="00993568"/>
    <w:rsid w:val="00994BEB"/>
    <w:rsid w:val="00995272"/>
    <w:rsid w:val="009954CE"/>
    <w:rsid w:val="00996252"/>
    <w:rsid w:val="0099721E"/>
    <w:rsid w:val="00997D4C"/>
    <w:rsid w:val="009A03FA"/>
    <w:rsid w:val="009A08D5"/>
    <w:rsid w:val="009A0C20"/>
    <w:rsid w:val="009A0FE0"/>
    <w:rsid w:val="009A1883"/>
    <w:rsid w:val="009A1A43"/>
    <w:rsid w:val="009A1E15"/>
    <w:rsid w:val="009A21B4"/>
    <w:rsid w:val="009A232F"/>
    <w:rsid w:val="009A296A"/>
    <w:rsid w:val="009A30D6"/>
    <w:rsid w:val="009A31EA"/>
    <w:rsid w:val="009A3520"/>
    <w:rsid w:val="009A392B"/>
    <w:rsid w:val="009A3B8B"/>
    <w:rsid w:val="009A481D"/>
    <w:rsid w:val="009A4F5A"/>
    <w:rsid w:val="009A5AEB"/>
    <w:rsid w:val="009A5DA6"/>
    <w:rsid w:val="009A63A1"/>
    <w:rsid w:val="009A663F"/>
    <w:rsid w:val="009A6C70"/>
    <w:rsid w:val="009A757B"/>
    <w:rsid w:val="009A79B2"/>
    <w:rsid w:val="009B00FB"/>
    <w:rsid w:val="009B0242"/>
    <w:rsid w:val="009B02A6"/>
    <w:rsid w:val="009B068D"/>
    <w:rsid w:val="009B1857"/>
    <w:rsid w:val="009B21BC"/>
    <w:rsid w:val="009B228C"/>
    <w:rsid w:val="009B2A62"/>
    <w:rsid w:val="009B2DE5"/>
    <w:rsid w:val="009B31FA"/>
    <w:rsid w:val="009B416E"/>
    <w:rsid w:val="009B43A5"/>
    <w:rsid w:val="009B486D"/>
    <w:rsid w:val="009B51C5"/>
    <w:rsid w:val="009B5547"/>
    <w:rsid w:val="009B599A"/>
    <w:rsid w:val="009B5A28"/>
    <w:rsid w:val="009B6143"/>
    <w:rsid w:val="009B620F"/>
    <w:rsid w:val="009B66D6"/>
    <w:rsid w:val="009B6B09"/>
    <w:rsid w:val="009B6C8B"/>
    <w:rsid w:val="009B6DBD"/>
    <w:rsid w:val="009B7E51"/>
    <w:rsid w:val="009C0406"/>
    <w:rsid w:val="009C0529"/>
    <w:rsid w:val="009C07FB"/>
    <w:rsid w:val="009C0A94"/>
    <w:rsid w:val="009C0C06"/>
    <w:rsid w:val="009C0F35"/>
    <w:rsid w:val="009C0F70"/>
    <w:rsid w:val="009C22CB"/>
    <w:rsid w:val="009C2954"/>
    <w:rsid w:val="009C29A6"/>
    <w:rsid w:val="009C3A4A"/>
    <w:rsid w:val="009C3C5C"/>
    <w:rsid w:val="009C42DB"/>
    <w:rsid w:val="009C4811"/>
    <w:rsid w:val="009C48A2"/>
    <w:rsid w:val="009C4A02"/>
    <w:rsid w:val="009C51DE"/>
    <w:rsid w:val="009C52D0"/>
    <w:rsid w:val="009C559C"/>
    <w:rsid w:val="009C578A"/>
    <w:rsid w:val="009C5F3B"/>
    <w:rsid w:val="009C659C"/>
    <w:rsid w:val="009C65DE"/>
    <w:rsid w:val="009C7470"/>
    <w:rsid w:val="009C754C"/>
    <w:rsid w:val="009C785C"/>
    <w:rsid w:val="009D0F94"/>
    <w:rsid w:val="009D147E"/>
    <w:rsid w:val="009D1A23"/>
    <w:rsid w:val="009D1A9E"/>
    <w:rsid w:val="009D2012"/>
    <w:rsid w:val="009D287A"/>
    <w:rsid w:val="009D3130"/>
    <w:rsid w:val="009D3667"/>
    <w:rsid w:val="009D37F1"/>
    <w:rsid w:val="009D437A"/>
    <w:rsid w:val="009D4670"/>
    <w:rsid w:val="009D46E3"/>
    <w:rsid w:val="009D4904"/>
    <w:rsid w:val="009D4A50"/>
    <w:rsid w:val="009D4DF0"/>
    <w:rsid w:val="009D5633"/>
    <w:rsid w:val="009D5FAA"/>
    <w:rsid w:val="009D6755"/>
    <w:rsid w:val="009D74EA"/>
    <w:rsid w:val="009D7B75"/>
    <w:rsid w:val="009E1AAC"/>
    <w:rsid w:val="009E1ED8"/>
    <w:rsid w:val="009E232A"/>
    <w:rsid w:val="009E2873"/>
    <w:rsid w:val="009E2E4E"/>
    <w:rsid w:val="009E31F7"/>
    <w:rsid w:val="009E32F7"/>
    <w:rsid w:val="009E39B2"/>
    <w:rsid w:val="009E45AA"/>
    <w:rsid w:val="009E55D1"/>
    <w:rsid w:val="009E62E5"/>
    <w:rsid w:val="009E6A32"/>
    <w:rsid w:val="009E6A66"/>
    <w:rsid w:val="009F0127"/>
    <w:rsid w:val="009F01D2"/>
    <w:rsid w:val="009F0434"/>
    <w:rsid w:val="009F0971"/>
    <w:rsid w:val="009F0E73"/>
    <w:rsid w:val="009F138D"/>
    <w:rsid w:val="009F1719"/>
    <w:rsid w:val="009F1911"/>
    <w:rsid w:val="009F1D87"/>
    <w:rsid w:val="009F2A36"/>
    <w:rsid w:val="009F2AC3"/>
    <w:rsid w:val="009F2BCA"/>
    <w:rsid w:val="009F2CE9"/>
    <w:rsid w:val="009F2F39"/>
    <w:rsid w:val="009F3DAF"/>
    <w:rsid w:val="009F3FB5"/>
    <w:rsid w:val="009F46E1"/>
    <w:rsid w:val="009F58BF"/>
    <w:rsid w:val="009F6134"/>
    <w:rsid w:val="009F61D5"/>
    <w:rsid w:val="009F62DD"/>
    <w:rsid w:val="009F7994"/>
    <w:rsid w:val="009F7FDA"/>
    <w:rsid w:val="00A009D0"/>
    <w:rsid w:val="00A01471"/>
    <w:rsid w:val="00A02159"/>
    <w:rsid w:val="00A02B2E"/>
    <w:rsid w:val="00A04299"/>
    <w:rsid w:val="00A0450B"/>
    <w:rsid w:val="00A045BA"/>
    <w:rsid w:val="00A05344"/>
    <w:rsid w:val="00A056C2"/>
    <w:rsid w:val="00A057C3"/>
    <w:rsid w:val="00A05A31"/>
    <w:rsid w:val="00A05A35"/>
    <w:rsid w:val="00A05CF0"/>
    <w:rsid w:val="00A05FBE"/>
    <w:rsid w:val="00A0633E"/>
    <w:rsid w:val="00A063CB"/>
    <w:rsid w:val="00A06695"/>
    <w:rsid w:val="00A067D8"/>
    <w:rsid w:val="00A06C20"/>
    <w:rsid w:val="00A07036"/>
    <w:rsid w:val="00A0734A"/>
    <w:rsid w:val="00A073C0"/>
    <w:rsid w:val="00A07715"/>
    <w:rsid w:val="00A07A62"/>
    <w:rsid w:val="00A1004E"/>
    <w:rsid w:val="00A113BF"/>
    <w:rsid w:val="00A1188B"/>
    <w:rsid w:val="00A11DCF"/>
    <w:rsid w:val="00A11F16"/>
    <w:rsid w:val="00A12DEA"/>
    <w:rsid w:val="00A12F7F"/>
    <w:rsid w:val="00A13324"/>
    <w:rsid w:val="00A147BC"/>
    <w:rsid w:val="00A14FA9"/>
    <w:rsid w:val="00A15008"/>
    <w:rsid w:val="00A150E5"/>
    <w:rsid w:val="00A15849"/>
    <w:rsid w:val="00A15DE9"/>
    <w:rsid w:val="00A16BA4"/>
    <w:rsid w:val="00A20F28"/>
    <w:rsid w:val="00A215F3"/>
    <w:rsid w:val="00A21E69"/>
    <w:rsid w:val="00A2274D"/>
    <w:rsid w:val="00A22E7D"/>
    <w:rsid w:val="00A23FB6"/>
    <w:rsid w:val="00A23FBE"/>
    <w:rsid w:val="00A2476F"/>
    <w:rsid w:val="00A24DAA"/>
    <w:rsid w:val="00A256C7"/>
    <w:rsid w:val="00A25A03"/>
    <w:rsid w:val="00A25D8A"/>
    <w:rsid w:val="00A260DD"/>
    <w:rsid w:val="00A2627F"/>
    <w:rsid w:val="00A2657F"/>
    <w:rsid w:val="00A26972"/>
    <w:rsid w:val="00A274DE"/>
    <w:rsid w:val="00A27724"/>
    <w:rsid w:val="00A27C92"/>
    <w:rsid w:val="00A27CC8"/>
    <w:rsid w:val="00A30243"/>
    <w:rsid w:val="00A30566"/>
    <w:rsid w:val="00A309B8"/>
    <w:rsid w:val="00A309E9"/>
    <w:rsid w:val="00A3168E"/>
    <w:rsid w:val="00A3187B"/>
    <w:rsid w:val="00A31D02"/>
    <w:rsid w:val="00A3285C"/>
    <w:rsid w:val="00A3335B"/>
    <w:rsid w:val="00A33839"/>
    <w:rsid w:val="00A3407F"/>
    <w:rsid w:val="00A345CD"/>
    <w:rsid w:val="00A34927"/>
    <w:rsid w:val="00A3539A"/>
    <w:rsid w:val="00A35579"/>
    <w:rsid w:val="00A3574D"/>
    <w:rsid w:val="00A3591F"/>
    <w:rsid w:val="00A35B3A"/>
    <w:rsid w:val="00A36097"/>
    <w:rsid w:val="00A3661C"/>
    <w:rsid w:val="00A3668A"/>
    <w:rsid w:val="00A370E5"/>
    <w:rsid w:val="00A372BB"/>
    <w:rsid w:val="00A3734D"/>
    <w:rsid w:val="00A408C7"/>
    <w:rsid w:val="00A41108"/>
    <w:rsid w:val="00A41302"/>
    <w:rsid w:val="00A413C7"/>
    <w:rsid w:val="00A41428"/>
    <w:rsid w:val="00A41CBB"/>
    <w:rsid w:val="00A420B8"/>
    <w:rsid w:val="00A4295A"/>
    <w:rsid w:val="00A4368D"/>
    <w:rsid w:val="00A43FB2"/>
    <w:rsid w:val="00A445A3"/>
    <w:rsid w:val="00A4493E"/>
    <w:rsid w:val="00A45041"/>
    <w:rsid w:val="00A450CC"/>
    <w:rsid w:val="00A45751"/>
    <w:rsid w:val="00A46769"/>
    <w:rsid w:val="00A46D12"/>
    <w:rsid w:val="00A47027"/>
    <w:rsid w:val="00A471EF"/>
    <w:rsid w:val="00A476D9"/>
    <w:rsid w:val="00A477BF"/>
    <w:rsid w:val="00A47BC9"/>
    <w:rsid w:val="00A47F23"/>
    <w:rsid w:val="00A5026E"/>
    <w:rsid w:val="00A51603"/>
    <w:rsid w:val="00A516D5"/>
    <w:rsid w:val="00A51B36"/>
    <w:rsid w:val="00A521A1"/>
    <w:rsid w:val="00A522C6"/>
    <w:rsid w:val="00A52BD5"/>
    <w:rsid w:val="00A52D34"/>
    <w:rsid w:val="00A54250"/>
    <w:rsid w:val="00A545CC"/>
    <w:rsid w:val="00A54977"/>
    <w:rsid w:val="00A54D61"/>
    <w:rsid w:val="00A54FB4"/>
    <w:rsid w:val="00A55403"/>
    <w:rsid w:val="00A55D0F"/>
    <w:rsid w:val="00A55DA9"/>
    <w:rsid w:val="00A55E39"/>
    <w:rsid w:val="00A561C3"/>
    <w:rsid w:val="00A56530"/>
    <w:rsid w:val="00A56633"/>
    <w:rsid w:val="00A568D2"/>
    <w:rsid w:val="00A577D6"/>
    <w:rsid w:val="00A57942"/>
    <w:rsid w:val="00A57B18"/>
    <w:rsid w:val="00A6106F"/>
    <w:rsid w:val="00A6165E"/>
    <w:rsid w:val="00A61B13"/>
    <w:rsid w:val="00A629AF"/>
    <w:rsid w:val="00A62B2E"/>
    <w:rsid w:val="00A62ED4"/>
    <w:rsid w:val="00A6314E"/>
    <w:rsid w:val="00A636A8"/>
    <w:rsid w:val="00A64E16"/>
    <w:rsid w:val="00A64F11"/>
    <w:rsid w:val="00A65202"/>
    <w:rsid w:val="00A65A98"/>
    <w:rsid w:val="00A663B6"/>
    <w:rsid w:val="00A66F23"/>
    <w:rsid w:val="00A67A07"/>
    <w:rsid w:val="00A70E20"/>
    <w:rsid w:val="00A711F4"/>
    <w:rsid w:val="00A71A20"/>
    <w:rsid w:val="00A71EEE"/>
    <w:rsid w:val="00A72059"/>
    <w:rsid w:val="00A7217A"/>
    <w:rsid w:val="00A7296E"/>
    <w:rsid w:val="00A730CE"/>
    <w:rsid w:val="00A73119"/>
    <w:rsid w:val="00A73535"/>
    <w:rsid w:val="00A73764"/>
    <w:rsid w:val="00A73E89"/>
    <w:rsid w:val="00A7406E"/>
    <w:rsid w:val="00A744FC"/>
    <w:rsid w:val="00A74927"/>
    <w:rsid w:val="00A757F8"/>
    <w:rsid w:val="00A76301"/>
    <w:rsid w:val="00A769F5"/>
    <w:rsid w:val="00A76B3D"/>
    <w:rsid w:val="00A76EA2"/>
    <w:rsid w:val="00A7760E"/>
    <w:rsid w:val="00A77807"/>
    <w:rsid w:val="00A77B40"/>
    <w:rsid w:val="00A77FA3"/>
    <w:rsid w:val="00A805E8"/>
    <w:rsid w:val="00A80B24"/>
    <w:rsid w:val="00A81379"/>
    <w:rsid w:val="00A814C3"/>
    <w:rsid w:val="00A81690"/>
    <w:rsid w:val="00A8172E"/>
    <w:rsid w:val="00A81EA1"/>
    <w:rsid w:val="00A8254B"/>
    <w:rsid w:val="00A82D01"/>
    <w:rsid w:val="00A82D62"/>
    <w:rsid w:val="00A8305E"/>
    <w:rsid w:val="00A83105"/>
    <w:rsid w:val="00A8387B"/>
    <w:rsid w:val="00A8413F"/>
    <w:rsid w:val="00A85D84"/>
    <w:rsid w:val="00A86FC6"/>
    <w:rsid w:val="00A871FE"/>
    <w:rsid w:val="00A87529"/>
    <w:rsid w:val="00A9069E"/>
    <w:rsid w:val="00A90EA0"/>
    <w:rsid w:val="00A91841"/>
    <w:rsid w:val="00A91D24"/>
    <w:rsid w:val="00A91F4C"/>
    <w:rsid w:val="00A923F5"/>
    <w:rsid w:val="00A9261B"/>
    <w:rsid w:val="00A92659"/>
    <w:rsid w:val="00A929CF"/>
    <w:rsid w:val="00A934E0"/>
    <w:rsid w:val="00A93694"/>
    <w:rsid w:val="00A93F66"/>
    <w:rsid w:val="00A94105"/>
    <w:rsid w:val="00A950D7"/>
    <w:rsid w:val="00A95577"/>
    <w:rsid w:val="00A95ED8"/>
    <w:rsid w:val="00A9604C"/>
    <w:rsid w:val="00A963C1"/>
    <w:rsid w:val="00A965D8"/>
    <w:rsid w:val="00A96B44"/>
    <w:rsid w:val="00A96E1E"/>
    <w:rsid w:val="00A97259"/>
    <w:rsid w:val="00A97286"/>
    <w:rsid w:val="00A97354"/>
    <w:rsid w:val="00A9746D"/>
    <w:rsid w:val="00A97AB8"/>
    <w:rsid w:val="00A97E43"/>
    <w:rsid w:val="00AA0018"/>
    <w:rsid w:val="00AA0869"/>
    <w:rsid w:val="00AA0F12"/>
    <w:rsid w:val="00AA1237"/>
    <w:rsid w:val="00AA1262"/>
    <w:rsid w:val="00AA1EFD"/>
    <w:rsid w:val="00AA2B15"/>
    <w:rsid w:val="00AA38FD"/>
    <w:rsid w:val="00AA3D95"/>
    <w:rsid w:val="00AA424D"/>
    <w:rsid w:val="00AA49D3"/>
    <w:rsid w:val="00AA4EF7"/>
    <w:rsid w:val="00AA5223"/>
    <w:rsid w:val="00AA5517"/>
    <w:rsid w:val="00AA5582"/>
    <w:rsid w:val="00AA56B7"/>
    <w:rsid w:val="00AA5959"/>
    <w:rsid w:val="00AA5D21"/>
    <w:rsid w:val="00AA65C5"/>
    <w:rsid w:val="00AA6743"/>
    <w:rsid w:val="00AA694A"/>
    <w:rsid w:val="00AA6A90"/>
    <w:rsid w:val="00AA77BE"/>
    <w:rsid w:val="00AB03BE"/>
    <w:rsid w:val="00AB0882"/>
    <w:rsid w:val="00AB0C0A"/>
    <w:rsid w:val="00AB0EA4"/>
    <w:rsid w:val="00AB14FB"/>
    <w:rsid w:val="00AB1ABC"/>
    <w:rsid w:val="00AB1B8B"/>
    <w:rsid w:val="00AB1E4C"/>
    <w:rsid w:val="00AB1E5B"/>
    <w:rsid w:val="00AB1F71"/>
    <w:rsid w:val="00AB2193"/>
    <w:rsid w:val="00AB3502"/>
    <w:rsid w:val="00AB3FED"/>
    <w:rsid w:val="00AB4A03"/>
    <w:rsid w:val="00AB4EE1"/>
    <w:rsid w:val="00AB4F58"/>
    <w:rsid w:val="00AB5A0D"/>
    <w:rsid w:val="00AB5BDA"/>
    <w:rsid w:val="00AB5F36"/>
    <w:rsid w:val="00AB6383"/>
    <w:rsid w:val="00AB639C"/>
    <w:rsid w:val="00AB66F1"/>
    <w:rsid w:val="00AB6AC6"/>
    <w:rsid w:val="00AB7592"/>
    <w:rsid w:val="00AB7EF8"/>
    <w:rsid w:val="00AC048B"/>
    <w:rsid w:val="00AC057C"/>
    <w:rsid w:val="00AC0C14"/>
    <w:rsid w:val="00AC0D20"/>
    <w:rsid w:val="00AC1661"/>
    <w:rsid w:val="00AC1ADA"/>
    <w:rsid w:val="00AC1DA3"/>
    <w:rsid w:val="00AC21F8"/>
    <w:rsid w:val="00AC23CA"/>
    <w:rsid w:val="00AC2713"/>
    <w:rsid w:val="00AC416D"/>
    <w:rsid w:val="00AC4804"/>
    <w:rsid w:val="00AC53A4"/>
    <w:rsid w:val="00AC5B83"/>
    <w:rsid w:val="00AC6150"/>
    <w:rsid w:val="00AC6472"/>
    <w:rsid w:val="00AC735B"/>
    <w:rsid w:val="00AC7F04"/>
    <w:rsid w:val="00AC7FF9"/>
    <w:rsid w:val="00AD025B"/>
    <w:rsid w:val="00AD04BB"/>
    <w:rsid w:val="00AD052E"/>
    <w:rsid w:val="00AD0E76"/>
    <w:rsid w:val="00AD0F0C"/>
    <w:rsid w:val="00AD0F63"/>
    <w:rsid w:val="00AD1188"/>
    <w:rsid w:val="00AD11A5"/>
    <w:rsid w:val="00AD1559"/>
    <w:rsid w:val="00AD194B"/>
    <w:rsid w:val="00AD1E90"/>
    <w:rsid w:val="00AD1EF5"/>
    <w:rsid w:val="00AD257E"/>
    <w:rsid w:val="00AD35E3"/>
    <w:rsid w:val="00AD3B07"/>
    <w:rsid w:val="00AD3C07"/>
    <w:rsid w:val="00AD46F3"/>
    <w:rsid w:val="00AD4A30"/>
    <w:rsid w:val="00AD4B48"/>
    <w:rsid w:val="00AD4BB0"/>
    <w:rsid w:val="00AD4C02"/>
    <w:rsid w:val="00AD4CC2"/>
    <w:rsid w:val="00AD4E3A"/>
    <w:rsid w:val="00AD4FFF"/>
    <w:rsid w:val="00AD5212"/>
    <w:rsid w:val="00AD58C1"/>
    <w:rsid w:val="00AD58D9"/>
    <w:rsid w:val="00AD5ABF"/>
    <w:rsid w:val="00AD5B1A"/>
    <w:rsid w:val="00AD6209"/>
    <w:rsid w:val="00AD62AD"/>
    <w:rsid w:val="00AD6B27"/>
    <w:rsid w:val="00AD761F"/>
    <w:rsid w:val="00AD7AF1"/>
    <w:rsid w:val="00AD7D2D"/>
    <w:rsid w:val="00AE00D5"/>
    <w:rsid w:val="00AE02CF"/>
    <w:rsid w:val="00AE038C"/>
    <w:rsid w:val="00AE0407"/>
    <w:rsid w:val="00AE0435"/>
    <w:rsid w:val="00AE10DA"/>
    <w:rsid w:val="00AE1635"/>
    <w:rsid w:val="00AE1A13"/>
    <w:rsid w:val="00AE1B3F"/>
    <w:rsid w:val="00AE2598"/>
    <w:rsid w:val="00AE3172"/>
    <w:rsid w:val="00AE3704"/>
    <w:rsid w:val="00AE3898"/>
    <w:rsid w:val="00AE3C75"/>
    <w:rsid w:val="00AE3C9D"/>
    <w:rsid w:val="00AE42F9"/>
    <w:rsid w:val="00AE42FE"/>
    <w:rsid w:val="00AE4859"/>
    <w:rsid w:val="00AE4D7F"/>
    <w:rsid w:val="00AE4E9D"/>
    <w:rsid w:val="00AE538C"/>
    <w:rsid w:val="00AE59FB"/>
    <w:rsid w:val="00AE5F57"/>
    <w:rsid w:val="00AE699E"/>
    <w:rsid w:val="00AE7626"/>
    <w:rsid w:val="00AE76BF"/>
    <w:rsid w:val="00AE7DCB"/>
    <w:rsid w:val="00AF091F"/>
    <w:rsid w:val="00AF111D"/>
    <w:rsid w:val="00AF2847"/>
    <w:rsid w:val="00AF2F2D"/>
    <w:rsid w:val="00AF34DE"/>
    <w:rsid w:val="00AF3A5A"/>
    <w:rsid w:val="00AF4367"/>
    <w:rsid w:val="00AF4889"/>
    <w:rsid w:val="00AF4B10"/>
    <w:rsid w:val="00AF543D"/>
    <w:rsid w:val="00AF587B"/>
    <w:rsid w:val="00AF5B75"/>
    <w:rsid w:val="00AF6B76"/>
    <w:rsid w:val="00AF7DF9"/>
    <w:rsid w:val="00B001AB"/>
    <w:rsid w:val="00B00438"/>
    <w:rsid w:val="00B008B8"/>
    <w:rsid w:val="00B00EB0"/>
    <w:rsid w:val="00B01F52"/>
    <w:rsid w:val="00B02D27"/>
    <w:rsid w:val="00B02D6D"/>
    <w:rsid w:val="00B031DA"/>
    <w:rsid w:val="00B03680"/>
    <w:rsid w:val="00B03E36"/>
    <w:rsid w:val="00B03EF7"/>
    <w:rsid w:val="00B04507"/>
    <w:rsid w:val="00B04ACF"/>
    <w:rsid w:val="00B04DF1"/>
    <w:rsid w:val="00B05169"/>
    <w:rsid w:val="00B055B3"/>
    <w:rsid w:val="00B056D9"/>
    <w:rsid w:val="00B056F3"/>
    <w:rsid w:val="00B06E54"/>
    <w:rsid w:val="00B10684"/>
    <w:rsid w:val="00B1074B"/>
    <w:rsid w:val="00B10853"/>
    <w:rsid w:val="00B10AE9"/>
    <w:rsid w:val="00B10D79"/>
    <w:rsid w:val="00B11290"/>
    <w:rsid w:val="00B112D0"/>
    <w:rsid w:val="00B114F3"/>
    <w:rsid w:val="00B115A1"/>
    <w:rsid w:val="00B11993"/>
    <w:rsid w:val="00B12264"/>
    <w:rsid w:val="00B12293"/>
    <w:rsid w:val="00B12FC3"/>
    <w:rsid w:val="00B13059"/>
    <w:rsid w:val="00B1383D"/>
    <w:rsid w:val="00B140FB"/>
    <w:rsid w:val="00B14E57"/>
    <w:rsid w:val="00B155B3"/>
    <w:rsid w:val="00B15949"/>
    <w:rsid w:val="00B15D21"/>
    <w:rsid w:val="00B16481"/>
    <w:rsid w:val="00B168A6"/>
    <w:rsid w:val="00B17041"/>
    <w:rsid w:val="00B17653"/>
    <w:rsid w:val="00B17B05"/>
    <w:rsid w:val="00B17F3D"/>
    <w:rsid w:val="00B17FBA"/>
    <w:rsid w:val="00B20196"/>
    <w:rsid w:val="00B2171C"/>
    <w:rsid w:val="00B21908"/>
    <w:rsid w:val="00B21CB4"/>
    <w:rsid w:val="00B2215C"/>
    <w:rsid w:val="00B22266"/>
    <w:rsid w:val="00B22DA5"/>
    <w:rsid w:val="00B233A2"/>
    <w:rsid w:val="00B23F0E"/>
    <w:rsid w:val="00B24227"/>
    <w:rsid w:val="00B244A8"/>
    <w:rsid w:val="00B247AD"/>
    <w:rsid w:val="00B2513C"/>
    <w:rsid w:val="00B2578A"/>
    <w:rsid w:val="00B25E98"/>
    <w:rsid w:val="00B262DD"/>
    <w:rsid w:val="00B26CA4"/>
    <w:rsid w:val="00B2715A"/>
    <w:rsid w:val="00B277E6"/>
    <w:rsid w:val="00B279ED"/>
    <w:rsid w:val="00B30969"/>
    <w:rsid w:val="00B30A66"/>
    <w:rsid w:val="00B30CF4"/>
    <w:rsid w:val="00B319A8"/>
    <w:rsid w:val="00B31AC0"/>
    <w:rsid w:val="00B31C2E"/>
    <w:rsid w:val="00B31F49"/>
    <w:rsid w:val="00B326CA"/>
    <w:rsid w:val="00B32DEC"/>
    <w:rsid w:val="00B32F71"/>
    <w:rsid w:val="00B332E1"/>
    <w:rsid w:val="00B3419E"/>
    <w:rsid w:val="00B37238"/>
    <w:rsid w:val="00B3743A"/>
    <w:rsid w:val="00B37C6D"/>
    <w:rsid w:val="00B4032D"/>
    <w:rsid w:val="00B4070B"/>
    <w:rsid w:val="00B40E4C"/>
    <w:rsid w:val="00B4127A"/>
    <w:rsid w:val="00B41363"/>
    <w:rsid w:val="00B419EE"/>
    <w:rsid w:val="00B41BDC"/>
    <w:rsid w:val="00B41F23"/>
    <w:rsid w:val="00B41FE4"/>
    <w:rsid w:val="00B43169"/>
    <w:rsid w:val="00B43463"/>
    <w:rsid w:val="00B43478"/>
    <w:rsid w:val="00B44170"/>
    <w:rsid w:val="00B446D2"/>
    <w:rsid w:val="00B46109"/>
    <w:rsid w:val="00B4683D"/>
    <w:rsid w:val="00B46890"/>
    <w:rsid w:val="00B46A92"/>
    <w:rsid w:val="00B46E0C"/>
    <w:rsid w:val="00B50033"/>
    <w:rsid w:val="00B50279"/>
    <w:rsid w:val="00B50900"/>
    <w:rsid w:val="00B50D82"/>
    <w:rsid w:val="00B51102"/>
    <w:rsid w:val="00B528D8"/>
    <w:rsid w:val="00B5318E"/>
    <w:rsid w:val="00B53312"/>
    <w:rsid w:val="00B5341A"/>
    <w:rsid w:val="00B53B7B"/>
    <w:rsid w:val="00B552A4"/>
    <w:rsid w:val="00B557C1"/>
    <w:rsid w:val="00B5587C"/>
    <w:rsid w:val="00B563B6"/>
    <w:rsid w:val="00B56C18"/>
    <w:rsid w:val="00B56C70"/>
    <w:rsid w:val="00B5750D"/>
    <w:rsid w:val="00B5792D"/>
    <w:rsid w:val="00B57C9F"/>
    <w:rsid w:val="00B57F96"/>
    <w:rsid w:val="00B6022E"/>
    <w:rsid w:val="00B6045C"/>
    <w:rsid w:val="00B60463"/>
    <w:rsid w:val="00B61758"/>
    <w:rsid w:val="00B61DA0"/>
    <w:rsid w:val="00B62159"/>
    <w:rsid w:val="00B622B6"/>
    <w:rsid w:val="00B6292D"/>
    <w:rsid w:val="00B629A2"/>
    <w:rsid w:val="00B62CD9"/>
    <w:rsid w:val="00B62F82"/>
    <w:rsid w:val="00B63001"/>
    <w:rsid w:val="00B636ED"/>
    <w:rsid w:val="00B6405E"/>
    <w:rsid w:val="00B64E5C"/>
    <w:rsid w:val="00B65413"/>
    <w:rsid w:val="00B65AB6"/>
    <w:rsid w:val="00B65D34"/>
    <w:rsid w:val="00B667CF"/>
    <w:rsid w:val="00B66D76"/>
    <w:rsid w:val="00B66DC8"/>
    <w:rsid w:val="00B6730D"/>
    <w:rsid w:val="00B67932"/>
    <w:rsid w:val="00B702FD"/>
    <w:rsid w:val="00B70EFD"/>
    <w:rsid w:val="00B71811"/>
    <w:rsid w:val="00B71991"/>
    <w:rsid w:val="00B71A28"/>
    <w:rsid w:val="00B723C5"/>
    <w:rsid w:val="00B72414"/>
    <w:rsid w:val="00B72DB7"/>
    <w:rsid w:val="00B734FF"/>
    <w:rsid w:val="00B7418B"/>
    <w:rsid w:val="00B7429E"/>
    <w:rsid w:val="00B748AD"/>
    <w:rsid w:val="00B748FE"/>
    <w:rsid w:val="00B749AE"/>
    <w:rsid w:val="00B752AF"/>
    <w:rsid w:val="00B752C9"/>
    <w:rsid w:val="00B759EB"/>
    <w:rsid w:val="00B75B06"/>
    <w:rsid w:val="00B7632D"/>
    <w:rsid w:val="00B76AF2"/>
    <w:rsid w:val="00B76C28"/>
    <w:rsid w:val="00B7760B"/>
    <w:rsid w:val="00B7790F"/>
    <w:rsid w:val="00B80B0F"/>
    <w:rsid w:val="00B80FC6"/>
    <w:rsid w:val="00B8173B"/>
    <w:rsid w:val="00B81956"/>
    <w:rsid w:val="00B81C62"/>
    <w:rsid w:val="00B81D72"/>
    <w:rsid w:val="00B81F86"/>
    <w:rsid w:val="00B82247"/>
    <w:rsid w:val="00B82353"/>
    <w:rsid w:val="00B823D2"/>
    <w:rsid w:val="00B824D3"/>
    <w:rsid w:val="00B8264E"/>
    <w:rsid w:val="00B83426"/>
    <w:rsid w:val="00B83D4D"/>
    <w:rsid w:val="00B83F0F"/>
    <w:rsid w:val="00B84CD7"/>
    <w:rsid w:val="00B8509C"/>
    <w:rsid w:val="00B85F46"/>
    <w:rsid w:val="00B860AC"/>
    <w:rsid w:val="00B86187"/>
    <w:rsid w:val="00B86C9C"/>
    <w:rsid w:val="00B877A1"/>
    <w:rsid w:val="00B906D1"/>
    <w:rsid w:val="00B9071C"/>
    <w:rsid w:val="00B90886"/>
    <w:rsid w:val="00B90B1A"/>
    <w:rsid w:val="00B90B44"/>
    <w:rsid w:val="00B90C34"/>
    <w:rsid w:val="00B90F24"/>
    <w:rsid w:val="00B915F7"/>
    <w:rsid w:val="00B928A7"/>
    <w:rsid w:val="00B943C5"/>
    <w:rsid w:val="00B948D3"/>
    <w:rsid w:val="00B95E0D"/>
    <w:rsid w:val="00B96021"/>
    <w:rsid w:val="00B96696"/>
    <w:rsid w:val="00B96831"/>
    <w:rsid w:val="00B96A8C"/>
    <w:rsid w:val="00B970C2"/>
    <w:rsid w:val="00B97595"/>
    <w:rsid w:val="00B977CB"/>
    <w:rsid w:val="00B977E3"/>
    <w:rsid w:val="00B97CD2"/>
    <w:rsid w:val="00BA024B"/>
    <w:rsid w:val="00BA080F"/>
    <w:rsid w:val="00BA1060"/>
    <w:rsid w:val="00BA14DC"/>
    <w:rsid w:val="00BA18FE"/>
    <w:rsid w:val="00BA20E6"/>
    <w:rsid w:val="00BA23E1"/>
    <w:rsid w:val="00BA24AC"/>
    <w:rsid w:val="00BA279D"/>
    <w:rsid w:val="00BA3868"/>
    <w:rsid w:val="00BA4138"/>
    <w:rsid w:val="00BA439F"/>
    <w:rsid w:val="00BA46AC"/>
    <w:rsid w:val="00BA6101"/>
    <w:rsid w:val="00BA62EF"/>
    <w:rsid w:val="00BA64FB"/>
    <w:rsid w:val="00BA6B3B"/>
    <w:rsid w:val="00BA6D37"/>
    <w:rsid w:val="00BA7A5F"/>
    <w:rsid w:val="00BA7A65"/>
    <w:rsid w:val="00BA7A89"/>
    <w:rsid w:val="00BA7A99"/>
    <w:rsid w:val="00BA7E0B"/>
    <w:rsid w:val="00BB030E"/>
    <w:rsid w:val="00BB039F"/>
    <w:rsid w:val="00BB096F"/>
    <w:rsid w:val="00BB0CDD"/>
    <w:rsid w:val="00BB0D97"/>
    <w:rsid w:val="00BB0DEA"/>
    <w:rsid w:val="00BB215A"/>
    <w:rsid w:val="00BB2F70"/>
    <w:rsid w:val="00BB31C8"/>
    <w:rsid w:val="00BB3275"/>
    <w:rsid w:val="00BB3688"/>
    <w:rsid w:val="00BB373D"/>
    <w:rsid w:val="00BB4052"/>
    <w:rsid w:val="00BB4509"/>
    <w:rsid w:val="00BB49B7"/>
    <w:rsid w:val="00BB58F3"/>
    <w:rsid w:val="00BB5E75"/>
    <w:rsid w:val="00BB5EDE"/>
    <w:rsid w:val="00BB6128"/>
    <w:rsid w:val="00BB61BF"/>
    <w:rsid w:val="00BB659B"/>
    <w:rsid w:val="00BB709C"/>
    <w:rsid w:val="00BB720A"/>
    <w:rsid w:val="00BC00C7"/>
    <w:rsid w:val="00BC053B"/>
    <w:rsid w:val="00BC0C4C"/>
    <w:rsid w:val="00BC0C70"/>
    <w:rsid w:val="00BC0E09"/>
    <w:rsid w:val="00BC1601"/>
    <w:rsid w:val="00BC1EE5"/>
    <w:rsid w:val="00BC211A"/>
    <w:rsid w:val="00BC2E4E"/>
    <w:rsid w:val="00BC2F75"/>
    <w:rsid w:val="00BC303F"/>
    <w:rsid w:val="00BC3D61"/>
    <w:rsid w:val="00BC3FB2"/>
    <w:rsid w:val="00BC4551"/>
    <w:rsid w:val="00BC4A2D"/>
    <w:rsid w:val="00BC4E69"/>
    <w:rsid w:val="00BC5000"/>
    <w:rsid w:val="00BC5406"/>
    <w:rsid w:val="00BC57BC"/>
    <w:rsid w:val="00BC59BA"/>
    <w:rsid w:val="00BC6FB1"/>
    <w:rsid w:val="00BC7050"/>
    <w:rsid w:val="00BD0583"/>
    <w:rsid w:val="00BD1164"/>
    <w:rsid w:val="00BD15BA"/>
    <w:rsid w:val="00BD18A3"/>
    <w:rsid w:val="00BD1D2F"/>
    <w:rsid w:val="00BD3259"/>
    <w:rsid w:val="00BD3B8C"/>
    <w:rsid w:val="00BD3D73"/>
    <w:rsid w:val="00BD3FD7"/>
    <w:rsid w:val="00BD42B1"/>
    <w:rsid w:val="00BD43FB"/>
    <w:rsid w:val="00BD4D88"/>
    <w:rsid w:val="00BD509C"/>
    <w:rsid w:val="00BD5E4E"/>
    <w:rsid w:val="00BD5EEC"/>
    <w:rsid w:val="00BD6088"/>
    <w:rsid w:val="00BD6390"/>
    <w:rsid w:val="00BD6926"/>
    <w:rsid w:val="00BD6B21"/>
    <w:rsid w:val="00BD6EBD"/>
    <w:rsid w:val="00BE0D23"/>
    <w:rsid w:val="00BE0D87"/>
    <w:rsid w:val="00BE16D3"/>
    <w:rsid w:val="00BE2CD0"/>
    <w:rsid w:val="00BE3215"/>
    <w:rsid w:val="00BE32AA"/>
    <w:rsid w:val="00BE342F"/>
    <w:rsid w:val="00BE3C37"/>
    <w:rsid w:val="00BE3CDA"/>
    <w:rsid w:val="00BE433B"/>
    <w:rsid w:val="00BE4B1D"/>
    <w:rsid w:val="00BE4C67"/>
    <w:rsid w:val="00BE5962"/>
    <w:rsid w:val="00BE5E94"/>
    <w:rsid w:val="00BE6463"/>
    <w:rsid w:val="00BE6B54"/>
    <w:rsid w:val="00BE6C61"/>
    <w:rsid w:val="00BE6CD4"/>
    <w:rsid w:val="00BE73F1"/>
    <w:rsid w:val="00BE7914"/>
    <w:rsid w:val="00BF0D1E"/>
    <w:rsid w:val="00BF0DE0"/>
    <w:rsid w:val="00BF0ED3"/>
    <w:rsid w:val="00BF18F0"/>
    <w:rsid w:val="00BF19B6"/>
    <w:rsid w:val="00BF20A1"/>
    <w:rsid w:val="00BF328C"/>
    <w:rsid w:val="00BF3A80"/>
    <w:rsid w:val="00BF3CA7"/>
    <w:rsid w:val="00BF3D0F"/>
    <w:rsid w:val="00BF4018"/>
    <w:rsid w:val="00BF4147"/>
    <w:rsid w:val="00BF42CC"/>
    <w:rsid w:val="00BF4B1D"/>
    <w:rsid w:val="00BF4CC0"/>
    <w:rsid w:val="00BF4ED3"/>
    <w:rsid w:val="00BF4FD0"/>
    <w:rsid w:val="00BF5074"/>
    <w:rsid w:val="00BF5141"/>
    <w:rsid w:val="00BF6322"/>
    <w:rsid w:val="00BF63E0"/>
    <w:rsid w:val="00BF7016"/>
    <w:rsid w:val="00BF7551"/>
    <w:rsid w:val="00C0002B"/>
    <w:rsid w:val="00C0014F"/>
    <w:rsid w:val="00C010E7"/>
    <w:rsid w:val="00C011B7"/>
    <w:rsid w:val="00C0123D"/>
    <w:rsid w:val="00C01AF0"/>
    <w:rsid w:val="00C01B2D"/>
    <w:rsid w:val="00C020B9"/>
    <w:rsid w:val="00C02872"/>
    <w:rsid w:val="00C02DC9"/>
    <w:rsid w:val="00C038A6"/>
    <w:rsid w:val="00C03C95"/>
    <w:rsid w:val="00C042D9"/>
    <w:rsid w:val="00C04B70"/>
    <w:rsid w:val="00C04E29"/>
    <w:rsid w:val="00C054D1"/>
    <w:rsid w:val="00C057F5"/>
    <w:rsid w:val="00C05E01"/>
    <w:rsid w:val="00C067D9"/>
    <w:rsid w:val="00C06905"/>
    <w:rsid w:val="00C07E91"/>
    <w:rsid w:val="00C10653"/>
    <w:rsid w:val="00C11DCA"/>
    <w:rsid w:val="00C120DC"/>
    <w:rsid w:val="00C121C4"/>
    <w:rsid w:val="00C13923"/>
    <w:rsid w:val="00C148B8"/>
    <w:rsid w:val="00C14C4F"/>
    <w:rsid w:val="00C15427"/>
    <w:rsid w:val="00C15DED"/>
    <w:rsid w:val="00C15E35"/>
    <w:rsid w:val="00C1615A"/>
    <w:rsid w:val="00C168C3"/>
    <w:rsid w:val="00C169E2"/>
    <w:rsid w:val="00C16B0C"/>
    <w:rsid w:val="00C17242"/>
    <w:rsid w:val="00C17443"/>
    <w:rsid w:val="00C176CE"/>
    <w:rsid w:val="00C17DF8"/>
    <w:rsid w:val="00C17E50"/>
    <w:rsid w:val="00C17FCF"/>
    <w:rsid w:val="00C20037"/>
    <w:rsid w:val="00C202F0"/>
    <w:rsid w:val="00C208FF"/>
    <w:rsid w:val="00C209E2"/>
    <w:rsid w:val="00C20CA1"/>
    <w:rsid w:val="00C20E67"/>
    <w:rsid w:val="00C21143"/>
    <w:rsid w:val="00C2192A"/>
    <w:rsid w:val="00C22742"/>
    <w:rsid w:val="00C2477D"/>
    <w:rsid w:val="00C24C0A"/>
    <w:rsid w:val="00C2637C"/>
    <w:rsid w:val="00C26690"/>
    <w:rsid w:val="00C26EA5"/>
    <w:rsid w:val="00C2752C"/>
    <w:rsid w:val="00C27E74"/>
    <w:rsid w:val="00C306C9"/>
    <w:rsid w:val="00C307EF"/>
    <w:rsid w:val="00C31306"/>
    <w:rsid w:val="00C31610"/>
    <w:rsid w:val="00C31A60"/>
    <w:rsid w:val="00C3202A"/>
    <w:rsid w:val="00C321CA"/>
    <w:rsid w:val="00C32370"/>
    <w:rsid w:val="00C32761"/>
    <w:rsid w:val="00C327C0"/>
    <w:rsid w:val="00C3283A"/>
    <w:rsid w:val="00C32A0E"/>
    <w:rsid w:val="00C32C77"/>
    <w:rsid w:val="00C32D5E"/>
    <w:rsid w:val="00C342F1"/>
    <w:rsid w:val="00C34385"/>
    <w:rsid w:val="00C344A7"/>
    <w:rsid w:val="00C353D4"/>
    <w:rsid w:val="00C3541D"/>
    <w:rsid w:val="00C354C0"/>
    <w:rsid w:val="00C35F40"/>
    <w:rsid w:val="00C3675B"/>
    <w:rsid w:val="00C3697C"/>
    <w:rsid w:val="00C36A6C"/>
    <w:rsid w:val="00C37CA2"/>
    <w:rsid w:val="00C4010E"/>
    <w:rsid w:val="00C4040B"/>
    <w:rsid w:val="00C40D05"/>
    <w:rsid w:val="00C40F95"/>
    <w:rsid w:val="00C41D3B"/>
    <w:rsid w:val="00C41D99"/>
    <w:rsid w:val="00C42607"/>
    <w:rsid w:val="00C427CC"/>
    <w:rsid w:val="00C427E1"/>
    <w:rsid w:val="00C42853"/>
    <w:rsid w:val="00C42A72"/>
    <w:rsid w:val="00C42AF9"/>
    <w:rsid w:val="00C42BA5"/>
    <w:rsid w:val="00C4364A"/>
    <w:rsid w:val="00C437E1"/>
    <w:rsid w:val="00C439F9"/>
    <w:rsid w:val="00C43AD5"/>
    <w:rsid w:val="00C43C34"/>
    <w:rsid w:val="00C457D5"/>
    <w:rsid w:val="00C45ED3"/>
    <w:rsid w:val="00C464F1"/>
    <w:rsid w:val="00C46665"/>
    <w:rsid w:val="00C466A6"/>
    <w:rsid w:val="00C46ABE"/>
    <w:rsid w:val="00C46F7F"/>
    <w:rsid w:val="00C471E6"/>
    <w:rsid w:val="00C47858"/>
    <w:rsid w:val="00C47A1A"/>
    <w:rsid w:val="00C47AEE"/>
    <w:rsid w:val="00C50500"/>
    <w:rsid w:val="00C50921"/>
    <w:rsid w:val="00C50D61"/>
    <w:rsid w:val="00C50D78"/>
    <w:rsid w:val="00C51343"/>
    <w:rsid w:val="00C515C8"/>
    <w:rsid w:val="00C51FED"/>
    <w:rsid w:val="00C5248E"/>
    <w:rsid w:val="00C52DF9"/>
    <w:rsid w:val="00C534C8"/>
    <w:rsid w:val="00C54D4C"/>
    <w:rsid w:val="00C552EF"/>
    <w:rsid w:val="00C55442"/>
    <w:rsid w:val="00C55E4F"/>
    <w:rsid w:val="00C5636B"/>
    <w:rsid w:val="00C57656"/>
    <w:rsid w:val="00C60005"/>
    <w:rsid w:val="00C601E2"/>
    <w:rsid w:val="00C60FE1"/>
    <w:rsid w:val="00C615AC"/>
    <w:rsid w:val="00C615B2"/>
    <w:rsid w:val="00C618F4"/>
    <w:rsid w:val="00C62836"/>
    <w:rsid w:val="00C63197"/>
    <w:rsid w:val="00C631EA"/>
    <w:rsid w:val="00C636F6"/>
    <w:rsid w:val="00C63905"/>
    <w:rsid w:val="00C63C28"/>
    <w:rsid w:val="00C63D5A"/>
    <w:rsid w:val="00C64E99"/>
    <w:rsid w:val="00C6526E"/>
    <w:rsid w:val="00C65463"/>
    <w:rsid w:val="00C65972"/>
    <w:rsid w:val="00C65FE9"/>
    <w:rsid w:val="00C66200"/>
    <w:rsid w:val="00C662B5"/>
    <w:rsid w:val="00C6655C"/>
    <w:rsid w:val="00C66783"/>
    <w:rsid w:val="00C66E90"/>
    <w:rsid w:val="00C67882"/>
    <w:rsid w:val="00C67AF5"/>
    <w:rsid w:val="00C7004F"/>
    <w:rsid w:val="00C70058"/>
    <w:rsid w:val="00C7022F"/>
    <w:rsid w:val="00C70C74"/>
    <w:rsid w:val="00C712C8"/>
    <w:rsid w:val="00C7157D"/>
    <w:rsid w:val="00C716EF"/>
    <w:rsid w:val="00C71766"/>
    <w:rsid w:val="00C71FF5"/>
    <w:rsid w:val="00C72A38"/>
    <w:rsid w:val="00C73BCF"/>
    <w:rsid w:val="00C7431B"/>
    <w:rsid w:val="00C74DEE"/>
    <w:rsid w:val="00C755DB"/>
    <w:rsid w:val="00C757F2"/>
    <w:rsid w:val="00C759B4"/>
    <w:rsid w:val="00C75D88"/>
    <w:rsid w:val="00C75F84"/>
    <w:rsid w:val="00C762EE"/>
    <w:rsid w:val="00C763F1"/>
    <w:rsid w:val="00C76496"/>
    <w:rsid w:val="00C769F1"/>
    <w:rsid w:val="00C77E1E"/>
    <w:rsid w:val="00C80185"/>
    <w:rsid w:val="00C8031D"/>
    <w:rsid w:val="00C8073D"/>
    <w:rsid w:val="00C80A99"/>
    <w:rsid w:val="00C80C74"/>
    <w:rsid w:val="00C80D45"/>
    <w:rsid w:val="00C80F7B"/>
    <w:rsid w:val="00C80F9C"/>
    <w:rsid w:val="00C81D43"/>
    <w:rsid w:val="00C824C8"/>
    <w:rsid w:val="00C82B8A"/>
    <w:rsid w:val="00C82E59"/>
    <w:rsid w:val="00C837FE"/>
    <w:rsid w:val="00C83844"/>
    <w:rsid w:val="00C85CC5"/>
    <w:rsid w:val="00C85E27"/>
    <w:rsid w:val="00C87097"/>
    <w:rsid w:val="00C8748A"/>
    <w:rsid w:val="00C87E41"/>
    <w:rsid w:val="00C90303"/>
    <w:rsid w:val="00C91AC3"/>
    <w:rsid w:val="00C91CB7"/>
    <w:rsid w:val="00C93E66"/>
    <w:rsid w:val="00C94144"/>
    <w:rsid w:val="00C94B52"/>
    <w:rsid w:val="00C94EE4"/>
    <w:rsid w:val="00C95322"/>
    <w:rsid w:val="00C9570B"/>
    <w:rsid w:val="00C95B44"/>
    <w:rsid w:val="00C95EF6"/>
    <w:rsid w:val="00C96E18"/>
    <w:rsid w:val="00C97108"/>
    <w:rsid w:val="00C97595"/>
    <w:rsid w:val="00C97C34"/>
    <w:rsid w:val="00C97CD7"/>
    <w:rsid w:val="00CA0F46"/>
    <w:rsid w:val="00CA12EC"/>
    <w:rsid w:val="00CA1599"/>
    <w:rsid w:val="00CA17BB"/>
    <w:rsid w:val="00CA2063"/>
    <w:rsid w:val="00CA22C0"/>
    <w:rsid w:val="00CA2AB0"/>
    <w:rsid w:val="00CA3328"/>
    <w:rsid w:val="00CA3358"/>
    <w:rsid w:val="00CA4796"/>
    <w:rsid w:val="00CA4B42"/>
    <w:rsid w:val="00CA4D7E"/>
    <w:rsid w:val="00CA52DA"/>
    <w:rsid w:val="00CA59F0"/>
    <w:rsid w:val="00CA60B3"/>
    <w:rsid w:val="00CA615F"/>
    <w:rsid w:val="00CA64EA"/>
    <w:rsid w:val="00CA665E"/>
    <w:rsid w:val="00CA6AE3"/>
    <w:rsid w:val="00CA7084"/>
    <w:rsid w:val="00CA782E"/>
    <w:rsid w:val="00CB0707"/>
    <w:rsid w:val="00CB198A"/>
    <w:rsid w:val="00CB2B21"/>
    <w:rsid w:val="00CB2B95"/>
    <w:rsid w:val="00CB31E0"/>
    <w:rsid w:val="00CB3912"/>
    <w:rsid w:val="00CB3CE2"/>
    <w:rsid w:val="00CB4013"/>
    <w:rsid w:val="00CB4E2B"/>
    <w:rsid w:val="00CB56BB"/>
    <w:rsid w:val="00CB5862"/>
    <w:rsid w:val="00CB6374"/>
    <w:rsid w:val="00CB63C1"/>
    <w:rsid w:val="00CB6516"/>
    <w:rsid w:val="00CB6AB0"/>
    <w:rsid w:val="00CB7071"/>
    <w:rsid w:val="00CB7BCC"/>
    <w:rsid w:val="00CC02F3"/>
    <w:rsid w:val="00CC092F"/>
    <w:rsid w:val="00CC0AA2"/>
    <w:rsid w:val="00CC0C9D"/>
    <w:rsid w:val="00CC0FE0"/>
    <w:rsid w:val="00CC11CF"/>
    <w:rsid w:val="00CC1903"/>
    <w:rsid w:val="00CC1E79"/>
    <w:rsid w:val="00CC1FE3"/>
    <w:rsid w:val="00CC21EB"/>
    <w:rsid w:val="00CC251E"/>
    <w:rsid w:val="00CC284C"/>
    <w:rsid w:val="00CC2C93"/>
    <w:rsid w:val="00CC3BF3"/>
    <w:rsid w:val="00CC400E"/>
    <w:rsid w:val="00CC4248"/>
    <w:rsid w:val="00CC4632"/>
    <w:rsid w:val="00CC4D4F"/>
    <w:rsid w:val="00CC4F08"/>
    <w:rsid w:val="00CC509F"/>
    <w:rsid w:val="00CC52A1"/>
    <w:rsid w:val="00CC5494"/>
    <w:rsid w:val="00CC5E8A"/>
    <w:rsid w:val="00CC60E1"/>
    <w:rsid w:val="00CC6CC8"/>
    <w:rsid w:val="00CC6E0B"/>
    <w:rsid w:val="00CC725D"/>
    <w:rsid w:val="00CC767B"/>
    <w:rsid w:val="00CC7919"/>
    <w:rsid w:val="00CC7ED4"/>
    <w:rsid w:val="00CD05C1"/>
    <w:rsid w:val="00CD0C15"/>
    <w:rsid w:val="00CD1144"/>
    <w:rsid w:val="00CD1877"/>
    <w:rsid w:val="00CD2021"/>
    <w:rsid w:val="00CD207E"/>
    <w:rsid w:val="00CD250E"/>
    <w:rsid w:val="00CD3454"/>
    <w:rsid w:val="00CD3639"/>
    <w:rsid w:val="00CD41C4"/>
    <w:rsid w:val="00CD4F2D"/>
    <w:rsid w:val="00CD5443"/>
    <w:rsid w:val="00CD58B3"/>
    <w:rsid w:val="00CD5CB6"/>
    <w:rsid w:val="00CD66D9"/>
    <w:rsid w:val="00CD6793"/>
    <w:rsid w:val="00CD6BD6"/>
    <w:rsid w:val="00CD73EE"/>
    <w:rsid w:val="00CD78DC"/>
    <w:rsid w:val="00CD7C42"/>
    <w:rsid w:val="00CE0173"/>
    <w:rsid w:val="00CE0610"/>
    <w:rsid w:val="00CE07A6"/>
    <w:rsid w:val="00CE0CD5"/>
    <w:rsid w:val="00CE13CE"/>
    <w:rsid w:val="00CE3230"/>
    <w:rsid w:val="00CE3273"/>
    <w:rsid w:val="00CE3591"/>
    <w:rsid w:val="00CE3667"/>
    <w:rsid w:val="00CE3E75"/>
    <w:rsid w:val="00CE4A4F"/>
    <w:rsid w:val="00CE4BCD"/>
    <w:rsid w:val="00CE507C"/>
    <w:rsid w:val="00CE5350"/>
    <w:rsid w:val="00CE6FC7"/>
    <w:rsid w:val="00CF0D28"/>
    <w:rsid w:val="00CF10C0"/>
    <w:rsid w:val="00CF1753"/>
    <w:rsid w:val="00CF34EE"/>
    <w:rsid w:val="00CF351A"/>
    <w:rsid w:val="00CF39A5"/>
    <w:rsid w:val="00CF3C66"/>
    <w:rsid w:val="00CF43CB"/>
    <w:rsid w:val="00CF4B19"/>
    <w:rsid w:val="00CF5422"/>
    <w:rsid w:val="00CF5F58"/>
    <w:rsid w:val="00CF5F64"/>
    <w:rsid w:val="00CF60ED"/>
    <w:rsid w:val="00CF622E"/>
    <w:rsid w:val="00CF6E22"/>
    <w:rsid w:val="00CF7883"/>
    <w:rsid w:val="00CF7D87"/>
    <w:rsid w:val="00D000FF"/>
    <w:rsid w:val="00D00BEA"/>
    <w:rsid w:val="00D01059"/>
    <w:rsid w:val="00D0224E"/>
    <w:rsid w:val="00D02443"/>
    <w:rsid w:val="00D03283"/>
    <w:rsid w:val="00D038BF"/>
    <w:rsid w:val="00D04DC9"/>
    <w:rsid w:val="00D06A16"/>
    <w:rsid w:val="00D07818"/>
    <w:rsid w:val="00D10B90"/>
    <w:rsid w:val="00D10DB9"/>
    <w:rsid w:val="00D10DF8"/>
    <w:rsid w:val="00D110B3"/>
    <w:rsid w:val="00D11126"/>
    <w:rsid w:val="00D11161"/>
    <w:rsid w:val="00D11327"/>
    <w:rsid w:val="00D1144D"/>
    <w:rsid w:val="00D11B53"/>
    <w:rsid w:val="00D12008"/>
    <w:rsid w:val="00D13179"/>
    <w:rsid w:val="00D148AC"/>
    <w:rsid w:val="00D14C00"/>
    <w:rsid w:val="00D150A1"/>
    <w:rsid w:val="00D15251"/>
    <w:rsid w:val="00D15E09"/>
    <w:rsid w:val="00D15F85"/>
    <w:rsid w:val="00D161AB"/>
    <w:rsid w:val="00D16FEB"/>
    <w:rsid w:val="00D17086"/>
    <w:rsid w:val="00D170F2"/>
    <w:rsid w:val="00D172CF"/>
    <w:rsid w:val="00D17A9A"/>
    <w:rsid w:val="00D17BE5"/>
    <w:rsid w:val="00D17C7A"/>
    <w:rsid w:val="00D2106C"/>
    <w:rsid w:val="00D2258C"/>
    <w:rsid w:val="00D22631"/>
    <w:rsid w:val="00D228BC"/>
    <w:rsid w:val="00D22986"/>
    <w:rsid w:val="00D22C06"/>
    <w:rsid w:val="00D22DC2"/>
    <w:rsid w:val="00D22F85"/>
    <w:rsid w:val="00D2367C"/>
    <w:rsid w:val="00D237B5"/>
    <w:rsid w:val="00D2417F"/>
    <w:rsid w:val="00D2428D"/>
    <w:rsid w:val="00D24787"/>
    <w:rsid w:val="00D24D7D"/>
    <w:rsid w:val="00D257CA"/>
    <w:rsid w:val="00D25888"/>
    <w:rsid w:val="00D25CF6"/>
    <w:rsid w:val="00D25DD6"/>
    <w:rsid w:val="00D2757B"/>
    <w:rsid w:val="00D27DDF"/>
    <w:rsid w:val="00D30681"/>
    <w:rsid w:val="00D3080D"/>
    <w:rsid w:val="00D30CF2"/>
    <w:rsid w:val="00D30FD1"/>
    <w:rsid w:val="00D3141F"/>
    <w:rsid w:val="00D31506"/>
    <w:rsid w:val="00D315F4"/>
    <w:rsid w:val="00D31AF6"/>
    <w:rsid w:val="00D32488"/>
    <w:rsid w:val="00D3255B"/>
    <w:rsid w:val="00D325F0"/>
    <w:rsid w:val="00D3261D"/>
    <w:rsid w:val="00D326A2"/>
    <w:rsid w:val="00D32F73"/>
    <w:rsid w:val="00D335FF"/>
    <w:rsid w:val="00D33DA0"/>
    <w:rsid w:val="00D33EF4"/>
    <w:rsid w:val="00D3423A"/>
    <w:rsid w:val="00D34A78"/>
    <w:rsid w:val="00D34EE2"/>
    <w:rsid w:val="00D35B99"/>
    <w:rsid w:val="00D35E96"/>
    <w:rsid w:val="00D36B17"/>
    <w:rsid w:val="00D36D1E"/>
    <w:rsid w:val="00D379BA"/>
    <w:rsid w:val="00D37AAA"/>
    <w:rsid w:val="00D37CEE"/>
    <w:rsid w:val="00D37D86"/>
    <w:rsid w:val="00D40298"/>
    <w:rsid w:val="00D405E9"/>
    <w:rsid w:val="00D40745"/>
    <w:rsid w:val="00D40BD3"/>
    <w:rsid w:val="00D4221F"/>
    <w:rsid w:val="00D42CB6"/>
    <w:rsid w:val="00D42F29"/>
    <w:rsid w:val="00D43B36"/>
    <w:rsid w:val="00D45BA2"/>
    <w:rsid w:val="00D45FC9"/>
    <w:rsid w:val="00D4608A"/>
    <w:rsid w:val="00D46CBA"/>
    <w:rsid w:val="00D46CED"/>
    <w:rsid w:val="00D46D1B"/>
    <w:rsid w:val="00D47063"/>
    <w:rsid w:val="00D4712F"/>
    <w:rsid w:val="00D47521"/>
    <w:rsid w:val="00D4759D"/>
    <w:rsid w:val="00D475A6"/>
    <w:rsid w:val="00D47C05"/>
    <w:rsid w:val="00D47C3D"/>
    <w:rsid w:val="00D50360"/>
    <w:rsid w:val="00D50835"/>
    <w:rsid w:val="00D5086E"/>
    <w:rsid w:val="00D50B1C"/>
    <w:rsid w:val="00D524A5"/>
    <w:rsid w:val="00D52EB0"/>
    <w:rsid w:val="00D535A2"/>
    <w:rsid w:val="00D53D82"/>
    <w:rsid w:val="00D5461B"/>
    <w:rsid w:val="00D54698"/>
    <w:rsid w:val="00D54767"/>
    <w:rsid w:val="00D54772"/>
    <w:rsid w:val="00D54BD9"/>
    <w:rsid w:val="00D5512F"/>
    <w:rsid w:val="00D55212"/>
    <w:rsid w:val="00D554B2"/>
    <w:rsid w:val="00D555B9"/>
    <w:rsid w:val="00D55724"/>
    <w:rsid w:val="00D55A6B"/>
    <w:rsid w:val="00D5614F"/>
    <w:rsid w:val="00D562BF"/>
    <w:rsid w:val="00D6001A"/>
    <w:rsid w:val="00D604BC"/>
    <w:rsid w:val="00D61009"/>
    <w:rsid w:val="00D61B2D"/>
    <w:rsid w:val="00D61D74"/>
    <w:rsid w:val="00D61EFF"/>
    <w:rsid w:val="00D62A89"/>
    <w:rsid w:val="00D63185"/>
    <w:rsid w:val="00D63231"/>
    <w:rsid w:val="00D63FCD"/>
    <w:rsid w:val="00D6461A"/>
    <w:rsid w:val="00D64DB9"/>
    <w:rsid w:val="00D64EB4"/>
    <w:rsid w:val="00D6515B"/>
    <w:rsid w:val="00D65C26"/>
    <w:rsid w:val="00D65FAC"/>
    <w:rsid w:val="00D66159"/>
    <w:rsid w:val="00D665A4"/>
    <w:rsid w:val="00D67558"/>
    <w:rsid w:val="00D67D40"/>
    <w:rsid w:val="00D708C4"/>
    <w:rsid w:val="00D70EA3"/>
    <w:rsid w:val="00D713B1"/>
    <w:rsid w:val="00D7141F"/>
    <w:rsid w:val="00D716FA"/>
    <w:rsid w:val="00D71728"/>
    <w:rsid w:val="00D717A8"/>
    <w:rsid w:val="00D71ACC"/>
    <w:rsid w:val="00D71AE6"/>
    <w:rsid w:val="00D71FB2"/>
    <w:rsid w:val="00D724B6"/>
    <w:rsid w:val="00D73742"/>
    <w:rsid w:val="00D73D99"/>
    <w:rsid w:val="00D74916"/>
    <w:rsid w:val="00D758F3"/>
    <w:rsid w:val="00D75DA3"/>
    <w:rsid w:val="00D769B0"/>
    <w:rsid w:val="00D76A79"/>
    <w:rsid w:val="00D7778C"/>
    <w:rsid w:val="00D77938"/>
    <w:rsid w:val="00D80034"/>
    <w:rsid w:val="00D80F6E"/>
    <w:rsid w:val="00D81667"/>
    <w:rsid w:val="00D81C8C"/>
    <w:rsid w:val="00D82DDB"/>
    <w:rsid w:val="00D82E0F"/>
    <w:rsid w:val="00D83FEE"/>
    <w:rsid w:val="00D843C2"/>
    <w:rsid w:val="00D84630"/>
    <w:rsid w:val="00D84760"/>
    <w:rsid w:val="00D84878"/>
    <w:rsid w:val="00D8537E"/>
    <w:rsid w:val="00D867BF"/>
    <w:rsid w:val="00D86A36"/>
    <w:rsid w:val="00D86B7D"/>
    <w:rsid w:val="00D87A80"/>
    <w:rsid w:val="00D91500"/>
    <w:rsid w:val="00D91701"/>
    <w:rsid w:val="00D928CD"/>
    <w:rsid w:val="00D92CFB"/>
    <w:rsid w:val="00D92D97"/>
    <w:rsid w:val="00D935BF"/>
    <w:rsid w:val="00D939CD"/>
    <w:rsid w:val="00D93B63"/>
    <w:rsid w:val="00D945AD"/>
    <w:rsid w:val="00D9540C"/>
    <w:rsid w:val="00D95A12"/>
    <w:rsid w:val="00D95D82"/>
    <w:rsid w:val="00D96099"/>
    <w:rsid w:val="00D96EE9"/>
    <w:rsid w:val="00D97E76"/>
    <w:rsid w:val="00DA0EE0"/>
    <w:rsid w:val="00DA10C3"/>
    <w:rsid w:val="00DA22DA"/>
    <w:rsid w:val="00DA253E"/>
    <w:rsid w:val="00DA29B7"/>
    <w:rsid w:val="00DA3B89"/>
    <w:rsid w:val="00DA3E6F"/>
    <w:rsid w:val="00DA4905"/>
    <w:rsid w:val="00DA492C"/>
    <w:rsid w:val="00DA4A48"/>
    <w:rsid w:val="00DA51C0"/>
    <w:rsid w:val="00DA5366"/>
    <w:rsid w:val="00DA5BA7"/>
    <w:rsid w:val="00DA6056"/>
    <w:rsid w:val="00DA6ED8"/>
    <w:rsid w:val="00DA707A"/>
    <w:rsid w:val="00DA7854"/>
    <w:rsid w:val="00DA7968"/>
    <w:rsid w:val="00DA7CB1"/>
    <w:rsid w:val="00DB00C1"/>
    <w:rsid w:val="00DB02E7"/>
    <w:rsid w:val="00DB06DA"/>
    <w:rsid w:val="00DB104F"/>
    <w:rsid w:val="00DB114D"/>
    <w:rsid w:val="00DB1185"/>
    <w:rsid w:val="00DB129F"/>
    <w:rsid w:val="00DB15CA"/>
    <w:rsid w:val="00DB19BA"/>
    <w:rsid w:val="00DB1DC4"/>
    <w:rsid w:val="00DB2081"/>
    <w:rsid w:val="00DB298D"/>
    <w:rsid w:val="00DB2FE4"/>
    <w:rsid w:val="00DB30A9"/>
    <w:rsid w:val="00DB30B0"/>
    <w:rsid w:val="00DB31FE"/>
    <w:rsid w:val="00DB3725"/>
    <w:rsid w:val="00DB4241"/>
    <w:rsid w:val="00DB4634"/>
    <w:rsid w:val="00DB4A5C"/>
    <w:rsid w:val="00DB4ADE"/>
    <w:rsid w:val="00DB5943"/>
    <w:rsid w:val="00DB5DC6"/>
    <w:rsid w:val="00DB5F3F"/>
    <w:rsid w:val="00DB67EB"/>
    <w:rsid w:val="00DB6A59"/>
    <w:rsid w:val="00DB6DED"/>
    <w:rsid w:val="00DB6F3D"/>
    <w:rsid w:val="00DB6FD1"/>
    <w:rsid w:val="00DB705B"/>
    <w:rsid w:val="00DB7133"/>
    <w:rsid w:val="00DB7DE1"/>
    <w:rsid w:val="00DC0310"/>
    <w:rsid w:val="00DC0C7E"/>
    <w:rsid w:val="00DC0F1C"/>
    <w:rsid w:val="00DC10D4"/>
    <w:rsid w:val="00DC1967"/>
    <w:rsid w:val="00DC1988"/>
    <w:rsid w:val="00DC1AF7"/>
    <w:rsid w:val="00DC2B79"/>
    <w:rsid w:val="00DC2C88"/>
    <w:rsid w:val="00DC3367"/>
    <w:rsid w:val="00DC40D6"/>
    <w:rsid w:val="00DC422C"/>
    <w:rsid w:val="00DC476C"/>
    <w:rsid w:val="00DC4A3E"/>
    <w:rsid w:val="00DC6465"/>
    <w:rsid w:val="00DC6767"/>
    <w:rsid w:val="00DC751D"/>
    <w:rsid w:val="00DC7CB9"/>
    <w:rsid w:val="00DC7F56"/>
    <w:rsid w:val="00DC7F77"/>
    <w:rsid w:val="00DD02FB"/>
    <w:rsid w:val="00DD05B3"/>
    <w:rsid w:val="00DD07BE"/>
    <w:rsid w:val="00DD12CB"/>
    <w:rsid w:val="00DD1315"/>
    <w:rsid w:val="00DD18E2"/>
    <w:rsid w:val="00DD1A55"/>
    <w:rsid w:val="00DD1BC0"/>
    <w:rsid w:val="00DD1FCA"/>
    <w:rsid w:val="00DD25E4"/>
    <w:rsid w:val="00DD2660"/>
    <w:rsid w:val="00DD3CE9"/>
    <w:rsid w:val="00DD4150"/>
    <w:rsid w:val="00DD495A"/>
    <w:rsid w:val="00DD4D2D"/>
    <w:rsid w:val="00DD4FC0"/>
    <w:rsid w:val="00DD5318"/>
    <w:rsid w:val="00DD60A6"/>
    <w:rsid w:val="00DD630C"/>
    <w:rsid w:val="00DD64F7"/>
    <w:rsid w:val="00DD6540"/>
    <w:rsid w:val="00DD6C64"/>
    <w:rsid w:val="00DD6CD5"/>
    <w:rsid w:val="00DD7593"/>
    <w:rsid w:val="00DD7999"/>
    <w:rsid w:val="00DE080B"/>
    <w:rsid w:val="00DE2667"/>
    <w:rsid w:val="00DE283B"/>
    <w:rsid w:val="00DE29CA"/>
    <w:rsid w:val="00DE3EA9"/>
    <w:rsid w:val="00DE4D99"/>
    <w:rsid w:val="00DE50FC"/>
    <w:rsid w:val="00DE5F8E"/>
    <w:rsid w:val="00DE6607"/>
    <w:rsid w:val="00DE66E4"/>
    <w:rsid w:val="00DE6EEE"/>
    <w:rsid w:val="00DE7961"/>
    <w:rsid w:val="00DF0F79"/>
    <w:rsid w:val="00DF2E66"/>
    <w:rsid w:val="00DF3942"/>
    <w:rsid w:val="00DF3D2B"/>
    <w:rsid w:val="00DF3FA5"/>
    <w:rsid w:val="00DF43AE"/>
    <w:rsid w:val="00DF43D2"/>
    <w:rsid w:val="00DF4C19"/>
    <w:rsid w:val="00DF4E7F"/>
    <w:rsid w:val="00DF5DC0"/>
    <w:rsid w:val="00DF5F9A"/>
    <w:rsid w:val="00DF76B7"/>
    <w:rsid w:val="00DF784B"/>
    <w:rsid w:val="00DF7E9B"/>
    <w:rsid w:val="00E00012"/>
    <w:rsid w:val="00E004F0"/>
    <w:rsid w:val="00E019D3"/>
    <w:rsid w:val="00E02CB3"/>
    <w:rsid w:val="00E032D9"/>
    <w:rsid w:val="00E032F1"/>
    <w:rsid w:val="00E0333D"/>
    <w:rsid w:val="00E03713"/>
    <w:rsid w:val="00E03E72"/>
    <w:rsid w:val="00E052C0"/>
    <w:rsid w:val="00E05A92"/>
    <w:rsid w:val="00E05BA8"/>
    <w:rsid w:val="00E05FB4"/>
    <w:rsid w:val="00E06758"/>
    <w:rsid w:val="00E067E1"/>
    <w:rsid w:val="00E068D6"/>
    <w:rsid w:val="00E07146"/>
    <w:rsid w:val="00E07272"/>
    <w:rsid w:val="00E076BA"/>
    <w:rsid w:val="00E0796C"/>
    <w:rsid w:val="00E079BE"/>
    <w:rsid w:val="00E07AF2"/>
    <w:rsid w:val="00E07CD6"/>
    <w:rsid w:val="00E07F3C"/>
    <w:rsid w:val="00E10F51"/>
    <w:rsid w:val="00E11903"/>
    <w:rsid w:val="00E12ED0"/>
    <w:rsid w:val="00E1304A"/>
    <w:rsid w:val="00E13329"/>
    <w:rsid w:val="00E13487"/>
    <w:rsid w:val="00E1437C"/>
    <w:rsid w:val="00E14EDC"/>
    <w:rsid w:val="00E15769"/>
    <w:rsid w:val="00E15BCC"/>
    <w:rsid w:val="00E15DDA"/>
    <w:rsid w:val="00E1609E"/>
    <w:rsid w:val="00E167C3"/>
    <w:rsid w:val="00E16815"/>
    <w:rsid w:val="00E169C7"/>
    <w:rsid w:val="00E16EDB"/>
    <w:rsid w:val="00E17587"/>
    <w:rsid w:val="00E17694"/>
    <w:rsid w:val="00E207BE"/>
    <w:rsid w:val="00E20C88"/>
    <w:rsid w:val="00E20EEE"/>
    <w:rsid w:val="00E21615"/>
    <w:rsid w:val="00E217E0"/>
    <w:rsid w:val="00E2225C"/>
    <w:rsid w:val="00E22FE8"/>
    <w:rsid w:val="00E233B8"/>
    <w:rsid w:val="00E236E8"/>
    <w:rsid w:val="00E240DD"/>
    <w:rsid w:val="00E24878"/>
    <w:rsid w:val="00E25008"/>
    <w:rsid w:val="00E2579B"/>
    <w:rsid w:val="00E25923"/>
    <w:rsid w:val="00E25A94"/>
    <w:rsid w:val="00E25AF5"/>
    <w:rsid w:val="00E261A7"/>
    <w:rsid w:val="00E26249"/>
    <w:rsid w:val="00E266D6"/>
    <w:rsid w:val="00E2687F"/>
    <w:rsid w:val="00E2757E"/>
    <w:rsid w:val="00E27824"/>
    <w:rsid w:val="00E27D36"/>
    <w:rsid w:val="00E301CA"/>
    <w:rsid w:val="00E30DB3"/>
    <w:rsid w:val="00E30DE7"/>
    <w:rsid w:val="00E31285"/>
    <w:rsid w:val="00E312B3"/>
    <w:rsid w:val="00E3139F"/>
    <w:rsid w:val="00E31D45"/>
    <w:rsid w:val="00E32205"/>
    <w:rsid w:val="00E32484"/>
    <w:rsid w:val="00E325A5"/>
    <w:rsid w:val="00E32DC2"/>
    <w:rsid w:val="00E32EEC"/>
    <w:rsid w:val="00E32FA4"/>
    <w:rsid w:val="00E336D0"/>
    <w:rsid w:val="00E3407C"/>
    <w:rsid w:val="00E34BE7"/>
    <w:rsid w:val="00E3565D"/>
    <w:rsid w:val="00E35DDC"/>
    <w:rsid w:val="00E363E7"/>
    <w:rsid w:val="00E36760"/>
    <w:rsid w:val="00E40187"/>
    <w:rsid w:val="00E40380"/>
    <w:rsid w:val="00E4066E"/>
    <w:rsid w:val="00E4170E"/>
    <w:rsid w:val="00E41C87"/>
    <w:rsid w:val="00E41CF2"/>
    <w:rsid w:val="00E42251"/>
    <w:rsid w:val="00E42AEB"/>
    <w:rsid w:val="00E44032"/>
    <w:rsid w:val="00E441D3"/>
    <w:rsid w:val="00E442AF"/>
    <w:rsid w:val="00E444E9"/>
    <w:rsid w:val="00E451D6"/>
    <w:rsid w:val="00E45492"/>
    <w:rsid w:val="00E4571B"/>
    <w:rsid w:val="00E45754"/>
    <w:rsid w:val="00E45898"/>
    <w:rsid w:val="00E45B33"/>
    <w:rsid w:val="00E45C6E"/>
    <w:rsid w:val="00E46641"/>
    <w:rsid w:val="00E46A00"/>
    <w:rsid w:val="00E46BE7"/>
    <w:rsid w:val="00E46EE4"/>
    <w:rsid w:val="00E46F78"/>
    <w:rsid w:val="00E471AB"/>
    <w:rsid w:val="00E47685"/>
    <w:rsid w:val="00E502AA"/>
    <w:rsid w:val="00E502BE"/>
    <w:rsid w:val="00E50A53"/>
    <w:rsid w:val="00E511A9"/>
    <w:rsid w:val="00E51E90"/>
    <w:rsid w:val="00E52085"/>
    <w:rsid w:val="00E52285"/>
    <w:rsid w:val="00E52466"/>
    <w:rsid w:val="00E52753"/>
    <w:rsid w:val="00E53046"/>
    <w:rsid w:val="00E5305A"/>
    <w:rsid w:val="00E53B4E"/>
    <w:rsid w:val="00E53DBD"/>
    <w:rsid w:val="00E54477"/>
    <w:rsid w:val="00E54885"/>
    <w:rsid w:val="00E54D1A"/>
    <w:rsid w:val="00E54F1F"/>
    <w:rsid w:val="00E552F0"/>
    <w:rsid w:val="00E55BE5"/>
    <w:rsid w:val="00E55FEF"/>
    <w:rsid w:val="00E56DF4"/>
    <w:rsid w:val="00E5794D"/>
    <w:rsid w:val="00E57C3B"/>
    <w:rsid w:val="00E6006D"/>
    <w:rsid w:val="00E6031B"/>
    <w:rsid w:val="00E60A10"/>
    <w:rsid w:val="00E6128E"/>
    <w:rsid w:val="00E62129"/>
    <w:rsid w:val="00E6248A"/>
    <w:rsid w:val="00E62AEB"/>
    <w:rsid w:val="00E62EBD"/>
    <w:rsid w:val="00E62F45"/>
    <w:rsid w:val="00E62F46"/>
    <w:rsid w:val="00E63578"/>
    <w:rsid w:val="00E63C5C"/>
    <w:rsid w:val="00E644D1"/>
    <w:rsid w:val="00E64D0A"/>
    <w:rsid w:val="00E64FBE"/>
    <w:rsid w:val="00E6589F"/>
    <w:rsid w:val="00E65CB1"/>
    <w:rsid w:val="00E65D52"/>
    <w:rsid w:val="00E6639A"/>
    <w:rsid w:val="00E66612"/>
    <w:rsid w:val="00E66DAC"/>
    <w:rsid w:val="00E673C5"/>
    <w:rsid w:val="00E67B8C"/>
    <w:rsid w:val="00E70B51"/>
    <w:rsid w:val="00E72584"/>
    <w:rsid w:val="00E725B2"/>
    <w:rsid w:val="00E7284E"/>
    <w:rsid w:val="00E72CF4"/>
    <w:rsid w:val="00E72D61"/>
    <w:rsid w:val="00E7387A"/>
    <w:rsid w:val="00E746B3"/>
    <w:rsid w:val="00E74A2B"/>
    <w:rsid w:val="00E74B14"/>
    <w:rsid w:val="00E74B4E"/>
    <w:rsid w:val="00E74E18"/>
    <w:rsid w:val="00E7531C"/>
    <w:rsid w:val="00E755F2"/>
    <w:rsid w:val="00E75E28"/>
    <w:rsid w:val="00E75E6E"/>
    <w:rsid w:val="00E7627D"/>
    <w:rsid w:val="00E76596"/>
    <w:rsid w:val="00E765FB"/>
    <w:rsid w:val="00E8013B"/>
    <w:rsid w:val="00E801C4"/>
    <w:rsid w:val="00E80861"/>
    <w:rsid w:val="00E80DD8"/>
    <w:rsid w:val="00E81D24"/>
    <w:rsid w:val="00E8259D"/>
    <w:rsid w:val="00E82941"/>
    <w:rsid w:val="00E82B88"/>
    <w:rsid w:val="00E83A2B"/>
    <w:rsid w:val="00E83F57"/>
    <w:rsid w:val="00E83FC8"/>
    <w:rsid w:val="00E851B6"/>
    <w:rsid w:val="00E85412"/>
    <w:rsid w:val="00E85AD7"/>
    <w:rsid w:val="00E85D51"/>
    <w:rsid w:val="00E86BF9"/>
    <w:rsid w:val="00E86D97"/>
    <w:rsid w:val="00E87940"/>
    <w:rsid w:val="00E90765"/>
    <w:rsid w:val="00E90A49"/>
    <w:rsid w:val="00E90E4B"/>
    <w:rsid w:val="00E91358"/>
    <w:rsid w:val="00E91618"/>
    <w:rsid w:val="00E91815"/>
    <w:rsid w:val="00E93F99"/>
    <w:rsid w:val="00E947E5"/>
    <w:rsid w:val="00E94B0D"/>
    <w:rsid w:val="00E94C7C"/>
    <w:rsid w:val="00E94FF8"/>
    <w:rsid w:val="00E950DA"/>
    <w:rsid w:val="00E9587C"/>
    <w:rsid w:val="00E966A7"/>
    <w:rsid w:val="00E96808"/>
    <w:rsid w:val="00E96940"/>
    <w:rsid w:val="00E96E40"/>
    <w:rsid w:val="00E96ED7"/>
    <w:rsid w:val="00E970CC"/>
    <w:rsid w:val="00E9711B"/>
    <w:rsid w:val="00E973BC"/>
    <w:rsid w:val="00E97475"/>
    <w:rsid w:val="00E977B6"/>
    <w:rsid w:val="00E97B45"/>
    <w:rsid w:val="00E97D1C"/>
    <w:rsid w:val="00E97DB4"/>
    <w:rsid w:val="00EA0239"/>
    <w:rsid w:val="00EA0D2D"/>
    <w:rsid w:val="00EA1079"/>
    <w:rsid w:val="00EA1A72"/>
    <w:rsid w:val="00EA2785"/>
    <w:rsid w:val="00EA29C5"/>
    <w:rsid w:val="00EA2E9B"/>
    <w:rsid w:val="00EA3069"/>
    <w:rsid w:val="00EA3EE4"/>
    <w:rsid w:val="00EA45A4"/>
    <w:rsid w:val="00EA4D8F"/>
    <w:rsid w:val="00EA4E9C"/>
    <w:rsid w:val="00EA4F3F"/>
    <w:rsid w:val="00EA5459"/>
    <w:rsid w:val="00EA5AD3"/>
    <w:rsid w:val="00EA5D09"/>
    <w:rsid w:val="00EA5DD7"/>
    <w:rsid w:val="00EA5F94"/>
    <w:rsid w:val="00EA621C"/>
    <w:rsid w:val="00EA6396"/>
    <w:rsid w:val="00EA6463"/>
    <w:rsid w:val="00EA6FBB"/>
    <w:rsid w:val="00EA7174"/>
    <w:rsid w:val="00EA72F9"/>
    <w:rsid w:val="00EA744A"/>
    <w:rsid w:val="00EA7817"/>
    <w:rsid w:val="00EB030D"/>
    <w:rsid w:val="00EB03C2"/>
    <w:rsid w:val="00EB0590"/>
    <w:rsid w:val="00EB0749"/>
    <w:rsid w:val="00EB0A2C"/>
    <w:rsid w:val="00EB11E0"/>
    <w:rsid w:val="00EB17B4"/>
    <w:rsid w:val="00EB190E"/>
    <w:rsid w:val="00EB262C"/>
    <w:rsid w:val="00EB2A7C"/>
    <w:rsid w:val="00EB30FE"/>
    <w:rsid w:val="00EB315D"/>
    <w:rsid w:val="00EB3605"/>
    <w:rsid w:val="00EB4953"/>
    <w:rsid w:val="00EB53EB"/>
    <w:rsid w:val="00EB5A59"/>
    <w:rsid w:val="00EB5DF9"/>
    <w:rsid w:val="00EB6150"/>
    <w:rsid w:val="00EB7179"/>
    <w:rsid w:val="00EB7803"/>
    <w:rsid w:val="00EC0167"/>
    <w:rsid w:val="00EC01CF"/>
    <w:rsid w:val="00EC0F1F"/>
    <w:rsid w:val="00EC382A"/>
    <w:rsid w:val="00EC3C95"/>
    <w:rsid w:val="00EC3F1F"/>
    <w:rsid w:val="00EC4701"/>
    <w:rsid w:val="00EC4736"/>
    <w:rsid w:val="00EC480B"/>
    <w:rsid w:val="00EC4C28"/>
    <w:rsid w:val="00EC4CD8"/>
    <w:rsid w:val="00EC4E13"/>
    <w:rsid w:val="00EC51E7"/>
    <w:rsid w:val="00EC53E9"/>
    <w:rsid w:val="00EC5C30"/>
    <w:rsid w:val="00EC6357"/>
    <w:rsid w:val="00EC6764"/>
    <w:rsid w:val="00EC6BDC"/>
    <w:rsid w:val="00EC6EB3"/>
    <w:rsid w:val="00EC743B"/>
    <w:rsid w:val="00EC7E2D"/>
    <w:rsid w:val="00ED0937"/>
    <w:rsid w:val="00ED0E53"/>
    <w:rsid w:val="00ED1201"/>
    <w:rsid w:val="00ED13CA"/>
    <w:rsid w:val="00ED151A"/>
    <w:rsid w:val="00ED1C84"/>
    <w:rsid w:val="00ED20DE"/>
    <w:rsid w:val="00ED27BB"/>
    <w:rsid w:val="00ED305F"/>
    <w:rsid w:val="00ED32A9"/>
    <w:rsid w:val="00ED34A3"/>
    <w:rsid w:val="00ED363A"/>
    <w:rsid w:val="00ED3B1D"/>
    <w:rsid w:val="00ED474D"/>
    <w:rsid w:val="00ED54FD"/>
    <w:rsid w:val="00ED5A13"/>
    <w:rsid w:val="00ED5D9F"/>
    <w:rsid w:val="00ED6090"/>
    <w:rsid w:val="00ED6B23"/>
    <w:rsid w:val="00ED7118"/>
    <w:rsid w:val="00ED720D"/>
    <w:rsid w:val="00ED736F"/>
    <w:rsid w:val="00ED73FD"/>
    <w:rsid w:val="00ED787B"/>
    <w:rsid w:val="00EE0877"/>
    <w:rsid w:val="00EE0C51"/>
    <w:rsid w:val="00EE1477"/>
    <w:rsid w:val="00EE1746"/>
    <w:rsid w:val="00EE2A29"/>
    <w:rsid w:val="00EE2D3E"/>
    <w:rsid w:val="00EE328C"/>
    <w:rsid w:val="00EE3604"/>
    <w:rsid w:val="00EE37C9"/>
    <w:rsid w:val="00EE3877"/>
    <w:rsid w:val="00EE3FB9"/>
    <w:rsid w:val="00EE5061"/>
    <w:rsid w:val="00EE5164"/>
    <w:rsid w:val="00EE55F8"/>
    <w:rsid w:val="00EE5D44"/>
    <w:rsid w:val="00EE624F"/>
    <w:rsid w:val="00EE62AE"/>
    <w:rsid w:val="00EE6811"/>
    <w:rsid w:val="00EE7DA1"/>
    <w:rsid w:val="00EF00D2"/>
    <w:rsid w:val="00EF0208"/>
    <w:rsid w:val="00EF0782"/>
    <w:rsid w:val="00EF0B37"/>
    <w:rsid w:val="00EF0F83"/>
    <w:rsid w:val="00EF10CB"/>
    <w:rsid w:val="00EF12C6"/>
    <w:rsid w:val="00EF1619"/>
    <w:rsid w:val="00EF284E"/>
    <w:rsid w:val="00EF3029"/>
    <w:rsid w:val="00EF3291"/>
    <w:rsid w:val="00EF3628"/>
    <w:rsid w:val="00EF36A3"/>
    <w:rsid w:val="00EF429A"/>
    <w:rsid w:val="00EF4F96"/>
    <w:rsid w:val="00EF51CF"/>
    <w:rsid w:val="00EF5354"/>
    <w:rsid w:val="00EF59D5"/>
    <w:rsid w:val="00EF59F2"/>
    <w:rsid w:val="00EF5DE4"/>
    <w:rsid w:val="00EF61F8"/>
    <w:rsid w:val="00EF655E"/>
    <w:rsid w:val="00EF689F"/>
    <w:rsid w:val="00EF6A54"/>
    <w:rsid w:val="00EF722E"/>
    <w:rsid w:val="00EF73CC"/>
    <w:rsid w:val="00EF779D"/>
    <w:rsid w:val="00EF79EE"/>
    <w:rsid w:val="00EF7A82"/>
    <w:rsid w:val="00F00172"/>
    <w:rsid w:val="00F006D2"/>
    <w:rsid w:val="00F00963"/>
    <w:rsid w:val="00F00C86"/>
    <w:rsid w:val="00F00EFF"/>
    <w:rsid w:val="00F014CE"/>
    <w:rsid w:val="00F01CA1"/>
    <w:rsid w:val="00F01EB1"/>
    <w:rsid w:val="00F023FD"/>
    <w:rsid w:val="00F02428"/>
    <w:rsid w:val="00F02605"/>
    <w:rsid w:val="00F038A3"/>
    <w:rsid w:val="00F03B48"/>
    <w:rsid w:val="00F03EB1"/>
    <w:rsid w:val="00F03F04"/>
    <w:rsid w:val="00F03FE3"/>
    <w:rsid w:val="00F04316"/>
    <w:rsid w:val="00F04661"/>
    <w:rsid w:val="00F04D74"/>
    <w:rsid w:val="00F05074"/>
    <w:rsid w:val="00F05562"/>
    <w:rsid w:val="00F056FF"/>
    <w:rsid w:val="00F0597B"/>
    <w:rsid w:val="00F05B1F"/>
    <w:rsid w:val="00F06098"/>
    <w:rsid w:val="00F06F1D"/>
    <w:rsid w:val="00F07381"/>
    <w:rsid w:val="00F077E0"/>
    <w:rsid w:val="00F07C59"/>
    <w:rsid w:val="00F100A6"/>
    <w:rsid w:val="00F11137"/>
    <w:rsid w:val="00F11736"/>
    <w:rsid w:val="00F12559"/>
    <w:rsid w:val="00F12A47"/>
    <w:rsid w:val="00F12D8A"/>
    <w:rsid w:val="00F13A95"/>
    <w:rsid w:val="00F13E39"/>
    <w:rsid w:val="00F14234"/>
    <w:rsid w:val="00F1457D"/>
    <w:rsid w:val="00F14DFA"/>
    <w:rsid w:val="00F157FB"/>
    <w:rsid w:val="00F15A9A"/>
    <w:rsid w:val="00F15F36"/>
    <w:rsid w:val="00F16663"/>
    <w:rsid w:val="00F16934"/>
    <w:rsid w:val="00F17228"/>
    <w:rsid w:val="00F204CA"/>
    <w:rsid w:val="00F20E4D"/>
    <w:rsid w:val="00F20FA3"/>
    <w:rsid w:val="00F211F3"/>
    <w:rsid w:val="00F21688"/>
    <w:rsid w:val="00F21BB8"/>
    <w:rsid w:val="00F224CA"/>
    <w:rsid w:val="00F22809"/>
    <w:rsid w:val="00F22823"/>
    <w:rsid w:val="00F23677"/>
    <w:rsid w:val="00F239F3"/>
    <w:rsid w:val="00F23A16"/>
    <w:rsid w:val="00F23CDB"/>
    <w:rsid w:val="00F244BD"/>
    <w:rsid w:val="00F246BF"/>
    <w:rsid w:val="00F24730"/>
    <w:rsid w:val="00F247E1"/>
    <w:rsid w:val="00F25D0A"/>
    <w:rsid w:val="00F26474"/>
    <w:rsid w:val="00F26F99"/>
    <w:rsid w:val="00F27282"/>
    <w:rsid w:val="00F2777A"/>
    <w:rsid w:val="00F27E0F"/>
    <w:rsid w:val="00F27F59"/>
    <w:rsid w:val="00F306F5"/>
    <w:rsid w:val="00F30B91"/>
    <w:rsid w:val="00F30CC1"/>
    <w:rsid w:val="00F30D57"/>
    <w:rsid w:val="00F30E94"/>
    <w:rsid w:val="00F31246"/>
    <w:rsid w:val="00F318CB"/>
    <w:rsid w:val="00F31BA7"/>
    <w:rsid w:val="00F3244C"/>
    <w:rsid w:val="00F331B6"/>
    <w:rsid w:val="00F33E2D"/>
    <w:rsid w:val="00F34ECA"/>
    <w:rsid w:val="00F35065"/>
    <w:rsid w:val="00F355A9"/>
    <w:rsid w:val="00F35FFB"/>
    <w:rsid w:val="00F360CC"/>
    <w:rsid w:val="00F361D7"/>
    <w:rsid w:val="00F366E1"/>
    <w:rsid w:val="00F37439"/>
    <w:rsid w:val="00F37507"/>
    <w:rsid w:val="00F375DA"/>
    <w:rsid w:val="00F408D9"/>
    <w:rsid w:val="00F4106E"/>
    <w:rsid w:val="00F4175D"/>
    <w:rsid w:val="00F42A6F"/>
    <w:rsid w:val="00F431B9"/>
    <w:rsid w:val="00F4395C"/>
    <w:rsid w:val="00F44B69"/>
    <w:rsid w:val="00F454E1"/>
    <w:rsid w:val="00F46276"/>
    <w:rsid w:val="00F46413"/>
    <w:rsid w:val="00F469BE"/>
    <w:rsid w:val="00F46D91"/>
    <w:rsid w:val="00F46FF4"/>
    <w:rsid w:val="00F47311"/>
    <w:rsid w:val="00F47609"/>
    <w:rsid w:val="00F478C1"/>
    <w:rsid w:val="00F47A20"/>
    <w:rsid w:val="00F47A61"/>
    <w:rsid w:val="00F47BCC"/>
    <w:rsid w:val="00F50009"/>
    <w:rsid w:val="00F5000F"/>
    <w:rsid w:val="00F5002E"/>
    <w:rsid w:val="00F50185"/>
    <w:rsid w:val="00F50385"/>
    <w:rsid w:val="00F505E1"/>
    <w:rsid w:val="00F50688"/>
    <w:rsid w:val="00F50784"/>
    <w:rsid w:val="00F523F9"/>
    <w:rsid w:val="00F529D6"/>
    <w:rsid w:val="00F52C00"/>
    <w:rsid w:val="00F531C8"/>
    <w:rsid w:val="00F5328B"/>
    <w:rsid w:val="00F535EA"/>
    <w:rsid w:val="00F54629"/>
    <w:rsid w:val="00F54BA2"/>
    <w:rsid w:val="00F556E5"/>
    <w:rsid w:val="00F55A5D"/>
    <w:rsid w:val="00F56310"/>
    <w:rsid w:val="00F5633A"/>
    <w:rsid w:val="00F5644F"/>
    <w:rsid w:val="00F5747B"/>
    <w:rsid w:val="00F5780E"/>
    <w:rsid w:val="00F57C75"/>
    <w:rsid w:val="00F57FE6"/>
    <w:rsid w:val="00F61258"/>
    <w:rsid w:val="00F61453"/>
    <w:rsid w:val="00F61A23"/>
    <w:rsid w:val="00F61A3C"/>
    <w:rsid w:val="00F61EFE"/>
    <w:rsid w:val="00F61F07"/>
    <w:rsid w:val="00F6221A"/>
    <w:rsid w:val="00F6265C"/>
    <w:rsid w:val="00F63358"/>
    <w:rsid w:val="00F63599"/>
    <w:rsid w:val="00F63FDE"/>
    <w:rsid w:val="00F64401"/>
    <w:rsid w:val="00F64BCF"/>
    <w:rsid w:val="00F657B3"/>
    <w:rsid w:val="00F65FA5"/>
    <w:rsid w:val="00F660E2"/>
    <w:rsid w:val="00F66FC2"/>
    <w:rsid w:val="00F67439"/>
    <w:rsid w:val="00F67DAE"/>
    <w:rsid w:val="00F70176"/>
    <w:rsid w:val="00F70512"/>
    <w:rsid w:val="00F705AA"/>
    <w:rsid w:val="00F70814"/>
    <w:rsid w:val="00F70932"/>
    <w:rsid w:val="00F71006"/>
    <w:rsid w:val="00F71221"/>
    <w:rsid w:val="00F71AFA"/>
    <w:rsid w:val="00F71B2D"/>
    <w:rsid w:val="00F732BB"/>
    <w:rsid w:val="00F743E8"/>
    <w:rsid w:val="00F75062"/>
    <w:rsid w:val="00F7506A"/>
    <w:rsid w:val="00F7536D"/>
    <w:rsid w:val="00F76612"/>
    <w:rsid w:val="00F76A86"/>
    <w:rsid w:val="00F76BD2"/>
    <w:rsid w:val="00F76D32"/>
    <w:rsid w:val="00F76D45"/>
    <w:rsid w:val="00F76F9A"/>
    <w:rsid w:val="00F77247"/>
    <w:rsid w:val="00F80DE9"/>
    <w:rsid w:val="00F81EBB"/>
    <w:rsid w:val="00F8210C"/>
    <w:rsid w:val="00F82163"/>
    <w:rsid w:val="00F8238E"/>
    <w:rsid w:val="00F82BB0"/>
    <w:rsid w:val="00F835ED"/>
    <w:rsid w:val="00F83B50"/>
    <w:rsid w:val="00F83BC6"/>
    <w:rsid w:val="00F83E78"/>
    <w:rsid w:val="00F844E5"/>
    <w:rsid w:val="00F849C4"/>
    <w:rsid w:val="00F85201"/>
    <w:rsid w:val="00F854F7"/>
    <w:rsid w:val="00F8550C"/>
    <w:rsid w:val="00F85AF6"/>
    <w:rsid w:val="00F86621"/>
    <w:rsid w:val="00F87279"/>
    <w:rsid w:val="00F879A9"/>
    <w:rsid w:val="00F87D7A"/>
    <w:rsid w:val="00F901AF"/>
    <w:rsid w:val="00F90402"/>
    <w:rsid w:val="00F90635"/>
    <w:rsid w:val="00F90C7A"/>
    <w:rsid w:val="00F90E53"/>
    <w:rsid w:val="00F911D5"/>
    <w:rsid w:val="00F91680"/>
    <w:rsid w:val="00F91B76"/>
    <w:rsid w:val="00F91D5D"/>
    <w:rsid w:val="00F9247C"/>
    <w:rsid w:val="00F92C4A"/>
    <w:rsid w:val="00F92C7C"/>
    <w:rsid w:val="00F9347A"/>
    <w:rsid w:val="00F93A03"/>
    <w:rsid w:val="00F93FC6"/>
    <w:rsid w:val="00F9416A"/>
    <w:rsid w:val="00F944A6"/>
    <w:rsid w:val="00F94A94"/>
    <w:rsid w:val="00F95A38"/>
    <w:rsid w:val="00F95A4D"/>
    <w:rsid w:val="00F95B27"/>
    <w:rsid w:val="00F95BD5"/>
    <w:rsid w:val="00F95CAB"/>
    <w:rsid w:val="00F9628E"/>
    <w:rsid w:val="00F9659E"/>
    <w:rsid w:val="00F965DD"/>
    <w:rsid w:val="00F969CD"/>
    <w:rsid w:val="00FA04A5"/>
    <w:rsid w:val="00FA0671"/>
    <w:rsid w:val="00FA0962"/>
    <w:rsid w:val="00FA1779"/>
    <w:rsid w:val="00FA1EA4"/>
    <w:rsid w:val="00FA225C"/>
    <w:rsid w:val="00FA29EC"/>
    <w:rsid w:val="00FA2D08"/>
    <w:rsid w:val="00FA2D7D"/>
    <w:rsid w:val="00FA3938"/>
    <w:rsid w:val="00FA3A0D"/>
    <w:rsid w:val="00FA44C6"/>
    <w:rsid w:val="00FA48FC"/>
    <w:rsid w:val="00FA4B8A"/>
    <w:rsid w:val="00FA55F7"/>
    <w:rsid w:val="00FA5BE3"/>
    <w:rsid w:val="00FA5EA0"/>
    <w:rsid w:val="00FA684E"/>
    <w:rsid w:val="00FA68EF"/>
    <w:rsid w:val="00FA69AE"/>
    <w:rsid w:val="00FA6C6A"/>
    <w:rsid w:val="00FA7586"/>
    <w:rsid w:val="00FA7903"/>
    <w:rsid w:val="00FA7BE0"/>
    <w:rsid w:val="00FB002A"/>
    <w:rsid w:val="00FB11D5"/>
    <w:rsid w:val="00FB1325"/>
    <w:rsid w:val="00FB13A8"/>
    <w:rsid w:val="00FB1A5E"/>
    <w:rsid w:val="00FB253A"/>
    <w:rsid w:val="00FB37D9"/>
    <w:rsid w:val="00FB3A6E"/>
    <w:rsid w:val="00FB4114"/>
    <w:rsid w:val="00FB431C"/>
    <w:rsid w:val="00FB454B"/>
    <w:rsid w:val="00FB45EA"/>
    <w:rsid w:val="00FB50B0"/>
    <w:rsid w:val="00FB5523"/>
    <w:rsid w:val="00FB580B"/>
    <w:rsid w:val="00FB611D"/>
    <w:rsid w:val="00FB616E"/>
    <w:rsid w:val="00FB61DE"/>
    <w:rsid w:val="00FB6C2C"/>
    <w:rsid w:val="00FB7198"/>
    <w:rsid w:val="00FB7797"/>
    <w:rsid w:val="00FB7A5D"/>
    <w:rsid w:val="00FC09B3"/>
    <w:rsid w:val="00FC0ABA"/>
    <w:rsid w:val="00FC2573"/>
    <w:rsid w:val="00FC2990"/>
    <w:rsid w:val="00FC2B30"/>
    <w:rsid w:val="00FC2D39"/>
    <w:rsid w:val="00FC365B"/>
    <w:rsid w:val="00FC373E"/>
    <w:rsid w:val="00FC4F37"/>
    <w:rsid w:val="00FC616E"/>
    <w:rsid w:val="00FC6380"/>
    <w:rsid w:val="00FC638E"/>
    <w:rsid w:val="00FC735C"/>
    <w:rsid w:val="00FC78A8"/>
    <w:rsid w:val="00FC7DF8"/>
    <w:rsid w:val="00FD005A"/>
    <w:rsid w:val="00FD0599"/>
    <w:rsid w:val="00FD1536"/>
    <w:rsid w:val="00FD2CAE"/>
    <w:rsid w:val="00FD330D"/>
    <w:rsid w:val="00FD36D3"/>
    <w:rsid w:val="00FD4160"/>
    <w:rsid w:val="00FD420D"/>
    <w:rsid w:val="00FD4371"/>
    <w:rsid w:val="00FD4452"/>
    <w:rsid w:val="00FD45D2"/>
    <w:rsid w:val="00FD487E"/>
    <w:rsid w:val="00FD4ADC"/>
    <w:rsid w:val="00FD4AFF"/>
    <w:rsid w:val="00FD58AA"/>
    <w:rsid w:val="00FD5A0E"/>
    <w:rsid w:val="00FD5BFB"/>
    <w:rsid w:val="00FD5FC0"/>
    <w:rsid w:val="00FD64B9"/>
    <w:rsid w:val="00FD6C4F"/>
    <w:rsid w:val="00FD6D8F"/>
    <w:rsid w:val="00FE009F"/>
    <w:rsid w:val="00FE0D85"/>
    <w:rsid w:val="00FE0F1F"/>
    <w:rsid w:val="00FE1504"/>
    <w:rsid w:val="00FE1508"/>
    <w:rsid w:val="00FE15EF"/>
    <w:rsid w:val="00FE1FB7"/>
    <w:rsid w:val="00FE2337"/>
    <w:rsid w:val="00FE2EB4"/>
    <w:rsid w:val="00FE33F8"/>
    <w:rsid w:val="00FE44A6"/>
    <w:rsid w:val="00FE4CC6"/>
    <w:rsid w:val="00FE506D"/>
    <w:rsid w:val="00FE6464"/>
    <w:rsid w:val="00FE6C23"/>
    <w:rsid w:val="00FE75DD"/>
    <w:rsid w:val="00FE78F1"/>
    <w:rsid w:val="00FE797A"/>
    <w:rsid w:val="00FE7F30"/>
    <w:rsid w:val="00FE7F6F"/>
    <w:rsid w:val="00FE7F9A"/>
    <w:rsid w:val="00FF0722"/>
    <w:rsid w:val="00FF0793"/>
    <w:rsid w:val="00FF0F05"/>
    <w:rsid w:val="00FF168D"/>
    <w:rsid w:val="00FF1D1F"/>
    <w:rsid w:val="00FF1F66"/>
    <w:rsid w:val="00FF20DD"/>
    <w:rsid w:val="00FF23B0"/>
    <w:rsid w:val="00FF25CA"/>
    <w:rsid w:val="00FF31F6"/>
    <w:rsid w:val="00FF3798"/>
    <w:rsid w:val="00FF3CD1"/>
    <w:rsid w:val="00FF3CF8"/>
    <w:rsid w:val="00FF3D7E"/>
    <w:rsid w:val="00FF3FF1"/>
    <w:rsid w:val="00FF4297"/>
    <w:rsid w:val="00FF4973"/>
    <w:rsid w:val="00FF4C0C"/>
    <w:rsid w:val="00FF579D"/>
    <w:rsid w:val="00FF5BB1"/>
    <w:rsid w:val="00FF5E67"/>
    <w:rsid w:val="00FF6069"/>
    <w:rsid w:val="00FF667A"/>
    <w:rsid w:val="00FF6968"/>
    <w:rsid w:val="00FF6FEC"/>
    <w:rsid w:val="00FF7517"/>
    <w:rsid w:val="00FF756D"/>
    <w:rsid w:val="00FF77BD"/>
    <w:rsid w:val="00FF790E"/>
    <w:rsid w:val="00FF7D52"/>
    <w:rsid w:val="00FF7D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520B2"/>
  <w15:chartTrackingRefBased/>
  <w15:docId w15:val="{4E293D5F-7824-4A37-994C-86AA92511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F0793"/>
    <w:pPr>
      <w:spacing w:after="0" w:line="300" w:lineRule="auto"/>
      <w:ind w:firstLine="567"/>
      <w:jc w:val="both"/>
    </w:pPr>
    <w:rPr>
      <w:rFonts w:ascii="Times New Roman" w:hAnsi="Times New Roman"/>
      <w:sz w:val="26"/>
    </w:rPr>
  </w:style>
  <w:style w:type="paragraph" w:styleId="10">
    <w:name w:val="heading 1"/>
    <w:basedOn w:val="a0"/>
    <w:next w:val="a0"/>
    <w:link w:val="11"/>
    <w:uiPriority w:val="9"/>
    <w:qFormat/>
    <w:rsid w:val="008701B3"/>
    <w:pPr>
      <w:keepNext/>
      <w:keepLines/>
      <w:numPr>
        <w:numId w:val="1"/>
      </w:numPr>
      <w:tabs>
        <w:tab w:val="left" w:pos="851"/>
      </w:tabs>
      <w:outlineLvl w:val="0"/>
    </w:pPr>
    <w:rPr>
      <w:rFonts w:eastAsiaTheme="majorEastAsia" w:cstheme="majorBidi"/>
      <w:b/>
      <w:sz w:val="28"/>
      <w:szCs w:val="32"/>
    </w:rPr>
  </w:style>
  <w:style w:type="paragraph" w:styleId="20">
    <w:name w:val="heading 2"/>
    <w:basedOn w:val="a0"/>
    <w:next w:val="a0"/>
    <w:link w:val="21"/>
    <w:uiPriority w:val="9"/>
    <w:unhideWhenUsed/>
    <w:qFormat/>
    <w:rsid w:val="00F61A3C"/>
    <w:pPr>
      <w:keepNext/>
      <w:keepLines/>
      <w:numPr>
        <w:ilvl w:val="1"/>
        <w:numId w:val="1"/>
      </w:numPr>
      <w:tabs>
        <w:tab w:val="left" w:pos="1134"/>
      </w:tabs>
      <w:ind w:left="567" w:firstLine="0"/>
      <w:outlineLvl w:val="1"/>
    </w:pPr>
    <w:rPr>
      <w:rFonts w:eastAsiaTheme="majorEastAsia" w:cstheme="majorBidi"/>
      <w:b/>
      <w:szCs w:val="26"/>
    </w:rPr>
  </w:style>
  <w:style w:type="paragraph" w:styleId="30">
    <w:name w:val="heading 3"/>
    <w:basedOn w:val="20"/>
    <w:next w:val="a0"/>
    <w:link w:val="31"/>
    <w:autoRedefine/>
    <w:uiPriority w:val="9"/>
    <w:unhideWhenUsed/>
    <w:qFormat/>
    <w:rsid w:val="003501D9"/>
    <w:pPr>
      <w:numPr>
        <w:ilvl w:val="2"/>
      </w:numPr>
      <w:tabs>
        <w:tab w:val="clear" w:pos="1134"/>
        <w:tab w:val="left" w:pos="1276"/>
      </w:tabs>
      <w:ind w:left="567" w:firstLine="0"/>
      <w:outlineLvl w:val="2"/>
    </w:pPr>
  </w:style>
  <w:style w:type="paragraph" w:styleId="40">
    <w:name w:val="heading 4"/>
    <w:basedOn w:val="a0"/>
    <w:next w:val="a0"/>
    <w:link w:val="41"/>
    <w:uiPriority w:val="9"/>
    <w:unhideWhenUsed/>
    <w:qFormat/>
    <w:rsid w:val="000044E4"/>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0"/>
    <w:uiPriority w:val="9"/>
    <w:semiHidden/>
    <w:unhideWhenUsed/>
    <w:qFormat/>
    <w:rsid w:val="000044E4"/>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0"/>
    <w:uiPriority w:val="9"/>
    <w:semiHidden/>
    <w:unhideWhenUsed/>
    <w:qFormat/>
    <w:rsid w:val="000044E4"/>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0"/>
    <w:next w:val="a0"/>
    <w:link w:val="70"/>
    <w:uiPriority w:val="9"/>
    <w:semiHidden/>
    <w:unhideWhenUsed/>
    <w:qFormat/>
    <w:rsid w:val="000044E4"/>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0"/>
    <w:next w:val="a0"/>
    <w:link w:val="80"/>
    <w:unhideWhenUsed/>
    <w:qFormat/>
    <w:rsid w:val="000044E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0044E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8701B3"/>
    <w:rPr>
      <w:rFonts w:ascii="Times New Roman" w:eastAsiaTheme="majorEastAsia" w:hAnsi="Times New Roman" w:cstheme="majorBidi"/>
      <w:b/>
      <w:sz w:val="28"/>
      <w:szCs w:val="32"/>
    </w:rPr>
  </w:style>
  <w:style w:type="character" w:customStyle="1" w:styleId="21">
    <w:name w:val="Заголовок 2 Знак"/>
    <w:basedOn w:val="a1"/>
    <w:link w:val="20"/>
    <w:uiPriority w:val="9"/>
    <w:qFormat/>
    <w:rsid w:val="00F61A3C"/>
    <w:rPr>
      <w:rFonts w:ascii="Times New Roman" w:eastAsiaTheme="majorEastAsia" w:hAnsi="Times New Roman" w:cstheme="majorBidi"/>
      <w:b/>
      <w:sz w:val="26"/>
      <w:szCs w:val="26"/>
    </w:rPr>
  </w:style>
  <w:style w:type="paragraph" w:styleId="a4">
    <w:name w:val="Subtitle"/>
    <w:basedOn w:val="a0"/>
    <w:next w:val="a0"/>
    <w:link w:val="a5"/>
    <w:uiPriority w:val="11"/>
    <w:qFormat/>
    <w:rsid w:val="00D3423A"/>
    <w:pPr>
      <w:numPr>
        <w:ilvl w:val="1"/>
      </w:numPr>
      <w:spacing w:line="276" w:lineRule="auto"/>
      <w:ind w:firstLine="567"/>
      <w:jc w:val="left"/>
    </w:pPr>
    <w:rPr>
      <w:rFonts w:asciiTheme="minorHAnsi" w:eastAsiaTheme="minorEastAsia" w:hAnsiTheme="minorHAnsi"/>
      <w:color w:val="5A5A5A" w:themeColor="text1" w:themeTint="A5"/>
      <w:spacing w:val="15"/>
      <w:sz w:val="22"/>
    </w:rPr>
  </w:style>
  <w:style w:type="character" w:customStyle="1" w:styleId="a5">
    <w:name w:val="Подзаголовок Знак"/>
    <w:basedOn w:val="a1"/>
    <w:link w:val="a4"/>
    <w:uiPriority w:val="11"/>
    <w:rsid w:val="00D3423A"/>
    <w:rPr>
      <w:rFonts w:eastAsiaTheme="minorEastAsia"/>
      <w:color w:val="5A5A5A" w:themeColor="text1" w:themeTint="A5"/>
      <w:spacing w:val="15"/>
    </w:rPr>
  </w:style>
  <w:style w:type="paragraph" w:styleId="a6">
    <w:name w:val="Balloon Text"/>
    <w:basedOn w:val="a0"/>
    <w:link w:val="a7"/>
    <w:uiPriority w:val="99"/>
    <w:semiHidden/>
    <w:unhideWhenUsed/>
    <w:rsid w:val="00757BC4"/>
    <w:pPr>
      <w:spacing w:line="240" w:lineRule="auto"/>
    </w:pPr>
    <w:rPr>
      <w:rFonts w:ascii="Segoe UI" w:hAnsi="Segoe UI" w:cs="Segoe UI"/>
      <w:sz w:val="18"/>
      <w:szCs w:val="18"/>
    </w:rPr>
  </w:style>
  <w:style w:type="character" w:customStyle="1" w:styleId="a7">
    <w:name w:val="Текст выноски Знак"/>
    <w:basedOn w:val="a1"/>
    <w:link w:val="a6"/>
    <w:uiPriority w:val="99"/>
    <w:semiHidden/>
    <w:rsid w:val="00757BC4"/>
    <w:rPr>
      <w:rFonts w:ascii="Segoe UI" w:hAnsi="Segoe UI" w:cs="Segoe UI"/>
      <w:sz w:val="18"/>
      <w:szCs w:val="18"/>
    </w:rPr>
  </w:style>
  <w:style w:type="character" w:customStyle="1" w:styleId="31">
    <w:name w:val="Заголовок 3 Знак"/>
    <w:basedOn w:val="a1"/>
    <w:link w:val="30"/>
    <w:uiPriority w:val="9"/>
    <w:rsid w:val="003501D9"/>
    <w:rPr>
      <w:rFonts w:ascii="Times New Roman" w:eastAsiaTheme="majorEastAsia" w:hAnsi="Times New Roman" w:cstheme="majorBidi"/>
      <w:b/>
      <w:sz w:val="26"/>
      <w:szCs w:val="26"/>
    </w:rPr>
  </w:style>
  <w:style w:type="character" w:customStyle="1" w:styleId="41">
    <w:name w:val="Заголовок 4 Знак"/>
    <w:basedOn w:val="a1"/>
    <w:link w:val="40"/>
    <w:uiPriority w:val="9"/>
    <w:rsid w:val="00016228"/>
    <w:rPr>
      <w:rFonts w:asciiTheme="majorHAnsi" w:eastAsiaTheme="majorEastAsia" w:hAnsiTheme="majorHAnsi" w:cstheme="majorBidi"/>
      <w:i/>
      <w:iCs/>
      <w:color w:val="2E74B5" w:themeColor="accent1" w:themeShade="BF"/>
      <w:sz w:val="26"/>
    </w:rPr>
  </w:style>
  <w:style w:type="character" w:customStyle="1" w:styleId="50">
    <w:name w:val="Заголовок 5 Знак"/>
    <w:basedOn w:val="a1"/>
    <w:link w:val="5"/>
    <w:uiPriority w:val="9"/>
    <w:semiHidden/>
    <w:rsid w:val="000044E4"/>
    <w:rPr>
      <w:rFonts w:asciiTheme="majorHAnsi" w:eastAsiaTheme="majorEastAsia" w:hAnsiTheme="majorHAnsi" w:cstheme="majorBidi"/>
      <w:color w:val="2E74B5" w:themeColor="accent1" w:themeShade="BF"/>
      <w:sz w:val="26"/>
    </w:rPr>
  </w:style>
  <w:style w:type="character" w:customStyle="1" w:styleId="60">
    <w:name w:val="Заголовок 6 Знак"/>
    <w:basedOn w:val="a1"/>
    <w:link w:val="6"/>
    <w:uiPriority w:val="9"/>
    <w:semiHidden/>
    <w:rsid w:val="000044E4"/>
    <w:rPr>
      <w:rFonts w:asciiTheme="majorHAnsi" w:eastAsiaTheme="majorEastAsia" w:hAnsiTheme="majorHAnsi" w:cstheme="majorBidi"/>
      <w:color w:val="1F4D78" w:themeColor="accent1" w:themeShade="7F"/>
      <w:sz w:val="26"/>
    </w:rPr>
  </w:style>
  <w:style w:type="character" w:customStyle="1" w:styleId="70">
    <w:name w:val="Заголовок 7 Знак"/>
    <w:basedOn w:val="a1"/>
    <w:link w:val="7"/>
    <w:uiPriority w:val="9"/>
    <w:semiHidden/>
    <w:rsid w:val="000044E4"/>
    <w:rPr>
      <w:rFonts w:asciiTheme="majorHAnsi" w:eastAsiaTheme="majorEastAsia" w:hAnsiTheme="majorHAnsi" w:cstheme="majorBidi"/>
      <w:i/>
      <w:iCs/>
      <w:color w:val="1F4D78" w:themeColor="accent1" w:themeShade="7F"/>
      <w:sz w:val="26"/>
    </w:rPr>
  </w:style>
  <w:style w:type="character" w:customStyle="1" w:styleId="80">
    <w:name w:val="Заголовок 8 Знак"/>
    <w:basedOn w:val="a1"/>
    <w:link w:val="8"/>
    <w:rsid w:val="000044E4"/>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0044E4"/>
    <w:rPr>
      <w:rFonts w:asciiTheme="majorHAnsi" w:eastAsiaTheme="majorEastAsia" w:hAnsiTheme="majorHAnsi" w:cstheme="majorBidi"/>
      <w:i/>
      <w:iCs/>
      <w:color w:val="272727" w:themeColor="text1" w:themeTint="D8"/>
      <w:sz w:val="21"/>
      <w:szCs w:val="21"/>
    </w:rPr>
  </w:style>
  <w:style w:type="paragraph" w:styleId="a8">
    <w:name w:val="No Spacing"/>
    <w:uiPriority w:val="1"/>
    <w:qFormat/>
    <w:rsid w:val="000044E4"/>
    <w:pPr>
      <w:spacing w:after="0" w:line="240" w:lineRule="auto"/>
      <w:jc w:val="both"/>
    </w:pPr>
    <w:rPr>
      <w:rFonts w:ascii="Times New Roman" w:hAnsi="Times New Roman"/>
      <w:sz w:val="26"/>
    </w:rPr>
  </w:style>
  <w:style w:type="character" w:styleId="a9">
    <w:name w:val="Hyperlink"/>
    <w:basedOn w:val="a1"/>
    <w:uiPriority w:val="99"/>
    <w:unhideWhenUsed/>
    <w:rsid w:val="00FE1504"/>
    <w:rPr>
      <w:color w:val="0563C1" w:themeColor="hyperlink"/>
      <w:u w:val="single"/>
    </w:rPr>
  </w:style>
  <w:style w:type="paragraph" w:styleId="aa">
    <w:name w:val="List Paragraph"/>
    <w:basedOn w:val="a0"/>
    <w:link w:val="ab"/>
    <w:uiPriority w:val="34"/>
    <w:qFormat/>
    <w:rsid w:val="00FE1504"/>
    <w:pPr>
      <w:spacing w:after="200" w:line="276" w:lineRule="auto"/>
      <w:ind w:left="720" w:firstLine="0"/>
      <w:contextualSpacing/>
      <w:jc w:val="left"/>
    </w:pPr>
    <w:rPr>
      <w:rFonts w:asciiTheme="minorHAnsi" w:hAnsiTheme="minorHAnsi"/>
      <w:sz w:val="22"/>
    </w:rPr>
  </w:style>
  <w:style w:type="table" w:styleId="ac">
    <w:name w:val="Table Grid"/>
    <w:basedOn w:val="a2"/>
    <w:uiPriority w:val="39"/>
    <w:rsid w:val="005D4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0"/>
    <w:next w:val="a0"/>
    <w:uiPriority w:val="39"/>
    <w:unhideWhenUsed/>
    <w:qFormat/>
    <w:rsid w:val="001252B0"/>
    <w:pPr>
      <w:numPr>
        <w:numId w:val="0"/>
      </w:numPr>
      <w:spacing w:before="240" w:line="259" w:lineRule="auto"/>
      <w:jc w:val="left"/>
      <w:outlineLvl w:val="9"/>
    </w:pPr>
    <w:rPr>
      <w:rFonts w:asciiTheme="majorHAnsi" w:hAnsiTheme="majorHAnsi"/>
      <w:b w:val="0"/>
      <w:color w:val="2E74B5" w:themeColor="accent1" w:themeShade="BF"/>
      <w:sz w:val="32"/>
      <w:lang w:eastAsia="ru-RU"/>
    </w:rPr>
  </w:style>
  <w:style w:type="paragraph" w:styleId="12">
    <w:name w:val="toc 1"/>
    <w:basedOn w:val="a0"/>
    <w:next w:val="a0"/>
    <w:autoRedefine/>
    <w:uiPriority w:val="39"/>
    <w:unhideWhenUsed/>
    <w:rsid w:val="00F5000F"/>
    <w:pPr>
      <w:tabs>
        <w:tab w:val="left" w:pos="284"/>
        <w:tab w:val="right" w:leader="dot" w:pos="9628"/>
      </w:tabs>
      <w:spacing w:after="100"/>
      <w:ind w:firstLine="0"/>
      <w:contextualSpacing/>
    </w:pPr>
    <w:rPr>
      <w:rFonts w:eastAsia="Times New Roman" w:cs="Times New Roman"/>
      <w:bCs/>
      <w:noProof/>
      <w:spacing w:val="6"/>
      <w:szCs w:val="26"/>
      <w:lang w:eastAsia="ru-RU"/>
    </w:rPr>
  </w:style>
  <w:style w:type="paragraph" w:styleId="22">
    <w:name w:val="toc 2"/>
    <w:basedOn w:val="a0"/>
    <w:next w:val="a0"/>
    <w:autoRedefine/>
    <w:uiPriority w:val="39"/>
    <w:unhideWhenUsed/>
    <w:rsid w:val="003203C0"/>
    <w:pPr>
      <w:tabs>
        <w:tab w:val="left" w:pos="851"/>
        <w:tab w:val="right" w:leader="dot" w:pos="9638"/>
      </w:tabs>
      <w:spacing w:after="100"/>
      <w:ind w:left="284" w:firstLine="0"/>
      <w:contextualSpacing/>
    </w:pPr>
    <w:rPr>
      <w:rFonts w:cs="Times New Roman"/>
      <w:noProof/>
      <w:spacing w:val="10"/>
    </w:rPr>
  </w:style>
  <w:style w:type="paragraph" w:styleId="32">
    <w:name w:val="toc 3"/>
    <w:basedOn w:val="a0"/>
    <w:next w:val="a0"/>
    <w:autoRedefine/>
    <w:uiPriority w:val="39"/>
    <w:unhideWhenUsed/>
    <w:rsid w:val="006D3C17"/>
    <w:pPr>
      <w:tabs>
        <w:tab w:val="left" w:pos="1276"/>
        <w:tab w:val="right" w:leader="dot" w:pos="9628"/>
      </w:tabs>
      <w:spacing w:after="100"/>
      <w:ind w:left="567" w:firstLine="0"/>
      <w:jc w:val="left"/>
    </w:pPr>
    <w:rPr>
      <w:rFonts w:eastAsiaTheme="minorEastAsia" w:cs="Times New Roman"/>
      <w:noProof/>
      <w:sz w:val="22"/>
      <w:lang w:eastAsia="ru-RU"/>
    </w:rPr>
  </w:style>
  <w:style w:type="paragraph" w:styleId="ae">
    <w:name w:val="header"/>
    <w:basedOn w:val="a0"/>
    <w:link w:val="af"/>
    <w:uiPriority w:val="99"/>
    <w:unhideWhenUsed/>
    <w:rsid w:val="00770E73"/>
    <w:pPr>
      <w:tabs>
        <w:tab w:val="center" w:pos="4513"/>
        <w:tab w:val="right" w:pos="9026"/>
      </w:tabs>
      <w:spacing w:line="240" w:lineRule="auto"/>
    </w:pPr>
  </w:style>
  <w:style w:type="character" w:customStyle="1" w:styleId="af">
    <w:name w:val="Верхний колонтитул Знак"/>
    <w:basedOn w:val="a1"/>
    <w:link w:val="ae"/>
    <w:uiPriority w:val="99"/>
    <w:rsid w:val="00770E73"/>
    <w:rPr>
      <w:rFonts w:ascii="Times New Roman" w:hAnsi="Times New Roman"/>
      <w:sz w:val="26"/>
    </w:rPr>
  </w:style>
  <w:style w:type="paragraph" w:styleId="af0">
    <w:name w:val="footer"/>
    <w:basedOn w:val="a0"/>
    <w:link w:val="af1"/>
    <w:uiPriority w:val="99"/>
    <w:unhideWhenUsed/>
    <w:rsid w:val="00770E73"/>
    <w:pPr>
      <w:tabs>
        <w:tab w:val="center" w:pos="4513"/>
        <w:tab w:val="right" w:pos="9026"/>
      </w:tabs>
      <w:spacing w:line="240" w:lineRule="auto"/>
    </w:pPr>
  </w:style>
  <w:style w:type="character" w:customStyle="1" w:styleId="af1">
    <w:name w:val="Нижний колонтитул Знак"/>
    <w:basedOn w:val="a1"/>
    <w:link w:val="af0"/>
    <w:uiPriority w:val="99"/>
    <w:rsid w:val="00770E73"/>
    <w:rPr>
      <w:rFonts w:ascii="Times New Roman" w:hAnsi="Times New Roman"/>
      <w:sz w:val="26"/>
    </w:rPr>
  </w:style>
  <w:style w:type="paragraph" w:styleId="af2">
    <w:name w:val="Body Text"/>
    <w:basedOn w:val="a0"/>
    <w:link w:val="af3"/>
    <w:uiPriority w:val="1"/>
    <w:qFormat/>
    <w:rsid w:val="00AD7D2D"/>
    <w:pPr>
      <w:spacing w:before="600" w:line="240" w:lineRule="auto"/>
      <w:ind w:firstLine="0"/>
      <w:jc w:val="center"/>
    </w:pPr>
    <w:rPr>
      <w:rFonts w:eastAsia="Times New Roman" w:cs="Times New Roman"/>
      <w:b/>
      <w:sz w:val="22"/>
      <w:lang w:eastAsia="ru-RU"/>
    </w:rPr>
  </w:style>
  <w:style w:type="character" w:customStyle="1" w:styleId="af3">
    <w:name w:val="Основной текст Знак"/>
    <w:basedOn w:val="a1"/>
    <w:link w:val="af2"/>
    <w:uiPriority w:val="1"/>
    <w:rsid w:val="00AD7D2D"/>
    <w:rPr>
      <w:rFonts w:ascii="Times New Roman" w:eastAsia="Times New Roman" w:hAnsi="Times New Roman" w:cs="Times New Roman"/>
      <w:b/>
      <w:lang w:eastAsia="ru-RU"/>
    </w:rPr>
  </w:style>
  <w:style w:type="paragraph" w:styleId="23">
    <w:name w:val="Body Text 2"/>
    <w:basedOn w:val="a0"/>
    <w:link w:val="24"/>
    <w:rsid w:val="00AD7D2D"/>
    <w:pPr>
      <w:spacing w:before="120" w:line="240" w:lineRule="auto"/>
      <w:ind w:firstLine="0"/>
      <w:jc w:val="center"/>
    </w:pPr>
    <w:rPr>
      <w:rFonts w:eastAsia="Times New Roman" w:cs="Times New Roman"/>
      <w:sz w:val="20"/>
      <w:lang w:eastAsia="ru-RU"/>
    </w:rPr>
  </w:style>
  <w:style w:type="character" w:customStyle="1" w:styleId="24">
    <w:name w:val="Основной текст 2 Знак"/>
    <w:basedOn w:val="a1"/>
    <w:link w:val="23"/>
    <w:rsid w:val="00AD7D2D"/>
    <w:rPr>
      <w:rFonts w:ascii="Times New Roman" w:eastAsia="Times New Roman" w:hAnsi="Times New Roman" w:cs="Times New Roman"/>
      <w:sz w:val="20"/>
      <w:lang w:eastAsia="ru-RU"/>
    </w:rPr>
  </w:style>
  <w:style w:type="character" w:customStyle="1" w:styleId="FontStyle16">
    <w:name w:val="Font Style16"/>
    <w:rsid w:val="000961B1"/>
    <w:rPr>
      <w:rFonts w:ascii="Times New Roman" w:hAnsi="Times New Roman" w:cs="Times New Roman"/>
      <w:sz w:val="26"/>
      <w:szCs w:val="26"/>
    </w:rPr>
  </w:style>
  <w:style w:type="paragraph" w:styleId="33">
    <w:name w:val="Body Text Indent 3"/>
    <w:basedOn w:val="a0"/>
    <w:link w:val="34"/>
    <w:uiPriority w:val="99"/>
    <w:semiHidden/>
    <w:unhideWhenUsed/>
    <w:rsid w:val="00132264"/>
    <w:pPr>
      <w:spacing w:after="120"/>
      <w:ind w:left="283"/>
    </w:pPr>
    <w:rPr>
      <w:sz w:val="16"/>
      <w:szCs w:val="16"/>
    </w:rPr>
  </w:style>
  <w:style w:type="character" w:customStyle="1" w:styleId="34">
    <w:name w:val="Основной текст с отступом 3 Знак"/>
    <w:basedOn w:val="a1"/>
    <w:link w:val="33"/>
    <w:uiPriority w:val="99"/>
    <w:semiHidden/>
    <w:rsid w:val="00132264"/>
    <w:rPr>
      <w:rFonts w:ascii="Times New Roman" w:hAnsi="Times New Roman"/>
      <w:sz w:val="16"/>
      <w:szCs w:val="16"/>
    </w:rPr>
  </w:style>
  <w:style w:type="paragraph" w:customStyle="1" w:styleId="Style2">
    <w:name w:val="Style2"/>
    <w:basedOn w:val="a0"/>
    <w:rsid w:val="00132264"/>
    <w:pPr>
      <w:widowControl w:val="0"/>
      <w:autoSpaceDE w:val="0"/>
      <w:autoSpaceDN w:val="0"/>
      <w:adjustRightInd w:val="0"/>
      <w:spacing w:line="483" w:lineRule="exact"/>
      <w:ind w:firstLine="806"/>
    </w:pPr>
    <w:rPr>
      <w:rFonts w:eastAsia="Times New Roman" w:cs="Times New Roman"/>
      <w:sz w:val="24"/>
      <w:szCs w:val="24"/>
      <w:lang w:eastAsia="ru-RU"/>
    </w:rPr>
  </w:style>
  <w:style w:type="paragraph" w:customStyle="1" w:styleId="Style3">
    <w:name w:val="Style3"/>
    <w:basedOn w:val="a0"/>
    <w:rsid w:val="00132264"/>
    <w:pPr>
      <w:widowControl w:val="0"/>
      <w:autoSpaceDE w:val="0"/>
      <w:autoSpaceDN w:val="0"/>
      <w:adjustRightInd w:val="0"/>
      <w:spacing w:line="240" w:lineRule="auto"/>
      <w:ind w:firstLine="0"/>
    </w:pPr>
    <w:rPr>
      <w:rFonts w:eastAsia="Times New Roman" w:cs="Times New Roman"/>
      <w:sz w:val="24"/>
      <w:szCs w:val="24"/>
      <w:lang w:eastAsia="ru-RU"/>
    </w:rPr>
  </w:style>
  <w:style w:type="paragraph" w:customStyle="1" w:styleId="Style4">
    <w:name w:val="Style4"/>
    <w:basedOn w:val="a0"/>
    <w:uiPriority w:val="99"/>
    <w:rsid w:val="00132264"/>
    <w:pPr>
      <w:widowControl w:val="0"/>
      <w:autoSpaceDE w:val="0"/>
      <w:autoSpaceDN w:val="0"/>
      <w:adjustRightInd w:val="0"/>
      <w:spacing w:line="490" w:lineRule="exact"/>
      <w:ind w:firstLine="0"/>
    </w:pPr>
    <w:rPr>
      <w:rFonts w:eastAsia="Times New Roman" w:cs="Times New Roman"/>
      <w:sz w:val="24"/>
      <w:szCs w:val="24"/>
      <w:lang w:eastAsia="ru-RU"/>
    </w:rPr>
  </w:style>
  <w:style w:type="paragraph" w:customStyle="1" w:styleId="Style6">
    <w:name w:val="Style6"/>
    <w:basedOn w:val="a0"/>
    <w:rsid w:val="00132264"/>
    <w:pPr>
      <w:widowControl w:val="0"/>
      <w:autoSpaceDE w:val="0"/>
      <w:autoSpaceDN w:val="0"/>
      <w:adjustRightInd w:val="0"/>
      <w:spacing w:line="240" w:lineRule="auto"/>
      <w:ind w:firstLine="0"/>
      <w:jc w:val="left"/>
    </w:pPr>
    <w:rPr>
      <w:rFonts w:eastAsia="Times New Roman" w:cs="Times New Roman"/>
      <w:sz w:val="24"/>
      <w:szCs w:val="24"/>
      <w:lang w:eastAsia="ru-RU"/>
    </w:rPr>
  </w:style>
  <w:style w:type="paragraph" w:customStyle="1" w:styleId="Style7">
    <w:name w:val="Style7"/>
    <w:basedOn w:val="a0"/>
    <w:uiPriority w:val="99"/>
    <w:rsid w:val="00132264"/>
    <w:pPr>
      <w:widowControl w:val="0"/>
      <w:autoSpaceDE w:val="0"/>
      <w:autoSpaceDN w:val="0"/>
      <w:adjustRightInd w:val="0"/>
      <w:spacing w:line="480" w:lineRule="exact"/>
      <w:ind w:firstLine="0"/>
      <w:jc w:val="center"/>
    </w:pPr>
    <w:rPr>
      <w:rFonts w:eastAsia="Times New Roman" w:cs="Times New Roman"/>
      <w:sz w:val="24"/>
      <w:szCs w:val="24"/>
      <w:lang w:eastAsia="ru-RU"/>
    </w:rPr>
  </w:style>
  <w:style w:type="paragraph" w:customStyle="1" w:styleId="Style14">
    <w:name w:val="Style14"/>
    <w:basedOn w:val="a0"/>
    <w:rsid w:val="00132264"/>
    <w:pPr>
      <w:widowControl w:val="0"/>
      <w:autoSpaceDE w:val="0"/>
      <w:autoSpaceDN w:val="0"/>
      <w:adjustRightInd w:val="0"/>
      <w:spacing w:line="482" w:lineRule="exact"/>
      <w:ind w:firstLine="706"/>
    </w:pPr>
    <w:rPr>
      <w:rFonts w:eastAsia="Times New Roman" w:cs="Times New Roman"/>
      <w:sz w:val="24"/>
      <w:szCs w:val="24"/>
      <w:lang w:eastAsia="ru-RU"/>
    </w:rPr>
  </w:style>
  <w:style w:type="paragraph" w:customStyle="1" w:styleId="a">
    <w:name w:val="Список_литературы"/>
    <w:basedOn w:val="a0"/>
    <w:rsid w:val="00132264"/>
    <w:pPr>
      <w:numPr>
        <w:numId w:val="2"/>
      </w:numPr>
      <w:tabs>
        <w:tab w:val="clear" w:pos="360"/>
        <w:tab w:val="left" w:pos="567"/>
      </w:tabs>
      <w:snapToGrid w:val="0"/>
      <w:spacing w:line="240" w:lineRule="auto"/>
      <w:ind w:left="0" w:firstLine="284"/>
    </w:pPr>
    <w:rPr>
      <w:rFonts w:eastAsia="Times New Roman" w:cs="Times New Roman"/>
      <w:sz w:val="22"/>
      <w:szCs w:val="20"/>
      <w:lang w:eastAsia="ru-RU"/>
    </w:rPr>
  </w:style>
  <w:style w:type="paragraph" w:customStyle="1" w:styleId="Paragraf">
    <w:name w:val="Paragraf"/>
    <w:basedOn w:val="a0"/>
    <w:rsid w:val="00132264"/>
    <w:pPr>
      <w:spacing w:line="360" w:lineRule="auto"/>
      <w:ind w:firstLine="709"/>
    </w:pPr>
    <w:rPr>
      <w:rFonts w:eastAsia="Times New Roman" w:cs="Times New Roman"/>
      <w:sz w:val="28"/>
      <w:szCs w:val="20"/>
      <w:lang w:eastAsia="ru-RU"/>
    </w:rPr>
  </w:style>
  <w:style w:type="paragraph" w:customStyle="1" w:styleId="af4">
    <w:name w:val="АБЗАЦ"/>
    <w:basedOn w:val="a0"/>
    <w:rsid w:val="007A1B51"/>
    <w:pPr>
      <w:spacing w:line="360" w:lineRule="auto"/>
      <w:ind w:firstLine="720"/>
    </w:pPr>
    <w:rPr>
      <w:rFonts w:eastAsia="Times New Roman" w:cs="Times New Roman"/>
      <w:sz w:val="28"/>
      <w:szCs w:val="20"/>
      <w:lang w:eastAsia="ru-RU"/>
    </w:rPr>
  </w:style>
  <w:style w:type="character" w:styleId="af5">
    <w:name w:val="Placeholder Text"/>
    <w:basedOn w:val="a1"/>
    <w:uiPriority w:val="99"/>
    <w:semiHidden/>
    <w:rsid w:val="0055122C"/>
    <w:rPr>
      <w:color w:val="808080"/>
    </w:rPr>
  </w:style>
  <w:style w:type="paragraph" w:customStyle="1" w:styleId="TableParagraph">
    <w:name w:val="Table Paragraph"/>
    <w:basedOn w:val="a0"/>
    <w:uiPriority w:val="1"/>
    <w:qFormat/>
    <w:rsid w:val="00240499"/>
    <w:pPr>
      <w:widowControl w:val="0"/>
      <w:autoSpaceDE w:val="0"/>
      <w:autoSpaceDN w:val="0"/>
      <w:spacing w:line="240" w:lineRule="auto"/>
      <w:ind w:firstLine="0"/>
      <w:jc w:val="left"/>
    </w:pPr>
    <w:rPr>
      <w:rFonts w:eastAsia="Times New Roman" w:cs="Times New Roman"/>
      <w:sz w:val="22"/>
    </w:rPr>
  </w:style>
  <w:style w:type="table" w:customStyle="1" w:styleId="TableNormal">
    <w:name w:val="Table Normal"/>
    <w:uiPriority w:val="2"/>
    <w:semiHidden/>
    <w:qFormat/>
    <w:rsid w:val="00240499"/>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af6">
    <w:name w:val="! ПЗ Обычный текст Знак"/>
    <w:link w:val="af7"/>
    <w:locked/>
    <w:rsid w:val="006B32C6"/>
    <w:rPr>
      <w:rFonts w:ascii="Times New Roman" w:hAnsi="Times New Roman"/>
      <w:sz w:val="26"/>
      <w:szCs w:val="24"/>
    </w:rPr>
  </w:style>
  <w:style w:type="paragraph" w:customStyle="1" w:styleId="af7">
    <w:name w:val="! ПЗ Обычный текст"/>
    <w:basedOn w:val="a0"/>
    <w:link w:val="af6"/>
    <w:qFormat/>
    <w:rsid w:val="006B32C6"/>
    <w:pPr>
      <w:spacing w:line="360" w:lineRule="auto"/>
      <w:ind w:firstLine="454"/>
    </w:pPr>
    <w:rPr>
      <w:szCs w:val="24"/>
    </w:rPr>
  </w:style>
  <w:style w:type="paragraph" w:styleId="af8">
    <w:name w:val="Normal (Web)"/>
    <w:basedOn w:val="a0"/>
    <w:uiPriority w:val="99"/>
    <w:unhideWhenUsed/>
    <w:qFormat/>
    <w:rsid w:val="00D07818"/>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9">
    <w:name w:val="текст"/>
    <w:basedOn w:val="a0"/>
    <w:link w:val="afa"/>
    <w:qFormat/>
    <w:rsid w:val="00C636F6"/>
    <w:rPr>
      <w:rFonts w:eastAsiaTheme="minorEastAsia" w:cstheme="majorBidi"/>
      <w:szCs w:val="32"/>
      <w:lang w:val="en-US"/>
    </w:rPr>
  </w:style>
  <w:style w:type="character" w:customStyle="1" w:styleId="afa">
    <w:name w:val="текст Знак"/>
    <w:basedOn w:val="a1"/>
    <w:link w:val="af9"/>
    <w:rsid w:val="00C636F6"/>
    <w:rPr>
      <w:rFonts w:ascii="Times New Roman" w:eastAsiaTheme="minorEastAsia" w:hAnsi="Times New Roman" w:cstheme="majorBidi"/>
      <w:sz w:val="26"/>
      <w:szCs w:val="32"/>
      <w:lang w:val="en-US"/>
    </w:rPr>
  </w:style>
  <w:style w:type="table" w:customStyle="1" w:styleId="25">
    <w:name w:val="Сетка таблицы2"/>
    <w:basedOn w:val="a2"/>
    <w:next w:val="ac"/>
    <w:uiPriority w:val="59"/>
    <w:rsid w:val="00874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
    <w:basedOn w:val="a2"/>
    <w:next w:val="ac"/>
    <w:uiPriority w:val="39"/>
    <w:rsid w:val="00874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Сетка таблицы3"/>
    <w:basedOn w:val="a2"/>
    <w:next w:val="ac"/>
    <w:uiPriority w:val="59"/>
    <w:rsid w:val="00823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
    <w:basedOn w:val="a2"/>
    <w:next w:val="ac"/>
    <w:uiPriority w:val="59"/>
    <w:rsid w:val="00823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2"/>
    <w:next w:val="ac"/>
    <w:uiPriority w:val="59"/>
    <w:rsid w:val="00AA55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2"/>
    <w:next w:val="ac"/>
    <w:uiPriority w:val="59"/>
    <w:rsid w:val="0077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2"/>
    <w:next w:val="ac"/>
    <w:uiPriority w:val="59"/>
    <w:rsid w:val="0077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
    <w:basedOn w:val="a2"/>
    <w:next w:val="ac"/>
    <w:uiPriority w:val="59"/>
    <w:rsid w:val="00B62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111"/>
    <w:basedOn w:val="a2"/>
    <w:rsid w:val="00C3541D"/>
    <w:pPr>
      <w:spacing w:after="0" w:line="240" w:lineRule="auto"/>
    </w:pPr>
    <w:rPr>
      <w:rFonts w:ascii="Arial" w:eastAsia="Arial" w:hAnsi="Arial" w:cs="Arial"/>
      <w:lang w:val="ru" w:eastAsia="ru-RU"/>
    </w:rPr>
    <w:tblPr>
      <w:tblStyleRowBandSize w:val="1"/>
      <w:tblStyleColBandSize w:val="1"/>
      <w:tblCellMar>
        <w:left w:w="0" w:type="dxa"/>
        <w:right w:w="0" w:type="dxa"/>
      </w:tblCellMar>
    </w:tblPr>
  </w:style>
  <w:style w:type="character" w:styleId="afb">
    <w:name w:val="FollowedHyperlink"/>
    <w:basedOn w:val="a1"/>
    <w:uiPriority w:val="99"/>
    <w:semiHidden/>
    <w:unhideWhenUsed/>
    <w:rsid w:val="006E3C7F"/>
    <w:rPr>
      <w:color w:val="954F72" w:themeColor="followedHyperlink"/>
      <w:u w:val="single"/>
    </w:rPr>
  </w:style>
  <w:style w:type="character" w:styleId="afc">
    <w:name w:val="Strong"/>
    <w:basedOn w:val="a1"/>
    <w:uiPriority w:val="22"/>
    <w:qFormat/>
    <w:rsid w:val="00AE7DCB"/>
    <w:rPr>
      <w:b/>
      <w:bCs/>
    </w:rPr>
  </w:style>
  <w:style w:type="paragraph" w:customStyle="1" w:styleId="Style1">
    <w:name w:val="Style1"/>
    <w:basedOn w:val="a0"/>
    <w:uiPriority w:val="99"/>
    <w:rsid w:val="00CA22C0"/>
    <w:pPr>
      <w:widowControl w:val="0"/>
      <w:autoSpaceDE w:val="0"/>
      <w:autoSpaceDN w:val="0"/>
      <w:adjustRightInd w:val="0"/>
      <w:spacing w:line="240" w:lineRule="auto"/>
      <w:ind w:firstLine="0"/>
      <w:jc w:val="left"/>
    </w:pPr>
    <w:rPr>
      <w:rFonts w:eastAsia="Times New Roman" w:cs="Times New Roman"/>
      <w:sz w:val="24"/>
      <w:szCs w:val="24"/>
      <w:lang w:eastAsia="ru-RU"/>
    </w:rPr>
  </w:style>
  <w:style w:type="character" w:customStyle="1" w:styleId="FontStyle11">
    <w:name w:val="Font Style11"/>
    <w:rsid w:val="00CA22C0"/>
    <w:rPr>
      <w:rFonts w:ascii="Times New Roman" w:hAnsi="Times New Roman" w:cs="Times New Roman" w:hint="default"/>
      <w:sz w:val="22"/>
      <w:szCs w:val="22"/>
    </w:rPr>
  </w:style>
  <w:style w:type="paragraph" w:customStyle="1" w:styleId="Style20">
    <w:name w:val="Style20"/>
    <w:basedOn w:val="a0"/>
    <w:rsid w:val="00CA22C0"/>
    <w:pPr>
      <w:widowControl w:val="0"/>
      <w:autoSpaceDE w:val="0"/>
      <w:autoSpaceDN w:val="0"/>
      <w:adjustRightInd w:val="0"/>
      <w:spacing w:line="481" w:lineRule="exact"/>
      <w:ind w:firstLine="0"/>
    </w:pPr>
    <w:rPr>
      <w:rFonts w:eastAsia="Times New Roman" w:cs="Times New Roman"/>
      <w:sz w:val="24"/>
      <w:szCs w:val="24"/>
      <w:lang w:eastAsia="ru-RU"/>
    </w:rPr>
  </w:style>
  <w:style w:type="paragraph" w:customStyle="1" w:styleId="Style21">
    <w:name w:val="Style21"/>
    <w:basedOn w:val="a0"/>
    <w:uiPriority w:val="99"/>
    <w:rsid w:val="00CA22C0"/>
    <w:pPr>
      <w:widowControl w:val="0"/>
      <w:autoSpaceDE w:val="0"/>
      <w:autoSpaceDN w:val="0"/>
      <w:adjustRightInd w:val="0"/>
      <w:spacing w:line="483" w:lineRule="exact"/>
      <w:ind w:firstLine="850"/>
    </w:pPr>
    <w:rPr>
      <w:rFonts w:eastAsia="Times New Roman" w:cs="Times New Roman"/>
      <w:sz w:val="24"/>
      <w:szCs w:val="24"/>
      <w:lang w:eastAsia="ru-RU"/>
    </w:rPr>
  </w:style>
  <w:style w:type="character" w:customStyle="1" w:styleId="FontStyle33">
    <w:name w:val="Font Style33"/>
    <w:rsid w:val="00CA22C0"/>
    <w:rPr>
      <w:rFonts w:ascii="Times New Roman" w:hAnsi="Times New Roman" w:cs="Times New Roman" w:hint="default"/>
      <w:sz w:val="28"/>
      <w:szCs w:val="28"/>
    </w:rPr>
  </w:style>
  <w:style w:type="paragraph" w:customStyle="1" w:styleId="Style15">
    <w:name w:val="Style15"/>
    <w:basedOn w:val="a0"/>
    <w:uiPriority w:val="99"/>
    <w:rsid w:val="00CA22C0"/>
    <w:pPr>
      <w:widowControl w:val="0"/>
      <w:autoSpaceDE w:val="0"/>
      <w:autoSpaceDN w:val="0"/>
      <w:adjustRightInd w:val="0"/>
      <w:spacing w:line="480" w:lineRule="exact"/>
      <w:ind w:firstLine="82"/>
    </w:pPr>
    <w:rPr>
      <w:rFonts w:eastAsia="Times New Roman" w:cs="Times New Roman"/>
      <w:sz w:val="24"/>
      <w:szCs w:val="24"/>
      <w:lang w:eastAsia="ru-RU"/>
    </w:rPr>
  </w:style>
  <w:style w:type="paragraph" w:customStyle="1" w:styleId="Style22">
    <w:name w:val="Style22"/>
    <w:basedOn w:val="a0"/>
    <w:rsid w:val="00CA22C0"/>
    <w:pPr>
      <w:widowControl w:val="0"/>
      <w:autoSpaceDE w:val="0"/>
      <w:autoSpaceDN w:val="0"/>
      <w:adjustRightInd w:val="0"/>
      <w:spacing w:line="480" w:lineRule="exact"/>
      <w:ind w:firstLine="725"/>
      <w:jc w:val="left"/>
    </w:pPr>
    <w:rPr>
      <w:rFonts w:eastAsia="Times New Roman" w:cs="Times New Roman"/>
      <w:sz w:val="24"/>
      <w:szCs w:val="24"/>
      <w:lang w:eastAsia="ru-RU"/>
    </w:rPr>
  </w:style>
  <w:style w:type="paragraph" w:customStyle="1" w:styleId="Style27">
    <w:name w:val="Style27"/>
    <w:basedOn w:val="a0"/>
    <w:rsid w:val="00CA22C0"/>
    <w:pPr>
      <w:widowControl w:val="0"/>
      <w:autoSpaceDE w:val="0"/>
      <w:autoSpaceDN w:val="0"/>
      <w:adjustRightInd w:val="0"/>
      <w:spacing w:line="485" w:lineRule="exact"/>
      <w:ind w:hanging="1637"/>
      <w:jc w:val="left"/>
    </w:pPr>
    <w:rPr>
      <w:rFonts w:eastAsia="Times New Roman" w:cs="Times New Roman"/>
      <w:sz w:val="24"/>
      <w:szCs w:val="24"/>
      <w:lang w:eastAsia="ru-RU"/>
    </w:rPr>
  </w:style>
  <w:style w:type="character" w:customStyle="1" w:styleId="FontStyle34">
    <w:name w:val="Font Style34"/>
    <w:rsid w:val="00CA22C0"/>
    <w:rPr>
      <w:rFonts w:ascii="Times New Roman" w:hAnsi="Times New Roman" w:cs="Times New Roman" w:hint="default"/>
      <w:sz w:val="24"/>
      <w:szCs w:val="24"/>
    </w:rPr>
  </w:style>
  <w:style w:type="character" w:customStyle="1" w:styleId="FontStyle35">
    <w:name w:val="Font Style35"/>
    <w:rsid w:val="00CA22C0"/>
    <w:rPr>
      <w:rFonts w:ascii="Times New Roman" w:hAnsi="Times New Roman" w:cs="Times New Roman" w:hint="default"/>
      <w:i/>
      <w:iCs/>
      <w:sz w:val="28"/>
      <w:szCs w:val="28"/>
    </w:rPr>
  </w:style>
  <w:style w:type="character" w:customStyle="1" w:styleId="FontStyle49">
    <w:name w:val="Font Style49"/>
    <w:uiPriority w:val="99"/>
    <w:rsid w:val="00CA22C0"/>
    <w:rPr>
      <w:rFonts w:ascii="Times New Roman" w:hAnsi="Times New Roman" w:cs="Times New Roman" w:hint="default"/>
      <w:b/>
      <w:bCs/>
      <w:spacing w:val="20"/>
      <w:sz w:val="24"/>
      <w:szCs w:val="24"/>
    </w:rPr>
  </w:style>
  <w:style w:type="paragraph" w:customStyle="1" w:styleId="14">
    <w:name w:val="Абзац списка1"/>
    <w:basedOn w:val="a0"/>
    <w:rsid w:val="00CA22C0"/>
    <w:pPr>
      <w:spacing w:after="160" w:line="254" w:lineRule="auto"/>
      <w:ind w:left="720" w:firstLine="0"/>
      <w:contextualSpacing/>
      <w:jc w:val="left"/>
    </w:pPr>
    <w:rPr>
      <w:rFonts w:ascii="Calibri" w:eastAsia="Times New Roman" w:hAnsi="Calibri" w:cs="Times New Roman"/>
      <w:sz w:val="22"/>
    </w:rPr>
  </w:style>
  <w:style w:type="character" w:styleId="afd">
    <w:name w:val="Unresolved Mention"/>
    <w:basedOn w:val="a1"/>
    <w:uiPriority w:val="99"/>
    <w:semiHidden/>
    <w:unhideWhenUsed/>
    <w:rsid w:val="00841D75"/>
    <w:rPr>
      <w:color w:val="605E5C"/>
      <w:shd w:val="clear" w:color="auto" w:fill="E1DFDD"/>
    </w:rPr>
  </w:style>
  <w:style w:type="character" w:customStyle="1" w:styleId="ab">
    <w:name w:val="Абзац списка Знак"/>
    <w:basedOn w:val="a1"/>
    <w:link w:val="aa"/>
    <w:uiPriority w:val="34"/>
    <w:rsid w:val="0033136B"/>
  </w:style>
  <w:style w:type="paragraph" w:styleId="afe">
    <w:name w:val="Title"/>
    <w:basedOn w:val="a0"/>
    <w:next w:val="a0"/>
    <w:link w:val="aff"/>
    <w:uiPriority w:val="10"/>
    <w:qFormat/>
    <w:rsid w:val="0033136B"/>
    <w:pPr>
      <w:pBdr>
        <w:bottom w:val="single" w:sz="8" w:space="4" w:color="5B9BD5" w:themeColor="accent1"/>
      </w:pBdr>
      <w:spacing w:after="300" w:line="240" w:lineRule="auto"/>
      <w:ind w:firstLine="709"/>
      <w:contextualSpacing/>
      <w:jc w:val="left"/>
    </w:pPr>
    <w:rPr>
      <w:rFonts w:asciiTheme="majorHAnsi" w:eastAsiaTheme="majorEastAsia" w:hAnsiTheme="majorHAnsi" w:cstheme="majorBidi"/>
      <w:color w:val="323E4F" w:themeColor="text2" w:themeShade="BF"/>
      <w:spacing w:val="5"/>
      <w:kern w:val="28"/>
      <w:sz w:val="52"/>
      <w:szCs w:val="52"/>
    </w:rPr>
  </w:style>
  <w:style w:type="character" w:customStyle="1" w:styleId="aff">
    <w:name w:val="Заголовок Знак"/>
    <w:basedOn w:val="a1"/>
    <w:link w:val="afe"/>
    <w:uiPriority w:val="10"/>
    <w:rsid w:val="0033136B"/>
    <w:rPr>
      <w:rFonts w:asciiTheme="majorHAnsi" w:eastAsiaTheme="majorEastAsia" w:hAnsiTheme="majorHAnsi" w:cstheme="majorBidi"/>
      <w:color w:val="323E4F" w:themeColor="text2" w:themeShade="BF"/>
      <w:spacing w:val="5"/>
      <w:kern w:val="28"/>
      <w:sz w:val="52"/>
      <w:szCs w:val="52"/>
    </w:rPr>
  </w:style>
  <w:style w:type="paragraph" w:customStyle="1" w:styleId="1">
    <w:name w:val="Стиль1"/>
    <w:basedOn w:val="40"/>
    <w:next w:val="a0"/>
    <w:qFormat/>
    <w:rsid w:val="0033136B"/>
    <w:pPr>
      <w:numPr>
        <w:ilvl w:val="0"/>
        <w:numId w:val="5"/>
      </w:numPr>
      <w:tabs>
        <w:tab w:val="left" w:pos="1134"/>
      </w:tabs>
      <w:spacing w:before="0" w:line="360" w:lineRule="exact"/>
      <w:jc w:val="left"/>
      <w:outlineLvl w:val="2"/>
    </w:pPr>
    <w:rPr>
      <w:rFonts w:ascii="Times New Roman" w:hAnsi="Times New Roman"/>
      <w:i w:val="0"/>
      <w:color w:val="auto"/>
      <w:sz w:val="28"/>
    </w:rPr>
  </w:style>
  <w:style w:type="paragraph" w:customStyle="1" w:styleId="2">
    <w:name w:val="Стиль2"/>
    <w:basedOn w:val="40"/>
    <w:next w:val="a0"/>
    <w:qFormat/>
    <w:rsid w:val="0033136B"/>
    <w:pPr>
      <w:numPr>
        <w:ilvl w:val="0"/>
        <w:numId w:val="6"/>
      </w:numPr>
      <w:tabs>
        <w:tab w:val="left" w:pos="1134"/>
      </w:tabs>
      <w:spacing w:before="0" w:line="360" w:lineRule="exact"/>
    </w:pPr>
    <w:rPr>
      <w:rFonts w:ascii="Times New Roman" w:hAnsi="Times New Roman"/>
      <w:i w:val="0"/>
      <w:iCs w:val="0"/>
      <w:color w:val="auto"/>
      <w:sz w:val="28"/>
    </w:rPr>
  </w:style>
  <w:style w:type="paragraph" w:customStyle="1" w:styleId="3">
    <w:name w:val="Стиль3"/>
    <w:basedOn w:val="20"/>
    <w:next w:val="a0"/>
    <w:qFormat/>
    <w:rsid w:val="0033136B"/>
    <w:pPr>
      <w:numPr>
        <w:ilvl w:val="0"/>
        <w:numId w:val="4"/>
      </w:numPr>
      <w:spacing w:line="360" w:lineRule="exact"/>
      <w:jc w:val="left"/>
      <w:outlineLvl w:val="0"/>
    </w:pPr>
    <w:rPr>
      <w:sz w:val="28"/>
      <w:szCs w:val="28"/>
    </w:rPr>
  </w:style>
  <w:style w:type="paragraph" w:customStyle="1" w:styleId="4">
    <w:name w:val="Стиль4"/>
    <w:basedOn w:val="40"/>
    <w:next w:val="a0"/>
    <w:qFormat/>
    <w:rsid w:val="0033136B"/>
    <w:pPr>
      <w:numPr>
        <w:ilvl w:val="0"/>
        <w:numId w:val="7"/>
      </w:numPr>
      <w:spacing w:before="0" w:line="360" w:lineRule="exact"/>
      <w:jc w:val="left"/>
      <w:outlineLvl w:val="1"/>
    </w:pPr>
    <w:rPr>
      <w:rFonts w:ascii="Times New Roman" w:hAnsi="Times New Roman"/>
      <w:i w:val="0"/>
      <w:color w:val="auto"/>
      <w:sz w:val="28"/>
      <w:szCs w:val="26"/>
    </w:rPr>
  </w:style>
  <w:style w:type="paragraph" w:customStyle="1" w:styleId="aff0">
    <w:name w:val="Чертежный"/>
    <w:rsid w:val="0033136B"/>
    <w:pPr>
      <w:spacing w:after="0" w:line="240" w:lineRule="auto"/>
      <w:jc w:val="both"/>
    </w:pPr>
    <w:rPr>
      <w:rFonts w:ascii="ISOCPEUR" w:eastAsia="Times New Roman" w:hAnsi="ISOCPEUR" w:cs="Times New Roman"/>
      <w:i/>
      <w:sz w:val="28"/>
      <w:szCs w:val="20"/>
      <w:lang w:val="uk-UA" w:eastAsia="ru-RU"/>
    </w:rPr>
  </w:style>
  <w:style w:type="character" w:customStyle="1" w:styleId="c3">
    <w:name w:val="c3"/>
    <w:basedOn w:val="a1"/>
    <w:rsid w:val="0033136B"/>
  </w:style>
  <w:style w:type="character" w:customStyle="1" w:styleId="normaltextrun">
    <w:name w:val="normaltextrun"/>
    <w:basedOn w:val="a1"/>
    <w:rsid w:val="0033136B"/>
  </w:style>
  <w:style w:type="table" w:customStyle="1" w:styleId="TableGrid">
    <w:name w:val="TableGrid"/>
    <w:rsid w:val="0033136B"/>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15">
    <w:name w:val="Без интервала1"/>
    <w:aliases w:val="No Spacing,Основной,Формула"/>
    <w:uiPriority w:val="1"/>
    <w:qFormat/>
    <w:rsid w:val="0033136B"/>
    <w:pPr>
      <w:spacing w:after="0" w:line="360" w:lineRule="auto"/>
      <w:ind w:firstLine="709"/>
      <w:jc w:val="both"/>
    </w:pPr>
    <w:rPr>
      <w:rFonts w:ascii="Times New Roman" w:eastAsia="Calibri" w:hAnsi="Times New Roman" w:cs="Times New Roman"/>
      <w:sz w:val="28"/>
    </w:rPr>
  </w:style>
  <w:style w:type="paragraph" w:styleId="aff1">
    <w:name w:val="Plain Text"/>
    <w:basedOn w:val="a0"/>
    <w:link w:val="aff2"/>
    <w:rsid w:val="0033136B"/>
    <w:pPr>
      <w:spacing w:line="240" w:lineRule="auto"/>
      <w:ind w:firstLine="0"/>
      <w:jc w:val="left"/>
    </w:pPr>
    <w:rPr>
      <w:rFonts w:ascii="Courier New" w:eastAsia="Times New Roman" w:hAnsi="Courier New" w:cs="Times New Roman"/>
      <w:sz w:val="20"/>
      <w:szCs w:val="20"/>
      <w:lang w:eastAsia="ru-RU"/>
    </w:rPr>
  </w:style>
  <w:style w:type="character" w:customStyle="1" w:styleId="aff2">
    <w:name w:val="Текст Знак"/>
    <w:basedOn w:val="a1"/>
    <w:link w:val="aff1"/>
    <w:rsid w:val="0033136B"/>
    <w:rPr>
      <w:rFonts w:ascii="Courier New" w:eastAsia="Times New Roman" w:hAnsi="Courier New" w:cs="Times New Roman"/>
      <w:sz w:val="20"/>
      <w:szCs w:val="20"/>
      <w:lang w:eastAsia="ru-RU"/>
    </w:rPr>
  </w:style>
  <w:style w:type="paragraph" w:customStyle="1" w:styleId="msonormal0">
    <w:name w:val="msonormal"/>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411">
    <w:name w:val="Подзаголовок411"/>
    <w:basedOn w:val="a0"/>
    <w:qFormat/>
    <w:rsid w:val="0033136B"/>
    <w:pPr>
      <w:numPr>
        <w:numId w:val="8"/>
      </w:numPr>
      <w:spacing w:before="120" w:after="240" w:line="360" w:lineRule="exact"/>
    </w:pPr>
    <w:rPr>
      <w:rFonts w:eastAsia="Calibri" w:cs="Times New Roman"/>
      <w:sz w:val="28"/>
      <w:szCs w:val="28"/>
      <w:lang w:eastAsia="ru-RU"/>
    </w:rPr>
  </w:style>
  <w:style w:type="paragraph" w:customStyle="1" w:styleId="Style11">
    <w:name w:val="Style11"/>
    <w:basedOn w:val="a0"/>
    <w:uiPriority w:val="99"/>
    <w:rsid w:val="0033136B"/>
    <w:pPr>
      <w:widowControl w:val="0"/>
      <w:autoSpaceDE w:val="0"/>
      <w:autoSpaceDN w:val="0"/>
      <w:adjustRightInd w:val="0"/>
      <w:spacing w:line="288" w:lineRule="exact"/>
      <w:ind w:firstLine="554"/>
      <w:jc w:val="left"/>
    </w:pPr>
    <w:rPr>
      <w:rFonts w:eastAsiaTheme="minorEastAsia" w:cs="Times New Roman"/>
      <w:sz w:val="24"/>
      <w:szCs w:val="24"/>
      <w:lang w:eastAsia="ru-RU"/>
    </w:rPr>
  </w:style>
  <w:style w:type="paragraph" w:customStyle="1" w:styleId="Style16">
    <w:name w:val="Style16"/>
    <w:basedOn w:val="a0"/>
    <w:uiPriority w:val="99"/>
    <w:rsid w:val="0033136B"/>
    <w:pPr>
      <w:widowControl w:val="0"/>
      <w:autoSpaceDE w:val="0"/>
      <w:autoSpaceDN w:val="0"/>
      <w:adjustRightInd w:val="0"/>
      <w:spacing w:line="240" w:lineRule="auto"/>
      <w:ind w:firstLine="0"/>
      <w:jc w:val="center"/>
    </w:pPr>
    <w:rPr>
      <w:rFonts w:eastAsiaTheme="minorEastAsia" w:cs="Times New Roman"/>
      <w:sz w:val="24"/>
      <w:szCs w:val="24"/>
      <w:lang w:eastAsia="ru-RU"/>
    </w:rPr>
  </w:style>
  <w:style w:type="paragraph" w:customStyle="1" w:styleId="Style17">
    <w:name w:val="Style17"/>
    <w:basedOn w:val="a0"/>
    <w:uiPriority w:val="99"/>
    <w:rsid w:val="0033136B"/>
    <w:pPr>
      <w:widowControl w:val="0"/>
      <w:autoSpaceDE w:val="0"/>
      <w:autoSpaceDN w:val="0"/>
      <w:adjustRightInd w:val="0"/>
      <w:spacing w:line="293" w:lineRule="exact"/>
      <w:ind w:firstLine="0"/>
    </w:pPr>
    <w:rPr>
      <w:rFonts w:eastAsiaTheme="minorEastAsia" w:cs="Times New Roman"/>
      <w:sz w:val="24"/>
      <w:szCs w:val="24"/>
      <w:lang w:eastAsia="ru-RU"/>
    </w:rPr>
  </w:style>
  <w:style w:type="character" w:customStyle="1" w:styleId="FontStyle37">
    <w:name w:val="Font Style37"/>
    <w:basedOn w:val="a1"/>
    <w:uiPriority w:val="99"/>
    <w:rsid w:val="0033136B"/>
    <w:rPr>
      <w:rFonts w:ascii="Times New Roman" w:hAnsi="Times New Roman" w:cs="Times New Roman"/>
      <w:b/>
      <w:bCs/>
      <w:spacing w:val="-10"/>
      <w:sz w:val="20"/>
      <w:szCs w:val="20"/>
    </w:rPr>
  </w:style>
  <w:style w:type="character" w:customStyle="1" w:styleId="FontStyle38">
    <w:name w:val="Font Style38"/>
    <w:basedOn w:val="a1"/>
    <w:uiPriority w:val="99"/>
    <w:rsid w:val="0033136B"/>
    <w:rPr>
      <w:rFonts w:ascii="Century Gothic" w:hAnsi="Century Gothic" w:cs="Century Gothic"/>
      <w:spacing w:val="10"/>
      <w:sz w:val="8"/>
      <w:szCs w:val="8"/>
    </w:rPr>
  </w:style>
  <w:style w:type="character" w:customStyle="1" w:styleId="FontStyle39">
    <w:name w:val="Font Style39"/>
    <w:basedOn w:val="a1"/>
    <w:uiPriority w:val="99"/>
    <w:rsid w:val="0033136B"/>
    <w:rPr>
      <w:rFonts w:ascii="Times New Roman" w:hAnsi="Times New Roman" w:cs="Times New Roman"/>
      <w:sz w:val="20"/>
      <w:szCs w:val="20"/>
    </w:rPr>
  </w:style>
  <w:style w:type="character" w:customStyle="1" w:styleId="FontStyle42">
    <w:name w:val="Font Style42"/>
    <w:basedOn w:val="a1"/>
    <w:uiPriority w:val="99"/>
    <w:rsid w:val="0033136B"/>
    <w:rPr>
      <w:rFonts w:ascii="Times New Roman" w:hAnsi="Times New Roman" w:cs="Times New Roman"/>
      <w:sz w:val="18"/>
      <w:szCs w:val="18"/>
    </w:rPr>
  </w:style>
  <w:style w:type="character" w:customStyle="1" w:styleId="FontStyle43">
    <w:name w:val="Font Style43"/>
    <w:basedOn w:val="a1"/>
    <w:uiPriority w:val="99"/>
    <w:rsid w:val="0033136B"/>
    <w:rPr>
      <w:rFonts w:ascii="Trebuchet MS" w:hAnsi="Trebuchet MS" w:cs="Trebuchet MS"/>
      <w:b/>
      <w:bCs/>
      <w:sz w:val="22"/>
      <w:szCs w:val="22"/>
    </w:rPr>
  </w:style>
  <w:style w:type="character" w:customStyle="1" w:styleId="FontStyle44">
    <w:name w:val="Font Style44"/>
    <w:basedOn w:val="a1"/>
    <w:uiPriority w:val="99"/>
    <w:rsid w:val="0033136B"/>
    <w:rPr>
      <w:rFonts w:ascii="Times New Roman" w:hAnsi="Times New Roman" w:cs="Times New Roman"/>
      <w:i/>
      <w:iCs/>
      <w:sz w:val="20"/>
      <w:szCs w:val="20"/>
    </w:rPr>
  </w:style>
  <w:style w:type="character" w:customStyle="1" w:styleId="FontStyle45">
    <w:name w:val="Font Style45"/>
    <w:basedOn w:val="a1"/>
    <w:uiPriority w:val="99"/>
    <w:rsid w:val="0033136B"/>
    <w:rPr>
      <w:rFonts w:ascii="Trebuchet MS" w:hAnsi="Trebuchet MS" w:cs="Trebuchet MS"/>
      <w:sz w:val="14"/>
      <w:szCs w:val="14"/>
    </w:rPr>
  </w:style>
  <w:style w:type="character" w:customStyle="1" w:styleId="FontStyle46">
    <w:name w:val="Font Style46"/>
    <w:basedOn w:val="a1"/>
    <w:uiPriority w:val="99"/>
    <w:rsid w:val="0033136B"/>
    <w:rPr>
      <w:rFonts w:ascii="Georgia" w:hAnsi="Georgia" w:cs="Georgia"/>
      <w:sz w:val="16"/>
      <w:szCs w:val="16"/>
    </w:rPr>
  </w:style>
  <w:style w:type="character" w:customStyle="1" w:styleId="FontStyle47">
    <w:name w:val="Font Style47"/>
    <w:basedOn w:val="a1"/>
    <w:uiPriority w:val="99"/>
    <w:rsid w:val="0033136B"/>
    <w:rPr>
      <w:rFonts w:ascii="Times New Roman" w:hAnsi="Times New Roman" w:cs="Times New Roman"/>
      <w:b/>
      <w:bCs/>
      <w:sz w:val="20"/>
      <w:szCs w:val="20"/>
    </w:rPr>
  </w:style>
  <w:style w:type="character" w:customStyle="1" w:styleId="FontStyle48">
    <w:name w:val="Font Style48"/>
    <w:basedOn w:val="a1"/>
    <w:uiPriority w:val="99"/>
    <w:rsid w:val="0033136B"/>
    <w:rPr>
      <w:rFonts w:ascii="Trebuchet MS" w:hAnsi="Trebuchet MS" w:cs="Trebuchet MS"/>
      <w:spacing w:val="30"/>
      <w:sz w:val="22"/>
      <w:szCs w:val="22"/>
    </w:rPr>
  </w:style>
  <w:style w:type="paragraph" w:customStyle="1" w:styleId="Style5">
    <w:name w:val="Style5"/>
    <w:basedOn w:val="a0"/>
    <w:uiPriority w:val="99"/>
    <w:rsid w:val="0033136B"/>
    <w:pPr>
      <w:widowControl w:val="0"/>
      <w:autoSpaceDE w:val="0"/>
      <w:autoSpaceDN w:val="0"/>
      <w:adjustRightInd w:val="0"/>
      <w:spacing w:line="180" w:lineRule="exact"/>
      <w:ind w:firstLine="182"/>
    </w:pPr>
    <w:rPr>
      <w:rFonts w:eastAsiaTheme="minorEastAsia" w:cs="Times New Roman"/>
      <w:sz w:val="24"/>
      <w:szCs w:val="24"/>
      <w:lang w:eastAsia="ru-RU"/>
    </w:rPr>
  </w:style>
  <w:style w:type="paragraph" w:customStyle="1" w:styleId="Style12">
    <w:name w:val="Style12"/>
    <w:basedOn w:val="a0"/>
    <w:uiPriority w:val="99"/>
    <w:rsid w:val="0033136B"/>
    <w:pPr>
      <w:widowControl w:val="0"/>
      <w:autoSpaceDE w:val="0"/>
      <w:autoSpaceDN w:val="0"/>
      <w:adjustRightInd w:val="0"/>
      <w:spacing w:line="163" w:lineRule="exact"/>
      <w:ind w:firstLine="240"/>
    </w:pPr>
    <w:rPr>
      <w:rFonts w:eastAsiaTheme="minorEastAsia" w:cs="Times New Roman"/>
      <w:sz w:val="24"/>
      <w:szCs w:val="24"/>
      <w:lang w:eastAsia="ru-RU"/>
    </w:rPr>
  </w:style>
  <w:style w:type="paragraph" w:customStyle="1" w:styleId="Style13">
    <w:name w:val="Style13"/>
    <w:basedOn w:val="a0"/>
    <w:uiPriority w:val="99"/>
    <w:rsid w:val="0033136B"/>
    <w:pPr>
      <w:widowControl w:val="0"/>
      <w:autoSpaceDE w:val="0"/>
      <w:autoSpaceDN w:val="0"/>
      <w:adjustRightInd w:val="0"/>
      <w:spacing w:line="161" w:lineRule="exact"/>
      <w:ind w:firstLine="163"/>
    </w:pPr>
    <w:rPr>
      <w:rFonts w:eastAsiaTheme="minorEastAsia" w:cs="Times New Roman"/>
      <w:sz w:val="24"/>
      <w:szCs w:val="24"/>
      <w:lang w:eastAsia="ru-RU"/>
    </w:rPr>
  </w:style>
  <w:style w:type="paragraph" w:customStyle="1" w:styleId="Style18">
    <w:name w:val="Style18"/>
    <w:basedOn w:val="a0"/>
    <w:uiPriority w:val="99"/>
    <w:rsid w:val="0033136B"/>
    <w:pPr>
      <w:widowControl w:val="0"/>
      <w:autoSpaceDE w:val="0"/>
      <w:autoSpaceDN w:val="0"/>
      <w:adjustRightInd w:val="0"/>
      <w:spacing w:line="178" w:lineRule="exact"/>
      <w:ind w:firstLine="0"/>
      <w:jc w:val="left"/>
    </w:pPr>
    <w:rPr>
      <w:rFonts w:eastAsiaTheme="minorEastAsia" w:cs="Times New Roman"/>
      <w:sz w:val="24"/>
      <w:szCs w:val="24"/>
      <w:lang w:eastAsia="ru-RU"/>
    </w:rPr>
  </w:style>
  <w:style w:type="paragraph" w:customStyle="1" w:styleId="Style19">
    <w:name w:val="Style19"/>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28">
    <w:name w:val="Style28"/>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29">
    <w:name w:val="Style29"/>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30">
    <w:name w:val="Style30"/>
    <w:basedOn w:val="a0"/>
    <w:uiPriority w:val="99"/>
    <w:rsid w:val="0033136B"/>
    <w:pPr>
      <w:widowControl w:val="0"/>
      <w:autoSpaceDE w:val="0"/>
      <w:autoSpaceDN w:val="0"/>
      <w:adjustRightInd w:val="0"/>
      <w:spacing w:line="257" w:lineRule="exact"/>
      <w:ind w:firstLine="235"/>
    </w:pPr>
    <w:rPr>
      <w:rFonts w:eastAsiaTheme="minorEastAsia" w:cs="Times New Roman"/>
      <w:sz w:val="24"/>
      <w:szCs w:val="24"/>
      <w:lang w:eastAsia="ru-RU"/>
    </w:rPr>
  </w:style>
  <w:style w:type="paragraph" w:customStyle="1" w:styleId="Style31">
    <w:name w:val="Style31"/>
    <w:basedOn w:val="a0"/>
    <w:uiPriority w:val="99"/>
    <w:rsid w:val="0033136B"/>
    <w:pPr>
      <w:widowControl w:val="0"/>
      <w:autoSpaceDE w:val="0"/>
      <w:autoSpaceDN w:val="0"/>
      <w:adjustRightInd w:val="0"/>
      <w:spacing w:line="221" w:lineRule="exact"/>
      <w:ind w:firstLine="0"/>
      <w:jc w:val="left"/>
    </w:pPr>
    <w:rPr>
      <w:rFonts w:eastAsiaTheme="minorEastAsia" w:cs="Times New Roman"/>
      <w:sz w:val="24"/>
      <w:szCs w:val="24"/>
      <w:lang w:eastAsia="ru-RU"/>
    </w:rPr>
  </w:style>
  <w:style w:type="paragraph" w:customStyle="1" w:styleId="Style32">
    <w:name w:val="Style32"/>
    <w:basedOn w:val="a0"/>
    <w:uiPriority w:val="99"/>
    <w:rsid w:val="0033136B"/>
    <w:pPr>
      <w:widowControl w:val="0"/>
      <w:autoSpaceDE w:val="0"/>
      <w:autoSpaceDN w:val="0"/>
      <w:adjustRightInd w:val="0"/>
      <w:spacing w:line="175" w:lineRule="exact"/>
      <w:ind w:firstLine="0"/>
    </w:pPr>
    <w:rPr>
      <w:rFonts w:eastAsiaTheme="minorEastAsia" w:cs="Times New Roman"/>
      <w:sz w:val="24"/>
      <w:szCs w:val="24"/>
      <w:lang w:eastAsia="ru-RU"/>
    </w:rPr>
  </w:style>
  <w:style w:type="paragraph" w:customStyle="1" w:styleId="Style33">
    <w:name w:val="Style33"/>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34">
    <w:name w:val="Style34"/>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character" w:customStyle="1" w:styleId="FontStyle41">
    <w:name w:val="Font Style41"/>
    <w:basedOn w:val="a1"/>
    <w:uiPriority w:val="99"/>
    <w:rsid w:val="0033136B"/>
    <w:rPr>
      <w:rFonts w:ascii="Times New Roman" w:hAnsi="Times New Roman" w:cs="Times New Roman"/>
      <w:b/>
      <w:bCs/>
      <w:i/>
      <w:iCs/>
      <w:sz w:val="20"/>
      <w:szCs w:val="20"/>
    </w:rPr>
  </w:style>
  <w:style w:type="character" w:customStyle="1" w:styleId="FontStyle50">
    <w:name w:val="Font Style50"/>
    <w:basedOn w:val="a1"/>
    <w:uiPriority w:val="99"/>
    <w:rsid w:val="0033136B"/>
    <w:rPr>
      <w:rFonts w:ascii="Times New Roman" w:hAnsi="Times New Roman" w:cs="Times New Roman"/>
      <w:spacing w:val="-10"/>
      <w:sz w:val="20"/>
      <w:szCs w:val="20"/>
    </w:rPr>
  </w:style>
  <w:style w:type="character" w:customStyle="1" w:styleId="FontStyle51">
    <w:name w:val="Font Style51"/>
    <w:basedOn w:val="a1"/>
    <w:uiPriority w:val="99"/>
    <w:rsid w:val="0033136B"/>
    <w:rPr>
      <w:rFonts w:ascii="Times New Roman" w:hAnsi="Times New Roman" w:cs="Times New Roman"/>
      <w:b/>
      <w:bCs/>
      <w:i/>
      <w:iCs/>
      <w:sz w:val="20"/>
      <w:szCs w:val="20"/>
    </w:rPr>
  </w:style>
  <w:style w:type="character" w:customStyle="1" w:styleId="FontStyle52">
    <w:name w:val="Font Style52"/>
    <w:basedOn w:val="a1"/>
    <w:uiPriority w:val="99"/>
    <w:rsid w:val="0033136B"/>
    <w:rPr>
      <w:rFonts w:ascii="Times New Roman" w:hAnsi="Times New Roman" w:cs="Times New Roman"/>
      <w:sz w:val="14"/>
      <w:szCs w:val="14"/>
    </w:rPr>
  </w:style>
  <w:style w:type="paragraph" w:customStyle="1" w:styleId="bordered">
    <w:name w:val="bordered"/>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character" w:styleId="aff3">
    <w:name w:val="Emphasis"/>
    <w:basedOn w:val="a1"/>
    <w:uiPriority w:val="20"/>
    <w:qFormat/>
    <w:rsid w:val="0033136B"/>
    <w:rPr>
      <w:i/>
      <w:iCs/>
    </w:rPr>
  </w:style>
  <w:style w:type="character" w:customStyle="1" w:styleId="glossary-word">
    <w:name w:val="glossary-word"/>
    <w:basedOn w:val="a1"/>
    <w:rsid w:val="0033136B"/>
  </w:style>
  <w:style w:type="paragraph" w:customStyle="1" w:styleId="16">
    <w:name w:val="Обычный1"/>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f4">
    <w:name w:val="учебник"/>
    <w:basedOn w:val="a0"/>
    <w:link w:val="aff5"/>
    <w:rsid w:val="0033136B"/>
    <w:pPr>
      <w:spacing w:line="360" w:lineRule="auto"/>
    </w:pPr>
    <w:rPr>
      <w:rFonts w:eastAsia="Times New Roman" w:cs="Times New Roman"/>
      <w:sz w:val="28"/>
      <w:szCs w:val="20"/>
      <w:lang w:eastAsia="ru-RU"/>
    </w:rPr>
  </w:style>
  <w:style w:type="character" w:customStyle="1" w:styleId="aff5">
    <w:name w:val="учебник Знак"/>
    <w:basedOn w:val="a1"/>
    <w:link w:val="aff4"/>
    <w:rsid w:val="0033136B"/>
    <w:rPr>
      <w:rFonts w:ascii="Times New Roman" w:eastAsia="Times New Roman" w:hAnsi="Times New Roman" w:cs="Times New Roman"/>
      <w:sz w:val="28"/>
      <w:szCs w:val="20"/>
      <w:lang w:eastAsia="ru-RU"/>
    </w:rPr>
  </w:style>
  <w:style w:type="character" w:styleId="HTML">
    <w:name w:val="HTML Code"/>
    <w:basedOn w:val="a1"/>
    <w:rsid w:val="0033136B"/>
    <w:rPr>
      <w:rFonts w:ascii="Courier New" w:eastAsia="Times New Roman" w:hAnsi="Courier New" w:cs="Courier New"/>
      <w:sz w:val="20"/>
      <w:szCs w:val="20"/>
    </w:rPr>
  </w:style>
  <w:style w:type="paragraph" w:customStyle="1" w:styleId="17">
    <w:name w:val="Стиль Стиль по ширине Первая строка:  1 см + Междустр.интервал:  по..."/>
    <w:basedOn w:val="a0"/>
    <w:rsid w:val="0033136B"/>
    <w:pPr>
      <w:widowControl w:val="0"/>
      <w:overflowPunct w:val="0"/>
      <w:autoSpaceDE w:val="0"/>
      <w:autoSpaceDN w:val="0"/>
      <w:adjustRightInd w:val="0"/>
      <w:spacing w:line="360" w:lineRule="auto"/>
      <w:textAlignment w:val="baseline"/>
    </w:pPr>
    <w:rPr>
      <w:rFonts w:eastAsia="Times New Roman" w:cs="Times New Roman"/>
      <w:sz w:val="28"/>
      <w:szCs w:val="20"/>
      <w:lang w:eastAsia="ru-RU"/>
    </w:rPr>
  </w:style>
  <w:style w:type="character" w:customStyle="1" w:styleId="36">
    <w:name w:val="Основной текст (3)_"/>
    <w:basedOn w:val="a1"/>
    <w:link w:val="37"/>
    <w:uiPriority w:val="99"/>
    <w:qFormat/>
    <w:locked/>
    <w:rsid w:val="0033136B"/>
    <w:rPr>
      <w:rFonts w:ascii="Times New Roman" w:hAnsi="Times New Roman" w:cs="Times New Roman"/>
      <w:b/>
      <w:bCs/>
      <w:i/>
      <w:iCs/>
      <w:shd w:val="clear" w:color="auto" w:fill="FFFFFF"/>
    </w:rPr>
  </w:style>
  <w:style w:type="paragraph" w:customStyle="1" w:styleId="37">
    <w:name w:val="Основной текст (3)"/>
    <w:basedOn w:val="a0"/>
    <w:link w:val="36"/>
    <w:uiPriority w:val="99"/>
    <w:qFormat/>
    <w:rsid w:val="0033136B"/>
    <w:pPr>
      <w:widowControl w:val="0"/>
      <w:shd w:val="clear" w:color="auto" w:fill="FFFFFF"/>
      <w:spacing w:line="240" w:lineRule="exact"/>
      <w:ind w:firstLine="280"/>
    </w:pPr>
    <w:rPr>
      <w:rFonts w:cs="Times New Roman"/>
      <w:b/>
      <w:bCs/>
      <w:i/>
      <w:iCs/>
      <w:sz w:val="22"/>
    </w:rPr>
  </w:style>
  <w:style w:type="character" w:customStyle="1" w:styleId="FontStyle31">
    <w:name w:val="Font Style31"/>
    <w:basedOn w:val="a1"/>
    <w:uiPriority w:val="99"/>
    <w:rsid w:val="0033136B"/>
    <w:rPr>
      <w:rFonts w:ascii="Times New Roman" w:hAnsi="Times New Roman" w:cs="Times New Roman" w:hint="default"/>
      <w:sz w:val="20"/>
      <w:szCs w:val="20"/>
    </w:rPr>
  </w:style>
  <w:style w:type="character" w:customStyle="1" w:styleId="eop">
    <w:name w:val="eop"/>
    <w:basedOn w:val="a1"/>
    <w:rsid w:val="0033136B"/>
  </w:style>
  <w:style w:type="paragraph" w:customStyle="1" w:styleId="18">
    <w:name w:val="ЗАГ1"/>
    <w:basedOn w:val="a0"/>
    <w:qFormat/>
    <w:rsid w:val="003470E9"/>
    <w:pPr>
      <w:suppressAutoHyphens/>
      <w:overflowPunct w:val="0"/>
      <w:spacing w:line="240" w:lineRule="auto"/>
      <w:ind w:firstLine="0"/>
      <w:jc w:val="center"/>
      <w:outlineLvl w:val="0"/>
    </w:pPr>
    <w:rPr>
      <w:rFonts w:eastAsia="Times New Roman" w:cs="Times New Roman"/>
      <w:b/>
      <w:color w:val="000000"/>
      <w:sz w:val="28"/>
      <w:szCs w:val="20"/>
      <w:lang w:eastAsia="ru-RU"/>
    </w:rPr>
  </w:style>
  <w:style w:type="paragraph" w:customStyle="1" w:styleId="26">
    <w:name w:val="ЗАГ2"/>
    <w:basedOn w:val="18"/>
    <w:next w:val="a0"/>
    <w:autoRedefine/>
    <w:qFormat/>
    <w:rsid w:val="003470E9"/>
    <w:pPr>
      <w:suppressAutoHyphens w:val="0"/>
      <w:spacing w:line="300" w:lineRule="auto"/>
      <w:ind w:left="567"/>
      <w:jc w:val="both"/>
      <w:outlineLvl w:val="2"/>
    </w:pPr>
    <w:rPr>
      <w:color w:val="000000" w:themeColor="text1"/>
      <w:sz w:val="26"/>
    </w:rPr>
  </w:style>
  <w:style w:type="paragraph" w:customStyle="1" w:styleId="aff6">
    <w:name w:val="БАЗА ДП"/>
    <w:basedOn w:val="a0"/>
    <w:qFormat/>
    <w:rsid w:val="00906604"/>
    <w:pPr>
      <w:suppressAutoHyphens/>
      <w:overflowPunct w:val="0"/>
      <w:spacing w:line="240" w:lineRule="auto"/>
      <w:ind w:firstLine="0"/>
    </w:pPr>
    <w:rPr>
      <w:rFonts w:eastAsia="Times New Roman" w:cs="Times New Roman"/>
      <w:color w:val="000000"/>
      <w:szCs w:val="20"/>
      <w:lang w:eastAsia="ru-RU"/>
    </w:rPr>
  </w:style>
  <w:style w:type="character" w:customStyle="1" w:styleId="aff7">
    <w:name w:val="Исходный текст"/>
    <w:qFormat/>
    <w:rsid w:val="0062619F"/>
    <w:rPr>
      <w:rFonts w:ascii="Liberation Mono" w:eastAsia="Liberation Mono" w:hAnsi="Liberation Mono" w:cs="Liberation Mono"/>
    </w:rPr>
  </w:style>
  <w:style w:type="paragraph" w:customStyle="1" w:styleId="aff8">
    <w:name w:val="дп(обычный_текст)"/>
    <w:basedOn w:val="a0"/>
    <w:qFormat/>
    <w:rsid w:val="0062619F"/>
    <w:pPr>
      <w:suppressAutoHyphens/>
      <w:overflowPunct w:val="0"/>
      <w:spacing w:line="240" w:lineRule="auto"/>
      <w:ind w:firstLine="709"/>
    </w:pPr>
    <w:rPr>
      <w:rFonts w:eastAsia="Calibri" w:cs="Tahoma"/>
      <w:color w:val="000000"/>
      <w:sz w:val="28"/>
    </w:rPr>
  </w:style>
  <w:style w:type="paragraph" w:customStyle="1" w:styleId="38">
    <w:name w:val="ЗАГ3"/>
    <w:basedOn w:val="26"/>
    <w:qFormat/>
    <w:rsid w:val="0062619F"/>
    <w:pPr>
      <w:outlineLvl w:val="3"/>
    </w:pPr>
    <w:rPr>
      <w:b w:val="0"/>
    </w:rPr>
  </w:style>
  <w:style w:type="paragraph" w:customStyle="1" w:styleId="Default">
    <w:name w:val="Default"/>
    <w:rsid w:val="00EF3628"/>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27">
    <w:name w:val="List 2"/>
    <w:basedOn w:val="a0"/>
    <w:rsid w:val="00EF3628"/>
    <w:pPr>
      <w:spacing w:line="240" w:lineRule="auto"/>
      <w:ind w:left="566" w:hanging="283"/>
      <w:jc w:val="left"/>
    </w:pPr>
    <w:rPr>
      <w:rFonts w:ascii="Arial" w:eastAsia="Times New Roman" w:hAnsi="Arial" w:cs="Times New Roman"/>
      <w:sz w:val="20"/>
      <w:szCs w:val="20"/>
      <w:lang w:eastAsia="ru-RU"/>
    </w:rPr>
  </w:style>
  <w:style w:type="paragraph" w:customStyle="1" w:styleId="prinodobren">
    <w:name w:val="prinodobren"/>
    <w:basedOn w:val="a0"/>
    <w:rsid w:val="00EF3628"/>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f9">
    <w:name w:val="НОВЫЙ ОБЫЧНЫЙ"/>
    <w:basedOn w:val="a0"/>
    <w:qFormat/>
    <w:rsid w:val="00895E19"/>
    <w:pPr>
      <w:suppressAutoHyphens/>
      <w:overflowPunct w:val="0"/>
      <w:spacing w:line="240" w:lineRule="auto"/>
      <w:ind w:firstLine="0"/>
    </w:pPr>
    <w:rPr>
      <w:rFonts w:eastAsia="Times New Roman" w:cs="Times New Roman"/>
      <w:szCs w:val="2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517">
      <w:bodyDiv w:val="1"/>
      <w:marLeft w:val="0"/>
      <w:marRight w:val="0"/>
      <w:marTop w:val="0"/>
      <w:marBottom w:val="0"/>
      <w:divBdr>
        <w:top w:val="none" w:sz="0" w:space="0" w:color="auto"/>
        <w:left w:val="none" w:sz="0" w:space="0" w:color="auto"/>
        <w:bottom w:val="none" w:sz="0" w:space="0" w:color="auto"/>
        <w:right w:val="none" w:sz="0" w:space="0" w:color="auto"/>
      </w:divBdr>
      <w:divsChild>
        <w:div w:id="1024866782">
          <w:marLeft w:val="0"/>
          <w:marRight w:val="0"/>
          <w:marTop w:val="0"/>
          <w:marBottom w:val="0"/>
          <w:divBdr>
            <w:top w:val="none" w:sz="0" w:space="0" w:color="auto"/>
            <w:left w:val="none" w:sz="0" w:space="0" w:color="auto"/>
            <w:bottom w:val="none" w:sz="0" w:space="0" w:color="auto"/>
            <w:right w:val="none" w:sz="0" w:space="0" w:color="auto"/>
          </w:divBdr>
        </w:div>
      </w:divsChild>
    </w:div>
    <w:div w:id="281140">
      <w:bodyDiv w:val="1"/>
      <w:marLeft w:val="0"/>
      <w:marRight w:val="0"/>
      <w:marTop w:val="0"/>
      <w:marBottom w:val="0"/>
      <w:divBdr>
        <w:top w:val="none" w:sz="0" w:space="0" w:color="auto"/>
        <w:left w:val="none" w:sz="0" w:space="0" w:color="auto"/>
        <w:bottom w:val="none" w:sz="0" w:space="0" w:color="auto"/>
        <w:right w:val="none" w:sz="0" w:space="0" w:color="auto"/>
      </w:divBdr>
    </w:div>
    <w:div w:id="284205">
      <w:bodyDiv w:val="1"/>
      <w:marLeft w:val="0"/>
      <w:marRight w:val="0"/>
      <w:marTop w:val="0"/>
      <w:marBottom w:val="0"/>
      <w:divBdr>
        <w:top w:val="none" w:sz="0" w:space="0" w:color="auto"/>
        <w:left w:val="none" w:sz="0" w:space="0" w:color="auto"/>
        <w:bottom w:val="none" w:sz="0" w:space="0" w:color="auto"/>
        <w:right w:val="none" w:sz="0" w:space="0" w:color="auto"/>
      </w:divBdr>
    </w:div>
    <w:div w:id="3674486">
      <w:bodyDiv w:val="1"/>
      <w:marLeft w:val="0"/>
      <w:marRight w:val="0"/>
      <w:marTop w:val="0"/>
      <w:marBottom w:val="0"/>
      <w:divBdr>
        <w:top w:val="none" w:sz="0" w:space="0" w:color="auto"/>
        <w:left w:val="none" w:sz="0" w:space="0" w:color="auto"/>
        <w:bottom w:val="none" w:sz="0" w:space="0" w:color="auto"/>
        <w:right w:val="none" w:sz="0" w:space="0" w:color="auto"/>
      </w:divBdr>
    </w:div>
    <w:div w:id="19625749">
      <w:bodyDiv w:val="1"/>
      <w:marLeft w:val="0"/>
      <w:marRight w:val="0"/>
      <w:marTop w:val="0"/>
      <w:marBottom w:val="0"/>
      <w:divBdr>
        <w:top w:val="none" w:sz="0" w:space="0" w:color="auto"/>
        <w:left w:val="none" w:sz="0" w:space="0" w:color="auto"/>
        <w:bottom w:val="none" w:sz="0" w:space="0" w:color="auto"/>
        <w:right w:val="none" w:sz="0" w:space="0" w:color="auto"/>
      </w:divBdr>
    </w:div>
    <w:div w:id="33622401">
      <w:bodyDiv w:val="1"/>
      <w:marLeft w:val="0"/>
      <w:marRight w:val="0"/>
      <w:marTop w:val="0"/>
      <w:marBottom w:val="0"/>
      <w:divBdr>
        <w:top w:val="none" w:sz="0" w:space="0" w:color="auto"/>
        <w:left w:val="none" w:sz="0" w:space="0" w:color="auto"/>
        <w:bottom w:val="none" w:sz="0" w:space="0" w:color="auto"/>
        <w:right w:val="none" w:sz="0" w:space="0" w:color="auto"/>
      </w:divBdr>
    </w:div>
    <w:div w:id="35861771">
      <w:bodyDiv w:val="1"/>
      <w:marLeft w:val="0"/>
      <w:marRight w:val="0"/>
      <w:marTop w:val="0"/>
      <w:marBottom w:val="0"/>
      <w:divBdr>
        <w:top w:val="none" w:sz="0" w:space="0" w:color="auto"/>
        <w:left w:val="none" w:sz="0" w:space="0" w:color="auto"/>
        <w:bottom w:val="none" w:sz="0" w:space="0" w:color="auto"/>
        <w:right w:val="none" w:sz="0" w:space="0" w:color="auto"/>
      </w:divBdr>
    </w:div>
    <w:div w:id="43212518">
      <w:bodyDiv w:val="1"/>
      <w:marLeft w:val="0"/>
      <w:marRight w:val="0"/>
      <w:marTop w:val="0"/>
      <w:marBottom w:val="0"/>
      <w:divBdr>
        <w:top w:val="none" w:sz="0" w:space="0" w:color="auto"/>
        <w:left w:val="none" w:sz="0" w:space="0" w:color="auto"/>
        <w:bottom w:val="none" w:sz="0" w:space="0" w:color="auto"/>
        <w:right w:val="none" w:sz="0" w:space="0" w:color="auto"/>
      </w:divBdr>
    </w:div>
    <w:div w:id="49118433">
      <w:bodyDiv w:val="1"/>
      <w:marLeft w:val="0"/>
      <w:marRight w:val="0"/>
      <w:marTop w:val="0"/>
      <w:marBottom w:val="0"/>
      <w:divBdr>
        <w:top w:val="none" w:sz="0" w:space="0" w:color="auto"/>
        <w:left w:val="none" w:sz="0" w:space="0" w:color="auto"/>
        <w:bottom w:val="none" w:sz="0" w:space="0" w:color="auto"/>
        <w:right w:val="none" w:sz="0" w:space="0" w:color="auto"/>
      </w:divBdr>
    </w:div>
    <w:div w:id="50428131">
      <w:bodyDiv w:val="1"/>
      <w:marLeft w:val="0"/>
      <w:marRight w:val="0"/>
      <w:marTop w:val="0"/>
      <w:marBottom w:val="0"/>
      <w:divBdr>
        <w:top w:val="none" w:sz="0" w:space="0" w:color="auto"/>
        <w:left w:val="none" w:sz="0" w:space="0" w:color="auto"/>
        <w:bottom w:val="none" w:sz="0" w:space="0" w:color="auto"/>
        <w:right w:val="none" w:sz="0" w:space="0" w:color="auto"/>
      </w:divBdr>
    </w:div>
    <w:div w:id="62337487">
      <w:bodyDiv w:val="1"/>
      <w:marLeft w:val="0"/>
      <w:marRight w:val="0"/>
      <w:marTop w:val="0"/>
      <w:marBottom w:val="0"/>
      <w:divBdr>
        <w:top w:val="none" w:sz="0" w:space="0" w:color="auto"/>
        <w:left w:val="none" w:sz="0" w:space="0" w:color="auto"/>
        <w:bottom w:val="none" w:sz="0" w:space="0" w:color="auto"/>
        <w:right w:val="none" w:sz="0" w:space="0" w:color="auto"/>
      </w:divBdr>
    </w:div>
    <w:div w:id="65879592">
      <w:bodyDiv w:val="1"/>
      <w:marLeft w:val="0"/>
      <w:marRight w:val="0"/>
      <w:marTop w:val="0"/>
      <w:marBottom w:val="0"/>
      <w:divBdr>
        <w:top w:val="none" w:sz="0" w:space="0" w:color="auto"/>
        <w:left w:val="none" w:sz="0" w:space="0" w:color="auto"/>
        <w:bottom w:val="none" w:sz="0" w:space="0" w:color="auto"/>
        <w:right w:val="none" w:sz="0" w:space="0" w:color="auto"/>
      </w:divBdr>
    </w:div>
    <w:div w:id="75785760">
      <w:bodyDiv w:val="1"/>
      <w:marLeft w:val="0"/>
      <w:marRight w:val="0"/>
      <w:marTop w:val="0"/>
      <w:marBottom w:val="0"/>
      <w:divBdr>
        <w:top w:val="none" w:sz="0" w:space="0" w:color="auto"/>
        <w:left w:val="none" w:sz="0" w:space="0" w:color="auto"/>
        <w:bottom w:val="none" w:sz="0" w:space="0" w:color="auto"/>
        <w:right w:val="none" w:sz="0" w:space="0" w:color="auto"/>
      </w:divBdr>
    </w:div>
    <w:div w:id="79181196">
      <w:bodyDiv w:val="1"/>
      <w:marLeft w:val="0"/>
      <w:marRight w:val="0"/>
      <w:marTop w:val="0"/>
      <w:marBottom w:val="0"/>
      <w:divBdr>
        <w:top w:val="none" w:sz="0" w:space="0" w:color="auto"/>
        <w:left w:val="none" w:sz="0" w:space="0" w:color="auto"/>
        <w:bottom w:val="none" w:sz="0" w:space="0" w:color="auto"/>
        <w:right w:val="none" w:sz="0" w:space="0" w:color="auto"/>
      </w:divBdr>
    </w:div>
    <w:div w:id="80491486">
      <w:bodyDiv w:val="1"/>
      <w:marLeft w:val="0"/>
      <w:marRight w:val="0"/>
      <w:marTop w:val="0"/>
      <w:marBottom w:val="0"/>
      <w:divBdr>
        <w:top w:val="none" w:sz="0" w:space="0" w:color="auto"/>
        <w:left w:val="none" w:sz="0" w:space="0" w:color="auto"/>
        <w:bottom w:val="none" w:sz="0" w:space="0" w:color="auto"/>
        <w:right w:val="none" w:sz="0" w:space="0" w:color="auto"/>
      </w:divBdr>
    </w:div>
    <w:div w:id="80688679">
      <w:bodyDiv w:val="1"/>
      <w:marLeft w:val="0"/>
      <w:marRight w:val="0"/>
      <w:marTop w:val="0"/>
      <w:marBottom w:val="0"/>
      <w:divBdr>
        <w:top w:val="none" w:sz="0" w:space="0" w:color="auto"/>
        <w:left w:val="none" w:sz="0" w:space="0" w:color="auto"/>
        <w:bottom w:val="none" w:sz="0" w:space="0" w:color="auto"/>
        <w:right w:val="none" w:sz="0" w:space="0" w:color="auto"/>
      </w:divBdr>
    </w:div>
    <w:div w:id="90392908">
      <w:bodyDiv w:val="1"/>
      <w:marLeft w:val="0"/>
      <w:marRight w:val="0"/>
      <w:marTop w:val="0"/>
      <w:marBottom w:val="0"/>
      <w:divBdr>
        <w:top w:val="none" w:sz="0" w:space="0" w:color="auto"/>
        <w:left w:val="none" w:sz="0" w:space="0" w:color="auto"/>
        <w:bottom w:val="none" w:sz="0" w:space="0" w:color="auto"/>
        <w:right w:val="none" w:sz="0" w:space="0" w:color="auto"/>
      </w:divBdr>
    </w:div>
    <w:div w:id="92633213">
      <w:bodyDiv w:val="1"/>
      <w:marLeft w:val="0"/>
      <w:marRight w:val="0"/>
      <w:marTop w:val="0"/>
      <w:marBottom w:val="0"/>
      <w:divBdr>
        <w:top w:val="none" w:sz="0" w:space="0" w:color="auto"/>
        <w:left w:val="none" w:sz="0" w:space="0" w:color="auto"/>
        <w:bottom w:val="none" w:sz="0" w:space="0" w:color="auto"/>
        <w:right w:val="none" w:sz="0" w:space="0" w:color="auto"/>
      </w:divBdr>
    </w:div>
    <w:div w:id="94982256">
      <w:bodyDiv w:val="1"/>
      <w:marLeft w:val="0"/>
      <w:marRight w:val="0"/>
      <w:marTop w:val="0"/>
      <w:marBottom w:val="0"/>
      <w:divBdr>
        <w:top w:val="none" w:sz="0" w:space="0" w:color="auto"/>
        <w:left w:val="none" w:sz="0" w:space="0" w:color="auto"/>
        <w:bottom w:val="none" w:sz="0" w:space="0" w:color="auto"/>
        <w:right w:val="none" w:sz="0" w:space="0" w:color="auto"/>
      </w:divBdr>
    </w:div>
    <w:div w:id="112864920">
      <w:bodyDiv w:val="1"/>
      <w:marLeft w:val="0"/>
      <w:marRight w:val="0"/>
      <w:marTop w:val="0"/>
      <w:marBottom w:val="0"/>
      <w:divBdr>
        <w:top w:val="none" w:sz="0" w:space="0" w:color="auto"/>
        <w:left w:val="none" w:sz="0" w:space="0" w:color="auto"/>
        <w:bottom w:val="none" w:sz="0" w:space="0" w:color="auto"/>
        <w:right w:val="none" w:sz="0" w:space="0" w:color="auto"/>
      </w:divBdr>
    </w:div>
    <w:div w:id="117797212">
      <w:bodyDiv w:val="1"/>
      <w:marLeft w:val="0"/>
      <w:marRight w:val="0"/>
      <w:marTop w:val="0"/>
      <w:marBottom w:val="0"/>
      <w:divBdr>
        <w:top w:val="none" w:sz="0" w:space="0" w:color="auto"/>
        <w:left w:val="none" w:sz="0" w:space="0" w:color="auto"/>
        <w:bottom w:val="none" w:sz="0" w:space="0" w:color="auto"/>
        <w:right w:val="none" w:sz="0" w:space="0" w:color="auto"/>
      </w:divBdr>
    </w:div>
    <w:div w:id="120611856">
      <w:bodyDiv w:val="1"/>
      <w:marLeft w:val="0"/>
      <w:marRight w:val="0"/>
      <w:marTop w:val="0"/>
      <w:marBottom w:val="0"/>
      <w:divBdr>
        <w:top w:val="none" w:sz="0" w:space="0" w:color="auto"/>
        <w:left w:val="none" w:sz="0" w:space="0" w:color="auto"/>
        <w:bottom w:val="none" w:sz="0" w:space="0" w:color="auto"/>
        <w:right w:val="none" w:sz="0" w:space="0" w:color="auto"/>
      </w:divBdr>
      <w:divsChild>
        <w:div w:id="933628435">
          <w:marLeft w:val="0"/>
          <w:marRight w:val="0"/>
          <w:marTop w:val="0"/>
          <w:marBottom w:val="0"/>
          <w:divBdr>
            <w:top w:val="none" w:sz="0" w:space="0" w:color="auto"/>
            <w:left w:val="none" w:sz="0" w:space="0" w:color="auto"/>
            <w:bottom w:val="none" w:sz="0" w:space="0" w:color="auto"/>
            <w:right w:val="none" w:sz="0" w:space="0" w:color="auto"/>
          </w:divBdr>
        </w:div>
      </w:divsChild>
    </w:div>
    <w:div w:id="123886916">
      <w:bodyDiv w:val="1"/>
      <w:marLeft w:val="0"/>
      <w:marRight w:val="0"/>
      <w:marTop w:val="0"/>
      <w:marBottom w:val="0"/>
      <w:divBdr>
        <w:top w:val="none" w:sz="0" w:space="0" w:color="auto"/>
        <w:left w:val="none" w:sz="0" w:space="0" w:color="auto"/>
        <w:bottom w:val="none" w:sz="0" w:space="0" w:color="auto"/>
        <w:right w:val="none" w:sz="0" w:space="0" w:color="auto"/>
      </w:divBdr>
    </w:div>
    <w:div w:id="127599747">
      <w:bodyDiv w:val="1"/>
      <w:marLeft w:val="0"/>
      <w:marRight w:val="0"/>
      <w:marTop w:val="0"/>
      <w:marBottom w:val="0"/>
      <w:divBdr>
        <w:top w:val="none" w:sz="0" w:space="0" w:color="auto"/>
        <w:left w:val="none" w:sz="0" w:space="0" w:color="auto"/>
        <w:bottom w:val="none" w:sz="0" w:space="0" w:color="auto"/>
        <w:right w:val="none" w:sz="0" w:space="0" w:color="auto"/>
      </w:divBdr>
    </w:div>
    <w:div w:id="130682187">
      <w:bodyDiv w:val="1"/>
      <w:marLeft w:val="0"/>
      <w:marRight w:val="0"/>
      <w:marTop w:val="0"/>
      <w:marBottom w:val="0"/>
      <w:divBdr>
        <w:top w:val="none" w:sz="0" w:space="0" w:color="auto"/>
        <w:left w:val="none" w:sz="0" w:space="0" w:color="auto"/>
        <w:bottom w:val="none" w:sz="0" w:space="0" w:color="auto"/>
        <w:right w:val="none" w:sz="0" w:space="0" w:color="auto"/>
      </w:divBdr>
    </w:div>
    <w:div w:id="138154034">
      <w:bodyDiv w:val="1"/>
      <w:marLeft w:val="0"/>
      <w:marRight w:val="0"/>
      <w:marTop w:val="0"/>
      <w:marBottom w:val="0"/>
      <w:divBdr>
        <w:top w:val="none" w:sz="0" w:space="0" w:color="auto"/>
        <w:left w:val="none" w:sz="0" w:space="0" w:color="auto"/>
        <w:bottom w:val="none" w:sz="0" w:space="0" w:color="auto"/>
        <w:right w:val="none" w:sz="0" w:space="0" w:color="auto"/>
      </w:divBdr>
      <w:divsChild>
        <w:div w:id="253515092">
          <w:marLeft w:val="0"/>
          <w:marRight w:val="0"/>
          <w:marTop w:val="0"/>
          <w:marBottom w:val="0"/>
          <w:divBdr>
            <w:top w:val="none" w:sz="0" w:space="0" w:color="auto"/>
            <w:left w:val="none" w:sz="0" w:space="0" w:color="auto"/>
            <w:bottom w:val="none" w:sz="0" w:space="0" w:color="auto"/>
            <w:right w:val="none" w:sz="0" w:space="0" w:color="auto"/>
          </w:divBdr>
        </w:div>
      </w:divsChild>
    </w:div>
    <w:div w:id="143743248">
      <w:bodyDiv w:val="1"/>
      <w:marLeft w:val="0"/>
      <w:marRight w:val="0"/>
      <w:marTop w:val="0"/>
      <w:marBottom w:val="0"/>
      <w:divBdr>
        <w:top w:val="none" w:sz="0" w:space="0" w:color="auto"/>
        <w:left w:val="none" w:sz="0" w:space="0" w:color="auto"/>
        <w:bottom w:val="none" w:sz="0" w:space="0" w:color="auto"/>
        <w:right w:val="none" w:sz="0" w:space="0" w:color="auto"/>
      </w:divBdr>
    </w:div>
    <w:div w:id="145054341">
      <w:bodyDiv w:val="1"/>
      <w:marLeft w:val="0"/>
      <w:marRight w:val="0"/>
      <w:marTop w:val="0"/>
      <w:marBottom w:val="0"/>
      <w:divBdr>
        <w:top w:val="none" w:sz="0" w:space="0" w:color="auto"/>
        <w:left w:val="none" w:sz="0" w:space="0" w:color="auto"/>
        <w:bottom w:val="none" w:sz="0" w:space="0" w:color="auto"/>
        <w:right w:val="none" w:sz="0" w:space="0" w:color="auto"/>
      </w:divBdr>
    </w:div>
    <w:div w:id="151071348">
      <w:bodyDiv w:val="1"/>
      <w:marLeft w:val="0"/>
      <w:marRight w:val="0"/>
      <w:marTop w:val="0"/>
      <w:marBottom w:val="0"/>
      <w:divBdr>
        <w:top w:val="none" w:sz="0" w:space="0" w:color="auto"/>
        <w:left w:val="none" w:sz="0" w:space="0" w:color="auto"/>
        <w:bottom w:val="none" w:sz="0" w:space="0" w:color="auto"/>
        <w:right w:val="none" w:sz="0" w:space="0" w:color="auto"/>
      </w:divBdr>
    </w:div>
    <w:div w:id="159665175">
      <w:bodyDiv w:val="1"/>
      <w:marLeft w:val="0"/>
      <w:marRight w:val="0"/>
      <w:marTop w:val="0"/>
      <w:marBottom w:val="0"/>
      <w:divBdr>
        <w:top w:val="none" w:sz="0" w:space="0" w:color="auto"/>
        <w:left w:val="none" w:sz="0" w:space="0" w:color="auto"/>
        <w:bottom w:val="none" w:sz="0" w:space="0" w:color="auto"/>
        <w:right w:val="none" w:sz="0" w:space="0" w:color="auto"/>
      </w:divBdr>
    </w:div>
    <w:div w:id="161164586">
      <w:bodyDiv w:val="1"/>
      <w:marLeft w:val="0"/>
      <w:marRight w:val="0"/>
      <w:marTop w:val="0"/>
      <w:marBottom w:val="0"/>
      <w:divBdr>
        <w:top w:val="none" w:sz="0" w:space="0" w:color="auto"/>
        <w:left w:val="none" w:sz="0" w:space="0" w:color="auto"/>
        <w:bottom w:val="none" w:sz="0" w:space="0" w:color="auto"/>
        <w:right w:val="none" w:sz="0" w:space="0" w:color="auto"/>
      </w:divBdr>
    </w:div>
    <w:div w:id="161745625">
      <w:bodyDiv w:val="1"/>
      <w:marLeft w:val="0"/>
      <w:marRight w:val="0"/>
      <w:marTop w:val="0"/>
      <w:marBottom w:val="0"/>
      <w:divBdr>
        <w:top w:val="none" w:sz="0" w:space="0" w:color="auto"/>
        <w:left w:val="none" w:sz="0" w:space="0" w:color="auto"/>
        <w:bottom w:val="none" w:sz="0" w:space="0" w:color="auto"/>
        <w:right w:val="none" w:sz="0" w:space="0" w:color="auto"/>
      </w:divBdr>
    </w:div>
    <w:div w:id="165021239">
      <w:bodyDiv w:val="1"/>
      <w:marLeft w:val="0"/>
      <w:marRight w:val="0"/>
      <w:marTop w:val="0"/>
      <w:marBottom w:val="0"/>
      <w:divBdr>
        <w:top w:val="none" w:sz="0" w:space="0" w:color="auto"/>
        <w:left w:val="none" w:sz="0" w:space="0" w:color="auto"/>
        <w:bottom w:val="none" w:sz="0" w:space="0" w:color="auto"/>
        <w:right w:val="none" w:sz="0" w:space="0" w:color="auto"/>
      </w:divBdr>
    </w:div>
    <w:div w:id="173109416">
      <w:bodyDiv w:val="1"/>
      <w:marLeft w:val="0"/>
      <w:marRight w:val="0"/>
      <w:marTop w:val="0"/>
      <w:marBottom w:val="0"/>
      <w:divBdr>
        <w:top w:val="none" w:sz="0" w:space="0" w:color="auto"/>
        <w:left w:val="none" w:sz="0" w:space="0" w:color="auto"/>
        <w:bottom w:val="none" w:sz="0" w:space="0" w:color="auto"/>
        <w:right w:val="none" w:sz="0" w:space="0" w:color="auto"/>
      </w:divBdr>
    </w:div>
    <w:div w:id="179665527">
      <w:bodyDiv w:val="1"/>
      <w:marLeft w:val="0"/>
      <w:marRight w:val="0"/>
      <w:marTop w:val="0"/>
      <w:marBottom w:val="0"/>
      <w:divBdr>
        <w:top w:val="none" w:sz="0" w:space="0" w:color="auto"/>
        <w:left w:val="none" w:sz="0" w:space="0" w:color="auto"/>
        <w:bottom w:val="none" w:sz="0" w:space="0" w:color="auto"/>
        <w:right w:val="none" w:sz="0" w:space="0" w:color="auto"/>
      </w:divBdr>
    </w:div>
    <w:div w:id="179979297">
      <w:bodyDiv w:val="1"/>
      <w:marLeft w:val="0"/>
      <w:marRight w:val="0"/>
      <w:marTop w:val="0"/>
      <w:marBottom w:val="0"/>
      <w:divBdr>
        <w:top w:val="none" w:sz="0" w:space="0" w:color="auto"/>
        <w:left w:val="none" w:sz="0" w:space="0" w:color="auto"/>
        <w:bottom w:val="none" w:sz="0" w:space="0" w:color="auto"/>
        <w:right w:val="none" w:sz="0" w:space="0" w:color="auto"/>
      </w:divBdr>
    </w:div>
    <w:div w:id="186406138">
      <w:bodyDiv w:val="1"/>
      <w:marLeft w:val="0"/>
      <w:marRight w:val="0"/>
      <w:marTop w:val="0"/>
      <w:marBottom w:val="0"/>
      <w:divBdr>
        <w:top w:val="none" w:sz="0" w:space="0" w:color="auto"/>
        <w:left w:val="none" w:sz="0" w:space="0" w:color="auto"/>
        <w:bottom w:val="none" w:sz="0" w:space="0" w:color="auto"/>
        <w:right w:val="none" w:sz="0" w:space="0" w:color="auto"/>
      </w:divBdr>
    </w:div>
    <w:div w:id="190530355">
      <w:bodyDiv w:val="1"/>
      <w:marLeft w:val="0"/>
      <w:marRight w:val="0"/>
      <w:marTop w:val="0"/>
      <w:marBottom w:val="0"/>
      <w:divBdr>
        <w:top w:val="none" w:sz="0" w:space="0" w:color="auto"/>
        <w:left w:val="none" w:sz="0" w:space="0" w:color="auto"/>
        <w:bottom w:val="none" w:sz="0" w:space="0" w:color="auto"/>
        <w:right w:val="none" w:sz="0" w:space="0" w:color="auto"/>
      </w:divBdr>
    </w:div>
    <w:div w:id="195504751">
      <w:bodyDiv w:val="1"/>
      <w:marLeft w:val="0"/>
      <w:marRight w:val="0"/>
      <w:marTop w:val="0"/>
      <w:marBottom w:val="0"/>
      <w:divBdr>
        <w:top w:val="none" w:sz="0" w:space="0" w:color="auto"/>
        <w:left w:val="none" w:sz="0" w:space="0" w:color="auto"/>
        <w:bottom w:val="none" w:sz="0" w:space="0" w:color="auto"/>
        <w:right w:val="none" w:sz="0" w:space="0" w:color="auto"/>
      </w:divBdr>
    </w:div>
    <w:div w:id="199171865">
      <w:bodyDiv w:val="1"/>
      <w:marLeft w:val="0"/>
      <w:marRight w:val="0"/>
      <w:marTop w:val="0"/>
      <w:marBottom w:val="0"/>
      <w:divBdr>
        <w:top w:val="none" w:sz="0" w:space="0" w:color="auto"/>
        <w:left w:val="none" w:sz="0" w:space="0" w:color="auto"/>
        <w:bottom w:val="none" w:sz="0" w:space="0" w:color="auto"/>
        <w:right w:val="none" w:sz="0" w:space="0" w:color="auto"/>
      </w:divBdr>
    </w:div>
    <w:div w:id="216741573">
      <w:bodyDiv w:val="1"/>
      <w:marLeft w:val="0"/>
      <w:marRight w:val="0"/>
      <w:marTop w:val="0"/>
      <w:marBottom w:val="0"/>
      <w:divBdr>
        <w:top w:val="none" w:sz="0" w:space="0" w:color="auto"/>
        <w:left w:val="none" w:sz="0" w:space="0" w:color="auto"/>
        <w:bottom w:val="none" w:sz="0" w:space="0" w:color="auto"/>
        <w:right w:val="none" w:sz="0" w:space="0" w:color="auto"/>
      </w:divBdr>
    </w:div>
    <w:div w:id="220597655">
      <w:bodyDiv w:val="1"/>
      <w:marLeft w:val="0"/>
      <w:marRight w:val="0"/>
      <w:marTop w:val="0"/>
      <w:marBottom w:val="0"/>
      <w:divBdr>
        <w:top w:val="none" w:sz="0" w:space="0" w:color="auto"/>
        <w:left w:val="none" w:sz="0" w:space="0" w:color="auto"/>
        <w:bottom w:val="none" w:sz="0" w:space="0" w:color="auto"/>
        <w:right w:val="none" w:sz="0" w:space="0" w:color="auto"/>
      </w:divBdr>
    </w:div>
    <w:div w:id="224148033">
      <w:bodyDiv w:val="1"/>
      <w:marLeft w:val="0"/>
      <w:marRight w:val="0"/>
      <w:marTop w:val="0"/>
      <w:marBottom w:val="0"/>
      <w:divBdr>
        <w:top w:val="none" w:sz="0" w:space="0" w:color="auto"/>
        <w:left w:val="none" w:sz="0" w:space="0" w:color="auto"/>
        <w:bottom w:val="none" w:sz="0" w:space="0" w:color="auto"/>
        <w:right w:val="none" w:sz="0" w:space="0" w:color="auto"/>
      </w:divBdr>
    </w:div>
    <w:div w:id="232353566">
      <w:bodyDiv w:val="1"/>
      <w:marLeft w:val="0"/>
      <w:marRight w:val="0"/>
      <w:marTop w:val="0"/>
      <w:marBottom w:val="0"/>
      <w:divBdr>
        <w:top w:val="none" w:sz="0" w:space="0" w:color="auto"/>
        <w:left w:val="none" w:sz="0" w:space="0" w:color="auto"/>
        <w:bottom w:val="none" w:sz="0" w:space="0" w:color="auto"/>
        <w:right w:val="none" w:sz="0" w:space="0" w:color="auto"/>
      </w:divBdr>
    </w:div>
    <w:div w:id="244994563">
      <w:bodyDiv w:val="1"/>
      <w:marLeft w:val="0"/>
      <w:marRight w:val="0"/>
      <w:marTop w:val="0"/>
      <w:marBottom w:val="0"/>
      <w:divBdr>
        <w:top w:val="none" w:sz="0" w:space="0" w:color="auto"/>
        <w:left w:val="none" w:sz="0" w:space="0" w:color="auto"/>
        <w:bottom w:val="none" w:sz="0" w:space="0" w:color="auto"/>
        <w:right w:val="none" w:sz="0" w:space="0" w:color="auto"/>
      </w:divBdr>
    </w:div>
    <w:div w:id="252514364">
      <w:bodyDiv w:val="1"/>
      <w:marLeft w:val="0"/>
      <w:marRight w:val="0"/>
      <w:marTop w:val="0"/>
      <w:marBottom w:val="0"/>
      <w:divBdr>
        <w:top w:val="none" w:sz="0" w:space="0" w:color="auto"/>
        <w:left w:val="none" w:sz="0" w:space="0" w:color="auto"/>
        <w:bottom w:val="none" w:sz="0" w:space="0" w:color="auto"/>
        <w:right w:val="none" w:sz="0" w:space="0" w:color="auto"/>
      </w:divBdr>
    </w:div>
    <w:div w:id="255722269">
      <w:bodyDiv w:val="1"/>
      <w:marLeft w:val="0"/>
      <w:marRight w:val="0"/>
      <w:marTop w:val="0"/>
      <w:marBottom w:val="0"/>
      <w:divBdr>
        <w:top w:val="none" w:sz="0" w:space="0" w:color="auto"/>
        <w:left w:val="none" w:sz="0" w:space="0" w:color="auto"/>
        <w:bottom w:val="none" w:sz="0" w:space="0" w:color="auto"/>
        <w:right w:val="none" w:sz="0" w:space="0" w:color="auto"/>
      </w:divBdr>
    </w:div>
    <w:div w:id="259996816">
      <w:bodyDiv w:val="1"/>
      <w:marLeft w:val="0"/>
      <w:marRight w:val="0"/>
      <w:marTop w:val="0"/>
      <w:marBottom w:val="0"/>
      <w:divBdr>
        <w:top w:val="none" w:sz="0" w:space="0" w:color="auto"/>
        <w:left w:val="none" w:sz="0" w:space="0" w:color="auto"/>
        <w:bottom w:val="none" w:sz="0" w:space="0" w:color="auto"/>
        <w:right w:val="none" w:sz="0" w:space="0" w:color="auto"/>
      </w:divBdr>
    </w:div>
    <w:div w:id="260383177">
      <w:bodyDiv w:val="1"/>
      <w:marLeft w:val="0"/>
      <w:marRight w:val="0"/>
      <w:marTop w:val="0"/>
      <w:marBottom w:val="0"/>
      <w:divBdr>
        <w:top w:val="none" w:sz="0" w:space="0" w:color="auto"/>
        <w:left w:val="none" w:sz="0" w:space="0" w:color="auto"/>
        <w:bottom w:val="none" w:sz="0" w:space="0" w:color="auto"/>
        <w:right w:val="none" w:sz="0" w:space="0" w:color="auto"/>
      </w:divBdr>
    </w:div>
    <w:div w:id="264926954">
      <w:bodyDiv w:val="1"/>
      <w:marLeft w:val="0"/>
      <w:marRight w:val="0"/>
      <w:marTop w:val="0"/>
      <w:marBottom w:val="0"/>
      <w:divBdr>
        <w:top w:val="none" w:sz="0" w:space="0" w:color="auto"/>
        <w:left w:val="none" w:sz="0" w:space="0" w:color="auto"/>
        <w:bottom w:val="none" w:sz="0" w:space="0" w:color="auto"/>
        <w:right w:val="none" w:sz="0" w:space="0" w:color="auto"/>
      </w:divBdr>
    </w:div>
    <w:div w:id="276838167">
      <w:bodyDiv w:val="1"/>
      <w:marLeft w:val="0"/>
      <w:marRight w:val="0"/>
      <w:marTop w:val="0"/>
      <w:marBottom w:val="0"/>
      <w:divBdr>
        <w:top w:val="none" w:sz="0" w:space="0" w:color="auto"/>
        <w:left w:val="none" w:sz="0" w:space="0" w:color="auto"/>
        <w:bottom w:val="none" w:sz="0" w:space="0" w:color="auto"/>
        <w:right w:val="none" w:sz="0" w:space="0" w:color="auto"/>
      </w:divBdr>
    </w:div>
    <w:div w:id="283778010">
      <w:bodyDiv w:val="1"/>
      <w:marLeft w:val="0"/>
      <w:marRight w:val="0"/>
      <w:marTop w:val="0"/>
      <w:marBottom w:val="0"/>
      <w:divBdr>
        <w:top w:val="none" w:sz="0" w:space="0" w:color="auto"/>
        <w:left w:val="none" w:sz="0" w:space="0" w:color="auto"/>
        <w:bottom w:val="none" w:sz="0" w:space="0" w:color="auto"/>
        <w:right w:val="none" w:sz="0" w:space="0" w:color="auto"/>
      </w:divBdr>
    </w:div>
    <w:div w:id="286357028">
      <w:bodyDiv w:val="1"/>
      <w:marLeft w:val="0"/>
      <w:marRight w:val="0"/>
      <w:marTop w:val="0"/>
      <w:marBottom w:val="0"/>
      <w:divBdr>
        <w:top w:val="none" w:sz="0" w:space="0" w:color="auto"/>
        <w:left w:val="none" w:sz="0" w:space="0" w:color="auto"/>
        <w:bottom w:val="none" w:sz="0" w:space="0" w:color="auto"/>
        <w:right w:val="none" w:sz="0" w:space="0" w:color="auto"/>
      </w:divBdr>
    </w:div>
    <w:div w:id="289357558">
      <w:bodyDiv w:val="1"/>
      <w:marLeft w:val="0"/>
      <w:marRight w:val="0"/>
      <w:marTop w:val="0"/>
      <w:marBottom w:val="0"/>
      <w:divBdr>
        <w:top w:val="none" w:sz="0" w:space="0" w:color="auto"/>
        <w:left w:val="none" w:sz="0" w:space="0" w:color="auto"/>
        <w:bottom w:val="none" w:sz="0" w:space="0" w:color="auto"/>
        <w:right w:val="none" w:sz="0" w:space="0" w:color="auto"/>
      </w:divBdr>
    </w:div>
    <w:div w:id="310251045">
      <w:bodyDiv w:val="1"/>
      <w:marLeft w:val="0"/>
      <w:marRight w:val="0"/>
      <w:marTop w:val="0"/>
      <w:marBottom w:val="0"/>
      <w:divBdr>
        <w:top w:val="none" w:sz="0" w:space="0" w:color="auto"/>
        <w:left w:val="none" w:sz="0" w:space="0" w:color="auto"/>
        <w:bottom w:val="none" w:sz="0" w:space="0" w:color="auto"/>
        <w:right w:val="none" w:sz="0" w:space="0" w:color="auto"/>
      </w:divBdr>
      <w:divsChild>
        <w:div w:id="1609124643">
          <w:marLeft w:val="0"/>
          <w:marRight w:val="0"/>
          <w:marTop w:val="0"/>
          <w:marBottom w:val="0"/>
          <w:divBdr>
            <w:top w:val="none" w:sz="0" w:space="0" w:color="auto"/>
            <w:left w:val="none" w:sz="0" w:space="0" w:color="auto"/>
            <w:bottom w:val="none" w:sz="0" w:space="0" w:color="auto"/>
            <w:right w:val="none" w:sz="0" w:space="0" w:color="auto"/>
          </w:divBdr>
          <w:divsChild>
            <w:div w:id="706680839">
              <w:marLeft w:val="0"/>
              <w:marRight w:val="0"/>
              <w:marTop w:val="0"/>
              <w:marBottom w:val="0"/>
              <w:divBdr>
                <w:top w:val="none" w:sz="0" w:space="0" w:color="auto"/>
                <w:left w:val="none" w:sz="0" w:space="0" w:color="auto"/>
                <w:bottom w:val="none" w:sz="0" w:space="0" w:color="auto"/>
                <w:right w:val="none" w:sz="0" w:space="0" w:color="auto"/>
              </w:divBdr>
            </w:div>
            <w:div w:id="1298608986">
              <w:marLeft w:val="0"/>
              <w:marRight w:val="0"/>
              <w:marTop w:val="0"/>
              <w:marBottom w:val="0"/>
              <w:divBdr>
                <w:top w:val="none" w:sz="0" w:space="0" w:color="auto"/>
                <w:left w:val="none" w:sz="0" w:space="0" w:color="auto"/>
                <w:bottom w:val="none" w:sz="0" w:space="0" w:color="auto"/>
                <w:right w:val="none" w:sz="0" w:space="0" w:color="auto"/>
              </w:divBdr>
            </w:div>
            <w:div w:id="624427394">
              <w:marLeft w:val="0"/>
              <w:marRight w:val="0"/>
              <w:marTop w:val="0"/>
              <w:marBottom w:val="0"/>
              <w:divBdr>
                <w:top w:val="none" w:sz="0" w:space="0" w:color="auto"/>
                <w:left w:val="none" w:sz="0" w:space="0" w:color="auto"/>
                <w:bottom w:val="none" w:sz="0" w:space="0" w:color="auto"/>
                <w:right w:val="none" w:sz="0" w:space="0" w:color="auto"/>
              </w:divBdr>
            </w:div>
            <w:div w:id="1527716132">
              <w:marLeft w:val="0"/>
              <w:marRight w:val="0"/>
              <w:marTop w:val="0"/>
              <w:marBottom w:val="0"/>
              <w:divBdr>
                <w:top w:val="none" w:sz="0" w:space="0" w:color="auto"/>
                <w:left w:val="none" w:sz="0" w:space="0" w:color="auto"/>
                <w:bottom w:val="none" w:sz="0" w:space="0" w:color="auto"/>
                <w:right w:val="none" w:sz="0" w:space="0" w:color="auto"/>
              </w:divBdr>
            </w:div>
            <w:div w:id="283967916">
              <w:marLeft w:val="0"/>
              <w:marRight w:val="0"/>
              <w:marTop w:val="0"/>
              <w:marBottom w:val="0"/>
              <w:divBdr>
                <w:top w:val="none" w:sz="0" w:space="0" w:color="auto"/>
                <w:left w:val="none" w:sz="0" w:space="0" w:color="auto"/>
                <w:bottom w:val="none" w:sz="0" w:space="0" w:color="auto"/>
                <w:right w:val="none" w:sz="0" w:space="0" w:color="auto"/>
              </w:divBdr>
            </w:div>
            <w:div w:id="936793991">
              <w:marLeft w:val="0"/>
              <w:marRight w:val="0"/>
              <w:marTop w:val="0"/>
              <w:marBottom w:val="0"/>
              <w:divBdr>
                <w:top w:val="none" w:sz="0" w:space="0" w:color="auto"/>
                <w:left w:val="none" w:sz="0" w:space="0" w:color="auto"/>
                <w:bottom w:val="none" w:sz="0" w:space="0" w:color="auto"/>
                <w:right w:val="none" w:sz="0" w:space="0" w:color="auto"/>
              </w:divBdr>
            </w:div>
            <w:div w:id="2008169467">
              <w:marLeft w:val="0"/>
              <w:marRight w:val="0"/>
              <w:marTop w:val="0"/>
              <w:marBottom w:val="0"/>
              <w:divBdr>
                <w:top w:val="none" w:sz="0" w:space="0" w:color="auto"/>
                <w:left w:val="none" w:sz="0" w:space="0" w:color="auto"/>
                <w:bottom w:val="none" w:sz="0" w:space="0" w:color="auto"/>
                <w:right w:val="none" w:sz="0" w:space="0" w:color="auto"/>
              </w:divBdr>
            </w:div>
            <w:div w:id="725376242">
              <w:marLeft w:val="0"/>
              <w:marRight w:val="0"/>
              <w:marTop w:val="0"/>
              <w:marBottom w:val="0"/>
              <w:divBdr>
                <w:top w:val="none" w:sz="0" w:space="0" w:color="auto"/>
                <w:left w:val="none" w:sz="0" w:space="0" w:color="auto"/>
                <w:bottom w:val="none" w:sz="0" w:space="0" w:color="auto"/>
                <w:right w:val="none" w:sz="0" w:space="0" w:color="auto"/>
              </w:divBdr>
            </w:div>
            <w:div w:id="1273512331">
              <w:marLeft w:val="0"/>
              <w:marRight w:val="0"/>
              <w:marTop w:val="0"/>
              <w:marBottom w:val="0"/>
              <w:divBdr>
                <w:top w:val="none" w:sz="0" w:space="0" w:color="auto"/>
                <w:left w:val="none" w:sz="0" w:space="0" w:color="auto"/>
                <w:bottom w:val="none" w:sz="0" w:space="0" w:color="auto"/>
                <w:right w:val="none" w:sz="0" w:space="0" w:color="auto"/>
              </w:divBdr>
            </w:div>
            <w:div w:id="412436175">
              <w:marLeft w:val="0"/>
              <w:marRight w:val="0"/>
              <w:marTop w:val="0"/>
              <w:marBottom w:val="0"/>
              <w:divBdr>
                <w:top w:val="none" w:sz="0" w:space="0" w:color="auto"/>
                <w:left w:val="none" w:sz="0" w:space="0" w:color="auto"/>
                <w:bottom w:val="none" w:sz="0" w:space="0" w:color="auto"/>
                <w:right w:val="none" w:sz="0" w:space="0" w:color="auto"/>
              </w:divBdr>
            </w:div>
            <w:div w:id="495347066">
              <w:marLeft w:val="0"/>
              <w:marRight w:val="0"/>
              <w:marTop w:val="0"/>
              <w:marBottom w:val="0"/>
              <w:divBdr>
                <w:top w:val="none" w:sz="0" w:space="0" w:color="auto"/>
                <w:left w:val="none" w:sz="0" w:space="0" w:color="auto"/>
                <w:bottom w:val="none" w:sz="0" w:space="0" w:color="auto"/>
                <w:right w:val="none" w:sz="0" w:space="0" w:color="auto"/>
              </w:divBdr>
            </w:div>
            <w:div w:id="797408225">
              <w:marLeft w:val="0"/>
              <w:marRight w:val="0"/>
              <w:marTop w:val="0"/>
              <w:marBottom w:val="0"/>
              <w:divBdr>
                <w:top w:val="none" w:sz="0" w:space="0" w:color="auto"/>
                <w:left w:val="none" w:sz="0" w:space="0" w:color="auto"/>
                <w:bottom w:val="none" w:sz="0" w:space="0" w:color="auto"/>
                <w:right w:val="none" w:sz="0" w:space="0" w:color="auto"/>
              </w:divBdr>
            </w:div>
            <w:div w:id="125465833">
              <w:marLeft w:val="0"/>
              <w:marRight w:val="0"/>
              <w:marTop w:val="0"/>
              <w:marBottom w:val="0"/>
              <w:divBdr>
                <w:top w:val="none" w:sz="0" w:space="0" w:color="auto"/>
                <w:left w:val="none" w:sz="0" w:space="0" w:color="auto"/>
                <w:bottom w:val="none" w:sz="0" w:space="0" w:color="auto"/>
                <w:right w:val="none" w:sz="0" w:space="0" w:color="auto"/>
              </w:divBdr>
            </w:div>
            <w:div w:id="1033965734">
              <w:marLeft w:val="0"/>
              <w:marRight w:val="0"/>
              <w:marTop w:val="0"/>
              <w:marBottom w:val="0"/>
              <w:divBdr>
                <w:top w:val="none" w:sz="0" w:space="0" w:color="auto"/>
                <w:left w:val="none" w:sz="0" w:space="0" w:color="auto"/>
                <w:bottom w:val="none" w:sz="0" w:space="0" w:color="auto"/>
                <w:right w:val="none" w:sz="0" w:space="0" w:color="auto"/>
              </w:divBdr>
            </w:div>
            <w:div w:id="781144321">
              <w:marLeft w:val="0"/>
              <w:marRight w:val="0"/>
              <w:marTop w:val="0"/>
              <w:marBottom w:val="0"/>
              <w:divBdr>
                <w:top w:val="none" w:sz="0" w:space="0" w:color="auto"/>
                <w:left w:val="none" w:sz="0" w:space="0" w:color="auto"/>
                <w:bottom w:val="none" w:sz="0" w:space="0" w:color="auto"/>
                <w:right w:val="none" w:sz="0" w:space="0" w:color="auto"/>
              </w:divBdr>
            </w:div>
            <w:div w:id="756365508">
              <w:marLeft w:val="0"/>
              <w:marRight w:val="0"/>
              <w:marTop w:val="0"/>
              <w:marBottom w:val="0"/>
              <w:divBdr>
                <w:top w:val="none" w:sz="0" w:space="0" w:color="auto"/>
                <w:left w:val="none" w:sz="0" w:space="0" w:color="auto"/>
                <w:bottom w:val="none" w:sz="0" w:space="0" w:color="auto"/>
                <w:right w:val="none" w:sz="0" w:space="0" w:color="auto"/>
              </w:divBdr>
            </w:div>
            <w:div w:id="1157109126">
              <w:marLeft w:val="0"/>
              <w:marRight w:val="0"/>
              <w:marTop w:val="0"/>
              <w:marBottom w:val="0"/>
              <w:divBdr>
                <w:top w:val="none" w:sz="0" w:space="0" w:color="auto"/>
                <w:left w:val="none" w:sz="0" w:space="0" w:color="auto"/>
                <w:bottom w:val="none" w:sz="0" w:space="0" w:color="auto"/>
                <w:right w:val="none" w:sz="0" w:space="0" w:color="auto"/>
              </w:divBdr>
            </w:div>
            <w:div w:id="1400204408">
              <w:marLeft w:val="0"/>
              <w:marRight w:val="0"/>
              <w:marTop w:val="0"/>
              <w:marBottom w:val="0"/>
              <w:divBdr>
                <w:top w:val="none" w:sz="0" w:space="0" w:color="auto"/>
                <w:left w:val="none" w:sz="0" w:space="0" w:color="auto"/>
                <w:bottom w:val="none" w:sz="0" w:space="0" w:color="auto"/>
                <w:right w:val="none" w:sz="0" w:space="0" w:color="auto"/>
              </w:divBdr>
            </w:div>
            <w:div w:id="1848061349">
              <w:marLeft w:val="0"/>
              <w:marRight w:val="0"/>
              <w:marTop w:val="0"/>
              <w:marBottom w:val="0"/>
              <w:divBdr>
                <w:top w:val="none" w:sz="0" w:space="0" w:color="auto"/>
                <w:left w:val="none" w:sz="0" w:space="0" w:color="auto"/>
                <w:bottom w:val="none" w:sz="0" w:space="0" w:color="auto"/>
                <w:right w:val="none" w:sz="0" w:space="0" w:color="auto"/>
              </w:divBdr>
            </w:div>
            <w:div w:id="900869972">
              <w:marLeft w:val="0"/>
              <w:marRight w:val="0"/>
              <w:marTop w:val="0"/>
              <w:marBottom w:val="0"/>
              <w:divBdr>
                <w:top w:val="none" w:sz="0" w:space="0" w:color="auto"/>
                <w:left w:val="none" w:sz="0" w:space="0" w:color="auto"/>
                <w:bottom w:val="none" w:sz="0" w:space="0" w:color="auto"/>
                <w:right w:val="none" w:sz="0" w:space="0" w:color="auto"/>
              </w:divBdr>
            </w:div>
            <w:div w:id="965545677">
              <w:marLeft w:val="0"/>
              <w:marRight w:val="0"/>
              <w:marTop w:val="0"/>
              <w:marBottom w:val="0"/>
              <w:divBdr>
                <w:top w:val="none" w:sz="0" w:space="0" w:color="auto"/>
                <w:left w:val="none" w:sz="0" w:space="0" w:color="auto"/>
                <w:bottom w:val="none" w:sz="0" w:space="0" w:color="auto"/>
                <w:right w:val="none" w:sz="0" w:space="0" w:color="auto"/>
              </w:divBdr>
            </w:div>
            <w:div w:id="1668166392">
              <w:marLeft w:val="0"/>
              <w:marRight w:val="0"/>
              <w:marTop w:val="0"/>
              <w:marBottom w:val="0"/>
              <w:divBdr>
                <w:top w:val="none" w:sz="0" w:space="0" w:color="auto"/>
                <w:left w:val="none" w:sz="0" w:space="0" w:color="auto"/>
                <w:bottom w:val="none" w:sz="0" w:space="0" w:color="auto"/>
                <w:right w:val="none" w:sz="0" w:space="0" w:color="auto"/>
              </w:divBdr>
            </w:div>
            <w:div w:id="1544712544">
              <w:marLeft w:val="0"/>
              <w:marRight w:val="0"/>
              <w:marTop w:val="0"/>
              <w:marBottom w:val="0"/>
              <w:divBdr>
                <w:top w:val="none" w:sz="0" w:space="0" w:color="auto"/>
                <w:left w:val="none" w:sz="0" w:space="0" w:color="auto"/>
                <w:bottom w:val="none" w:sz="0" w:space="0" w:color="auto"/>
                <w:right w:val="none" w:sz="0" w:space="0" w:color="auto"/>
              </w:divBdr>
            </w:div>
            <w:div w:id="111361930">
              <w:marLeft w:val="0"/>
              <w:marRight w:val="0"/>
              <w:marTop w:val="0"/>
              <w:marBottom w:val="0"/>
              <w:divBdr>
                <w:top w:val="none" w:sz="0" w:space="0" w:color="auto"/>
                <w:left w:val="none" w:sz="0" w:space="0" w:color="auto"/>
                <w:bottom w:val="none" w:sz="0" w:space="0" w:color="auto"/>
                <w:right w:val="none" w:sz="0" w:space="0" w:color="auto"/>
              </w:divBdr>
            </w:div>
            <w:div w:id="637564814">
              <w:marLeft w:val="0"/>
              <w:marRight w:val="0"/>
              <w:marTop w:val="0"/>
              <w:marBottom w:val="0"/>
              <w:divBdr>
                <w:top w:val="none" w:sz="0" w:space="0" w:color="auto"/>
                <w:left w:val="none" w:sz="0" w:space="0" w:color="auto"/>
                <w:bottom w:val="none" w:sz="0" w:space="0" w:color="auto"/>
                <w:right w:val="none" w:sz="0" w:space="0" w:color="auto"/>
              </w:divBdr>
            </w:div>
            <w:div w:id="1035084436">
              <w:marLeft w:val="0"/>
              <w:marRight w:val="0"/>
              <w:marTop w:val="0"/>
              <w:marBottom w:val="0"/>
              <w:divBdr>
                <w:top w:val="none" w:sz="0" w:space="0" w:color="auto"/>
                <w:left w:val="none" w:sz="0" w:space="0" w:color="auto"/>
                <w:bottom w:val="none" w:sz="0" w:space="0" w:color="auto"/>
                <w:right w:val="none" w:sz="0" w:space="0" w:color="auto"/>
              </w:divBdr>
            </w:div>
            <w:div w:id="262958396">
              <w:marLeft w:val="0"/>
              <w:marRight w:val="0"/>
              <w:marTop w:val="0"/>
              <w:marBottom w:val="0"/>
              <w:divBdr>
                <w:top w:val="none" w:sz="0" w:space="0" w:color="auto"/>
                <w:left w:val="none" w:sz="0" w:space="0" w:color="auto"/>
                <w:bottom w:val="none" w:sz="0" w:space="0" w:color="auto"/>
                <w:right w:val="none" w:sz="0" w:space="0" w:color="auto"/>
              </w:divBdr>
            </w:div>
            <w:div w:id="1305815804">
              <w:marLeft w:val="0"/>
              <w:marRight w:val="0"/>
              <w:marTop w:val="0"/>
              <w:marBottom w:val="0"/>
              <w:divBdr>
                <w:top w:val="none" w:sz="0" w:space="0" w:color="auto"/>
                <w:left w:val="none" w:sz="0" w:space="0" w:color="auto"/>
                <w:bottom w:val="none" w:sz="0" w:space="0" w:color="auto"/>
                <w:right w:val="none" w:sz="0" w:space="0" w:color="auto"/>
              </w:divBdr>
            </w:div>
            <w:div w:id="223760262">
              <w:marLeft w:val="0"/>
              <w:marRight w:val="0"/>
              <w:marTop w:val="0"/>
              <w:marBottom w:val="0"/>
              <w:divBdr>
                <w:top w:val="none" w:sz="0" w:space="0" w:color="auto"/>
                <w:left w:val="none" w:sz="0" w:space="0" w:color="auto"/>
                <w:bottom w:val="none" w:sz="0" w:space="0" w:color="auto"/>
                <w:right w:val="none" w:sz="0" w:space="0" w:color="auto"/>
              </w:divBdr>
            </w:div>
            <w:div w:id="1676104918">
              <w:marLeft w:val="0"/>
              <w:marRight w:val="0"/>
              <w:marTop w:val="0"/>
              <w:marBottom w:val="0"/>
              <w:divBdr>
                <w:top w:val="none" w:sz="0" w:space="0" w:color="auto"/>
                <w:left w:val="none" w:sz="0" w:space="0" w:color="auto"/>
                <w:bottom w:val="none" w:sz="0" w:space="0" w:color="auto"/>
                <w:right w:val="none" w:sz="0" w:space="0" w:color="auto"/>
              </w:divBdr>
            </w:div>
            <w:div w:id="1160003895">
              <w:marLeft w:val="0"/>
              <w:marRight w:val="0"/>
              <w:marTop w:val="0"/>
              <w:marBottom w:val="0"/>
              <w:divBdr>
                <w:top w:val="none" w:sz="0" w:space="0" w:color="auto"/>
                <w:left w:val="none" w:sz="0" w:space="0" w:color="auto"/>
                <w:bottom w:val="none" w:sz="0" w:space="0" w:color="auto"/>
                <w:right w:val="none" w:sz="0" w:space="0" w:color="auto"/>
              </w:divBdr>
            </w:div>
            <w:div w:id="1893225339">
              <w:marLeft w:val="0"/>
              <w:marRight w:val="0"/>
              <w:marTop w:val="0"/>
              <w:marBottom w:val="0"/>
              <w:divBdr>
                <w:top w:val="none" w:sz="0" w:space="0" w:color="auto"/>
                <w:left w:val="none" w:sz="0" w:space="0" w:color="auto"/>
                <w:bottom w:val="none" w:sz="0" w:space="0" w:color="auto"/>
                <w:right w:val="none" w:sz="0" w:space="0" w:color="auto"/>
              </w:divBdr>
            </w:div>
            <w:div w:id="638607408">
              <w:marLeft w:val="0"/>
              <w:marRight w:val="0"/>
              <w:marTop w:val="0"/>
              <w:marBottom w:val="0"/>
              <w:divBdr>
                <w:top w:val="none" w:sz="0" w:space="0" w:color="auto"/>
                <w:left w:val="none" w:sz="0" w:space="0" w:color="auto"/>
                <w:bottom w:val="none" w:sz="0" w:space="0" w:color="auto"/>
                <w:right w:val="none" w:sz="0" w:space="0" w:color="auto"/>
              </w:divBdr>
            </w:div>
            <w:div w:id="587227252">
              <w:marLeft w:val="0"/>
              <w:marRight w:val="0"/>
              <w:marTop w:val="0"/>
              <w:marBottom w:val="0"/>
              <w:divBdr>
                <w:top w:val="none" w:sz="0" w:space="0" w:color="auto"/>
                <w:left w:val="none" w:sz="0" w:space="0" w:color="auto"/>
                <w:bottom w:val="none" w:sz="0" w:space="0" w:color="auto"/>
                <w:right w:val="none" w:sz="0" w:space="0" w:color="auto"/>
              </w:divBdr>
            </w:div>
            <w:div w:id="1986546825">
              <w:marLeft w:val="0"/>
              <w:marRight w:val="0"/>
              <w:marTop w:val="0"/>
              <w:marBottom w:val="0"/>
              <w:divBdr>
                <w:top w:val="none" w:sz="0" w:space="0" w:color="auto"/>
                <w:left w:val="none" w:sz="0" w:space="0" w:color="auto"/>
                <w:bottom w:val="none" w:sz="0" w:space="0" w:color="auto"/>
                <w:right w:val="none" w:sz="0" w:space="0" w:color="auto"/>
              </w:divBdr>
            </w:div>
            <w:div w:id="1399479733">
              <w:marLeft w:val="0"/>
              <w:marRight w:val="0"/>
              <w:marTop w:val="0"/>
              <w:marBottom w:val="0"/>
              <w:divBdr>
                <w:top w:val="none" w:sz="0" w:space="0" w:color="auto"/>
                <w:left w:val="none" w:sz="0" w:space="0" w:color="auto"/>
                <w:bottom w:val="none" w:sz="0" w:space="0" w:color="auto"/>
                <w:right w:val="none" w:sz="0" w:space="0" w:color="auto"/>
              </w:divBdr>
            </w:div>
            <w:div w:id="124585410">
              <w:marLeft w:val="0"/>
              <w:marRight w:val="0"/>
              <w:marTop w:val="0"/>
              <w:marBottom w:val="0"/>
              <w:divBdr>
                <w:top w:val="none" w:sz="0" w:space="0" w:color="auto"/>
                <w:left w:val="none" w:sz="0" w:space="0" w:color="auto"/>
                <w:bottom w:val="none" w:sz="0" w:space="0" w:color="auto"/>
                <w:right w:val="none" w:sz="0" w:space="0" w:color="auto"/>
              </w:divBdr>
            </w:div>
            <w:div w:id="1743259864">
              <w:marLeft w:val="0"/>
              <w:marRight w:val="0"/>
              <w:marTop w:val="0"/>
              <w:marBottom w:val="0"/>
              <w:divBdr>
                <w:top w:val="none" w:sz="0" w:space="0" w:color="auto"/>
                <w:left w:val="none" w:sz="0" w:space="0" w:color="auto"/>
                <w:bottom w:val="none" w:sz="0" w:space="0" w:color="auto"/>
                <w:right w:val="none" w:sz="0" w:space="0" w:color="auto"/>
              </w:divBdr>
            </w:div>
            <w:div w:id="1661346090">
              <w:marLeft w:val="0"/>
              <w:marRight w:val="0"/>
              <w:marTop w:val="0"/>
              <w:marBottom w:val="0"/>
              <w:divBdr>
                <w:top w:val="none" w:sz="0" w:space="0" w:color="auto"/>
                <w:left w:val="none" w:sz="0" w:space="0" w:color="auto"/>
                <w:bottom w:val="none" w:sz="0" w:space="0" w:color="auto"/>
                <w:right w:val="none" w:sz="0" w:space="0" w:color="auto"/>
              </w:divBdr>
            </w:div>
            <w:div w:id="1674453310">
              <w:marLeft w:val="0"/>
              <w:marRight w:val="0"/>
              <w:marTop w:val="0"/>
              <w:marBottom w:val="0"/>
              <w:divBdr>
                <w:top w:val="none" w:sz="0" w:space="0" w:color="auto"/>
                <w:left w:val="none" w:sz="0" w:space="0" w:color="auto"/>
                <w:bottom w:val="none" w:sz="0" w:space="0" w:color="auto"/>
                <w:right w:val="none" w:sz="0" w:space="0" w:color="auto"/>
              </w:divBdr>
            </w:div>
            <w:div w:id="1483811893">
              <w:marLeft w:val="0"/>
              <w:marRight w:val="0"/>
              <w:marTop w:val="0"/>
              <w:marBottom w:val="0"/>
              <w:divBdr>
                <w:top w:val="none" w:sz="0" w:space="0" w:color="auto"/>
                <w:left w:val="none" w:sz="0" w:space="0" w:color="auto"/>
                <w:bottom w:val="none" w:sz="0" w:space="0" w:color="auto"/>
                <w:right w:val="none" w:sz="0" w:space="0" w:color="auto"/>
              </w:divBdr>
            </w:div>
            <w:div w:id="268243062">
              <w:marLeft w:val="0"/>
              <w:marRight w:val="0"/>
              <w:marTop w:val="0"/>
              <w:marBottom w:val="0"/>
              <w:divBdr>
                <w:top w:val="none" w:sz="0" w:space="0" w:color="auto"/>
                <w:left w:val="none" w:sz="0" w:space="0" w:color="auto"/>
                <w:bottom w:val="none" w:sz="0" w:space="0" w:color="auto"/>
                <w:right w:val="none" w:sz="0" w:space="0" w:color="auto"/>
              </w:divBdr>
            </w:div>
            <w:div w:id="98765627">
              <w:marLeft w:val="0"/>
              <w:marRight w:val="0"/>
              <w:marTop w:val="0"/>
              <w:marBottom w:val="0"/>
              <w:divBdr>
                <w:top w:val="none" w:sz="0" w:space="0" w:color="auto"/>
                <w:left w:val="none" w:sz="0" w:space="0" w:color="auto"/>
                <w:bottom w:val="none" w:sz="0" w:space="0" w:color="auto"/>
                <w:right w:val="none" w:sz="0" w:space="0" w:color="auto"/>
              </w:divBdr>
            </w:div>
            <w:div w:id="1945653494">
              <w:marLeft w:val="0"/>
              <w:marRight w:val="0"/>
              <w:marTop w:val="0"/>
              <w:marBottom w:val="0"/>
              <w:divBdr>
                <w:top w:val="none" w:sz="0" w:space="0" w:color="auto"/>
                <w:left w:val="none" w:sz="0" w:space="0" w:color="auto"/>
                <w:bottom w:val="none" w:sz="0" w:space="0" w:color="auto"/>
                <w:right w:val="none" w:sz="0" w:space="0" w:color="auto"/>
              </w:divBdr>
            </w:div>
            <w:div w:id="323820278">
              <w:marLeft w:val="0"/>
              <w:marRight w:val="0"/>
              <w:marTop w:val="0"/>
              <w:marBottom w:val="0"/>
              <w:divBdr>
                <w:top w:val="none" w:sz="0" w:space="0" w:color="auto"/>
                <w:left w:val="none" w:sz="0" w:space="0" w:color="auto"/>
                <w:bottom w:val="none" w:sz="0" w:space="0" w:color="auto"/>
                <w:right w:val="none" w:sz="0" w:space="0" w:color="auto"/>
              </w:divBdr>
            </w:div>
            <w:div w:id="1346400429">
              <w:marLeft w:val="0"/>
              <w:marRight w:val="0"/>
              <w:marTop w:val="0"/>
              <w:marBottom w:val="0"/>
              <w:divBdr>
                <w:top w:val="none" w:sz="0" w:space="0" w:color="auto"/>
                <w:left w:val="none" w:sz="0" w:space="0" w:color="auto"/>
                <w:bottom w:val="none" w:sz="0" w:space="0" w:color="auto"/>
                <w:right w:val="none" w:sz="0" w:space="0" w:color="auto"/>
              </w:divBdr>
            </w:div>
            <w:div w:id="1400514151">
              <w:marLeft w:val="0"/>
              <w:marRight w:val="0"/>
              <w:marTop w:val="0"/>
              <w:marBottom w:val="0"/>
              <w:divBdr>
                <w:top w:val="none" w:sz="0" w:space="0" w:color="auto"/>
                <w:left w:val="none" w:sz="0" w:space="0" w:color="auto"/>
                <w:bottom w:val="none" w:sz="0" w:space="0" w:color="auto"/>
                <w:right w:val="none" w:sz="0" w:space="0" w:color="auto"/>
              </w:divBdr>
            </w:div>
            <w:div w:id="1049917063">
              <w:marLeft w:val="0"/>
              <w:marRight w:val="0"/>
              <w:marTop w:val="0"/>
              <w:marBottom w:val="0"/>
              <w:divBdr>
                <w:top w:val="none" w:sz="0" w:space="0" w:color="auto"/>
                <w:left w:val="none" w:sz="0" w:space="0" w:color="auto"/>
                <w:bottom w:val="none" w:sz="0" w:space="0" w:color="auto"/>
                <w:right w:val="none" w:sz="0" w:space="0" w:color="auto"/>
              </w:divBdr>
            </w:div>
            <w:div w:id="1098022679">
              <w:marLeft w:val="0"/>
              <w:marRight w:val="0"/>
              <w:marTop w:val="0"/>
              <w:marBottom w:val="0"/>
              <w:divBdr>
                <w:top w:val="none" w:sz="0" w:space="0" w:color="auto"/>
                <w:left w:val="none" w:sz="0" w:space="0" w:color="auto"/>
                <w:bottom w:val="none" w:sz="0" w:space="0" w:color="auto"/>
                <w:right w:val="none" w:sz="0" w:space="0" w:color="auto"/>
              </w:divBdr>
            </w:div>
            <w:div w:id="1007244603">
              <w:marLeft w:val="0"/>
              <w:marRight w:val="0"/>
              <w:marTop w:val="0"/>
              <w:marBottom w:val="0"/>
              <w:divBdr>
                <w:top w:val="none" w:sz="0" w:space="0" w:color="auto"/>
                <w:left w:val="none" w:sz="0" w:space="0" w:color="auto"/>
                <w:bottom w:val="none" w:sz="0" w:space="0" w:color="auto"/>
                <w:right w:val="none" w:sz="0" w:space="0" w:color="auto"/>
              </w:divBdr>
            </w:div>
            <w:div w:id="1728531299">
              <w:marLeft w:val="0"/>
              <w:marRight w:val="0"/>
              <w:marTop w:val="0"/>
              <w:marBottom w:val="0"/>
              <w:divBdr>
                <w:top w:val="none" w:sz="0" w:space="0" w:color="auto"/>
                <w:left w:val="none" w:sz="0" w:space="0" w:color="auto"/>
                <w:bottom w:val="none" w:sz="0" w:space="0" w:color="auto"/>
                <w:right w:val="none" w:sz="0" w:space="0" w:color="auto"/>
              </w:divBdr>
            </w:div>
            <w:div w:id="1145394269">
              <w:marLeft w:val="0"/>
              <w:marRight w:val="0"/>
              <w:marTop w:val="0"/>
              <w:marBottom w:val="0"/>
              <w:divBdr>
                <w:top w:val="none" w:sz="0" w:space="0" w:color="auto"/>
                <w:left w:val="none" w:sz="0" w:space="0" w:color="auto"/>
                <w:bottom w:val="none" w:sz="0" w:space="0" w:color="auto"/>
                <w:right w:val="none" w:sz="0" w:space="0" w:color="auto"/>
              </w:divBdr>
            </w:div>
            <w:div w:id="648828211">
              <w:marLeft w:val="0"/>
              <w:marRight w:val="0"/>
              <w:marTop w:val="0"/>
              <w:marBottom w:val="0"/>
              <w:divBdr>
                <w:top w:val="none" w:sz="0" w:space="0" w:color="auto"/>
                <w:left w:val="none" w:sz="0" w:space="0" w:color="auto"/>
                <w:bottom w:val="none" w:sz="0" w:space="0" w:color="auto"/>
                <w:right w:val="none" w:sz="0" w:space="0" w:color="auto"/>
              </w:divBdr>
            </w:div>
            <w:div w:id="559366053">
              <w:marLeft w:val="0"/>
              <w:marRight w:val="0"/>
              <w:marTop w:val="0"/>
              <w:marBottom w:val="0"/>
              <w:divBdr>
                <w:top w:val="none" w:sz="0" w:space="0" w:color="auto"/>
                <w:left w:val="none" w:sz="0" w:space="0" w:color="auto"/>
                <w:bottom w:val="none" w:sz="0" w:space="0" w:color="auto"/>
                <w:right w:val="none" w:sz="0" w:space="0" w:color="auto"/>
              </w:divBdr>
            </w:div>
            <w:div w:id="662394588">
              <w:marLeft w:val="0"/>
              <w:marRight w:val="0"/>
              <w:marTop w:val="0"/>
              <w:marBottom w:val="0"/>
              <w:divBdr>
                <w:top w:val="none" w:sz="0" w:space="0" w:color="auto"/>
                <w:left w:val="none" w:sz="0" w:space="0" w:color="auto"/>
                <w:bottom w:val="none" w:sz="0" w:space="0" w:color="auto"/>
                <w:right w:val="none" w:sz="0" w:space="0" w:color="auto"/>
              </w:divBdr>
            </w:div>
            <w:div w:id="1670403481">
              <w:marLeft w:val="0"/>
              <w:marRight w:val="0"/>
              <w:marTop w:val="0"/>
              <w:marBottom w:val="0"/>
              <w:divBdr>
                <w:top w:val="none" w:sz="0" w:space="0" w:color="auto"/>
                <w:left w:val="none" w:sz="0" w:space="0" w:color="auto"/>
                <w:bottom w:val="none" w:sz="0" w:space="0" w:color="auto"/>
                <w:right w:val="none" w:sz="0" w:space="0" w:color="auto"/>
              </w:divBdr>
            </w:div>
            <w:div w:id="1676304836">
              <w:marLeft w:val="0"/>
              <w:marRight w:val="0"/>
              <w:marTop w:val="0"/>
              <w:marBottom w:val="0"/>
              <w:divBdr>
                <w:top w:val="none" w:sz="0" w:space="0" w:color="auto"/>
                <w:left w:val="none" w:sz="0" w:space="0" w:color="auto"/>
                <w:bottom w:val="none" w:sz="0" w:space="0" w:color="auto"/>
                <w:right w:val="none" w:sz="0" w:space="0" w:color="auto"/>
              </w:divBdr>
            </w:div>
            <w:div w:id="781416724">
              <w:marLeft w:val="0"/>
              <w:marRight w:val="0"/>
              <w:marTop w:val="0"/>
              <w:marBottom w:val="0"/>
              <w:divBdr>
                <w:top w:val="none" w:sz="0" w:space="0" w:color="auto"/>
                <w:left w:val="none" w:sz="0" w:space="0" w:color="auto"/>
                <w:bottom w:val="none" w:sz="0" w:space="0" w:color="auto"/>
                <w:right w:val="none" w:sz="0" w:space="0" w:color="auto"/>
              </w:divBdr>
            </w:div>
            <w:div w:id="373817698">
              <w:marLeft w:val="0"/>
              <w:marRight w:val="0"/>
              <w:marTop w:val="0"/>
              <w:marBottom w:val="0"/>
              <w:divBdr>
                <w:top w:val="none" w:sz="0" w:space="0" w:color="auto"/>
                <w:left w:val="none" w:sz="0" w:space="0" w:color="auto"/>
                <w:bottom w:val="none" w:sz="0" w:space="0" w:color="auto"/>
                <w:right w:val="none" w:sz="0" w:space="0" w:color="auto"/>
              </w:divBdr>
            </w:div>
            <w:div w:id="299192673">
              <w:marLeft w:val="0"/>
              <w:marRight w:val="0"/>
              <w:marTop w:val="0"/>
              <w:marBottom w:val="0"/>
              <w:divBdr>
                <w:top w:val="none" w:sz="0" w:space="0" w:color="auto"/>
                <w:left w:val="none" w:sz="0" w:space="0" w:color="auto"/>
                <w:bottom w:val="none" w:sz="0" w:space="0" w:color="auto"/>
                <w:right w:val="none" w:sz="0" w:space="0" w:color="auto"/>
              </w:divBdr>
            </w:div>
            <w:div w:id="161481298">
              <w:marLeft w:val="0"/>
              <w:marRight w:val="0"/>
              <w:marTop w:val="0"/>
              <w:marBottom w:val="0"/>
              <w:divBdr>
                <w:top w:val="none" w:sz="0" w:space="0" w:color="auto"/>
                <w:left w:val="none" w:sz="0" w:space="0" w:color="auto"/>
                <w:bottom w:val="none" w:sz="0" w:space="0" w:color="auto"/>
                <w:right w:val="none" w:sz="0" w:space="0" w:color="auto"/>
              </w:divBdr>
            </w:div>
            <w:div w:id="129322605">
              <w:marLeft w:val="0"/>
              <w:marRight w:val="0"/>
              <w:marTop w:val="0"/>
              <w:marBottom w:val="0"/>
              <w:divBdr>
                <w:top w:val="none" w:sz="0" w:space="0" w:color="auto"/>
                <w:left w:val="none" w:sz="0" w:space="0" w:color="auto"/>
                <w:bottom w:val="none" w:sz="0" w:space="0" w:color="auto"/>
                <w:right w:val="none" w:sz="0" w:space="0" w:color="auto"/>
              </w:divBdr>
            </w:div>
            <w:div w:id="1390690311">
              <w:marLeft w:val="0"/>
              <w:marRight w:val="0"/>
              <w:marTop w:val="0"/>
              <w:marBottom w:val="0"/>
              <w:divBdr>
                <w:top w:val="none" w:sz="0" w:space="0" w:color="auto"/>
                <w:left w:val="none" w:sz="0" w:space="0" w:color="auto"/>
                <w:bottom w:val="none" w:sz="0" w:space="0" w:color="auto"/>
                <w:right w:val="none" w:sz="0" w:space="0" w:color="auto"/>
              </w:divBdr>
            </w:div>
            <w:div w:id="1701197173">
              <w:marLeft w:val="0"/>
              <w:marRight w:val="0"/>
              <w:marTop w:val="0"/>
              <w:marBottom w:val="0"/>
              <w:divBdr>
                <w:top w:val="none" w:sz="0" w:space="0" w:color="auto"/>
                <w:left w:val="none" w:sz="0" w:space="0" w:color="auto"/>
                <w:bottom w:val="none" w:sz="0" w:space="0" w:color="auto"/>
                <w:right w:val="none" w:sz="0" w:space="0" w:color="auto"/>
              </w:divBdr>
            </w:div>
            <w:div w:id="1392075762">
              <w:marLeft w:val="0"/>
              <w:marRight w:val="0"/>
              <w:marTop w:val="0"/>
              <w:marBottom w:val="0"/>
              <w:divBdr>
                <w:top w:val="none" w:sz="0" w:space="0" w:color="auto"/>
                <w:left w:val="none" w:sz="0" w:space="0" w:color="auto"/>
                <w:bottom w:val="none" w:sz="0" w:space="0" w:color="auto"/>
                <w:right w:val="none" w:sz="0" w:space="0" w:color="auto"/>
              </w:divBdr>
            </w:div>
            <w:div w:id="1669676680">
              <w:marLeft w:val="0"/>
              <w:marRight w:val="0"/>
              <w:marTop w:val="0"/>
              <w:marBottom w:val="0"/>
              <w:divBdr>
                <w:top w:val="none" w:sz="0" w:space="0" w:color="auto"/>
                <w:left w:val="none" w:sz="0" w:space="0" w:color="auto"/>
                <w:bottom w:val="none" w:sz="0" w:space="0" w:color="auto"/>
                <w:right w:val="none" w:sz="0" w:space="0" w:color="auto"/>
              </w:divBdr>
            </w:div>
            <w:div w:id="354842800">
              <w:marLeft w:val="0"/>
              <w:marRight w:val="0"/>
              <w:marTop w:val="0"/>
              <w:marBottom w:val="0"/>
              <w:divBdr>
                <w:top w:val="none" w:sz="0" w:space="0" w:color="auto"/>
                <w:left w:val="none" w:sz="0" w:space="0" w:color="auto"/>
                <w:bottom w:val="none" w:sz="0" w:space="0" w:color="auto"/>
                <w:right w:val="none" w:sz="0" w:space="0" w:color="auto"/>
              </w:divBdr>
            </w:div>
            <w:div w:id="873882998">
              <w:marLeft w:val="0"/>
              <w:marRight w:val="0"/>
              <w:marTop w:val="0"/>
              <w:marBottom w:val="0"/>
              <w:divBdr>
                <w:top w:val="none" w:sz="0" w:space="0" w:color="auto"/>
                <w:left w:val="none" w:sz="0" w:space="0" w:color="auto"/>
                <w:bottom w:val="none" w:sz="0" w:space="0" w:color="auto"/>
                <w:right w:val="none" w:sz="0" w:space="0" w:color="auto"/>
              </w:divBdr>
            </w:div>
            <w:div w:id="198514310">
              <w:marLeft w:val="0"/>
              <w:marRight w:val="0"/>
              <w:marTop w:val="0"/>
              <w:marBottom w:val="0"/>
              <w:divBdr>
                <w:top w:val="none" w:sz="0" w:space="0" w:color="auto"/>
                <w:left w:val="none" w:sz="0" w:space="0" w:color="auto"/>
                <w:bottom w:val="none" w:sz="0" w:space="0" w:color="auto"/>
                <w:right w:val="none" w:sz="0" w:space="0" w:color="auto"/>
              </w:divBdr>
            </w:div>
            <w:div w:id="386957165">
              <w:marLeft w:val="0"/>
              <w:marRight w:val="0"/>
              <w:marTop w:val="0"/>
              <w:marBottom w:val="0"/>
              <w:divBdr>
                <w:top w:val="none" w:sz="0" w:space="0" w:color="auto"/>
                <w:left w:val="none" w:sz="0" w:space="0" w:color="auto"/>
                <w:bottom w:val="none" w:sz="0" w:space="0" w:color="auto"/>
                <w:right w:val="none" w:sz="0" w:space="0" w:color="auto"/>
              </w:divBdr>
            </w:div>
            <w:div w:id="869338878">
              <w:marLeft w:val="0"/>
              <w:marRight w:val="0"/>
              <w:marTop w:val="0"/>
              <w:marBottom w:val="0"/>
              <w:divBdr>
                <w:top w:val="none" w:sz="0" w:space="0" w:color="auto"/>
                <w:left w:val="none" w:sz="0" w:space="0" w:color="auto"/>
                <w:bottom w:val="none" w:sz="0" w:space="0" w:color="auto"/>
                <w:right w:val="none" w:sz="0" w:space="0" w:color="auto"/>
              </w:divBdr>
            </w:div>
            <w:div w:id="742994134">
              <w:marLeft w:val="0"/>
              <w:marRight w:val="0"/>
              <w:marTop w:val="0"/>
              <w:marBottom w:val="0"/>
              <w:divBdr>
                <w:top w:val="none" w:sz="0" w:space="0" w:color="auto"/>
                <w:left w:val="none" w:sz="0" w:space="0" w:color="auto"/>
                <w:bottom w:val="none" w:sz="0" w:space="0" w:color="auto"/>
                <w:right w:val="none" w:sz="0" w:space="0" w:color="auto"/>
              </w:divBdr>
            </w:div>
            <w:div w:id="542324303">
              <w:marLeft w:val="0"/>
              <w:marRight w:val="0"/>
              <w:marTop w:val="0"/>
              <w:marBottom w:val="0"/>
              <w:divBdr>
                <w:top w:val="none" w:sz="0" w:space="0" w:color="auto"/>
                <w:left w:val="none" w:sz="0" w:space="0" w:color="auto"/>
                <w:bottom w:val="none" w:sz="0" w:space="0" w:color="auto"/>
                <w:right w:val="none" w:sz="0" w:space="0" w:color="auto"/>
              </w:divBdr>
            </w:div>
            <w:div w:id="63795229">
              <w:marLeft w:val="0"/>
              <w:marRight w:val="0"/>
              <w:marTop w:val="0"/>
              <w:marBottom w:val="0"/>
              <w:divBdr>
                <w:top w:val="none" w:sz="0" w:space="0" w:color="auto"/>
                <w:left w:val="none" w:sz="0" w:space="0" w:color="auto"/>
                <w:bottom w:val="none" w:sz="0" w:space="0" w:color="auto"/>
                <w:right w:val="none" w:sz="0" w:space="0" w:color="auto"/>
              </w:divBdr>
            </w:div>
            <w:div w:id="1115712690">
              <w:marLeft w:val="0"/>
              <w:marRight w:val="0"/>
              <w:marTop w:val="0"/>
              <w:marBottom w:val="0"/>
              <w:divBdr>
                <w:top w:val="none" w:sz="0" w:space="0" w:color="auto"/>
                <w:left w:val="none" w:sz="0" w:space="0" w:color="auto"/>
                <w:bottom w:val="none" w:sz="0" w:space="0" w:color="auto"/>
                <w:right w:val="none" w:sz="0" w:space="0" w:color="auto"/>
              </w:divBdr>
            </w:div>
            <w:div w:id="454720431">
              <w:marLeft w:val="0"/>
              <w:marRight w:val="0"/>
              <w:marTop w:val="0"/>
              <w:marBottom w:val="0"/>
              <w:divBdr>
                <w:top w:val="none" w:sz="0" w:space="0" w:color="auto"/>
                <w:left w:val="none" w:sz="0" w:space="0" w:color="auto"/>
                <w:bottom w:val="none" w:sz="0" w:space="0" w:color="auto"/>
                <w:right w:val="none" w:sz="0" w:space="0" w:color="auto"/>
              </w:divBdr>
            </w:div>
            <w:div w:id="200096789">
              <w:marLeft w:val="0"/>
              <w:marRight w:val="0"/>
              <w:marTop w:val="0"/>
              <w:marBottom w:val="0"/>
              <w:divBdr>
                <w:top w:val="none" w:sz="0" w:space="0" w:color="auto"/>
                <w:left w:val="none" w:sz="0" w:space="0" w:color="auto"/>
                <w:bottom w:val="none" w:sz="0" w:space="0" w:color="auto"/>
                <w:right w:val="none" w:sz="0" w:space="0" w:color="auto"/>
              </w:divBdr>
            </w:div>
            <w:div w:id="310329920">
              <w:marLeft w:val="0"/>
              <w:marRight w:val="0"/>
              <w:marTop w:val="0"/>
              <w:marBottom w:val="0"/>
              <w:divBdr>
                <w:top w:val="none" w:sz="0" w:space="0" w:color="auto"/>
                <w:left w:val="none" w:sz="0" w:space="0" w:color="auto"/>
                <w:bottom w:val="none" w:sz="0" w:space="0" w:color="auto"/>
                <w:right w:val="none" w:sz="0" w:space="0" w:color="auto"/>
              </w:divBdr>
            </w:div>
            <w:div w:id="603729743">
              <w:marLeft w:val="0"/>
              <w:marRight w:val="0"/>
              <w:marTop w:val="0"/>
              <w:marBottom w:val="0"/>
              <w:divBdr>
                <w:top w:val="none" w:sz="0" w:space="0" w:color="auto"/>
                <w:left w:val="none" w:sz="0" w:space="0" w:color="auto"/>
                <w:bottom w:val="none" w:sz="0" w:space="0" w:color="auto"/>
                <w:right w:val="none" w:sz="0" w:space="0" w:color="auto"/>
              </w:divBdr>
            </w:div>
            <w:div w:id="63719959">
              <w:marLeft w:val="0"/>
              <w:marRight w:val="0"/>
              <w:marTop w:val="0"/>
              <w:marBottom w:val="0"/>
              <w:divBdr>
                <w:top w:val="none" w:sz="0" w:space="0" w:color="auto"/>
                <w:left w:val="none" w:sz="0" w:space="0" w:color="auto"/>
                <w:bottom w:val="none" w:sz="0" w:space="0" w:color="auto"/>
                <w:right w:val="none" w:sz="0" w:space="0" w:color="auto"/>
              </w:divBdr>
            </w:div>
            <w:div w:id="1942370402">
              <w:marLeft w:val="0"/>
              <w:marRight w:val="0"/>
              <w:marTop w:val="0"/>
              <w:marBottom w:val="0"/>
              <w:divBdr>
                <w:top w:val="none" w:sz="0" w:space="0" w:color="auto"/>
                <w:left w:val="none" w:sz="0" w:space="0" w:color="auto"/>
                <w:bottom w:val="none" w:sz="0" w:space="0" w:color="auto"/>
                <w:right w:val="none" w:sz="0" w:space="0" w:color="auto"/>
              </w:divBdr>
            </w:div>
            <w:div w:id="849949651">
              <w:marLeft w:val="0"/>
              <w:marRight w:val="0"/>
              <w:marTop w:val="0"/>
              <w:marBottom w:val="0"/>
              <w:divBdr>
                <w:top w:val="none" w:sz="0" w:space="0" w:color="auto"/>
                <w:left w:val="none" w:sz="0" w:space="0" w:color="auto"/>
                <w:bottom w:val="none" w:sz="0" w:space="0" w:color="auto"/>
                <w:right w:val="none" w:sz="0" w:space="0" w:color="auto"/>
              </w:divBdr>
            </w:div>
            <w:div w:id="1247810010">
              <w:marLeft w:val="0"/>
              <w:marRight w:val="0"/>
              <w:marTop w:val="0"/>
              <w:marBottom w:val="0"/>
              <w:divBdr>
                <w:top w:val="none" w:sz="0" w:space="0" w:color="auto"/>
                <w:left w:val="none" w:sz="0" w:space="0" w:color="auto"/>
                <w:bottom w:val="none" w:sz="0" w:space="0" w:color="auto"/>
                <w:right w:val="none" w:sz="0" w:space="0" w:color="auto"/>
              </w:divBdr>
            </w:div>
            <w:div w:id="1645348565">
              <w:marLeft w:val="0"/>
              <w:marRight w:val="0"/>
              <w:marTop w:val="0"/>
              <w:marBottom w:val="0"/>
              <w:divBdr>
                <w:top w:val="none" w:sz="0" w:space="0" w:color="auto"/>
                <w:left w:val="none" w:sz="0" w:space="0" w:color="auto"/>
                <w:bottom w:val="none" w:sz="0" w:space="0" w:color="auto"/>
                <w:right w:val="none" w:sz="0" w:space="0" w:color="auto"/>
              </w:divBdr>
            </w:div>
            <w:div w:id="820846059">
              <w:marLeft w:val="0"/>
              <w:marRight w:val="0"/>
              <w:marTop w:val="0"/>
              <w:marBottom w:val="0"/>
              <w:divBdr>
                <w:top w:val="none" w:sz="0" w:space="0" w:color="auto"/>
                <w:left w:val="none" w:sz="0" w:space="0" w:color="auto"/>
                <w:bottom w:val="none" w:sz="0" w:space="0" w:color="auto"/>
                <w:right w:val="none" w:sz="0" w:space="0" w:color="auto"/>
              </w:divBdr>
            </w:div>
            <w:div w:id="1158040588">
              <w:marLeft w:val="0"/>
              <w:marRight w:val="0"/>
              <w:marTop w:val="0"/>
              <w:marBottom w:val="0"/>
              <w:divBdr>
                <w:top w:val="none" w:sz="0" w:space="0" w:color="auto"/>
                <w:left w:val="none" w:sz="0" w:space="0" w:color="auto"/>
                <w:bottom w:val="none" w:sz="0" w:space="0" w:color="auto"/>
                <w:right w:val="none" w:sz="0" w:space="0" w:color="auto"/>
              </w:divBdr>
            </w:div>
            <w:div w:id="2120247956">
              <w:marLeft w:val="0"/>
              <w:marRight w:val="0"/>
              <w:marTop w:val="0"/>
              <w:marBottom w:val="0"/>
              <w:divBdr>
                <w:top w:val="none" w:sz="0" w:space="0" w:color="auto"/>
                <w:left w:val="none" w:sz="0" w:space="0" w:color="auto"/>
                <w:bottom w:val="none" w:sz="0" w:space="0" w:color="auto"/>
                <w:right w:val="none" w:sz="0" w:space="0" w:color="auto"/>
              </w:divBdr>
            </w:div>
            <w:div w:id="1533036339">
              <w:marLeft w:val="0"/>
              <w:marRight w:val="0"/>
              <w:marTop w:val="0"/>
              <w:marBottom w:val="0"/>
              <w:divBdr>
                <w:top w:val="none" w:sz="0" w:space="0" w:color="auto"/>
                <w:left w:val="none" w:sz="0" w:space="0" w:color="auto"/>
                <w:bottom w:val="none" w:sz="0" w:space="0" w:color="auto"/>
                <w:right w:val="none" w:sz="0" w:space="0" w:color="auto"/>
              </w:divBdr>
            </w:div>
            <w:div w:id="175536423">
              <w:marLeft w:val="0"/>
              <w:marRight w:val="0"/>
              <w:marTop w:val="0"/>
              <w:marBottom w:val="0"/>
              <w:divBdr>
                <w:top w:val="none" w:sz="0" w:space="0" w:color="auto"/>
                <w:left w:val="none" w:sz="0" w:space="0" w:color="auto"/>
                <w:bottom w:val="none" w:sz="0" w:space="0" w:color="auto"/>
                <w:right w:val="none" w:sz="0" w:space="0" w:color="auto"/>
              </w:divBdr>
            </w:div>
            <w:div w:id="1778871326">
              <w:marLeft w:val="0"/>
              <w:marRight w:val="0"/>
              <w:marTop w:val="0"/>
              <w:marBottom w:val="0"/>
              <w:divBdr>
                <w:top w:val="none" w:sz="0" w:space="0" w:color="auto"/>
                <w:left w:val="none" w:sz="0" w:space="0" w:color="auto"/>
                <w:bottom w:val="none" w:sz="0" w:space="0" w:color="auto"/>
                <w:right w:val="none" w:sz="0" w:space="0" w:color="auto"/>
              </w:divBdr>
            </w:div>
            <w:div w:id="175362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26475">
      <w:bodyDiv w:val="1"/>
      <w:marLeft w:val="0"/>
      <w:marRight w:val="0"/>
      <w:marTop w:val="0"/>
      <w:marBottom w:val="0"/>
      <w:divBdr>
        <w:top w:val="none" w:sz="0" w:space="0" w:color="auto"/>
        <w:left w:val="none" w:sz="0" w:space="0" w:color="auto"/>
        <w:bottom w:val="none" w:sz="0" w:space="0" w:color="auto"/>
        <w:right w:val="none" w:sz="0" w:space="0" w:color="auto"/>
      </w:divBdr>
    </w:div>
    <w:div w:id="317080041">
      <w:bodyDiv w:val="1"/>
      <w:marLeft w:val="0"/>
      <w:marRight w:val="0"/>
      <w:marTop w:val="0"/>
      <w:marBottom w:val="0"/>
      <w:divBdr>
        <w:top w:val="none" w:sz="0" w:space="0" w:color="auto"/>
        <w:left w:val="none" w:sz="0" w:space="0" w:color="auto"/>
        <w:bottom w:val="none" w:sz="0" w:space="0" w:color="auto"/>
        <w:right w:val="none" w:sz="0" w:space="0" w:color="auto"/>
      </w:divBdr>
    </w:div>
    <w:div w:id="318003039">
      <w:bodyDiv w:val="1"/>
      <w:marLeft w:val="0"/>
      <w:marRight w:val="0"/>
      <w:marTop w:val="0"/>
      <w:marBottom w:val="0"/>
      <w:divBdr>
        <w:top w:val="none" w:sz="0" w:space="0" w:color="auto"/>
        <w:left w:val="none" w:sz="0" w:space="0" w:color="auto"/>
        <w:bottom w:val="none" w:sz="0" w:space="0" w:color="auto"/>
        <w:right w:val="none" w:sz="0" w:space="0" w:color="auto"/>
      </w:divBdr>
    </w:div>
    <w:div w:id="320472296">
      <w:bodyDiv w:val="1"/>
      <w:marLeft w:val="0"/>
      <w:marRight w:val="0"/>
      <w:marTop w:val="0"/>
      <w:marBottom w:val="0"/>
      <w:divBdr>
        <w:top w:val="none" w:sz="0" w:space="0" w:color="auto"/>
        <w:left w:val="none" w:sz="0" w:space="0" w:color="auto"/>
        <w:bottom w:val="none" w:sz="0" w:space="0" w:color="auto"/>
        <w:right w:val="none" w:sz="0" w:space="0" w:color="auto"/>
      </w:divBdr>
    </w:div>
    <w:div w:id="328169725">
      <w:bodyDiv w:val="1"/>
      <w:marLeft w:val="0"/>
      <w:marRight w:val="0"/>
      <w:marTop w:val="0"/>
      <w:marBottom w:val="0"/>
      <w:divBdr>
        <w:top w:val="none" w:sz="0" w:space="0" w:color="auto"/>
        <w:left w:val="none" w:sz="0" w:space="0" w:color="auto"/>
        <w:bottom w:val="none" w:sz="0" w:space="0" w:color="auto"/>
        <w:right w:val="none" w:sz="0" w:space="0" w:color="auto"/>
      </w:divBdr>
    </w:div>
    <w:div w:id="341201477">
      <w:bodyDiv w:val="1"/>
      <w:marLeft w:val="0"/>
      <w:marRight w:val="0"/>
      <w:marTop w:val="0"/>
      <w:marBottom w:val="0"/>
      <w:divBdr>
        <w:top w:val="none" w:sz="0" w:space="0" w:color="auto"/>
        <w:left w:val="none" w:sz="0" w:space="0" w:color="auto"/>
        <w:bottom w:val="none" w:sz="0" w:space="0" w:color="auto"/>
        <w:right w:val="none" w:sz="0" w:space="0" w:color="auto"/>
      </w:divBdr>
    </w:div>
    <w:div w:id="351995899">
      <w:bodyDiv w:val="1"/>
      <w:marLeft w:val="0"/>
      <w:marRight w:val="0"/>
      <w:marTop w:val="0"/>
      <w:marBottom w:val="0"/>
      <w:divBdr>
        <w:top w:val="none" w:sz="0" w:space="0" w:color="auto"/>
        <w:left w:val="none" w:sz="0" w:space="0" w:color="auto"/>
        <w:bottom w:val="none" w:sz="0" w:space="0" w:color="auto"/>
        <w:right w:val="none" w:sz="0" w:space="0" w:color="auto"/>
      </w:divBdr>
    </w:div>
    <w:div w:id="365175533">
      <w:bodyDiv w:val="1"/>
      <w:marLeft w:val="0"/>
      <w:marRight w:val="0"/>
      <w:marTop w:val="0"/>
      <w:marBottom w:val="0"/>
      <w:divBdr>
        <w:top w:val="none" w:sz="0" w:space="0" w:color="auto"/>
        <w:left w:val="none" w:sz="0" w:space="0" w:color="auto"/>
        <w:bottom w:val="none" w:sz="0" w:space="0" w:color="auto"/>
        <w:right w:val="none" w:sz="0" w:space="0" w:color="auto"/>
      </w:divBdr>
    </w:div>
    <w:div w:id="382559199">
      <w:bodyDiv w:val="1"/>
      <w:marLeft w:val="0"/>
      <w:marRight w:val="0"/>
      <w:marTop w:val="0"/>
      <w:marBottom w:val="0"/>
      <w:divBdr>
        <w:top w:val="none" w:sz="0" w:space="0" w:color="auto"/>
        <w:left w:val="none" w:sz="0" w:space="0" w:color="auto"/>
        <w:bottom w:val="none" w:sz="0" w:space="0" w:color="auto"/>
        <w:right w:val="none" w:sz="0" w:space="0" w:color="auto"/>
      </w:divBdr>
    </w:div>
    <w:div w:id="383607708">
      <w:bodyDiv w:val="1"/>
      <w:marLeft w:val="0"/>
      <w:marRight w:val="0"/>
      <w:marTop w:val="0"/>
      <w:marBottom w:val="0"/>
      <w:divBdr>
        <w:top w:val="none" w:sz="0" w:space="0" w:color="auto"/>
        <w:left w:val="none" w:sz="0" w:space="0" w:color="auto"/>
        <w:bottom w:val="none" w:sz="0" w:space="0" w:color="auto"/>
        <w:right w:val="none" w:sz="0" w:space="0" w:color="auto"/>
      </w:divBdr>
    </w:div>
    <w:div w:id="383792640">
      <w:bodyDiv w:val="1"/>
      <w:marLeft w:val="0"/>
      <w:marRight w:val="0"/>
      <w:marTop w:val="0"/>
      <w:marBottom w:val="0"/>
      <w:divBdr>
        <w:top w:val="none" w:sz="0" w:space="0" w:color="auto"/>
        <w:left w:val="none" w:sz="0" w:space="0" w:color="auto"/>
        <w:bottom w:val="none" w:sz="0" w:space="0" w:color="auto"/>
        <w:right w:val="none" w:sz="0" w:space="0" w:color="auto"/>
      </w:divBdr>
      <w:divsChild>
        <w:div w:id="731658778">
          <w:marLeft w:val="0"/>
          <w:marRight w:val="0"/>
          <w:marTop w:val="0"/>
          <w:marBottom w:val="0"/>
          <w:divBdr>
            <w:top w:val="none" w:sz="0" w:space="0" w:color="auto"/>
            <w:left w:val="none" w:sz="0" w:space="0" w:color="auto"/>
            <w:bottom w:val="none" w:sz="0" w:space="0" w:color="auto"/>
            <w:right w:val="none" w:sz="0" w:space="0" w:color="auto"/>
          </w:divBdr>
        </w:div>
      </w:divsChild>
    </w:div>
    <w:div w:id="399451115">
      <w:bodyDiv w:val="1"/>
      <w:marLeft w:val="0"/>
      <w:marRight w:val="0"/>
      <w:marTop w:val="0"/>
      <w:marBottom w:val="0"/>
      <w:divBdr>
        <w:top w:val="none" w:sz="0" w:space="0" w:color="auto"/>
        <w:left w:val="none" w:sz="0" w:space="0" w:color="auto"/>
        <w:bottom w:val="none" w:sz="0" w:space="0" w:color="auto"/>
        <w:right w:val="none" w:sz="0" w:space="0" w:color="auto"/>
      </w:divBdr>
    </w:div>
    <w:div w:id="402339860">
      <w:bodyDiv w:val="1"/>
      <w:marLeft w:val="0"/>
      <w:marRight w:val="0"/>
      <w:marTop w:val="0"/>
      <w:marBottom w:val="0"/>
      <w:divBdr>
        <w:top w:val="none" w:sz="0" w:space="0" w:color="auto"/>
        <w:left w:val="none" w:sz="0" w:space="0" w:color="auto"/>
        <w:bottom w:val="none" w:sz="0" w:space="0" w:color="auto"/>
        <w:right w:val="none" w:sz="0" w:space="0" w:color="auto"/>
      </w:divBdr>
    </w:div>
    <w:div w:id="406541897">
      <w:bodyDiv w:val="1"/>
      <w:marLeft w:val="0"/>
      <w:marRight w:val="0"/>
      <w:marTop w:val="0"/>
      <w:marBottom w:val="0"/>
      <w:divBdr>
        <w:top w:val="none" w:sz="0" w:space="0" w:color="auto"/>
        <w:left w:val="none" w:sz="0" w:space="0" w:color="auto"/>
        <w:bottom w:val="none" w:sz="0" w:space="0" w:color="auto"/>
        <w:right w:val="none" w:sz="0" w:space="0" w:color="auto"/>
      </w:divBdr>
    </w:div>
    <w:div w:id="420029251">
      <w:bodyDiv w:val="1"/>
      <w:marLeft w:val="0"/>
      <w:marRight w:val="0"/>
      <w:marTop w:val="0"/>
      <w:marBottom w:val="0"/>
      <w:divBdr>
        <w:top w:val="none" w:sz="0" w:space="0" w:color="auto"/>
        <w:left w:val="none" w:sz="0" w:space="0" w:color="auto"/>
        <w:bottom w:val="none" w:sz="0" w:space="0" w:color="auto"/>
        <w:right w:val="none" w:sz="0" w:space="0" w:color="auto"/>
      </w:divBdr>
    </w:div>
    <w:div w:id="446975550">
      <w:bodyDiv w:val="1"/>
      <w:marLeft w:val="0"/>
      <w:marRight w:val="0"/>
      <w:marTop w:val="0"/>
      <w:marBottom w:val="0"/>
      <w:divBdr>
        <w:top w:val="none" w:sz="0" w:space="0" w:color="auto"/>
        <w:left w:val="none" w:sz="0" w:space="0" w:color="auto"/>
        <w:bottom w:val="none" w:sz="0" w:space="0" w:color="auto"/>
        <w:right w:val="none" w:sz="0" w:space="0" w:color="auto"/>
      </w:divBdr>
    </w:div>
    <w:div w:id="449662892">
      <w:bodyDiv w:val="1"/>
      <w:marLeft w:val="0"/>
      <w:marRight w:val="0"/>
      <w:marTop w:val="0"/>
      <w:marBottom w:val="0"/>
      <w:divBdr>
        <w:top w:val="none" w:sz="0" w:space="0" w:color="auto"/>
        <w:left w:val="none" w:sz="0" w:space="0" w:color="auto"/>
        <w:bottom w:val="none" w:sz="0" w:space="0" w:color="auto"/>
        <w:right w:val="none" w:sz="0" w:space="0" w:color="auto"/>
      </w:divBdr>
    </w:div>
    <w:div w:id="457063667">
      <w:bodyDiv w:val="1"/>
      <w:marLeft w:val="0"/>
      <w:marRight w:val="0"/>
      <w:marTop w:val="0"/>
      <w:marBottom w:val="0"/>
      <w:divBdr>
        <w:top w:val="none" w:sz="0" w:space="0" w:color="auto"/>
        <w:left w:val="none" w:sz="0" w:space="0" w:color="auto"/>
        <w:bottom w:val="none" w:sz="0" w:space="0" w:color="auto"/>
        <w:right w:val="none" w:sz="0" w:space="0" w:color="auto"/>
      </w:divBdr>
    </w:div>
    <w:div w:id="464201778">
      <w:bodyDiv w:val="1"/>
      <w:marLeft w:val="0"/>
      <w:marRight w:val="0"/>
      <w:marTop w:val="0"/>
      <w:marBottom w:val="0"/>
      <w:divBdr>
        <w:top w:val="none" w:sz="0" w:space="0" w:color="auto"/>
        <w:left w:val="none" w:sz="0" w:space="0" w:color="auto"/>
        <w:bottom w:val="none" w:sz="0" w:space="0" w:color="auto"/>
        <w:right w:val="none" w:sz="0" w:space="0" w:color="auto"/>
      </w:divBdr>
    </w:div>
    <w:div w:id="469979895">
      <w:bodyDiv w:val="1"/>
      <w:marLeft w:val="0"/>
      <w:marRight w:val="0"/>
      <w:marTop w:val="0"/>
      <w:marBottom w:val="0"/>
      <w:divBdr>
        <w:top w:val="none" w:sz="0" w:space="0" w:color="auto"/>
        <w:left w:val="none" w:sz="0" w:space="0" w:color="auto"/>
        <w:bottom w:val="none" w:sz="0" w:space="0" w:color="auto"/>
        <w:right w:val="none" w:sz="0" w:space="0" w:color="auto"/>
      </w:divBdr>
    </w:div>
    <w:div w:id="485123624">
      <w:bodyDiv w:val="1"/>
      <w:marLeft w:val="0"/>
      <w:marRight w:val="0"/>
      <w:marTop w:val="0"/>
      <w:marBottom w:val="0"/>
      <w:divBdr>
        <w:top w:val="none" w:sz="0" w:space="0" w:color="auto"/>
        <w:left w:val="none" w:sz="0" w:space="0" w:color="auto"/>
        <w:bottom w:val="none" w:sz="0" w:space="0" w:color="auto"/>
        <w:right w:val="none" w:sz="0" w:space="0" w:color="auto"/>
      </w:divBdr>
    </w:div>
    <w:div w:id="489099536">
      <w:bodyDiv w:val="1"/>
      <w:marLeft w:val="0"/>
      <w:marRight w:val="0"/>
      <w:marTop w:val="0"/>
      <w:marBottom w:val="0"/>
      <w:divBdr>
        <w:top w:val="none" w:sz="0" w:space="0" w:color="auto"/>
        <w:left w:val="none" w:sz="0" w:space="0" w:color="auto"/>
        <w:bottom w:val="none" w:sz="0" w:space="0" w:color="auto"/>
        <w:right w:val="none" w:sz="0" w:space="0" w:color="auto"/>
      </w:divBdr>
    </w:div>
    <w:div w:id="492180507">
      <w:bodyDiv w:val="1"/>
      <w:marLeft w:val="0"/>
      <w:marRight w:val="0"/>
      <w:marTop w:val="0"/>
      <w:marBottom w:val="0"/>
      <w:divBdr>
        <w:top w:val="none" w:sz="0" w:space="0" w:color="auto"/>
        <w:left w:val="none" w:sz="0" w:space="0" w:color="auto"/>
        <w:bottom w:val="none" w:sz="0" w:space="0" w:color="auto"/>
        <w:right w:val="none" w:sz="0" w:space="0" w:color="auto"/>
      </w:divBdr>
      <w:divsChild>
        <w:div w:id="756439290">
          <w:marLeft w:val="0"/>
          <w:marRight w:val="0"/>
          <w:marTop w:val="0"/>
          <w:marBottom w:val="0"/>
          <w:divBdr>
            <w:top w:val="none" w:sz="0" w:space="0" w:color="auto"/>
            <w:left w:val="none" w:sz="0" w:space="0" w:color="auto"/>
            <w:bottom w:val="none" w:sz="0" w:space="0" w:color="auto"/>
            <w:right w:val="none" w:sz="0" w:space="0" w:color="auto"/>
          </w:divBdr>
        </w:div>
      </w:divsChild>
    </w:div>
    <w:div w:id="492255833">
      <w:bodyDiv w:val="1"/>
      <w:marLeft w:val="0"/>
      <w:marRight w:val="0"/>
      <w:marTop w:val="0"/>
      <w:marBottom w:val="0"/>
      <w:divBdr>
        <w:top w:val="none" w:sz="0" w:space="0" w:color="auto"/>
        <w:left w:val="none" w:sz="0" w:space="0" w:color="auto"/>
        <w:bottom w:val="none" w:sz="0" w:space="0" w:color="auto"/>
        <w:right w:val="none" w:sz="0" w:space="0" w:color="auto"/>
      </w:divBdr>
    </w:div>
    <w:div w:id="501776071">
      <w:bodyDiv w:val="1"/>
      <w:marLeft w:val="0"/>
      <w:marRight w:val="0"/>
      <w:marTop w:val="0"/>
      <w:marBottom w:val="0"/>
      <w:divBdr>
        <w:top w:val="none" w:sz="0" w:space="0" w:color="auto"/>
        <w:left w:val="none" w:sz="0" w:space="0" w:color="auto"/>
        <w:bottom w:val="none" w:sz="0" w:space="0" w:color="auto"/>
        <w:right w:val="none" w:sz="0" w:space="0" w:color="auto"/>
      </w:divBdr>
    </w:div>
    <w:div w:id="511651939">
      <w:bodyDiv w:val="1"/>
      <w:marLeft w:val="0"/>
      <w:marRight w:val="0"/>
      <w:marTop w:val="0"/>
      <w:marBottom w:val="0"/>
      <w:divBdr>
        <w:top w:val="none" w:sz="0" w:space="0" w:color="auto"/>
        <w:left w:val="none" w:sz="0" w:space="0" w:color="auto"/>
        <w:bottom w:val="none" w:sz="0" w:space="0" w:color="auto"/>
        <w:right w:val="none" w:sz="0" w:space="0" w:color="auto"/>
      </w:divBdr>
    </w:div>
    <w:div w:id="514002561">
      <w:bodyDiv w:val="1"/>
      <w:marLeft w:val="0"/>
      <w:marRight w:val="0"/>
      <w:marTop w:val="0"/>
      <w:marBottom w:val="0"/>
      <w:divBdr>
        <w:top w:val="none" w:sz="0" w:space="0" w:color="auto"/>
        <w:left w:val="none" w:sz="0" w:space="0" w:color="auto"/>
        <w:bottom w:val="none" w:sz="0" w:space="0" w:color="auto"/>
        <w:right w:val="none" w:sz="0" w:space="0" w:color="auto"/>
      </w:divBdr>
    </w:div>
    <w:div w:id="514463131">
      <w:bodyDiv w:val="1"/>
      <w:marLeft w:val="0"/>
      <w:marRight w:val="0"/>
      <w:marTop w:val="0"/>
      <w:marBottom w:val="0"/>
      <w:divBdr>
        <w:top w:val="none" w:sz="0" w:space="0" w:color="auto"/>
        <w:left w:val="none" w:sz="0" w:space="0" w:color="auto"/>
        <w:bottom w:val="none" w:sz="0" w:space="0" w:color="auto"/>
        <w:right w:val="none" w:sz="0" w:space="0" w:color="auto"/>
      </w:divBdr>
    </w:div>
    <w:div w:id="521019695">
      <w:bodyDiv w:val="1"/>
      <w:marLeft w:val="0"/>
      <w:marRight w:val="0"/>
      <w:marTop w:val="0"/>
      <w:marBottom w:val="0"/>
      <w:divBdr>
        <w:top w:val="none" w:sz="0" w:space="0" w:color="auto"/>
        <w:left w:val="none" w:sz="0" w:space="0" w:color="auto"/>
        <w:bottom w:val="none" w:sz="0" w:space="0" w:color="auto"/>
        <w:right w:val="none" w:sz="0" w:space="0" w:color="auto"/>
      </w:divBdr>
    </w:div>
    <w:div w:id="521817618">
      <w:bodyDiv w:val="1"/>
      <w:marLeft w:val="0"/>
      <w:marRight w:val="0"/>
      <w:marTop w:val="0"/>
      <w:marBottom w:val="0"/>
      <w:divBdr>
        <w:top w:val="none" w:sz="0" w:space="0" w:color="auto"/>
        <w:left w:val="none" w:sz="0" w:space="0" w:color="auto"/>
        <w:bottom w:val="none" w:sz="0" w:space="0" w:color="auto"/>
        <w:right w:val="none" w:sz="0" w:space="0" w:color="auto"/>
      </w:divBdr>
    </w:div>
    <w:div w:id="533999699">
      <w:bodyDiv w:val="1"/>
      <w:marLeft w:val="0"/>
      <w:marRight w:val="0"/>
      <w:marTop w:val="0"/>
      <w:marBottom w:val="0"/>
      <w:divBdr>
        <w:top w:val="none" w:sz="0" w:space="0" w:color="auto"/>
        <w:left w:val="none" w:sz="0" w:space="0" w:color="auto"/>
        <w:bottom w:val="none" w:sz="0" w:space="0" w:color="auto"/>
        <w:right w:val="none" w:sz="0" w:space="0" w:color="auto"/>
      </w:divBdr>
    </w:div>
    <w:div w:id="534074397">
      <w:bodyDiv w:val="1"/>
      <w:marLeft w:val="0"/>
      <w:marRight w:val="0"/>
      <w:marTop w:val="0"/>
      <w:marBottom w:val="0"/>
      <w:divBdr>
        <w:top w:val="none" w:sz="0" w:space="0" w:color="auto"/>
        <w:left w:val="none" w:sz="0" w:space="0" w:color="auto"/>
        <w:bottom w:val="none" w:sz="0" w:space="0" w:color="auto"/>
        <w:right w:val="none" w:sz="0" w:space="0" w:color="auto"/>
      </w:divBdr>
    </w:div>
    <w:div w:id="536164455">
      <w:bodyDiv w:val="1"/>
      <w:marLeft w:val="0"/>
      <w:marRight w:val="0"/>
      <w:marTop w:val="0"/>
      <w:marBottom w:val="0"/>
      <w:divBdr>
        <w:top w:val="none" w:sz="0" w:space="0" w:color="auto"/>
        <w:left w:val="none" w:sz="0" w:space="0" w:color="auto"/>
        <w:bottom w:val="none" w:sz="0" w:space="0" w:color="auto"/>
        <w:right w:val="none" w:sz="0" w:space="0" w:color="auto"/>
      </w:divBdr>
    </w:div>
    <w:div w:id="536503334">
      <w:bodyDiv w:val="1"/>
      <w:marLeft w:val="0"/>
      <w:marRight w:val="0"/>
      <w:marTop w:val="0"/>
      <w:marBottom w:val="0"/>
      <w:divBdr>
        <w:top w:val="none" w:sz="0" w:space="0" w:color="auto"/>
        <w:left w:val="none" w:sz="0" w:space="0" w:color="auto"/>
        <w:bottom w:val="none" w:sz="0" w:space="0" w:color="auto"/>
        <w:right w:val="none" w:sz="0" w:space="0" w:color="auto"/>
      </w:divBdr>
    </w:div>
    <w:div w:id="548885720">
      <w:bodyDiv w:val="1"/>
      <w:marLeft w:val="0"/>
      <w:marRight w:val="0"/>
      <w:marTop w:val="0"/>
      <w:marBottom w:val="0"/>
      <w:divBdr>
        <w:top w:val="none" w:sz="0" w:space="0" w:color="auto"/>
        <w:left w:val="none" w:sz="0" w:space="0" w:color="auto"/>
        <w:bottom w:val="none" w:sz="0" w:space="0" w:color="auto"/>
        <w:right w:val="none" w:sz="0" w:space="0" w:color="auto"/>
      </w:divBdr>
    </w:div>
    <w:div w:id="551431986">
      <w:bodyDiv w:val="1"/>
      <w:marLeft w:val="0"/>
      <w:marRight w:val="0"/>
      <w:marTop w:val="0"/>
      <w:marBottom w:val="0"/>
      <w:divBdr>
        <w:top w:val="none" w:sz="0" w:space="0" w:color="auto"/>
        <w:left w:val="none" w:sz="0" w:space="0" w:color="auto"/>
        <w:bottom w:val="none" w:sz="0" w:space="0" w:color="auto"/>
        <w:right w:val="none" w:sz="0" w:space="0" w:color="auto"/>
      </w:divBdr>
    </w:div>
    <w:div w:id="552473927">
      <w:bodyDiv w:val="1"/>
      <w:marLeft w:val="0"/>
      <w:marRight w:val="0"/>
      <w:marTop w:val="0"/>
      <w:marBottom w:val="0"/>
      <w:divBdr>
        <w:top w:val="none" w:sz="0" w:space="0" w:color="auto"/>
        <w:left w:val="none" w:sz="0" w:space="0" w:color="auto"/>
        <w:bottom w:val="none" w:sz="0" w:space="0" w:color="auto"/>
        <w:right w:val="none" w:sz="0" w:space="0" w:color="auto"/>
      </w:divBdr>
    </w:div>
    <w:div w:id="558592543">
      <w:bodyDiv w:val="1"/>
      <w:marLeft w:val="0"/>
      <w:marRight w:val="0"/>
      <w:marTop w:val="0"/>
      <w:marBottom w:val="0"/>
      <w:divBdr>
        <w:top w:val="none" w:sz="0" w:space="0" w:color="auto"/>
        <w:left w:val="none" w:sz="0" w:space="0" w:color="auto"/>
        <w:bottom w:val="none" w:sz="0" w:space="0" w:color="auto"/>
        <w:right w:val="none" w:sz="0" w:space="0" w:color="auto"/>
      </w:divBdr>
    </w:div>
    <w:div w:id="568426040">
      <w:bodyDiv w:val="1"/>
      <w:marLeft w:val="0"/>
      <w:marRight w:val="0"/>
      <w:marTop w:val="0"/>
      <w:marBottom w:val="0"/>
      <w:divBdr>
        <w:top w:val="none" w:sz="0" w:space="0" w:color="auto"/>
        <w:left w:val="none" w:sz="0" w:space="0" w:color="auto"/>
        <w:bottom w:val="none" w:sz="0" w:space="0" w:color="auto"/>
        <w:right w:val="none" w:sz="0" w:space="0" w:color="auto"/>
      </w:divBdr>
    </w:div>
    <w:div w:id="572472373">
      <w:bodyDiv w:val="1"/>
      <w:marLeft w:val="0"/>
      <w:marRight w:val="0"/>
      <w:marTop w:val="0"/>
      <w:marBottom w:val="0"/>
      <w:divBdr>
        <w:top w:val="none" w:sz="0" w:space="0" w:color="auto"/>
        <w:left w:val="none" w:sz="0" w:space="0" w:color="auto"/>
        <w:bottom w:val="none" w:sz="0" w:space="0" w:color="auto"/>
        <w:right w:val="none" w:sz="0" w:space="0" w:color="auto"/>
      </w:divBdr>
    </w:div>
    <w:div w:id="585311258">
      <w:bodyDiv w:val="1"/>
      <w:marLeft w:val="0"/>
      <w:marRight w:val="0"/>
      <w:marTop w:val="0"/>
      <w:marBottom w:val="0"/>
      <w:divBdr>
        <w:top w:val="none" w:sz="0" w:space="0" w:color="auto"/>
        <w:left w:val="none" w:sz="0" w:space="0" w:color="auto"/>
        <w:bottom w:val="none" w:sz="0" w:space="0" w:color="auto"/>
        <w:right w:val="none" w:sz="0" w:space="0" w:color="auto"/>
      </w:divBdr>
    </w:div>
    <w:div w:id="587468834">
      <w:bodyDiv w:val="1"/>
      <w:marLeft w:val="0"/>
      <w:marRight w:val="0"/>
      <w:marTop w:val="0"/>
      <w:marBottom w:val="0"/>
      <w:divBdr>
        <w:top w:val="none" w:sz="0" w:space="0" w:color="auto"/>
        <w:left w:val="none" w:sz="0" w:space="0" w:color="auto"/>
        <w:bottom w:val="none" w:sz="0" w:space="0" w:color="auto"/>
        <w:right w:val="none" w:sz="0" w:space="0" w:color="auto"/>
      </w:divBdr>
    </w:div>
    <w:div w:id="610477642">
      <w:bodyDiv w:val="1"/>
      <w:marLeft w:val="0"/>
      <w:marRight w:val="0"/>
      <w:marTop w:val="0"/>
      <w:marBottom w:val="0"/>
      <w:divBdr>
        <w:top w:val="none" w:sz="0" w:space="0" w:color="auto"/>
        <w:left w:val="none" w:sz="0" w:space="0" w:color="auto"/>
        <w:bottom w:val="none" w:sz="0" w:space="0" w:color="auto"/>
        <w:right w:val="none" w:sz="0" w:space="0" w:color="auto"/>
      </w:divBdr>
    </w:div>
    <w:div w:id="619143799">
      <w:bodyDiv w:val="1"/>
      <w:marLeft w:val="0"/>
      <w:marRight w:val="0"/>
      <w:marTop w:val="0"/>
      <w:marBottom w:val="0"/>
      <w:divBdr>
        <w:top w:val="none" w:sz="0" w:space="0" w:color="auto"/>
        <w:left w:val="none" w:sz="0" w:space="0" w:color="auto"/>
        <w:bottom w:val="none" w:sz="0" w:space="0" w:color="auto"/>
        <w:right w:val="none" w:sz="0" w:space="0" w:color="auto"/>
      </w:divBdr>
    </w:div>
    <w:div w:id="639579192">
      <w:bodyDiv w:val="1"/>
      <w:marLeft w:val="0"/>
      <w:marRight w:val="0"/>
      <w:marTop w:val="0"/>
      <w:marBottom w:val="0"/>
      <w:divBdr>
        <w:top w:val="none" w:sz="0" w:space="0" w:color="auto"/>
        <w:left w:val="none" w:sz="0" w:space="0" w:color="auto"/>
        <w:bottom w:val="none" w:sz="0" w:space="0" w:color="auto"/>
        <w:right w:val="none" w:sz="0" w:space="0" w:color="auto"/>
      </w:divBdr>
    </w:div>
    <w:div w:id="645889851">
      <w:bodyDiv w:val="1"/>
      <w:marLeft w:val="0"/>
      <w:marRight w:val="0"/>
      <w:marTop w:val="0"/>
      <w:marBottom w:val="0"/>
      <w:divBdr>
        <w:top w:val="none" w:sz="0" w:space="0" w:color="auto"/>
        <w:left w:val="none" w:sz="0" w:space="0" w:color="auto"/>
        <w:bottom w:val="none" w:sz="0" w:space="0" w:color="auto"/>
        <w:right w:val="none" w:sz="0" w:space="0" w:color="auto"/>
      </w:divBdr>
    </w:div>
    <w:div w:id="648510830">
      <w:bodyDiv w:val="1"/>
      <w:marLeft w:val="0"/>
      <w:marRight w:val="0"/>
      <w:marTop w:val="0"/>
      <w:marBottom w:val="0"/>
      <w:divBdr>
        <w:top w:val="none" w:sz="0" w:space="0" w:color="auto"/>
        <w:left w:val="none" w:sz="0" w:space="0" w:color="auto"/>
        <w:bottom w:val="none" w:sz="0" w:space="0" w:color="auto"/>
        <w:right w:val="none" w:sz="0" w:space="0" w:color="auto"/>
      </w:divBdr>
      <w:divsChild>
        <w:div w:id="1419518906">
          <w:marLeft w:val="0"/>
          <w:marRight w:val="0"/>
          <w:marTop w:val="0"/>
          <w:marBottom w:val="0"/>
          <w:divBdr>
            <w:top w:val="none" w:sz="0" w:space="0" w:color="auto"/>
            <w:left w:val="none" w:sz="0" w:space="0" w:color="auto"/>
            <w:bottom w:val="none" w:sz="0" w:space="0" w:color="auto"/>
            <w:right w:val="none" w:sz="0" w:space="0" w:color="auto"/>
          </w:divBdr>
        </w:div>
      </w:divsChild>
    </w:div>
    <w:div w:id="650215407">
      <w:bodyDiv w:val="1"/>
      <w:marLeft w:val="0"/>
      <w:marRight w:val="0"/>
      <w:marTop w:val="0"/>
      <w:marBottom w:val="0"/>
      <w:divBdr>
        <w:top w:val="none" w:sz="0" w:space="0" w:color="auto"/>
        <w:left w:val="none" w:sz="0" w:space="0" w:color="auto"/>
        <w:bottom w:val="none" w:sz="0" w:space="0" w:color="auto"/>
        <w:right w:val="none" w:sz="0" w:space="0" w:color="auto"/>
      </w:divBdr>
    </w:div>
    <w:div w:id="667174332">
      <w:bodyDiv w:val="1"/>
      <w:marLeft w:val="0"/>
      <w:marRight w:val="0"/>
      <w:marTop w:val="0"/>
      <w:marBottom w:val="0"/>
      <w:divBdr>
        <w:top w:val="none" w:sz="0" w:space="0" w:color="auto"/>
        <w:left w:val="none" w:sz="0" w:space="0" w:color="auto"/>
        <w:bottom w:val="none" w:sz="0" w:space="0" w:color="auto"/>
        <w:right w:val="none" w:sz="0" w:space="0" w:color="auto"/>
      </w:divBdr>
    </w:div>
    <w:div w:id="667367389">
      <w:bodyDiv w:val="1"/>
      <w:marLeft w:val="0"/>
      <w:marRight w:val="0"/>
      <w:marTop w:val="0"/>
      <w:marBottom w:val="0"/>
      <w:divBdr>
        <w:top w:val="none" w:sz="0" w:space="0" w:color="auto"/>
        <w:left w:val="none" w:sz="0" w:space="0" w:color="auto"/>
        <w:bottom w:val="none" w:sz="0" w:space="0" w:color="auto"/>
        <w:right w:val="none" w:sz="0" w:space="0" w:color="auto"/>
      </w:divBdr>
    </w:div>
    <w:div w:id="667946442">
      <w:bodyDiv w:val="1"/>
      <w:marLeft w:val="0"/>
      <w:marRight w:val="0"/>
      <w:marTop w:val="0"/>
      <w:marBottom w:val="0"/>
      <w:divBdr>
        <w:top w:val="none" w:sz="0" w:space="0" w:color="auto"/>
        <w:left w:val="none" w:sz="0" w:space="0" w:color="auto"/>
        <w:bottom w:val="none" w:sz="0" w:space="0" w:color="auto"/>
        <w:right w:val="none" w:sz="0" w:space="0" w:color="auto"/>
      </w:divBdr>
    </w:div>
    <w:div w:id="676467031">
      <w:bodyDiv w:val="1"/>
      <w:marLeft w:val="0"/>
      <w:marRight w:val="0"/>
      <w:marTop w:val="0"/>
      <w:marBottom w:val="0"/>
      <w:divBdr>
        <w:top w:val="none" w:sz="0" w:space="0" w:color="auto"/>
        <w:left w:val="none" w:sz="0" w:space="0" w:color="auto"/>
        <w:bottom w:val="none" w:sz="0" w:space="0" w:color="auto"/>
        <w:right w:val="none" w:sz="0" w:space="0" w:color="auto"/>
      </w:divBdr>
    </w:div>
    <w:div w:id="677924390">
      <w:bodyDiv w:val="1"/>
      <w:marLeft w:val="0"/>
      <w:marRight w:val="0"/>
      <w:marTop w:val="0"/>
      <w:marBottom w:val="0"/>
      <w:divBdr>
        <w:top w:val="none" w:sz="0" w:space="0" w:color="auto"/>
        <w:left w:val="none" w:sz="0" w:space="0" w:color="auto"/>
        <w:bottom w:val="none" w:sz="0" w:space="0" w:color="auto"/>
        <w:right w:val="none" w:sz="0" w:space="0" w:color="auto"/>
      </w:divBdr>
    </w:div>
    <w:div w:id="680933935">
      <w:bodyDiv w:val="1"/>
      <w:marLeft w:val="0"/>
      <w:marRight w:val="0"/>
      <w:marTop w:val="0"/>
      <w:marBottom w:val="0"/>
      <w:divBdr>
        <w:top w:val="none" w:sz="0" w:space="0" w:color="auto"/>
        <w:left w:val="none" w:sz="0" w:space="0" w:color="auto"/>
        <w:bottom w:val="none" w:sz="0" w:space="0" w:color="auto"/>
        <w:right w:val="none" w:sz="0" w:space="0" w:color="auto"/>
      </w:divBdr>
    </w:div>
    <w:div w:id="684555410">
      <w:bodyDiv w:val="1"/>
      <w:marLeft w:val="0"/>
      <w:marRight w:val="0"/>
      <w:marTop w:val="0"/>
      <w:marBottom w:val="0"/>
      <w:divBdr>
        <w:top w:val="none" w:sz="0" w:space="0" w:color="auto"/>
        <w:left w:val="none" w:sz="0" w:space="0" w:color="auto"/>
        <w:bottom w:val="none" w:sz="0" w:space="0" w:color="auto"/>
        <w:right w:val="none" w:sz="0" w:space="0" w:color="auto"/>
      </w:divBdr>
    </w:div>
    <w:div w:id="694427591">
      <w:bodyDiv w:val="1"/>
      <w:marLeft w:val="0"/>
      <w:marRight w:val="0"/>
      <w:marTop w:val="0"/>
      <w:marBottom w:val="0"/>
      <w:divBdr>
        <w:top w:val="none" w:sz="0" w:space="0" w:color="auto"/>
        <w:left w:val="none" w:sz="0" w:space="0" w:color="auto"/>
        <w:bottom w:val="none" w:sz="0" w:space="0" w:color="auto"/>
        <w:right w:val="none" w:sz="0" w:space="0" w:color="auto"/>
      </w:divBdr>
    </w:div>
    <w:div w:id="700715432">
      <w:bodyDiv w:val="1"/>
      <w:marLeft w:val="0"/>
      <w:marRight w:val="0"/>
      <w:marTop w:val="0"/>
      <w:marBottom w:val="0"/>
      <w:divBdr>
        <w:top w:val="none" w:sz="0" w:space="0" w:color="auto"/>
        <w:left w:val="none" w:sz="0" w:space="0" w:color="auto"/>
        <w:bottom w:val="none" w:sz="0" w:space="0" w:color="auto"/>
        <w:right w:val="none" w:sz="0" w:space="0" w:color="auto"/>
      </w:divBdr>
    </w:div>
    <w:div w:id="704059292">
      <w:bodyDiv w:val="1"/>
      <w:marLeft w:val="0"/>
      <w:marRight w:val="0"/>
      <w:marTop w:val="0"/>
      <w:marBottom w:val="0"/>
      <w:divBdr>
        <w:top w:val="none" w:sz="0" w:space="0" w:color="auto"/>
        <w:left w:val="none" w:sz="0" w:space="0" w:color="auto"/>
        <w:bottom w:val="none" w:sz="0" w:space="0" w:color="auto"/>
        <w:right w:val="none" w:sz="0" w:space="0" w:color="auto"/>
      </w:divBdr>
    </w:div>
    <w:div w:id="707490125">
      <w:bodyDiv w:val="1"/>
      <w:marLeft w:val="0"/>
      <w:marRight w:val="0"/>
      <w:marTop w:val="0"/>
      <w:marBottom w:val="0"/>
      <w:divBdr>
        <w:top w:val="none" w:sz="0" w:space="0" w:color="auto"/>
        <w:left w:val="none" w:sz="0" w:space="0" w:color="auto"/>
        <w:bottom w:val="none" w:sz="0" w:space="0" w:color="auto"/>
        <w:right w:val="none" w:sz="0" w:space="0" w:color="auto"/>
      </w:divBdr>
    </w:div>
    <w:div w:id="708725988">
      <w:bodyDiv w:val="1"/>
      <w:marLeft w:val="0"/>
      <w:marRight w:val="0"/>
      <w:marTop w:val="0"/>
      <w:marBottom w:val="0"/>
      <w:divBdr>
        <w:top w:val="none" w:sz="0" w:space="0" w:color="auto"/>
        <w:left w:val="none" w:sz="0" w:space="0" w:color="auto"/>
        <w:bottom w:val="none" w:sz="0" w:space="0" w:color="auto"/>
        <w:right w:val="none" w:sz="0" w:space="0" w:color="auto"/>
      </w:divBdr>
    </w:div>
    <w:div w:id="709494417">
      <w:bodyDiv w:val="1"/>
      <w:marLeft w:val="0"/>
      <w:marRight w:val="0"/>
      <w:marTop w:val="0"/>
      <w:marBottom w:val="0"/>
      <w:divBdr>
        <w:top w:val="none" w:sz="0" w:space="0" w:color="auto"/>
        <w:left w:val="none" w:sz="0" w:space="0" w:color="auto"/>
        <w:bottom w:val="none" w:sz="0" w:space="0" w:color="auto"/>
        <w:right w:val="none" w:sz="0" w:space="0" w:color="auto"/>
      </w:divBdr>
    </w:div>
    <w:div w:id="714240170">
      <w:bodyDiv w:val="1"/>
      <w:marLeft w:val="0"/>
      <w:marRight w:val="0"/>
      <w:marTop w:val="0"/>
      <w:marBottom w:val="0"/>
      <w:divBdr>
        <w:top w:val="none" w:sz="0" w:space="0" w:color="auto"/>
        <w:left w:val="none" w:sz="0" w:space="0" w:color="auto"/>
        <w:bottom w:val="none" w:sz="0" w:space="0" w:color="auto"/>
        <w:right w:val="none" w:sz="0" w:space="0" w:color="auto"/>
      </w:divBdr>
    </w:div>
    <w:div w:id="723259281">
      <w:bodyDiv w:val="1"/>
      <w:marLeft w:val="0"/>
      <w:marRight w:val="0"/>
      <w:marTop w:val="0"/>
      <w:marBottom w:val="0"/>
      <w:divBdr>
        <w:top w:val="none" w:sz="0" w:space="0" w:color="auto"/>
        <w:left w:val="none" w:sz="0" w:space="0" w:color="auto"/>
        <w:bottom w:val="none" w:sz="0" w:space="0" w:color="auto"/>
        <w:right w:val="none" w:sz="0" w:space="0" w:color="auto"/>
      </w:divBdr>
    </w:div>
    <w:div w:id="725186108">
      <w:bodyDiv w:val="1"/>
      <w:marLeft w:val="0"/>
      <w:marRight w:val="0"/>
      <w:marTop w:val="0"/>
      <w:marBottom w:val="0"/>
      <w:divBdr>
        <w:top w:val="none" w:sz="0" w:space="0" w:color="auto"/>
        <w:left w:val="none" w:sz="0" w:space="0" w:color="auto"/>
        <w:bottom w:val="none" w:sz="0" w:space="0" w:color="auto"/>
        <w:right w:val="none" w:sz="0" w:space="0" w:color="auto"/>
      </w:divBdr>
      <w:divsChild>
        <w:div w:id="1541161856">
          <w:marLeft w:val="0"/>
          <w:marRight w:val="0"/>
          <w:marTop w:val="0"/>
          <w:marBottom w:val="0"/>
          <w:divBdr>
            <w:top w:val="none" w:sz="0" w:space="0" w:color="auto"/>
            <w:left w:val="none" w:sz="0" w:space="0" w:color="auto"/>
            <w:bottom w:val="none" w:sz="0" w:space="0" w:color="auto"/>
            <w:right w:val="none" w:sz="0" w:space="0" w:color="auto"/>
          </w:divBdr>
          <w:divsChild>
            <w:div w:id="216017341">
              <w:marLeft w:val="0"/>
              <w:marRight w:val="0"/>
              <w:marTop w:val="0"/>
              <w:marBottom w:val="0"/>
              <w:divBdr>
                <w:top w:val="none" w:sz="0" w:space="0" w:color="auto"/>
                <w:left w:val="none" w:sz="0" w:space="0" w:color="auto"/>
                <w:bottom w:val="none" w:sz="0" w:space="0" w:color="auto"/>
                <w:right w:val="none" w:sz="0" w:space="0" w:color="auto"/>
              </w:divBdr>
            </w:div>
            <w:div w:id="1379089735">
              <w:marLeft w:val="0"/>
              <w:marRight w:val="0"/>
              <w:marTop w:val="0"/>
              <w:marBottom w:val="0"/>
              <w:divBdr>
                <w:top w:val="none" w:sz="0" w:space="0" w:color="auto"/>
                <w:left w:val="none" w:sz="0" w:space="0" w:color="auto"/>
                <w:bottom w:val="none" w:sz="0" w:space="0" w:color="auto"/>
                <w:right w:val="none" w:sz="0" w:space="0" w:color="auto"/>
              </w:divBdr>
            </w:div>
            <w:div w:id="1753241096">
              <w:marLeft w:val="0"/>
              <w:marRight w:val="0"/>
              <w:marTop w:val="0"/>
              <w:marBottom w:val="0"/>
              <w:divBdr>
                <w:top w:val="none" w:sz="0" w:space="0" w:color="auto"/>
                <w:left w:val="none" w:sz="0" w:space="0" w:color="auto"/>
                <w:bottom w:val="none" w:sz="0" w:space="0" w:color="auto"/>
                <w:right w:val="none" w:sz="0" w:space="0" w:color="auto"/>
              </w:divBdr>
            </w:div>
            <w:div w:id="161747470">
              <w:marLeft w:val="0"/>
              <w:marRight w:val="0"/>
              <w:marTop w:val="0"/>
              <w:marBottom w:val="0"/>
              <w:divBdr>
                <w:top w:val="none" w:sz="0" w:space="0" w:color="auto"/>
                <w:left w:val="none" w:sz="0" w:space="0" w:color="auto"/>
                <w:bottom w:val="none" w:sz="0" w:space="0" w:color="auto"/>
                <w:right w:val="none" w:sz="0" w:space="0" w:color="auto"/>
              </w:divBdr>
            </w:div>
            <w:div w:id="967903144">
              <w:marLeft w:val="0"/>
              <w:marRight w:val="0"/>
              <w:marTop w:val="0"/>
              <w:marBottom w:val="0"/>
              <w:divBdr>
                <w:top w:val="none" w:sz="0" w:space="0" w:color="auto"/>
                <w:left w:val="none" w:sz="0" w:space="0" w:color="auto"/>
                <w:bottom w:val="none" w:sz="0" w:space="0" w:color="auto"/>
                <w:right w:val="none" w:sz="0" w:space="0" w:color="auto"/>
              </w:divBdr>
            </w:div>
            <w:div w:id="1041398703">
              <w:marLeft w:val="0"/>
              <w:marRight w:val="0"/>
              <w:marTop w:val="0"/>
              <w:marBottom w:val="0"/>
              <w:divBdr>
                <w:top w:val="none" w:sz="0" w:space="0" w:color="auto"/>
                <w:left w:val="none" w:sz="0" w:space="0" w:color="auto"/>
                <w:bottom w:val="none" w:sz="0" w:space="0" w:color="auto"/>
                <w:right w:val="none" w:sz="0" w:space="0" w:color="auto"/>
              </w:divBdr>
            </w:div>
            <w:div w:id="422995309">
              <w:marLeft w:val="0"/>
              <w:marRight w:val="0"/>
              <w:marTop w:val="0"/>
              <w:marBottom w:val="0"/>
              <w:divBdr>
                <w:top w:val="none" w:sz="0" w:space="0" w:color="auto"/>
                <w:left w:val="none" w:sz="0" w:space="0" w:color="auto"/>
                <w:bottom w:val="none" w:sz="0" w:space="0" w:color="auto"/>
                <w:right w:val="none" w:sz="0" w:space="0" w:color="auto"/>
              </w:divBdr>
            </w:div>
            <w:div w:id="435101855">
              <w:marLeft w:val="0"/>
              <w:marRight w:val="0"/>
              <w:marTop w:val="0"/>
              <w:marBottom w:val="0"/>
              <w:divBdr>
                <w:top w:val="none" w:sz="0" w:space="0" w:color="auto"/>
                <w:left w:val="none" w:sz="0" w:space="0" w:color="auto"/>
                <w:bottom w:val="none" w:sz="0" w:space="0" w:color="auto"/>
                <w:right w:val="none" w:sz="0" w:space="0" w:color="auto"/>
              </w:divBdr>
            </w:div>
            <w:div w:id="345251245">
              <w:marLeft w:val="0"/>
              <w:marRight w:val="0"/>
              <w:marTop w:val="0"/>
              <w:marBottom w:val="0"/>
              <w:divBdr>
                <w:top w:val="none" w:sz="0" w:space="0" w:color="auto"/>
                <w:left w:val="none" w:sz="0" w:space="0" w:color="auto"/>
                <w:bottom w:val="none" w:sz="0" w:space="0" w:color="auto"/>
                <w:right w:val="none" w:sz="0" w:space="0" w:color="auto"/>
              </w:divBdr>
            </w:div>
            <w:div w:id="386613281">
              <w:marLeft w:val="0"/>
              <w:marRight w:val="0"/>
              <w:marTop w:val="0"/>
              <w:marBottom w:val="0"/>
              <w:divBdr>
                <w:top w:val="none" w:sz="0" w:space="0" w:color="auto"/>
                <w:left w:val="none" w:sz="0" w:space="0" w:color="auto"/>
                <w:bottom w:val="none" w:sz="0" w:space="0" w:color="auto"/>
                <w:right w:val="none" w:sz="0" w:space="0" w:color="auto"/>
              </w:divBdr>
            </w:div>
            <w:div w:id="1050421203">
              <w:marLeft w:val="0"/>
              <w:marRight w:val="0"/>
              <w:marTop w:val="0"/>
              <w:marBottom w:val="0"/>
              <w:divBdr>
                <w:top w:val="none" w:sz="0" w:space="0" w:color="auto"/>
                <w:left w:val="none" w:sz="0" w:space="0" w:color="auto"/>
                <w:bottom w:val="none" w:sz="0" w:space="0" w:color="auto"/>
                <w:right w:val="none" w:sz="0" w:space="0" w:color="auto"/>
              </w:divBdr>
            </w:div>
            <w:div w:id="1754012308">
              <w:marLeft w:val="0"/>
              <w:marRight w:val="0"/>
              <w:marTop w:val="0"/>
              <w:marBottom w:val="0"/>
              <w:divBdr>
                <w:top w:val="none" w:sz="0" w:space="0" w:color="auto"/>
                <w:left w:val="none" w:sz="0" w:space="0" w:color="auto"/>
                <w:bottom w:val="none" w:sz="0" w:space="0" w:color="auto"/>
                <w:right w:val="none" w:sz="0" w:space="0" w:color="auto"/>
              </w:divBdr>
            </w:div>
            <w:div w:id="747967546">
              <w:marLeft w:val="0"/>
              <w:marRight w:val="0"/>
              <w:marTop w:val="0"/>
              <w:marBottom w:val="0"/>
              <w:divBdr>
                <w:top w:val="none" w:sz="0" w:space="0" w:color="auto"/>
                <w:left w:val="none" w:sz="0" w:space="0" w:color="auto"/>
                <w:bottom w:val="none" w:sz="0" w:space="0" w:color="auto"/>
                <w:right w:val="none" w:sz="0" w:space="0" w:color="auto"/>
              </w:divBdr>
            </w:div>
            <w:div w:id="1882549704">
              <w:marLeft w:val="0"/>
              <w:marRight w:val="0"/>
              <w:marTop w:val="0"/>
              <w:marBottom w:val="0"/>
              <w:divBdr>
                <w:top w:val="none" w:sz="0" w:space="0" w:color="auto"/>
                <w:left w:val="none" w:sz="0" w:space="0" w:color="auto"/>
                <w:bottom w:val="none" w:sz="0" w:space="0" w:color="auto"/>
                <w:right w:val="none" w:sz="0" w:space="0" w:color="auto"/>
              </w:divBdr>
            </w:div>
            <w:div w:id="1003319706">
              <w:marLeft w:val="0"/>
              <w:marRight w:val="0"/>
              <w:marTop w:val="0"/>
              <w:marBottom w:val="0"/>
              <w:divBdr>
                <w:top w:val="none" w:sz="0" w:space="0" w:color="auto"/>
                <w:left w:val="none" w:sz="0" w:space="0" w:color="auto"/>
                <w:bottom w:val="none" w:sz="0" w:space="0" w:color="auto"/>
                <w:right w:val="none" w:sz="0" w:space="0" w:color="auto"/>
              </w:divBdr>
            </w:div>
            <w:div w:id="1327780363">
              <w:marLeft w:val="0"/>
              <w:marRight w:val="0"/>
              <w:marTop w:val="0"/>
              <w:marBottom w:val="0"/>
              <w:divBdr>
                <w:top w:val="none" w:sz="0" w:space="0" w:color="auto"/>
                <w:left w:val="none" w:sz="0" w:space="0" w:color="auto"/>
                <w:bottom w:val="none" w:sz="0" w:space="0" w:color="auto"/>
                <w:right w:val="none" w:sz="0" w:space="0" w:color="auto"/>
              </w:divBdr>
            </w:div>
            <w:div w:id="503206006">
              <w:marLeft w:val="0"/>
              <w:marRight w:val="0"/>
              <w:marTop w:val="0"/>
              <w:marBottom w:val="0"/>
              <w:divBdr>
                <w:top w:val="none" w:sz="0" w:space="0" w:color="auto"/>
                <w:left w:val="none" w:sz="0" w:space="0" w:color="auto"/>
                <w:bottom w:val="none" w:sz="0" w:space="0" w:color="auto"/>
                <w:right w:val="none" w:sz="0" w:space="0" w:color="auto"/>
              </w:divBdr>
            </w:div>
            <w:div w:id="1762556227">
              <w:marLeft w:val="0"/>
              <w:marRight w:val="0"/>
              <w:marTop w:val="0"/>
              <w:marBottom w:val="0"/>
              <w:divBdr>
                <w:top w:val="none" w:sz="0" w:space="0" w:color="auto"/>
                <w:left w:val="none" w:sz="0" w:space="0" w:color="auto"/>
                <w:bottom w:val="none" w:sz="0" w:space="0" w:color="auto"/>
                <w:right w:val="none" w:sz="0" w:space="0" w:color="auto"/>
              </w:divBdr>
            </w:div>
            <w:div w:id="964459828">
              <w:marLeft w:val="0"/>
              <w:marRight w:val="0"/>
              <w:marTop w:val="0"/>
              <w:marBottom w:val="0"/>
              <w:divBdr>
                <w:top w:val="none" w:sz="0" w:space="0" w:color="auto"/>
                <w:left w:val="none" w:sz="0" w:space="0" w:color="auto"/>
                <w:bottom w:val="none" w:sz="0" w:space="0" w:color="auto"/>
                <w:right w:val="none" w:sz="0" w:space="0" w:color="auto"/>
              </w:divBdr>
            </w:div>
            <w:div w:id="1473139237">
              <w:marLeft w:val="0"/>
              <w:marRight w:val="0"/>
              <w:marTop w:val="0"/>
              <w:marBottom w:val="0"/>
              <w:divBdr>
                <w:top w:val="none" w:sz="0" w:space="0" w:color="auto"/>
                <w:left w:val="none" w:sz="0" w:space="0" w:color="auto"/>
                <w:bottom w:val="none" w:sz="0" w:space="0" w:color="auto"/>
                <w:right w:val="none" w:sz="0" w:space="0" w:color="auto"/>
              </w:divBdr>
            </w:div>
            <w:div w:id="1693604903">
              <w:marLeft w:val="0"/>
              <w:marRight w:val="0"/>
              <w:marTop w:val="0"/>
              <w:marBottom w:val="0"/>
              <w:divBdr>
                <w:top w:val="none" w:sz="0" w:space="0" w:color="auto"/>
                <w:left w:val="none" w:sz="0" w:space="0" w:color="auto"/>
                <w:bottom w:val="none" w:sz="0" w:space="0" w:color="auto"/>
                <w:right w:val="none" w:sz="0" w:space="0" w:color="auto"/>
              </w:divBdr>
            </w:div>
            <w:div w:id="1872187732">
              <w:marLeft w:val="0"/>
              <w:marRight w:val="0"/>
              <w:marTop w:val="0"/>
              <w:marBottom w:val="0"/>
              <w:divBdr>
                <w:top w:val="none" w:sz="0" w:space="0" w:color="auto"/>
                <w:left w:val="none" w:sz="0" w:space="0" w:color="auto"/>
                <w:bottom w:val="none" w:sz="0" w:space="0" w:color="auto"/>
                <w:right w:val="none" w:sz="0" w:space="0" w:color="auto"/>
              </w:divBdr>
            </w:div>
            <w:div w:id="740057929">
              <w:marLeft w:val="0"/>
              <w:marRight w:val="0"/>
              <w:marTop w:val="0"/>
              <w:marBottom w:val="0"/>
              <w:divBdr>
                <w:top w:val="none" w:sz="0" w:space="0" w:color="auto"/>
                <w:left w:val="none" w:sz="0" w:space="0" w:color="auto"/>
                <w:bottom w:val="none" w:sz="0" w:space="0" w:color="auto"/>
                <w:right w:val="none" w:sz="0" w:space="0" w:color="auto"/>
              </w:divBdr>
            </w:div>
            <w:div w:id="309869260">
              <w:marLeft w:val="0"/>
              <w:marRight w:val="0"/>
              <w:marTop w:val="0"/>
              <w:marBottom w:val="0"/>
              <w:divBdr>
                <w:top w:val="none" w:sz="0" w:space="0" w:color="auto"/>
                <w:left w:val="none" w:sz="0" w:space="0" w:color="auto"/>
                <w:bottom w:val="none" w:sz="0" w:space="0" w:color="auto"/>
                <w:right w:val="none" w:sz="0" w:space="0" w:color="auto"/>
              </w:divBdr>
            </w:div>
            <w:div w:id="1307584851">
              <w:marLeft w:val="0"/>
              <w:marRight w:val="0"/>
              <w:marTop w:val="0"/>
              <w:marBottom w:val="0"/>
              <w:divBdr>
                <w:top w:val="none" w:sz="0" w:space="0" w:color="auto"/>
                <w:left w:val="none" w:sz="0" w:space="0" w:color="auto"/>
                <w:bottom w:val="none" w:sz="0" w:space="0" w:color="auto"/>
                <w:right w:val="none" w:sz="0" w:space="0" w:color="auto"/>
              </w:divBdr>
            </w:div>
            <w:div w:id="2087650730">
              <w:marLeft w:val="0"/>
              <w:marRight w:val="0"/>
              <w:marTop w:val="0"/>
              <w:marBottom w:val="0"/>
              <w:divBdr>
                <w:top w:val="none" w:sz="0" w:space="0" w:color="auto"/>
                <w:left w:val="none" w:sz="0" w:space="0" w:color="auto"/>
                <w:bottom w:val="none" w:sz="0" w:space="0" w:color="auto"/>
                <w:right w:val="none" w:sz="0" w:space="0" w:color="auto"/>
              </w:divBdr>
            </w:div>
            <w:div w:id="1102532282">
              <w:marLeft w:val="0"/>
              <w:marRight w:val="0"/>
              <w:marTop w:val="0"/>
              <w:marBottom w:val="0"/>
              <w:divBdr>
                <w:top w:val="none" w:sz="0" w:space="0" w:color="auto"/>
                <w:left w:val="none" w:sz="0" w:space="0" w:color="auto"/>
                <w:bottom w:val="none" w:sz="0" w:space="0" w:color="auto"/>
                <w:right w:val="none" w:sz="0" w:space="0" w:color="auto"/>
              </w:divBdr>
            </w:div>
            <w:div w:id="1295407439">
              <w:marLeft w:val="0"/>
              <w:marRight w:val="0"/>
              <w:marTop w:val="0"/>
              <w:marBottom w:val="0"/>
              <w:divBdr>
                <w:top w:val="none" w:sz="0" w:space="0" w:color="auto"/>
                <w:left w:val="none" w:sz="0" w:space="0" w:color="auto"/>
                <w:bottom w:val="none" w:sz="0" w:space="0" w:color="auto"/>
                <w:right w:val="none" w:sz="0" w:space="0" w:color="auto"/>
              </w:divBdr>
            </w:div>
            <w:div w:id="1253471303">
              <w:marLeft w:val="0"/>
              <w:marRight w:val="0"/>
              <w:marTop w:val="0"/>
              <w:marBottom w:val="0"/>
              <w:divBdr>
                <w:top w:val="none" w:sz="0" w:space="0" w:color="auto"/>
                <w:left w:val="none" w:sz="0" w:space="0" w:color="auto"/>
                <w:bottom w:val="none" w:sz="0" w:space="0" w:color="auto"/>
                <w:right w:val="none" w:sz="0" w:space="0" w:color="auto"/>
              </w:divBdr>
            </w:div>
            <w:div w:id="2137136447">
              <w:marLeft w:val="0"/>
              <w:marRight w:val="0"/>
              <w:marTop w:val="0"/>
              <w:marBottom w:val="0"/>
              <w:divBdr>
                <w:top w:val="none" w:sz="0" w:space="0" w:color="auto"/>
                <w:left w:val="none" w:sz="0" w:space="0" w:color="auto"/>
                <w:bottom w:val="none" w:sz="0" w:space="0" w:color="auto"/>
                <w:right w:val="none" w:sz="0" w:space="0" w:color="auto"/>
              </w:divBdr>
            </w:div>
            <w:div w:id="93941203">
              <w:marLeft w:val="0"/>
              <w:marRight w:val="0"/>
              <w:marTop w:val="0"/>
              <w:marBottom w:val="0"/>
              <w:divBdr>
                <w:top w:val="none" w:sz="0" w:space="0" w:color="auto"/>
                <w:left w:val="none" w:sz="0" w:space="0" w:color="auto"/>
                <w:bottom w:val="none" w:sz="0" w:space="0" w:color="auto"/>
                <w:right w:val="none" w:sz="0" w:space="0" w:color="auto"/>
              </w:divBdr>
            </w:div>
            <w:div w:id="1347632816">
              <w:marLeft w:val="0"/>
              <w:marRight w:val="0"/>
              <w:marTop w:val="0"/>
              <w:marBottom w:val="0"/>
              <w:divBdr>
                <w:top w:val="none" w:sz="0" w:space="0" w:color="auto"/>
                <w:left w:val="none" w:sz="0" w:space="0" w:color="auto"/>
                <w:bottom w:val="none" w:sz="0" w:space="0" w:color="auto"/>
                <w:right w:val="none" w:sz="0" w:space="0" w:color="auto"/>
              </w:divBdr>
            </w:div>
            <w:div w:id="111679804">
              <w:marLeft w:val="0"/>
              <w:marRight w:val="0"/>
              <w:marTop w:val="0"/>
              <w:marBottom w:val="0"/>
              <w:divBdr>
                <w:top w:val="none" w:sz="0" w:space="0" w:color="auto"/>
                <w:left w:val="none" w:sz="0" w:space="0" w:color="auto"/>
                <w:bottom w:val="none" w:sz="0" w:space="0" w:color="auto"/>
                <w:right w:val="none" w:sz="0" w:space="0" w:color="auto"/>
              </w:divBdr>
            </w:div>
            <w:div w:id="599995520">
              <w:marLeft w:val="0"/>
              <w:marRight w:val="0"/>
              <w:marTop w:val="0"/>
              <w:marBottom w:val="0"/>
              <w:divBdr>
                <w:top w:val="none" w:sz="0" w:space="0" w:color="auto"/>
                <w:left w:val="none" w:sz="0" w:space="0" w:color="auto"/>
                <w:bottom w:val="none" w:sz="0" w:space="0" w:color="auto"/>
                <w:right w:val="none" w:sz="0" w:space="0" w:color="auto"/>
              </w:divBdr>
            </w:div>
            <w:div w:id="851532406">
              <w:marLeft w:val="0"/>
              <w:marRight w:val="0"/>
              <w:marTop w:val="0"/>
              <w:marBottom w:val="0"/>
              <w:divBdr>
                <w:top w:val="none" w:sz="0" w:space="0" w:color="auto"/>
                <w:left w:val="none" w:sz="0" w:space="0" w:color="auto"/>
                <w:bottom w:val="none" w:sz="0" w:space="0" w:color="auto"/>
                <w:right w:val="none" w:sz="0" w:space="0" w:color="auto"/>
              </w:divBdr>
            </w:div>
            <w:div w:id="159392475">
              <w:marLeft w:val="0"/>
              <w:marRight w:val="0"/>
              <w:marTop w:val="0"/>
              <w:marBottom w:val="0"/>
              <w:divBdr>
                <w:top w:val="none" w:sz="0" w:space="0" w:color="auto"/>
                <w:left w:val="none" w:sz="0" w:space="0" w:color="auto"/>
                <w:bottom w:val="none" w:sz="0" w:space="0" w:color="auto"/>
                <w:right w:val="none" w:sz="0" w:space="0" w:color="auto"/>
              </w:divBdr>
            </w:div>
            <w:div w:id="1048603769">
              <w:marLeft w:val="0"/>
              <w:marRight w:val="0"/>
              <w:marTop w:val="0"/>
              <w:marBottom w:val="0"/>
              <w:divBdr>
                <w:top w:val="none" w:sz="0" w:space="0" w:color="auto"/>
                <w:left w:val="none" w:sz="0" w:space="0" w:color="auto"/>
                <w:bottom w:val="none" w:sz="0" w:space="0" w:color="auto"/>
                <w:right w:val="none" w:sz="0" w:space="0" w:color="auto"/>
              </w:divBdr>
            </w:div>
            <w:div w:id="270669983">
              <w:marLeft w:val="0"/>
              <w:marRight w:val="0"/>
              <w:marTop w:val="0"/>
              <w:marBottom w:val="0"/>
              <w:divBdr>
                <w:top w:val="none" w:sz="0" w:space="0" w:color="auto"/>
                <w:left w:val="none" w:sz="0" w:space="0" w:color="auto"/>
                <w:bottom w:val="none" w:sz="0" w:space="0" w:color="auto"/>
                <w:right w:val="none" w:sz="0" w:space="0" w:color="auto"/>
              </w:divBdr>
            </w:div>
            <w:div w:id="420104114">
              <w:marLeft w:val="0"/>
              <w:marRight w:val="0"/>
              <w:marTop w:val="0"/>
              <w:marBottom w:val="0"/>
              <w:divBdr>
                <w:top w:val="none" w:sz="0" w:space="0" w:color="auto"/>
                <w:left w:val="none" w:sz="0" w:space="0" w:color="auto"/>
                <w:bottom w:val="none" w:sz="0" w:space="0" w:color="auto"/>
                <w:right w:val="none" w:sz="0" w:space="0" w:color="auto"/>
              </w:divBdr>
            </w:div>
            <w:div w:id="324939971">
              <w:marLeft w:val="0"/>
              <w:marRight w:val="0"/>
              <w:marTop w:val="0"/>
              <w:marBottom w:val="0"/>
              <w:divBdr>
                <w:top w:val="none" w:sz="0" w:space="0" w:color="auto"/>
                <w:left w:val="none" w:sz="0" w:space="0" w:color="auto"/>
                <w:bottom w:val="none" w:sz="0" w:space="0" w:color="auto"/>
                <w:right w:val="none" w:sz="0" w:space="0" w:color="auto"/>
              </w:divBdr>
            </w:div>
            <w:div w:id="908343281">
              <w:marLeft w:val="0"/>
              <w:marRight w:val="0"/>
              <w:marTop w:val="0"/>
              <w:marBottom w:val="0"/>
              <w:divBdr>
                <w:top w:val="none" w:sz="0" w:space="0" w:color="auto"/>
                <w:left w:val="none" w:sz="0" w:space="0" w:color="auto"/>
                <w:bottom w:val="none" w:sz="0" w:space="0" w:color="auto"/>
                <w:right w:val="none" w:sz="0" w:space="0" w:color="auto"/>
              </w:divBdr>
            </w:div>
            <w:div w:id="917179616">
              <w:marLeft w:val="0"/>
              <w:marRight w:val="0"/>
              <w:marTop w:val="0"/>
              <w:marBottom w:val="0"/>
              <w:divBdr>
                <w:top w:val="none" w:sz="0" w:space="0" w:color="auto"/>
                <w:left w:val="none" w:sz="0" w:space="0" w:color="auto"/>
                <w:bottom w:val="none" w:sz="0" w:space="0" w:color="auto"/>
                <w:right w:val="none" w:sz="0" w:space="0" w:color="auto"/>
              </w:divBdr>
            </w:div>
            <w:div w:id="1809592389">
              <w:marLeft w:val="0"/>
              <w:marRight w:val="0"/>
              <w:marTop w:val="0"/>
              <w:marBottom w:val="0"/>
              <w:divBdr>
                <w:top w:val="none" w:sz="0" w:space="0" w:color="auto"/>
                <w:left w:val="none" w:sz="0" w:space="0" w:color="auto"/>
                <w:bottom w:val="none" w:sz="0" w:space="0" w:color="auto"/>
                <w:right w:val="none" w:sz="0" w:space="0" w:color="auto"/>
              </w:divBdr>
            </w:div>
            <w:div w:id="1413695637">
              <w:marLeft w:val="0"/>
              <w:marRight w:val="0"/>
              <w:marTop w:val="0"/>
              <w:marBottom w:val="0"/>
              <w:divBdr>
                <w:top w:val="none" w:sz="0" w:space="0" w:color="auto"/>
                <w:left w:val="none" w:sz="0" w:space="0" w:color="auto"/>
                <w:bottom w:val="none" w:sz="0" w:space="0" w:color="auto"/>
                <w:right w:val="none" w:sz="0" w:space="0" w:color="auto"/>
              </w:divBdr>
            </w:div>
            <w:div w:id="752430279">
              <w:marLeft w:val="0"/>
              <w:marRight w:val="0"/>
              <w:marTop w:val="0"/>
              <w:marBottom w:val="0"/>
              <w:divBdr>
                <w:top w:val="none" w:sz="0" w:space="0" w:color="auto"/>
                <w:left w:val="none" w:sz="0" w:space="0" w:color="auto"/>
                <w:bottom w:val="none" w:sz="0" w:space="0" w:color="auto"/>
                <w:right w:val="none" w:sz="0" w:space="0" w:color="auto"/>
              </w:divBdr>
            </w:div>
            <w:div w:id="1610746385">
              <w:marLeft w:val="0"/>
              <w:marRight w:val="0"/>
              <w:marTop w:val="0"/>
              <w:marBottom w:val="0"/>
              <w:divBdr>
                <w:top w:val="none" w:sz="0" w:space="0" w:color="auto"/>
                <w:left w:val="none" w:sz="0" w:space="0" w:color="auto"/>
                <w:bottom w:val="none" w:sz="0" w:space="0" w:color="auto"/>
                <w:right w:val="none" w:sz="0" w:space="0" w:color="auto"/>
              </w:divBdr>
            </w:div>
            <w:div w:id="912737049">
              <w:marLeft w:val="0"/>
              <w:marRight w:val="0"/>
              <w:marTop w:val="0"/>
              <w:marBottom w:val="0"/>
              <w:divBdr>
                <w:top w:val="none" w:sz="0" w:space="0" w:color="auto"/>
                <w:left w:val="none" w:sz="0" w:space="0" w:color="auto"/>
                <w:bottom w:val="none" w:sz="0" w:space="0" w:color="auto"/>
                <w:right w:val="none" w:sz="0" w:space="0" w:color="auto"/>
              </w:divBdr>
            </w:div>
            <w:div w:id="1137182967">
              <w:marLeft w:val="0"/>
              <w:marRight w:val="0"/>
              <w:marTop w:val="0"/>
              <w:marBottom w:val="0"/>
              <w:divBdr>
                <w:top w:val="none" w:sz="0" w:space="0" w:color="auto"/>
                <w:left w:val="none" w:sz="0" w:space="0" w:color="auto"/>
                <w:bottom w:val="none" w:sz="0" w:space="0" w:color="auto"/>
                <w:right w:val="none" w:sz="0" w:space="0" w:color="auto"/>
              </w:divBdr>
            </w:div>
            <w:div w:id="2003701787">
              <w:marLeft w:val="0"/>
              <w:marRight w:val="0"/>
              <w:marTop w:val="0"/>
              <w:marBottom w:val="0"/>
              <w:divBdr>
                <w:top w:val="none" w:sz="0" w:space="0" w:color="auto"/>
                <w:left w:val="none" w:sz="0" w:space="0" w:color="auto"/>
                <w:bottom w:val="none" w:sz="0" w:space="0" w:color="auto"/>
                <w:right w:val="none" w:sz="0" w:space="0" w:color="auto"/>
              </w:divBdr>
            </w:div>
            <w:div w:id="1981693676">
              <w:marLeft w:val="0"/>
              <w:marRight w:val="0"/>
              <w:marTop w:val="0"/>
              <w:marBottom w:val="0"/>
              <w:divBdr>
                <w:top w:val="none" w:sz="0" w:space="0" w:color="auto"/>
                <w:left w:val="none" w:sz="0" w:space="0" w:color="auto"/>
                <w:bottom w:val="none" w:sz="0" w:space="0" w:color="auto"/>
                <w:right w:val="none" w:sz="0" w:space="0" w:color="auto"/>
              </w:divBdr>
            </w:div>
            <w:div w:id="2036226784">
              <w:marLeft w:val="0"/>
              <w:marRight w:val="0"/>
              <w:marTop w:val="0"/>
              <w:marBottom w:val="0"/>
              <w:divBdr>
                <w:top w:val="none" w:sz="0" w:space="0" w:color="auto"/>
                <w:left w:val="none" w:sz="0" w:space="0" w:color="auto"/>
                <w:bottom w:val="none" w:sz="0" w:space="0" w:color="auto"/>
                <w:right w:val="none" w:sz="0" w:space="0" w:color="auto"/>
              </w:divBdr>
            </w:div>
            <w:div w:id="1711874790">
              <w:marLeft w:val="0"/>
              <w:marRight w:val="0"/>
              <w:marTop w:val="0"/>
              <w:marBottom w:val="0"/>
              <w:divBdr>
                <w:top w:val="none" w:sz="0" w:space="0" w:color="auto"/>
                <w:left w:val="none" w:sz="0" w:space="0" w:color="auto"/>
                <w:bottom w:val="none" w:sz="0" w:space="0" w:color="auto"/>
                <w:right w:val="none" w:sz="0" w:space="0" w:color="auto"/>
              </w:divBdr>
            </w:div>
            <w:div w:id="1441293590">
              <w:marLeft w:val="0"/>
              <w:marRight w:val="0"/>
              <w:marTop w:val="0"/>
              <w:marBottom w:val="0"/>
              <w:divBdr>
                <w:top w:val="none" w:sz="0" w:space="0" w:color="auto"/>
                <w:left w:val="none" w:sz="0" w:space="0" w:color="auto"/>
                <w:bottom w:val="none" w:sz="0" w:space="0" w:color="auto"/>
                <w:right w:val="none" w:sz="0" w:space="0" w:color="auto"/>
              </w:divBdr>
            </w:div>
            <w:div w:id="382796808">
              <w:marLeft w:val="0"/>
              <w:marRight w:val="0"/>
              <w:marTop w:val="0"/>
              <w:marBottom w:val="0"/>
              <w:divBdr>
                <w:top w:val="none" w:sz="0" w:space="0" w:color="auto"/>
                <w:left w:val="none" w:sz="0" w:space="0" w:color="auto"/>
                <w:bottom w:val="none" w:sz="0" w:space="0" w:color="auto"/>
                <w:right w:val="none" w:sz="0" w:space="0" w:color="auto"/>
              </w:divBdr>
            </w:div>
            <w:div w:id="751465883">
              <w:marLeft w:val="0"/>
              <w:marRight w:val="0"/>
              <w:marTop w:val="0"/>
              <w:marBottom w:val="0"/>
              <w:divBdr>
                <w:top w:val="none" w:sz="0" w:space="0" w:color="auto"/>
                <w:left w:val="none" w:sz="0" w:space="0" w:color="auto"/>
                <w:bottom w:val="none" w:sz="0" w:space="0" w:color="auto"/>
                <w:right w:val="none" w:sz="0" w:space="0" w:color="auto"/>
              </w:divBdr>
            </w:div>
            <w:div w:id="1705592129">
              <w:marLeft w:val="0"/>
              <w:marRight w:val="0"/>
              <w:marTop w:val="0"/>
              <w:marBottom w:val="0"/>
              <w:divBdr>
                <w:top w:val="none" w:sz="0" w:space="0" w:color="auto"/>
                <w:left w:val="none" w:sz="0" w:space="0" w:color="auto"/>
                <w:bottom w:val="none" w:sz="0" w:space="0" w:color="auto"/>
                <w:right w:val="none" w:sz="0" w:space="0" w:color="auto"/>
              </w:divBdr>
            </w:div>
            <w:div w:id="1572231630">
              <w:marLeft w:val="0"/>
              <w:marRight w:val="0"/>
              <w:marTop w:val="0"/>
              <w:marBottom w:val="0"/>
              <w:divBdr>
                <w:top w:val="none" w:sz="0" w:space="0" w:color="auto"/>
                <w:left w:val="none" w:sz="0" w:space="0" w:color="auto"/>
                <w:bottom w:val="none" w:sz="0" w:space="0" w:color="auto"/>
                <w:right w:val="none" w:sz="0" w:space="0" w:color="auto"/>
              </w:divBdr>
            </w:div>
            <w:div w:id="1735473163">
              <w:marLeft w:val="0"/>
              <w:marRight w:val="0"/>
              <w:marTop w:val="0"/>
              <w:marBottom w:val="0"/>
              <w:divBdr>
                <w:top w:val="none" w:sz="0" w:space="0" w:color="auto"/>
                <w:left w:val="none" w:sz="0" w:space="0" w:color="auto"/>
                <w:bottom w:val="none" w:sz="0" w:space="0" w:color="auto"/>
                <w:right w:val="none" w:sz="0" w:space="0" w:color="auto"/>
              </w:divBdr>
            </w:div>
            <w:div w:id="658003031">
              <w:marLeft w:val="0"/>
              <w:marRight w:val="0"/>
              <w:marTop w:val="0"/>
              <w:marBottom w:val="0"/>
              <w:divBdr>
                <w:top w:val="none" w:sz="0" w:space="0" w:color="auto"/>
                <w:left w:val="none" w:sz="0" w:space="0" w:color="auto"/>
                <w:bottom w:val="none" w:sz="0" w:space="0" w:color="auto"/>
                <w:right w:val="none" w:sz="0" w:space="0" w:color="auto"/>
              </w:divBdr>
            </w:div>
            <w:div w:id="643244496">
              <w:marLeft w:val="0"/>
              <w:marRight w:val="0"/>
              <w:marTop w:val="0"/>
              <w:marBottom w:val="0"/>
              <w:divBdr>
                <w:top w:val="none" w:sz="0" w:space="0" w:color="auto"/>
                <w:left w:val="none" w:sz="0" w:space="0" w:color="auto"/>
                <w:bottom w:val="none" w:sz="0" w:space="0" w:color="auto"/>
                <w:right w:val="none" w:sz="0" w:space="0" w:color="auto"/>
              </w:divBdr>
            </w:div>
            <w:div w:id="1058087249">
              <w:marLeft w:val="0"/>
              <w:marRight w:val="0"/>
              <w:marTop w:val="0"/>
              <w:marBottom w:val="0"/>
              <w:divBdr>
                <w:top w:val="none" w:sz="0" w:space="0" w:color="auto"/>
                <w:left w:val="none" w:sz="0" w:space="0" w:color="auto"/>
                <w:bottom w:val="none" w:sz="0" w:space="0" w:color="auto"/>
                <w:right w:val="none" w:sz="0" w:space="0" w:color="auto"/>
              </w:divBdr>
            </w:div>
            <w:div w:id="1163617432">
              <w:marLeft w:val="0"/>
              <w:marRight w:val="0"/>
              <w:marTop w:val="0"/>
              <w:marBottom w:val="0"/>
              <w:divBdr>
                <w:top w:val="none" w:sz="0" w:space="0" w:color="auto"/>
                <w:left w:val="none" w:sz="0" w:space="0" w:color="auto"/>
                <w:bottom w:val="none" w:sz="0" w:space="0" w:color="auto"/>
                <w:right w:val="none" w:sz="0" w:space="0" w:color="auto"/>
              </w:divBdr>
            </w:div>
            <w:div w:id="897015384">
              <w:marLeft w:val="0"/>
              <w:marRight w:val="0"/>
              <w:marTop w:val="0"/>
              <w:marBottom w:val="0"/>
              <w:divBdr>
                <w:top w:val="none" w:sz="0" w:space="0" w:color="auto"/>
                <w:left w:val="none" w:sz="0" w:space="0" w:color="auto"/>
                <w:bottom w:val="none" w:sz="0" w:space="0" w:color="auto"/>
                <w:right w:val="none" w:sz="0" w:space="0" w:color="auto"/>
              </w:divBdr>
            </w:div>
            <w:div w:id="2066948435">
              <w:marLeft w:val="0"/>
              <w:marRight w:val="0"/>
              <w:marTop w:val="0"/>
              <w:marBottom w:val="0"/>
              <w:divBdr>
                <w:top w:val="none" w:sz="0" w:space="0" w:color="auto"/>
                <w:left w:val="none" w:sz="0" w:space="0" w:color="auto"/>
                <w:bottom w:val="none" w:sz="0" w:space="0" w:color="auto"/>
                <w:right w:val="none" w:sz="0" w:space="0" w:color="auto"/>
              </w:divBdr>
            </w:div>
            <w:div w:id="1809473063">
              <w:marLeft w:val="0"/>
              <w:marRight w:val="0"/>
              <w:marTop w:val="0"/>
              <w:marBottom w:val="0"/>
              <w:divBdr>
                <w:top w:val="none" w:sz="0" w:space="0" w:color="auto"/>
                <w:left w:val="none" w:sz="0" w:space="0" w:color="auto"/>
                <w:bottom w:val="none" w:sz="0" w:space="0" w:color="auto"/>
                <w:right w:val="none" w:sz="0" w:space="0" w:color="auto"/>
              </w:divBdr>
            </w:div>
            <w:div w:id="311524360">
              <w:marLeft w:val="0"/>
              <w:marRight w:val="0"/>
              <w:marTop w:val="0"/>
              <w:marBottom w:val="0"/>
              <w:divBdr>
                <w:top w:val="none" w:sz="0" w:space="0" w:color="auto"/>
                <w:left w:val="none" w:sz="0" w:space="0" w:color="auto"/>
                <w:bottom w:val="none" w:sz="0" w:space="0" w:color="auto"/>
                <w:right w:val="none" w:sz="0" w:space="0" w:color="auto"/>
              </w:divBdr>
            </w:div>
            <w:div w:id="1965694719">
              <w:marLeft w:val="0"/>
              <w:marRight w:val="0"/>
              <w:marTop w:val="0"/>
              <w:marBottom w:val="0"/>
              <w:divBdr>
                <w:top w:val="none" w:sz="0" w:space="0" w:color="auto"/>
                <w:left w:val="none" w:sz="0" w:space="0" w:color="auto"/>
                <w:bottom w:val="none" w:sz="0" w:space="0" w:color="auto"/>
                <w:right w:val="none" w:sz="0" w:space="0" w:color="auto"/>
              </w:divBdr>
            </w:div>
            <w:div w:id="484080905">
              <w:marLeft w:val="0"/>
              <w:marRight w:val="0"/>
              <w:marTop w:val="0"/>
              <w:marBottom w:val="0"/>
              <w:divBdr>
                <w:top w:val="none" w:sz="0" w:space="0" w:color="auto"/>
                <w:left w:val="none" w:sz="0" w:space="0" w:color="auto"/>
                <w:bottom w:val="none" w:sz="0" w:space="0" w:color="auto"/>
                <w:right w:val="none" w:sz="0" w:space="0" w:color="auto"/>
              </w:divBdr>
            </w:div>
            <w:div w:id="1865047841">
              <w:marLeft w:val="0"/>
              <w:marRight w:val="0"/>
              <w:marTop w:val="0"/>
              <w:marBottom w:val="0"/>
              <w:divBdr>
                <w:top w:val="none" w:sz="0" w:space="0" w:color="auto"/>
                <w:left w:val="none" w:sz="0" w:space="0" w:color="auto"/>
                <w:bottom w:val="none" w:sz="0" w:space="0" w:color="auto"/>
                <w:right w:val="none" w:sz="0" w:space="0" w:color="auto"/>
              </w:divBdr>
            </w:div>
            <w:div w:id="310908507">
              <w:marLeft w:val="0"/>
              <w:marRight w:val="0"/>
              <w:marTop w:val="0"/>
              <w:marBottom w:val="0"/>
              <w:divBdr>
                <w:top w:val="none" w:sz="0" w:space="0" w:color="auto"/>
                <w:left w:val="none" w:sz="0" w:space="0" w:color="auto"/>
                <w:bottom w:val="none" w:sz="0" w:space="0" w:color="auto"/>
                <w:right w:val="none" w:sz="0" w:space="0" w:color="auto"/>
              </w:divBdr>
            </w:div>
            <w:div w:id="501773229">
              <w:marLeft w:val="0"/>
              <w:marRight w:val="0"/>
              <w:marTop w:val="0"/>
              <w:marBottom w:val="0"/>
              <w:divBdr>
                <w:top w:val="none" w:sz="0" w:space="0" w:color="auto"/>
                <w:left w:val="none" w:sz="0" w:space="0" w:color="auto"/>
                <w:bottom w:val="none" w:sz="0" w:space="0" w:color="auto"/>
                <w:right w:val="none" w:sz="0" w:space="0" w:color="auto"/>
              </w:divBdr>
            </w:div>
            <w:div w:id="1805191782">
              <w:marLeft w:val="0"/>
              <w:marRight w:val="0"/>
              <w:marTop w:val="0"/>
              <w:marBottom w:val="0"/>
              <w:divBdr>
                <w:top w:val="none" w:sz="0" w:space="0" w:color="auto"/>
                <w:left w:val="none" w:sz="0" w:space="0" w:color="auto"/>
                <w:bottom w:val="none" w:sz="0" w:space="0" w:color="auto"/>
                <w:right w:val="none" w:sz="0" w:space="0" w:color="auto"/>
              </w:divBdr>
            </w:div>
            <w:div w:id="1710256473">
              <w:marLeft w:val="0"/>
              <w:marRight w:val="0"/>
              <w:marTop w:val="0"/>
              <w:marBottom w:val="0"/>
              <w:divBdr>
                <w:top w:val="none" w:sz="0" w:space="0" w:color="auto"/>
                <w:left w:val="none" w:sz="0" w:space="0" w:color="auto"/>
                <w:bottom w:val="none" w:sz="0" w:space="0" w:color="auto"/>
                <w:right w:val="none" w:sz="0" w:space="0" w:color="auto"/>
              </w:divBdr>
            </w:div>
            <w:div w:id="43527066">
              <w:marLeft w:val="0"/>
              <w:marRight w:val="0"/>
              <w:marTop w:val="0"/>
              <w:marBottom w:val="0"/>
              <w:divBdr>
                <w:top w:val="none" w:sz="0" w:space="0" w:color="auto"/>
                <w:left w:val="none" w:sz="0" w:space="0" w:color="auto"/>
                <w:bottom w:val="none" w:sz="0" w:space="0" w:color="auto"/>
                <w:right w:val="none" w:sz="0" w:space="0" w:color="auto"/>
              </w:divBdr>
            </w:div>
            <w:div w:id="1340932578">
              <w:marLeft w:val="0"/>
              <w:marRight w:val="0"/>
              <w:marTop w:val="0"/>
              <w:marBottom w:val="0"/>
              <w:divBdr>
                <w:top w:val="none" w:sz="0" w:space="0" w:color="auto"/>
                <w:left w:val="none" w:sz="0" w:space="0" w:color="auto"/>
                <w:bottom w:val="none" w:sz="0" w:space="0" w:color="auto"/>
                <w:right w:val="none" w:sz="0" w:space="0" w:color="auto"/>
              </w:divBdr>
            </w:div>
            <w:div w:id="1309240931">
              <w:marLeft w:val="0"/>
              <w:marRight w:val="0"/>
              <w:marTop w:val="0"/>
              <w:marBottom w:val="0"/>
              <w:divBdr>
                <w:top w:val="none" w:sz="0" w:space="0" w:color="auto"/>
                <w:left w:val="none" w:sz="0" w:space="0" w:color="auto"/>
                <w:bottom w:val="none" w:sz="0" w:space="0" w:color="auto"/>
                <w:right w:val="none" w:sz="0" w:space="0" w:color="auto"/>
              </w:divBdr>
            </w:div>
            <w:div w:id="1958947703">
              <w:marLeft w:val="0"/>
              <w:marRight w:val="0"/>
              <w:marTop w:val="0"/>
              <w:marBottom w:val="0"/>
              <w:divBdr>
                <w:top w:val="none" w:sz="0" w:space="0" w:color="auto"/>
                <w:left w:val="none" w:sz="0" w:space="0" w:color="auto"/>
                <w:bottom w:val="none" w:sz="0" w:space="0" w:color="auto"/>
                <w:right w:val="none" w:sz="0" w:space="0" w:color="auto"/>
              </w:divBdr>
            </w:div>
            <w:div w:id="25066755">
              <w:marLeft w:val="0"/>
              <w:marRight w:val="0"/>
              <w:marTop w:val="0"/>
              <w:marBottom w:val="0"/>
              <w:divBdr>
                <w:top w:val="none" w:sz="0" w:space="0" w:color="auto"/>
                <w:left w:val="none" w:sz="0" w:space="0" w:color="auto"/>
                <w:bottom w:val="none" w:sz="0" w:space="0" w:color="auto"/>
                <w:right w:val="none" w:sz="0" w:space="0" w:color="auto"/>
              </w:divBdr>
            </w:div>
            <w:div w:id="40058085">
              <w:marLeft w:val="0"/>
              <w:marRight w:val="0"/>
              <w:marTop w:val="0"/>
              <w:marBottom w:val="0"/>
              <w:divBdr>
                <w:top w:val="none" w:sz="0" w:space="0" w:color="auto"/>
                <w:left w:val="none" w:sz="0" w:space="0" w:color="auto"/>
                <w:bottom w:val="none" w:sz="0" w:space="0" w:color="auto"/>
                <w:right w:val="none" w:sz="0" w:space="0" w:color="auto"/>
              </w:divBdr>
            </w:div>
            <w:div w:id="919950882">
              <w:marLeft w:val="0"/>
              <w:marRight w:val="0"/>
              <w:marTop w:val="0"/>
              <w:marBottom w:val="0"/>
              <w:divBdr>
                <w:top w:val="none" w:sz="0" w:space="0" w:color="auto"/>
                <w:left w:val="none" w:sz="0" w:space="0" w:color="auto"/>
                <w:bottom w:val="none" w:sz="0" w:space="0" w:color="auto"/>
                <w:right w:val="none" w:sz="0" w:space="0" w:color="auto"/>
              </w:divBdr>
            </w:div>
            <w:div w:id="1693920171">
              <w:marLeft w:val="0"/>
              <w:marRight w:val="0"/>
              <w:marTop w:val="0"/>
              <w:marBottom w:val="0"/>
              <w:divBdr>
                <w:top w:val="none" w:sz="0" w:space="0" w:color="auto"/>
                <w:left w:val="none" w:sz="0" w:space="0" w:color="auto"/>
                <w:bottom w:val="none" w:sz="0" w:space="0" w:color="auto"/>
                <w:right w:val="none" w:sz="0" w:space="0" w:color="auto"/>
              </w:divBdr>
            </w:div>
            <w:div w:id="1269894946">
              <w:marLeft w:val="0"/>
              <w:marRight w:val="0"/>
              <w:marTop w:val="0"/>
              <w:marBottom w:val="0"/>
              <w:divBdr>
                <w:top w:val="none" w:sz="0" w:space="0" w:color="auto"/>
                <w:left w:val="none" w:sz="0" w:space="0" w:color="auto"/>
                <w:bottom w:val="none" w:sz="0" w:space="0" w:color="auto"/>
                <w:right w:val="none" w:sz="0" w:space="0" w:color="auto"/>
              </w:divBdr>
            </w:div>
            <w:div w:id="337193297">
              <w:marLeft w:val="0"/>
              <w:marRight w:val="0"/>
              <w:marTop w:val="0"/>
              <w:marBottom w:val="0"/>
              <w:divBdr>
                <w:top w:val="none" w:sz="0" w:space="0" w:color="auto"/>
                <w:left w:val="none" w:sz="0" w:space="0" w:color="auto"/>
                <w:bottom w:val="none" w:sz="0" w:space="0" w:color="auto"/>
                <w:right w:val="none" w:sz="0" w:space="0" w:color="auto"/>
              </w:divBdr>
            </w:div>
            <w:div w:id="353043235">
              <w:marLeft w:val="0"/>
              <w:marRight w:val="0"/>
              <w:marTop w:val="0"/>
              <w:marBottom w:val="0"/>
              <w:divBdr>
                <w:top w:val="none" w:sz="0" w:space="0" w:color="auto"/>
                <w:left w:val="none" w:sz="0" w:space="0" w:color="auto"/>
                <w:bottom w:val="none" w:sz="0" w:space="0" w:color="auto"/>
                <w:right w:val="none" w:sz="0" w:space="0" w:color="auto"/>
              </w:divBdr>
            </w:div>
            <w:div w:id="1844708918">
              <w:marLeft w:val="0"/>
              <w:marRight w:val="0"/>
              <w:marTop w:val="0"/>
              <w:marBottom w:val="0"/>
              <w:divBdr>
                <w:top w:val="none" w:sz="0" w:space="0" w:color="auto"/>
                <w:left w:val="none" w:sz="0" w:space="0" w:color="auto"/>
                <w:bottom w:val="none" w:sz="0" w:space="0" w:color="auto"/>
                <w:right w:val="none" w:sz="0" w:space="0" w:color="auto"/>
              </w:divBdr>
            </w:div>
            <w:div w:id="1223908931">
              <w:marLeft w:val="0"/>
              <w:marRight w:val="0"/>
              <w:marTop w:val="0"/>
              <w:marBottom w:val="0"/>
              <w:divBdr>
                <w:top w:val="none" w:sz="0" w:space="0" w:color="auto"/>
                <w:left w:val="none" w:sz="0" w:space="0" w:color="auto"/>
                <w:bottom w:val="none" w:sz="0" w:space="0" w:color="auto"/>
                <w:right w:val="none" w:sz="0" w:space="0" w:color="auto"/>
              </w:divBdr>
            </w:div>
            <w:div w:id="1203594046">
              <w:marLeft w:val="0"/>
              <w:marRight w:val="0"/>
              <w:marTop w:val="0"/>
              <w:marBottom w:val="0"/>
              <w:divBdr>
                <w:top w:val="none" w:sz="0" w:space="0" w:color="auto"/>
                <w:left w:val="none" w:sz="0" w:space="0" w:color="auto"/>
                <w:bottom w:val="none" w:sz="0" w:space="0" w:color="auto"/>
                <w:right w:val="none" w:sz="0" w:space="0" w:color="auto"/>
              </w:divBdr>
            </w:div>
            <w:div w:id="1878009750">
              <w:marLeft w:val="0"/>
              <w:marRight w:val="0"/>
              <w:marTop w:val="0"/>
              <w:marBottom w:val="0"/>
              <w:divBdr>
                <w:top w:val="none" w:sz="0" w:space="0" w:color="auto"/>
                <w:left w:val="none" w:sz="0" w:space="0" w:color="auto"/>
                <w:bottom w:val="none" w:sz="0" w:space="0" w:color="auto"/>
                <w:right w:val="none" w:sz="0" w:space="0" w:color="auto"/>
              </w:divBdr>
            </w:div>
            <w:div w:id="837691929">
              <w:marLeft w:val="0"/>
              <w:marRight w:val="0"/>
              <w:marTop w:val="0"/>
              <w:marBottom w:val="0"/>
              <w:divBdr>
                <w:top w:val="none" w:sz="0" w:space="0" w:color="auto"/>
                <w:left w:val="none" w:sz="0" w:space="0" w:color="auto"/>
                <w:bottom w:val="none" w:sz="0" w:space="0" w:color="auto"/>
                <w:right w:val="none" w:sz="0" w:space="0" w:color="auto"/>
              </w:divBdr>
            </w:div>
            <w:div w:id="472068851">
              <w:marLeft w:val="0"/>
              <w:marRight w:val="0"/>
              <w:marTop w:val="0"/>
              <w:marBottom w:val="0"/>
              <w:divBdr>
                <w:top w:val="none" w:sz="0" w:space="0" w:color="auto"/>
                <w:left w:val="none" w:sz="0" w:space="0" w:color="auto"/>
                <w:bottom w:val="none" w:sz="0" w:space="0" w:color="auto"/>
                <w:right w:val="none" w:sz="0" w:space="0" w:color="auto"/>
              </w:divBdr>
            </w:div>
            <w:div w:id="86097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3815">
      <w:bodyDiv w:val="1"/>
      <w:marLeft w:val="0"/>
      <w:marRight w:val="0"/>
      <w:marTop w:val="0"/>
      <w:marBottom w:val="0"/>
      <w:divBdr>
        <w:top w:val="none" w:sz="0" w:space="0" w:color="auto"/>
        <w:left w:val="none" w:sz="0" w:space="0" w:color="auto"/>
        <w:bottom w:val="none" w:sz="0" w:space="0" w:color="auto"/>
        <w:right w:val="none" w:sz="0" w:space="0" w:color="auto"/>
      </w:divBdr>
    </w:div>
    <w:div w:id="750588304">
      <w:bodyDiv w:val="1"/>
      <w:marLeft w:val="0"/>
      <w:marRight w:val="0"/>
      <w:marTop w:val="0"/>
      <w:marBottom w:val="0"/>
      <w:divBdr>
        <w:top w:val="none" w:sz="0" w:space="0" w:color="auto"/>
        <w:left w:val="none" w:sz="0" w:space="0" w:color="auto"/>
        <w:bottom w:val="none" w:sz="0" w:space="0" w:color="auto"/>
        <w:right w:val="none" w:sz="0" w:space="0" w:color="auto"/>
      </w:divBdr>
    </w:div>
    <w:div w:id="762804413">
      <w:bodyDiv w:val="1"/>
      <w:marLeft w:val="0"/>
      <w:marRight w:val="0"/>
      <w:marTop w:val="0"/>
      <w:marBottom w:val="0"/>
      <w:divBdr>
        <w:top w:val="none" w:sz="0" w:space="0" w:color="auto"/>
        <w:left w:val="none" w:sz="0" w:space="0" w:color="auto"/>
        <w:bottom w:val="none" w:sz="0" w:space="0" w:color="auto"/>
        <w:right w:val="none" w:sz="0" w:space="0" w:color="auto"/>
      </w:divBdr>
    </w:div>
    <w:div w:id="772629988">
      <w:bodyDiv w:val="1"/>
      <w:marLeft w:val="0"/>
      <w:marRight w:val="0"/>
      <w:marTop w:val="0"/>
      <w:marBottom w:val="0"/>
      <w:divBdr>
        <w:top w:val="none" w:sz="0" w:space="0" w:color="auto"/>
        <w:left w:val="none" w:sz="0" w:space="0" w:color="auto"/>
        <w:bottom w:val="none" w:sz="0" w:space="0" w:color="auto"/>
        <w:right w:val="none" w:sz="0" w:space="0" w:color="auto"/>
      </w:divBdr>
    </w:div>
    <w:div w:id="773985195">
      <w:bodyDiv w:val="1"/>
      <w:marLeft w:val="0"/>
      <w:marRight w:val="0"/>
      <w:marTop w:val="0"/>
      <w:marBottom w:val="0"/>
      <w:divBdr>
        <w:top w:val="none" w:sz="0" w:space="0" w:color="auto"/>
        <w:left w:val="none" w:sz="0" w:space="0" w:color="auto"/>
        <w:bottom w:val="none" w:sz="0" w:space="0" w:color="auto"/>
        <w:right w:val="none" w:sz="0" w:space="0" w:color="auto"/>
      </w:divBdr>
    </w:div>
    <w:div w:id="786001587">
      <w:bodyDiv w:val="1"/>
      <w:marLeft w:val="0"/>
      <w:marRight w:val="0"/>
      <w:marTop w:val="0"/>
      <w:marBottom w:val="0"/>
      <w:divBdr>
        <w:top w:val="none" w:sz="0" w:space="0" w:color="auto"/>
        <w:left w:val="none" w:sz="0" w:space="0" w:color="auto"/>
        <w:bottom w:val="none" w:sz="0" w:space="0" w:color="auto"/>
        <w:right w:val="none" w:sz="0" w:space="0" w:color="auto"/>
      </w:divBdr>
    </w:div>
    <w:div w:id="787238654">
      <w:bodyDiv w:val="1"/>
      <w:marLeft w:val="0"/>
      <w:marRight w:val="0"/>
      <w:marTop w:val="0"/>
      <w:marBottom w:val="0"/>
      <w:divBdr>
        <w:top w:val="none" w:sz="0" w:space="0" w:color="auto"/>
        <w:left w:val="none" w:sz="0" w:space="0" w:color="auto"/>
        <w:bottom w:val="none" w:sz="0" w:space="0" w:color="auto"/>
        <w:right w:val="none" w:sz="0" w:space="0" w:color="auto"/>
      </w:divBdr>
    </w:div>
    <w:div w:id="789475576">
      <w:bodyDiv w:val="1"/>
      <w:marLeft w:val="0"/>
      <w:marRight w:val="0"/>
      <w:marTop w:val="0"/>
      <w:marBottom w:val="0"/>
      <w:divBdr>
        <w:top w:val="none" w:sz="0" w:space="0" w:color="auto"/>
        <w:left w:val="none" w:sz="0" w:space="0" w:color="auto"/>
        <w:bottom w:val="none" w:sz="0" w:space="0" w:color="auto"/>
        <w:right w:val="none" w:sz="0" w:space="0" w:color="auto"/>
      </w:divBdr>
    </w:div>
    <w:div w:id="792359701">
      <w:bodyDiv w:val="1"/>
      <w:marLeft w:val="0"/>
      <w:marRight w:val="0"/>
      <w:marTop w:val="0"/>
      <w:marBottom w:val="0"/>
      <w:divBdr>
        <w:top w:val="none" w:sz="0" w:space="0" w:color="auto"/>
        <w:left w:val="none" w:sz="0" w:space="0" w:color="auto"/>
        <w:bottom w:val="none" w:sz="0" w:space="0" w:color="auto"/>
        <w:right w:val="none" w:sz="0" w:space="0" w:color="auto"/>
      </w:divBdr>
    </w:div>
    <w:div w:id="806320668">
      <w:bodyDiv w:val="1"/>
      <w:marLeft w:val="0"/>
      <w:marRight w:val="0"/>
      <w:marTop w:val="0"/>
      <w:marBottom w:val="0"/>
      <w:divBdr>
        <w:top w:val="none" w:sz="0" w:space="0" w:color="auto"/>
        <w:left w:val="none" w:sz="0" w:space="0" w:color="auto"/>
        <w:bottom w:val="none" w:sz="0" w:space="0" w:color="auto"/>
        <w:right w:val="none" w:sz="0" w:space="0" w:color="auto"/>
      </w:divBdr>
    </w:div>
    <w:div w:id="809057343">
      <w:bodyDiv w:val="1"/>
      <w:marLeft w:val="0"/>
      <w:marRight w:val="0"/>
      <w:marTop w:val="0"/>
      <w:marBottom w:val="0"/>
      <w:divBdr>
        <w:top w:val="none" w:sz="0" w:space="0" w:color="auto"/>
        <w:left w:val="none" w:sz="0" w:space="0" w:color="auto"/>
        <w:bottom w:val="none" w:sz="0" w:space="0" w:color="auto"/>
        <w:right w:val="none" w:sz="0" w:space="0" w:color="auto"/>
      </w:divBdr>
    </w:div>
    <w:div w:id="815299870">
      <w:bodyDiv w:val="1"/>
      <w:marLeft w:val="0"/>
      <w:marRight w:val="0"/>
      <w:marTop w:val="0"/>
      <w:marBottom w:val="0"/>
      <w:divBdr>
        <w:top w:val="none" w:sz="0" w:space="0" w:color="auto"/>
        <w:left w:val="none" w:sz="0" w:space="0" w:color="auto"/>
        <w:bottom w:val="none" w:sz="0" w:space="0" w:color="auto"/>
        <w:right w:val="none" w:sz="0" w:space="0" w:color="auto"/>
      </w:divBdr>
    </w:div>
    <w:div w:id="817301029">
      <w:bodyDiv w:val="1"/>
      <w:marLeft w:val="0"/>
      <w:marRight w:val="0"/>
      <w:marTop w:val="0"/>
      <w:marBottom w:val="0"/>
      <w:divBdr>
        <w:top w:val="none" w:sz="0" w:space="0" w:color="auto"/>
        <w:left w:val="none" w:sz="0" w:space="0" w:color="auto"/>
        <w:bottom w:val="none" w:sz="0" w:space="0" w:color="auto"/>
        <w:right w:val="none" w:sz="0" w:space="0" w:color="auto"/>
      </w:divBdr>
    </w:div>
    <w:div w:id="824007131">
      <w:bodyDiv w:val="1"/>
      <w:marLeft w:val="0"/>
      <w:marRight w:val="0"/>
      <w:marTop w:val="0"/>
      <w:marBottom w:val="0"/>
      <w:divBdr>
        <w:top w:val="none" w:sz="0" w:space="0" w:color="auto"/>
        <w:left w:val="none" w:sz="0" w:space="0" w:color="auto"/>
        <w:bottom w:val="none" w:sz="0" w:space="0" w:color="auto"/>
        <w:right w:val="none" w:sz="0" w:space="0" w:color="auto"/>
      </w:divBdr>
    </w:div>
    <w:div w:id="828447809">
      <w:bodyDiv w:val="1"/>
      <w:marLeft w:val="0"/>
      <w:marRight w:val="0"/>
      <w:marTop w:val="0"/>
      <w:marBottom w:val="0"/>
      <w:divBdr>
        <w:top w:val="none" w:sz="0" w:space="0" w:color="auto"/>
        <w:left w:val="none" w:sz="0" w:space="0" w:color="auto"/>
        <w:bottom w:val="none" w:sz="0" w:space="0" w:color="auto"/>
        <w:right w:val="none" w:sz="0" w:space="0" w:color="auto"/>
      </w:divBdr>
    </w:div>
    <w:div w:id="830487544">
      <w:bodyDiv w:val="1"/>
      <w:marLeft w:val="0"/>
      <w:marRight w:val="0"/>
      <w:marTop w:val="0"/>
      <w:marBottom w:val="0"/>
      <w:divBdr>
        <w:top w:val="none" w:sz="0" w:space="0" w:color="auto"/>
        <w:left w:val="none" w:sz="0" w:space="0" w:color="auto"/>
        <w:bottom w:val="none" w:sz="0" w:space="0" w:color="auto"/>
        <w:right w:val="none" w:sz="0" w:space="0" w:color="auto"/>
      </w:divBdr>
    </w:div>
    <w:div w:id="837385323">
      <w:bodyDiv w:val="1"/>
      <w:marLeft w:val="0"/>
      <w:marRight w:val="0"/>
      <w:marTop w:val="0"/>
      <w:marBottom w:val="0"/>
      <w:divBdr>
        <w:top w:val="none" w:sz="0" w:space="0" w:color="auto"/>
        <w:left w:val="none" w:sz="0" w:space="0" w:color="auto"/>
        <w:bottom w:val="none" w:sz="0" w:space="0" w:color="auto"/>
        <w:right w:val="none" w:sz="0" w:space="0" w:color="auto"/>
      </w:divBdr>
    </w:div>
    <w:div w:id="846601855">
      <w:bodyDiv w:val="1"/>
      <w:marLeft w:val="0"/>
      <w:marRight w:val="0"/>
      <w:marTop w:val="0"/>
      <w:marBottom w:val="0"/>
      <w:divBdr>
        <w:top w:val="none" w:sz="0" w:space="0" w:color="auto"/>
        <w:left w:val="none" w:sz="0" w:space="0" w:color="auto"/>
        <w:bottom w:val="none" w:sz="0" w:space="0" w:color="auto"/>
        <w:right w:val="none" w:sz="0" w:space="0" w:color="auto"/>
      </w:divBdr>
    </w:div>
    <w:div w:id="850147977">
      <w:bodyDiv w:val="1"/>
      <w:marLeft w:val="0"/>
      <w:marRight w:val="0"/>
      <w:marTop w:val="0"/>
      <w:marBottom w:val="0"/>
      <w:divBdr>
        <w:top w:val="none" w:sz="0" w:space="0" w:color="auto"/>
        <w:left w:val="none" w:sz="0" w:space="0" w:color="auto"/>
        <w:bottom w:val="none" w:sz="0" w:space="0" w:color="auto"/>
        <w:right w:val="none" w:sz="0" w:space="0" w:color="auto"/>
      </w:divBdr>
    </w:div>
    <w:div w:id="850339126">
      <w:bodyDiv w:val="1"/>
      <w:marLeft w:val="0"/>
      <w:marRight w:val="0"/>
      <w:marTop w:val="0"/>
      <w:marBottom w:val="0"/>
      <w:divBdr>
        <w:top w:val="none" w:sz="0" w:space="0" w:color="auto"/>
        <w:left w:val="none" w:sz="0" w:space="0" w:color="auto"/>
        <w:bottom w:val="none" w:sz="0" w:space="0" w:color="auto"/>
        <w:right w:val="none" w:sz="0" w:space="0" w:color="auto"/>
      </w:divBdr>
      <w:divsChild>
        <w:div w:id="1606838841">
          <w:marLeft w:val="0"/>
          <w:marRight w:val="0"/>
          <w:marTop w:val="0"/>
          <w:marBottom w:val="0"/>
          <w:divBdr>
            <w:top w:val="none" w:sz="0" w:space="0" w:color="auto"/>
            <w:left w:val="none" w:sz="0" w:space="0" w:color="auto"/>
            <w:bottom w:val="none" w:sz="0" w:space="0" w:color="auto"/>
            <w:right w:val="none" w:sz="0" w:space="0" w:color="auto"/>
          </w:divBdr>
        </w:div>
      </w:divsChild>
    </w:div>
    <w:div w:id="860433708">
      <w:bodyDiv w:val="1"/>
      <w:marLeft w:val="0"/>
      <w:marRight w:val="0"/>
      <w:marTop w:val="0"/>
      <w:marBottom w:val="0"/>
      <w:divBdr>
        <w:top w:val="none" w:sz="0" w:space="0" w:color="auto"/>
        <w:left w:val="none" w:sz="0" w:space="0" w:color="auto"/>
        <w:bottom w:val="none" w:sz="0" w:space="0" w:color="auto"/>
        <w:right w:val="none" w:sz="0" w:space="0" w:color="auto"/>
      </w:divBdr>
    </w:div>
    <w:div w:id="864058408">
      <w:bodyDiv w:val="1"/>
      <w:marLeft w:val="0"/>
      <w:marRight w:val="0"/>
      <w:marTop w:val="0"/>
      <w:marBottom w:val="0"/>
      <w:divBdr>
        <w:top w:val="none" w:sz="0" w:space="0" w:color="auto"/>
        <w:left w:val="none" w:sz="0" w:space="0" w:color="auto"/>
        <w:bottom w:val="none" w:sz="0" w:space="0" w:color="auto"/>
        <w:right w:val="none" w:sz="0" w:space="0" w:color="auto"/>
      </w:divBdr>
    </w:div>
    <w:div w:id="864976002">
      <w:bodyDiv w:val="1"/>
      <w:marLeft w:val="0"/>
      <w:marRight w:val="0"/>
      <w:marTop w:val="0"/>
      <w:marBottom w:val="0"/>
      <w:divBdr>
        <w:top w:val="none" w:sz="0" w:space="0" w:color="auto"/>
        <w:left w:val="none" w:sz="0" w:space="0" w:color="auto"/>
        <w:bottom w:val="none" w:sz="0" w:space="0" w:color="auto"/>
        <w:right w:val="none" w:sz="0" w:space="0" w:color="auto"/>
      </w:divBdr>
    </w:div>
    <w:div w:id="865606696">
      <w:bodyDiv w:val="1"/>
      <w:marLeft w:val="0"/>
      <w:marRight w:val="0"/>
      <w:marTop w:val="0"/>
      <w:marBottom w:val="0"/>
      <w:divBdr>
        <w:top w:val="none" w:sz="0" w:space="0" w:color="auto"/>
        <w:left w:val="none" w:sz="0" w:space="0" w:color="auto"/>
        <w:bottom w:val="none" w:sz="0" w:space="0" w:color="auto"/>
        <w:right w:val="none" w:sz="0" w:space="0" w:color="auto"/>
      </w:divBdr>
    </w:div>
    <w:div w:id="868297042">
      <w:bodyDiv w:val="1"/>
      <w:marLeft w:val="0"/>
      <w:marRight w:val="0"/>
      <w:marTop w:val="0"/>
      <w:marBottom w:val="0"/>
      <w:divBdr>
        <w:top w:val="none" w:sz="0" w:space="0" w:color="auto"/>
        <w:left w:val="none" w:sz="0" w:space="0" w:color="auto"/>
        <w:bottom w:val="none" w:sz="0" w:space="0" w:color="auto"/>
        <w:right w:val="none" w:sz="0" w:space="0" w:color="auto"/>
      </w:divBdr>
    </w:div>
    <w:div w:id="902373365">
      <w:bodyDiv w:val="1"/>
      <w:marLeft w:val="0"/>
      <w:marRight w:val="0"/>
      <w:marTop w:val="0"/>
      <w:marBottom w:val="0"/>
      <w:divBdr>
        <w:top w:val="none" w:sz="0" w:space="0" w:color="auto"/>
        <w:left w:val="none" w:sz="0" w:space="0" w:color="auto"/>
        <w:bottom w:val="none" w:sz="0" w:space="0" w:color="auto"/>
        <w:right w:val="none" w:sz="0" w:space="0" w:color="auto"/>
      </w:divBdr>
    </w:div>
    <w:div w:id="902518804">
      <w:bodyDiv w:val="1"/>
      <w:marLeft w:val="0"/>
      <w:marRight w:val="0"/>
      <w:marTop w:val="0"/>
      <w:marBottom w:val="0"/>
      <w:divBdr>
        <w:top w:val="none" w:sz="0" w:space="0" w:color="auto"/>
        <w:left w:val="none" w:sz="0" w:space="0" w:color="auto"/>
        <w:bottom w:val="none" w:sz="0" w:space="0" w:color="auto"/>
        <w:right w:val="none" w:sz="0" w:space="0" w:color="auto"/>
      </w:divBdr>
    </w:div>
    <w:div w:id="904680943">
      <w:bodyDiv w:val="1"/>
      <w:marLeft w:val="0"/>
      <w:marRight w:val="0"/>
      <w:marTop w:val="0"/>
      <w:marBottom w:val="0"/>
      <w:divBdr>
        <w:top w:val="none" w:sz="0" w:space="0" w:color="auto"/>
        <w:left w:val="none" w:sz="0" w:space="0" w:color="auto"/>
        <w:bottom w:val="none" w:sz="0" w:space="0" w:color="auto"/>
        <w:right w:val="none" w:sz="0" w:space="0" w:color="auto"/>
      </w:divBdr>
    </w:div>
    <w:div w:id="907768165">
      <w:bodyDiv w:val="1"/>
      <w:marLeft w:val="0"/>
      <w:marRight w:val="0"/>
      <w:marTop w:val="0"/>
      <w:marBottom w:val="0"/>
      <w:divBdr>
        <w:top w:val="none" w:sz="0" w:space="0" w:color="auto"/>
        <w:left w:val="none" w:sz="0" w:space="0" w:color="auto"/>
        <w:bottom w:val="none" w:sz="0" w:space="0" w:color="auto"/>
        <w:right w:val="none" w:sz="0" w:space="0" w:color="auto"/>
      </w:divBdr>
      <w:divsChild>
        <w:div w:id="928538795">
          <w:marLeft w:val="0"/>
          <w:marRight w:val="0"/>
          <w:marTop w:val="0"/>
          <w:marBottom w:val="0"/>
          <w:divBdr>
            <w:top w:val="none" w:sz="0" w:space="0" w:color="auto"/>
            <w:left w:val="none" w:sz="0" w:space="0" w:color="auto"/>
            <w:bottom w:val="none" w:sz="0" w:space="0" w:color="auto"/>
            <w:right w:val="none" w:sz="0" w:space="0" w:color="auto"/>
          </w:divBdr>
        </w:div>
      </w:divsChild>
    </w:div>
    <w:div w:id="909577265">
      <w:bodyDiv w:val="1"/>
      <w:marLeft w:val="0"/>
      <w:marRight w:val="0"/>
      <w:marTop w:val="0"/>
      <w:marBottom w:val="0"/>
      <w:divBdr>
        <w:top w:val="none" w:sz="0" w:space="0" w:color="auto"/>
        <w:left w:val="none" w:sz="0" w:space="0" w:color="auto"/>
        <w:bottom w:val="none" w:sz="0" w:space="0" w:color="auto"/>
        <w:right w:val="none" w:sz="0" w:space="0" w:color="auto"/>
      </w:divBdr>
    </w:div>
    <w:div w:id="914045518">
      <w:bodyDiv w:val="1"/>
      <w:marLeft w:val="0"/>
      <w:marRight w:val="0"/>
      <w:marTop w:val="0"/>
      <w:marBottom w:val="0"/>
      <w:divBdr>
        <w:top w:val="none" w:sz="0" w:space="0" w:color="auto"/>
        <w:left w:val="none" w:sz="0" w:space="0" w:color="auto"/>
        <w:bottom w:val="none" w:sz="0" w:space="0" w:color="auto"/>
        <w:right w:val="none" w:sz="0" w:space="0" w:color="auto"/>
      </w:divBdr>
    </w:div>
    <w:div w:id="917864186">
      <w:bodyDiv w:val="1"/>
      <w:marLeft w:val="0"/>
      <w:marRight w:val="0"/>
      <w:marTop w:val="0"/>
      <w:marBottom w:val="0"/>
      <w:divBdr>
        <w:top w:val="none" w:sz="0" w:space="0" w:color="auto"/>
        <w:left w:val="none" w:sz="0" w:space="0" w:color="auto"/>
        <w:bottom w:val="none" w:sz="0" w:space="0" w:color="auto"/>
        <w:right w:val="none" w:sz="0" w:space="0" w:color="auto"/>
      </w:divBdr>
    </w:div>
    <w:div w:id="919022514">
      <w:bodyDiv w:val="1"/>
      <w:marLeft w:val="0"/>
      <w:marRight w:val="0"/>
      <w:marTop w:val="0"/>
      <w:marBottom w:val="0"/>
      <w:divBdr>
        <w:top w:val="none" w:sz="0" w:space="0" w:color="auto"/>
        <w:left w:val="none" w:sz="0" w:space="0" w:color="auto"/>
        <w:bottom w:val="none" w:sz="0" w:space="0" w:color="auto"/>
        <w:right w:val="none" w:sz="0" w:space="0" w:color="auto"/>
      </w:divBdr>
    </w:div>
    <w:div w:id="940530929">
      <w:bodyDiv w:val="1"/>
      <w:marLeft w:val="0"/>
      <w:marRight w:val="0"/>
      <w:marTop w:val="0"/>
      <w:marBottom w:val="0"/>
      <w:divBdr>
        <w:top w:val="none" w:sz="0" w:space="0" w:color="auto"/>
        <w:left w:val="none" w:sz="0" w:space="0" w:color="auto"/>
        <w:bottom w:val="none" w:sz="0" w:space="0" w:color="auto"/>
        <w:right w:val="none" w:sz="0" w:space="0" w:color="auto"/>
      </w:divBdr>
    </w:div>
    <w:div w:id="943994587">
      <w:bodyDiv w:val="1"/>
      <w:marLeft w:val="0"/>
      <w:marRight w:val="0"/>
      <w:marTop w:val="0"/>
      <w:marBottom w:val="0"/>
      <w:divBdr>
        <w:top w:val="none" w:sz="0" w:space="0" w:color="auto"/>
        <w:left w:val="none" w:sz="0" w:space="0" w:color="auto"/>
        <w:bottom w:val="none" w:sz="0" w:space="0" w:color="auto"/>
        <w:right w:val="none" w:sz="0" w:space="0" w:color="auto"/>
      </w:divBdr>
    </w:div>
    <w:div w:id="954478684">
      <w:bodyDiv w:val="1"/>
      <w:marLeft w:val="0"/>
      <w:marRight w:val="0"/>
      <w:marTop w:val="0"/>
      <w:marBottom w:val="0"/>
      <w:divBdr>
        <w:top w:val="none" w:sz="0" w:space="0" w:color="auto"/>
        <w:left w:val="none" w:sz="0" w:space="0" w:color="auto"/>
        <w:bottom w:val="none" w:sz="0" w:space="0" w:color="auto"/>
        <w:right w:val="none" w:sz="0" w:space="0" w:color="auto"/>
      </w:divBdr>
    </w:div>
    <w:div w:id="959840931">
      <w:bodyDiv w:val="1"/>
      <w:marLeft w:val="0"/>
      <w:marRight w:val="0"/>
      <w:marTop w:val="0"/>
      <w:marBottom w:val="0"/>
      <w:divBdr>
        <w:top w:val="none" w:sz="0" w:space="0" w:color="auto"/>
        <w:left w:val="none" w:sz="0" w:space="0" w:color="auto"/>
        <w:bottom w:val="none" w:sz="0" w:space="0" w:color="auto"/>
        <w:right w:val="none" w:sz="0" w:space="0" w:color="auto"/>
      </w:divBdr>
    </w:div>
    <w:div w:id="964771000">
      <w:bodyDiv w:val="1"/>
      <w:marLeft w:val="0"/>
      <w:marRight w:val="0"/>
      <w:marTop w:val="0"/>
      <w:marBottom w:val="0"/>
      <w:divBdr>
        <w:top w:val="none" w:sz="0" w:space="0" w:color="auto"/>
        <w:left w:val="none" w:sz="0" w:space="0" w:color="auto"/>
        <w:bottom w:val="none" w:sz="0" w:space="0" w:color="auto"/>
        <w:right w:val="none" w:sz="0" w:space="0" w:color="auto"/>
      </w:divBdr>
    </w:div>
    <w:div w:id="967660456">
      <w:bodyDiv w:val="1"/>
      <w:marLeft w:val="0"/>
      <w:marRight w:val="0"/>
      <w:marTop w:val="0"/>
      <w:marBottom w:val="0"/>
      <w:divBdr>
        <w:top w:val="none" w:sz="0" w:space="0" w:color="auto"/>
        <w:left w:val="none" w:sz="0" w:space="0" w:color="auto"/>
        <w:bottom w:val="none" w:sz="0" w:space="0" w:color="auto"/>
        <w:right w:val="none" w:sz="0" w:space="0" w:color="auto"/>
      </w:divBdr>
    </w:div>
    <w:div w:id="974411172">
      <w:bodyDiv w:val="1"/>
      <w:marLeft w:val="0"/>
      <w:marRight w:val="0"/>
      <w:marTop w:val="0"/>
      <w:marBottom w:val="0"/>
      <w:divBdr>
        <w:top w:val="none" w:sz="0" w:space="0" w:color="auto"/>
        <w:left w:val="none" w:sz="0" w:space="0" w:color="auto"/>
        <w:bottom w:val="none" w:sz="0" w:space="0" w:color="auto"/>
        <w:right w:val="none" w:sz="0" w:space="0" w:color="auto"/>
      </w:divBdr>
      <w:divsChild>
        <w:div w:id="742721865">
          <w:marLeft w:val="0"/>
          <w:marRight w:val="0"/>
          <w:marTop w:val="0"/>
          <w:marBottom w:val="0"/>
          <w:divBdr>
            <w:top w:val="none" w:sz="0" w:space="0" w:color="auto"/>
            <w:left w:val="none" w:sz="0" w:space="0" w:color="auto"/>
            <w:bottom w:val="none" w:sz="0" w:space="0" w:color="auto"/>
            <w:right w:val="none" w:sz="0" w:space="0" w:color="auto"/>
          </w:divBdr>
        </w:div>
      </w:divsChild>
    </w:div>
    <w:div w:id="978533827">
      <w:bodyDiv w:val="1"/>
      <w:marLeft w:val="0"/>
      <w:marRight w:val="0"/>
      <w:marTop w:val="0"/>
      <w:marBottom w:val="0"/>
      <w:divBdr>
        <w:top w:val="none" w:sz="0" w:space="0" w:color="auto"/>
        <w:left w:val="none" w:sz="0" w:space="0" w:color="auto"/>
        <w:bottom w:val="none" w:sz="0" w:space="0" w:color="auto"/>
        <w:right w:val="none" w:sz="0" w:space="0" w:color="auto"/>
      </w:divBdr>
    </w:div>
    <w:div w:id="979574726">
      <w:bodyDiv w:val="1"/>
      <w:marLeft w:val="0"/>
      <w:marRight w:val="0"/>
      <w:marTop w:val="0"/>
      <w:marBottom w:val="0"/>
      <w:divBdr>
        <w:top w:val="none" w:sz="0" w:space="0" w:color="auto"/>
        <w:left w:val="none" w:sz="0" w:space="0" w:color="auto"/>
        <w:bottom w:val="none" w:sz="0" w:space="0" w:color="auto"/>
        <w:right w:val="none" w:sz="0" w:space="0" w:color="auto"/>
      </w:divBdr>
    </w:div>
    <w:div w:id="983125539">
      <w:bodyDiv w:val="1"/>
      <w:marLeft w:val="0"/>
      <w:marRight w:val="0"/>
      <w:marTop w:val="0"/>
      <w:marBottom w:val="0"/>
      <w:divBdr>
        <w:top w:val="none" w:sz="0" w:space="0" w:color="auto"/>
        <w:left w:val="none" w:sz="0" w:space="0" w:color="auto"/>
        <w:bottom w:val="none" w:sz="0" w:space="0" w:color="auto"/>
        <w:right w:val="none" w:sz="0" w:space="0" w:color="auto"/>
      </w:divBdr>
    </w:div>
    <w:div w:id="984435457">
      <w:bodyDiv w:val="1"/>
      <w:marLeft w:val="0"/>
      <w:marRight w:val="0"/>
      <w:marTop w:val="0"/>
      <w:marBottom w:val="0"/>
      <w:divBdr>
        <w:top w:val="none" w:sz="0" w:space="0" w:color="auto"/>
        <w:left w:val="none" w:sz="0" w:space="0" w:color="auto"/>
        <w:bottom w:val="none" w:sz="0" w:space="0" w:color="auto"/>
        <w:right w:val="none" w:sz="0" w:space="0" w:color="auto"/>
      </w:divBdr>
    </w:div>
    <w:div w:id="989554457">
      <w:bodyDiv w:val="1"/>
      <w:marLeft w:val="0"/>
      <w:marRight w:val="0"/>
      <w:marTop w:val="0"/>
      <w:marBottom w:val="0"/>
      <w:divBdr>
        <w:top w:val="none" w:sz="0" w:space="0" w:color="auto"/>
        <w:left w:val="none" w:sz="0" w:space="0" w:color="auto"/>
        <w:bottom w:val="none" w:sz="0" w:space="0" w:color="auto"/>
        <w:right w:val="none" w:sz="0" w:space="0" w:color="auto"/>
      </w:divBdr>
    </w:div>
    <w:div w:id="1023435419">
      <w:bodyDiv w:val="1"/>
      <w:marLeft w:val="0"/>
      <w:marRight w:val="0"/>
      <w:marTop w:val="0"/>
      <w:marBottom w:val="0"/>
      <w:divBdr>
        <w:top w:val="none" w:sz="0" w:space="0" w:color="auto"/>
        <w:left w:val="none" w:sz="0" w:space="0" w:color="auto"/>
        <w:bottom w:val="none" w:sz="0" w:space="0" w:color="auto"/>
        <w:right w:val="none" w:sz="0" w:space="0" w:color="auto"/>
      </w:divBdr>
    </w:div>
    <w:div w:id="1031803625">
      <w:bodyDiv w:val="1"/>
      <w:marLeft w:val="0"/>
      <w:marRight w:val="0"/>
      <w:marTop w:val="0"/>
      <w:marBottom w:val="0"/>
      <w:divBdr>
        <w:top w:val="none" w:sz="0" w:space="0" w:color="auto"/>
        <w:left w:val="none" w:sz="0" w:space="0" w:color="auto"/>
        <w:bottom w:val="none" w:sz="0" w:space="0" w:color="auto"/>
        <w:right w:val="none" w:sz="0" w:space="0" w:color="auto"/>
      </w:divBdr>
    </w:div>
    <w:div w:id="1042752433">
      <w:bodyDiv w:val="1"/>
      <w:marLeft w:val="0"/>
      <w:marRight w:val="0"/>
      <w:marTop w:val="0"/>
      <w:marBottom w:val="0"/>
      <w:divBdr>
        <w:top w:val="none" w:sz="0" w:space="0" w:color="auto"/>
        <w:left w:val="none" w:sz="0" w:space="0" w:color="auto"/>
        <w:bottom w:val="none" w:sz="0" w:space="0" w:color="auto"/>
        <w:right w:val="none" w:sz="0" w:space="0" w:color="auto"/>
      </w:divBdr>
    </w:div>
    <w:div w:id="1044407951">
      <w:bodyDiv w:val="1"/>
      <w:marLeft w:val="0"/>
      <w:marRight w:val="0"/>
      <w:marTop w:val="0"/>
      <w:marBottom w:val="0"/>
      <w:divBdr>
        <w:top w:val="none" w:sz="0" w:space="0" w:color="auto"/>
        <w:left w:val="none" w:sz="0" w:space="0" w:color="auto"/>
        <w:bottom w:val="none" w:sz="0" w:space="0" w:color="auto"/>
        <w:right w:val="none" w:sz="0" w:space="0" w:color="auto"/>
      </w:divBdr>
    </w:div>
    <w:div w:id="1051536156">
      <w:bodyDiv w:val="1"/>
      <w:marLeft w:val="0"/>
      <w:marRight w:val="0"/>
      <w:marTop w:val="0"/>
      <w:marBottom w:val="0"/>
      <w:divBdr>
        <w:top w:val="none" w:sz="0" w:space="0" w:color="auto"/>
        <w:left w:val="none" w:sz="0" w:space="0" w:color="auto"/>
        <w:bottom w:val="none" w:sz="0" w:space="0" w:color="auto"/>
        <w:right w:val="none" w:sz="0" w:space="0" w:color="auto"/>
      </w:divBdr>
    </w:div>
    <w:div w:id="1069812012">
      <w:bodyDiv w:val="1"/>
      <w:marLeft w:val="0"/>
      <w:marRight w:val="0"/>
      <w:marTop w:val="0"/>
      <w:marBottom w:val="0"/>
      <w:divBdr>
        <w:top w:val="none" w:sz="0" w:space="0" w:color="auto"/>
        <w:left w:val="none" w:sz="0" w:space="0" w:color="auto"/>
        <w:bottom w:val="none" w:sz="0" w:space="0" w:color="auto"/>
        <w:right w:val="none" w:sz="0" w:space="0" w:color="auto"/>
      </w:divBdr>
    </w:div>
    <w:div w:id="1075200179">
      <w:bodyDiv w:val="1"/>
      <w:marLeft w:val="0"/>
      <w:marRight w:val="0"/>
      <w:marTop w:val="0"/>
      <w:marBottom w:val="0"/>
      <w:divBdr>
        <w:top w:val="none" w:sz="0" w:space="0" w:color="auto"/>
        <w:left w:val="none" w:sz="0" w:space="0" w:color="auto"/>
        <w:bottom w:val="none" w:sz="0" w:space="0" w:color="auto"/>
        <w:right w:val="none" w:sz="0" w:space="0" w:color="auto"/>
      </w:divBdr>
    </w:div>
    <w:div w:id="1076441819">
      <w:bodyDiv w:val="1"/>
      <w:marLeft w:val="0"/>
      <w:marRight w:val="0"/>
      <w:marTop w:val="0"/>
      <w:marBottom w:val="0"/>
      <w:divBdr>
        <w:top w:val="none" w:sz="0" w:space="0" w:color="auto"/>
        <w:left w:val="none" w:sz="0" w:space="0" w:color="auto"/>
        <w:bottom w:val="none" w:sz="0" w:space="0" w:color="auto"/>
        <w:right w:val="none" w:sz="0" w:space="0" w:color="auto"/>
      </w:divBdr>
    </w:div>
    <w:div w:id="1080712630">
      <w:bodyDiv w:val="1"/>
      <w:marLeft w:val="0"/>
      <w:marRight w:val="0"/>
      <w:marTop w:val="0"/>
      <w:marBottom w:val="0"/>
      <w:divBdr>
        <w:top w:val="none" w:sz="0" w:space="0" w:color="auto"/>
        <w:left w:val="none" w:sz="0" w:space="0" w:color="auto"/>
        <w:bottom w:val="none" w:sz="0" w:space="0" w:color="auto"/>
        <w:right w:val="none" w:sz="0" w:space="0" w:color="auto"/>
      </w:divBdr>
    </w:div>
    <w:div w:id="1083527055">
      <w:bodyDiv w:val="1"/>
      <w:marLeft w:val="0"/>
      <w:marRight w:val="0"/>
      <w:marTop w:val="0"/>
      <w:marBottom w:val="0"/>
      <w:divBdr>
        <w:top w:val="none" w:sz="0" w:space="0" w:color="auto"/>
        <w:left w:val="none" w:sz="0" w:space="0" w:color="auto"/>
        <w:bottom w:val="none" w:sz="0" w:space="0" w:color="auto"/>
        <w:right w:val="none" w:sz="0" w:space="0" w:color="auto"/>
      </w:divBdr>
    </w:div>
    <w:div w:id="1083989470">
      <w:bodyDiv w:val="1"/>
      <w:marLeft w:val="0"/>
      <w:marRight w:val="0"/>
      <w:marTop w:val="0"/>
      <w:marBottom w:val="0"/>
      <w:divBdr>
        <w:top w:val="none" w:sz="0" w:space="0" w:color="auto"/>
        <w:left w:val="none" w:sz="0" w:space="0" w:color="auto"/>
        <w:bottom w:val="none" w:sz="0" w:space="0" w:color="auto"/>
        <w:right w:val="none" w:sz="0" w:space="0" w:color="auto"/>
      </w:divBdr>
    </w:div>
    <w:div w:id="1086878658">
      <w:bodyDiv w:val="1"/>
      <w:marLeft w:val="0"/>
      <w:marRight w:val="0"/>
      <w:marTop w:val="0"/>
      <w:marBottom w:val="0"/>
      <w:divBdr>
        <w:top w:val="none" w:sz="0" w:space="0" w:color="auto"/>
        <w:left w:val="none" w:sz="0" w:space="0" w:color="auto"/>
        <w:bottom w:val="none" w:sz="0" w:space="0" w:color="auto"/>
        <w:right w:val="none" w:sz="0" w:space="0" w:color="auto"/>
      </w:divBdr>
    </w:div>
    <w:div w:id="1096052430">
      <w:bodyDiv w:val="1"/>
      <w:marLeft w:val="0"/>
      <w:marRight w:val="0"/>
      <w:marTop w:val="0"/>
      <w:marBottom w:val="0"/>
      <w:divBdr>
        <w:top w:val="none" w:sz="0" w:space="0" w:color="auto"/>
        <w:left w:val="none" w:sz="0" w:space="0" w:color="auto"/>
        <w:bottom w:val="none" w:sz="0" w:space="0" w:color="auto"/>
        <w:right w:val="none" w:sz="0" w:space="0" w:color="auto"/>
      </w:divBdr>
    </w:div>
    <w:div w:id="1097557034">
      <w:bodyDiv w:val="1"/>
      <w:marLeft w:val="0"/>
      <w:marRight w:val="0"/>
      <w:marTop w:val="0"/>
      <w:marBottom w:val="0"/>
      <w:divBdr>
        <w:top w:val="none" w:sz="0" w:space="0" w:color="auto"/>
        <w:left w:val="none" w:sz="0" w:space="0" w:color="auto"/>
        <w:bottom w:val="none" w:sz="0" w:space="0" w:color="auto"/>
        <w:right w:val="none" w:sz="0" w:space="0" w:color="auto"/>
      </w:divBdr>
    </w:div>
    <w:div w:id="1098409561">
      <w:bodyDiv w:val="1"/>
      <w:marLeft w:val="0"/>
      <w:marRight w:val="0"/>
      <w:marTop w:val="0"/>
      <w:marBottom w:val="0"/>
      <w:divBdr>
        <w:top w:val="none" w:sz="0" w:space="0" w:color="auto"/>
        <w:left w:val="none" w:sz="0" w:space="0" w:color="auto"/>
        <w:bottom w:val="none" w:sz="0" w:space="0" w:color="auto"/>
        <w:right w:val="none" w:sz="0" w:space="0" w:color="auto"/>
      </w:divBdr>
    </w:div>
    <w:div w:id="1102799893">
      <w:bodyDiv w:val="1"/>
      <w:marLeft w:val="0"/>
      <w:marRight w:val="0"/>
      <w:marTop w:val="0"/>
      <w:marBottom w:val="0"/>
      <w:divBdr>
        <w:top w:val="none" w:sz="0" w:space="0" w:color="auto"/>
        <w:left w:val="none" w:sz="0" w:space="0" w:color="auto"/>
        <w:bottom w:val="none" w:sz="0" w:space="0" w:color="auto"/>
        <w:right w:val="none" w:sz="0" w:space="0" w:color="auto"/>
      </w:divBdr>
    </w:div>
    <w:div w:id="1108160204">
      <w:bodyDiv w:val="1"/>
      <w:marLeft w:val="0"/>
      <w:marRight w:val="0"/>
      <w:marTop w:val="0"/>
      <w:marBottom w:val="0"/>
      <w:divBdr>
        <w:top w:val="none" w:sz="0" w:space="0" w:color="auto"/>
        <w:left w:val="none" w:sz="0" w:space="0" w:color="auto"/>
        <w:bottom w:val="none" w:sz="0" w:space="0" w:color="auto"/>
        <w:right w:val="none" w:sz="0" w:space="0" w:color="auto"/>
      </w:divBdr>
    </w:div>
    <w:div w:id="1110928610">
      <w:bodyDiv w:val="1"/>
      <w:marLeft w:val="0"/>
      <w:marRight w:val="0"/>
      <w:marTop w:val="0"/>
      <w:marBottom w:val="0"/>
      <w:divBdr>
        <w:top w:val="none" w:sz="0" w:space="0" w:color="auto"/>
        <w:left w:val="none" w:sz="0" w:space="0" w:color="auto"/>
        <w:bottom w:val="none" w:sz="0" w:space="0" w:color="auto"/>
        <w:right w:val="none" w:sz="0" w:space="0" w:color="auto"/>
      </w:divBdr>
    </w:div>
    <w:div w:id="1114985856">
      <w:bodyDiv w:val="1"/>
      <w:marLeft w:val="0"/>
      <w:marRight w:val="0"/>
      <w:marTop w:val="0"/>
      <w:marBottom w:val="0"/>
      <w:divBdr>
        <w:top w:val="none" w:sz="0" w:space="0" w:color="auto"/>
        <w:left w:val="none" w:sz="0" w:space="0" w:color="auto"/>
        <w:bottom w:val="none" w:sz="0" w:space="0" w:color="auto"/>
        <w:right w:val="none" w:sz="0" w:space="0" w:color="auto"/>
      </w:divBdr>
    </w:div>
    <w:div w:id="1120105223">
      <w:bodyDiv w:val="1"/>
      <w:marLeft w:val="0"/>
      <w:marRight w:val="0"/>
      <w:marTop w:val="0"/>
      <w:marBottom w:val="0"/>
      <w:divBdr>
        <w:top w:val="none" w:sz="0" w:space="0" w:color="auto"/>
        <w:left w:val="none" w:sz="0" w:space="0" w:color="auto"/>
        <w:bottom w:val="none" w:sz="0" w:space="0" w:color="auto"/>
        <w:right w:val="none" w:sz="0" w:space="0" w:color="auto"/>
      </w:divBdr>
    </w:div>
    <w:div w:id="1123497893">
      <w:bodyDiv w:val="1"/>
      <w:marLeft w:val="0"/>
      <w:marRight w:val="0"/>
      <w:marTop w:val="0"/>
      <w:marBottom w:val="0"/>
      <w:divBdr>
        <w:top w:val="none" w:sz="0" w:space="0" w:color="auto"/>
        <w:left w:val="none" w:sz="0" w:space="0" w:color="auto"/>
        <w:bottom w:val="none" w:sz="0" w:space="0" w:color="auto"/>
        <w:right w:val="none" w:sz="0" w:space="0" w:color="auto"/>
      </w:divBdr>
    </w:div>
    <w:div w:id="1128007998">
      <w:bodyDiv w:val="1"/>
      <w:marLeft w:val="0"/>
      <w:marRight w:val="0"/>
      <w:marTop w:val="0"/>
      <w:marBottom w:val="0"/>
      <w:divBdr>
        <w:top w:val="none" w:sz="0" w:space="0" w:color="auto"/>
        <w:left w:val="none" w:sz="0" w:space="0" w:color="auto"/>
        <w:bottom w:val="none" w:sz="0" w:space="0" w:color="auto"/>
        <w:right w:val="none" w:sz="0" w:space="0" w:color="auto"/>
      </w:divBdr>
    </w:div>
    <w:div w:id="1151337246">
      <w:bodyDiv w:val="1"/>
      <w:marLeft w:val="0"/>
      <w:marRight w:val="0"/>
      <w:marTop w:val="0"/>
      <w:marBottom w:val="0"/>
      <w:divBdr>
        <w:top w:val="none" w:sz="0" w:space="0" w:color="auto"/>
        <w:left w:val="none" w:sz="0" w:space="0" w:color="auto"/>
        <w:bottom w:val="none" w:sz="0" w:space="0" w:color="auto"/>
        <w:right w:val="none" w:sz="0" w:space="0" w:color="auto"/>
      </w:divBdr>
    </w:div>
    <w:div w:id="1152597060">
      <w:bodyDiv w:val="1"/>
      <w:marLeft w:val="0"/>
      <w:marRight w:val="0"/>
      <w:marTop w:val="0"/>
      <w:marBottom w:val="0"/>
      <w:divBdr>
        <w:top w:val="none" w:sz="0" w:space="0" w:color="auto"/>
        <w:left w:val="none" w:sz="0" w:space="0" w:color="auto"/>
        <w:bottom w:val="none" w:sz="0" w:space="0" w:color="auto"/>
        <w:right w:val="none" w:sz="0" w:space="0" w:color="auto"/>
      </w:divBdr>
    </w:div>
    <w:div w:id="1167669481">
      <w:bodyDiv w:val="1"/>
      <w:marLeft w:val="0"/>
      <w:marRight w:val="0"/>
      <w:marTop w:val="0"/>
      <w:marBottom w:val="0"/>
      <w:divBdr>
        <w:top w:val="none" w:sz="0" w:space="0" w:color="auto"/>
        <w:left w:val="none" w:sz="0" w:space="0" w:color="auto"/>
        <w:bottom w:val="none" w:sz="0" w:space="0" w:color="auto"/>
        <w:right w:val="none" w:sz="0" w:space="0" w:color="auto"/>
      </w:divBdr>
    </w:div>
    <w:div w:id="1168180982">
      <w:bodyDiv w:val="1"/>
      <w:marLeft w:val="0"/>
      <w:marRight w:val="0"/>
      <w:marTop w:val="0"/>
      <w:marBottom w:val="0"/>
      <w:divBdr>
        <w:top w:val="none" w:sz="0" w:space="0" w:color="auto"/>
        <w:left w:val="none" w:sz="0" w:space="0" w:color="auto"/>
        <w:bottom w:val="none" w:sz="0" w:space="0" w:color="auto"/>
        <w:right w:val="none" w:sz="0" w:space="0" w:color="auto"/>
      </w:divBdr>
    </w:div>
    <w:div w:id="1182742196">
      <w:bodyDiv w:val="1"/>
      <w:marLeft w:val="0"/>
      <w:marRight w:val="0"/>
      <w:marTop w:val="0"/>
      <w:marBottom w:val="0"/>
      <w:divBdr>
        <w:top w:val="none" w:sz="0" w:space="0" w:color="auto"/>
        <w:left w:val="none" w:sz="0" w:space="0" w:color="auto"/>
        <w:bottom w:val="none" w:sz="0" w:space="0" w:color="auto"/>
        <w:right w:val="none" w:sz="0" w:space="0" w:color="auto"/>
      </w:divBdr>
    </w:div>
    <w:div w:id="1198004964">
      <w:bodyDiv w:val="1"/>
      <w:marLeft w:val="0"/>
      <w:marRight w:val="0"/>
      <w:marTop w:val="0"/>
      <w:marBottom w:val="0"/>
      <w:divBdr>
        <w:top w:val="none" w:sz="0" w:space="0" w:color="auto"/>
        <w:left w:val="none" w:sz="0" w:space="0" w:color="auto"/>
        <w:bottom w:val="none" w:sz="0" w:space="0" w:color="auto"/>
        <w:right w:val="none" w:sz="0" w:space="0" w:color="auto"/>
      </w:divBdr>
    </w:div>
    <w:div w:id="1203597576">
      <w:bodyDiv w:val="1"/>
      <w:marLeft w:val="0"/>
      <w:marRight w:val="0"/>
      <w:marTop w:val="0"/>
      <w:marBottom w:val="0"/>
      <w:divBdr>
        <w:top w:val="none" w:sz="0" w:space="0" w:color="auto"/>
        <w:left w:val="none" w:sz="0" w:space="0" w:color="auto"/>
        <w:bottom w:val="none" w:sz="0" w:space="0" w:color="auto"/>
        <w:right w:val="none" w:sz="0" w:space="0" w:color="auto"/>
      </w:divBdr>
    </w:div>
    <w:div w:id="1208298319">
      <w:bodyDiv w:val="1"/>
      <w:marLeft w:val="0"/>
      <w:marRight w:val="0"/>
      <w:marTop w:val="0"/>
      <w:marBottom w:val="0"/>
      <w:divBdr>
        <w:top w:val="none" w:sz="0" w:space="0" w:color="auto"/>
        <w:left w:val="none" w:sz="0" w:space="0" w:color="auto"/>
        <w:bottom w:val="none" w:sz="0" w:space="0" w:color="auto"/>
        <w:right w:val="none" w:sz="0" w:space="0" w:color="auto"/>
      </w:divBdr>
    </w:div>
    <w:div w:id="1222640675">
      <w:bodyDiv w:val="1"/>
      <w:marLeft w:val="0"/>
      <w:marRight w:val="0"/>
      <w:marTop w:val="0"/>
      <w:marBottom w:val="0"/>
      <w:divBdr>
        <w:top w:val="none" w:sz="0" w:space="0" w:color="auto"/>
        <w:left w:val="none" w:sz="0" w:space="0" w:color="auto"/>
        <w:bottom w:val="none" w:sz="0" w:space="0" w:color="auto"/>
        <w:right w:val="none" w:sz="0" w:space="0" w:color="auto"/>
      </w:divBdr>
    </w:div>
    <w:div w:id="1227182288">
      <w:bodyDiv w:val="1"/>
      <w:marLeft w:val="0"/>
      <w:marRight w:val="0"/>
      <w:marTop w:val="0"/>
      <w:marBottom w:val="0"/>
      <w:divBdr>
        <w:top w:val="none" w:sz="0" w:space="0" w:color="auto"/>
        <w:left w:val="none" w:sz="0" w:space="0" w:color="auto"/>
        <w:bottom w:val="none" w:sz="0" w:space="0" w:color="auto"/>
        <w:right w:val="none" w:sz="0" w:space="0" w:color="auto"/>
      </w:divBdr>
    </w:div>
    <w:div w:id="1230270934">
      <w:bodyDiv w:val="1"/>
      <w:marLeft w:val="0"/>
      <w:marRight w:val="0"/>
      <w:marTop w:val="0"/>
      <w:marBottom w:val="0"/>
      <w:divBdr>
        <w:top w:val="none" w:sz="0" w:space="0" w:color="auto"/>
        <w:left w:val="none" w:sz="0" w:space="0" w:color="auto"/>
        <w:bottom w:val="none" w:sz="0" w:space="0" w:color="auto"/>
        <w:right w:val="none" w:sz="0" w:space="0" w:color="auto"/>
      </w:divBdr>
    </w:div>
    <w:div w:id="1234320597">
      <w:bodyDiv w:val="1"/>
      <w:marLeft w:val="0"/>
      <w:marRight w:val="0"/>
      <w:marTop w:val="0"/>
      <w:marBottom w:val="0"/>
      <w:divBdr>
        <w:top w:val="none" w:sz="0" w:space="0" w:color="auto"/>
        <w:left w:val="none" w:sz="0" w:space="0" w:color="auto"/>
        <w:bottom w:val="none" w:sz="0" w:space="0" w:color="auto"/>
        <w:right w:val="none" w:sz="0" w:space="0" w:color="auto"/>
      </w:divBdr>
    </w:div>
    <w:div w:id="1249971665">
      <w:bodyDiv w:val="1"/>
      <w:marLeft w:val="0"/>
      <w:marRight w:val="0"/>
      <w:marTop w:val="0"/>
      <w:marBottom w:val="0"/>
      <w:divBdr>
        <w:top w:val="none" w:sz="0" w:space="0" w:color="auto"/>
        <w:left w:val="none" w:sz="0" w:space="0" w:color="auto"/>
        <w:bottom w:val="none" w:sz="0" w:space="0" w:color="auto"/>
        <w:right w:val="none" w:sz="0" w:space="0" w:color="auto"/>
      </w:divBdr>
      <w:divsChild>
        <w:div w:id="1750618707">
          <w:marLeft w:val="0"/>
          <w:marRight w:val="0"/>
          <w:marTop w:val="0"/>
          <w:marBottom w:val="0"/>
          <w:divBdr>
            <w:top w:val="none" w:sz="0" w:space="0" w:color="auto"/>
            <w:left w:val="none" w:sz="0" w:space="0" w:color="auto"/>
            <w:bottom w:val="none" w:sz="0" w:space="0" w:color="auto"/>
            <w:right w:val="none" w:sz="0" w:space="0" w:color="auto"/>
          </w:divBdr>
        </w:div>
        <w:div w:id="1645696214">
          <w:marLeft w:val="0"/>
          <w:marRight w:val="0"/>
          <w:marTop w:val="0"/>
          <w:marBottom w:val="0"/>
          <w:divBdr>
            <w:top w:val="none" w:sz="0" w:space="0" w:color="auto"/>
            <w:left w:val="none" w:sz="0" w:space="0" w:color="auto"/>
            <w:bottom w:val="none" w:sz="0" w:space="0" w:color="auto"/>
            <w:right w:val="none" w:sz="0" w:space="0" w:color="auto"/>
          </w:divBdr>
        </w:div>
      </w:divsChild>
    </w:div>
    <w:div w:id="1252661745">
      <w:bodyDiv w:val="1"/>
      <w:marLeft w:val="0"/>
      <w:marRight w:val="0"/>
      <w:marTop w:val="0"/>
      <w:marBottom w:val="0"/>
      <w:divBdr>
        <w:top w:val="none" w:sz="0" w:space="0" w:color="auto"/>
        <w:left w:val="none" w:sz="0" w:space="0" w:color="auto"/>
        <w:bottom w:val="none" w:sz="0" w:space="0" w:color="auto"/>
        <w:right w:val="none" w:sz="0" w:space="0" w:color="auto"/>
      </w:divBdr>
    </w:div>
    <w:div w:id="1253080276">
      <w:bodyDiv w:val="1"/>
      <w:marLeft w:val="0"/>
      <w:marRight w:val="0"/>
      <w:marTop w:val="0"/>
      <w:marBottom w:val="0"/>
      <w:divBdr>
        <w:top w:val="none" w:sz="0" w:space="0" w:color="auto"/>
        <w:left w:val="none" w:sz="0" w:space="0" w:color="auto"/>
        <w:bottom w:val="none" w:sz="0" w:space="0" w:color="auto"/>
        <w:right w:val="none" w:sz="0" w:space="0" w:color="auto"/>
      </w:divBdr>
    </w:div>
    <w:div w:id="1257248734">
      <w:bodyDiv w:val="1"/>
      <w:marLeft w:val="0"/>
      <w:marRight w:val="0"/>
      <w:marTop w:val="0"/>
      <w:marBottom w:val="0"/>
      <w:divBdr>
        <w:top w:val="none" w:sz="0" w:space="0" w:color="auto"/>
        <w:left w:val="none" w:sz="0" w:space="0" w:color="auto"/>
        <w:bottom w:val="none" w:sz="0" w:space="0" w:color="auto"/>
        <w:right w:val="none" w:sz="0" w:space="0" w:color="auto"/>
      </w:divBdr>
    </w:div>
    <w:div w:id="1258711049">
      <w:bodyDiv w:val="1"/>
      <w:marLeft w:val="0"/>
      <w:marRight w:val="0"/>
      <w:marTop w:val="0"/>
      <w:marBottom w:val="0"/>
      <w:divBdr>
        <w:top w:val="none" w:sz="0" w:space="0" w:color="auto"/>
        <w:left w:val="none" w:sz="0" w:space="0" w:color="auto"/>
        <w:bottom w:val="none" w:sz="0" w:space="0" w:color="auto"/>
        <w:right w:val="none" w:sz="0" w:space="0" w:color="auto"/>
      </w:divBdr>
    </w:div>
    <w:div w:id="1262958069">
      <w:bodyDiv w:val="1"/>
      <w:marLeft w:val="0"/>
      <w:marRight w:val="0"/>
      <w:marTop w:val="0"/>
      <w:marBottom w:val="0"/>
      <w:divBdr>
        <w:top w:val="none" w:sz="0" w:space="0" w:color="auto"/>
        <w:left w:val="none" w:sz="0" w:space="0" w:color="auto"/>
        <w:bottom w:val="none" w:sz="0" w:space="0" w:color="auto"/>
        <w:right w:val="none" w:sz="0" w:space="0" w:color="auto"/>
      </w:divBdr>
    </w:div>
    <w:div w:id="1270697554">
      <w:bodyDiv w:val="1"/>
      <w:marLeft w:val="0"/>
      <w:marRight w:val="0"/>
      <w:marTop w:val="0"/>
      <w:marBottom w:val="0"/>
      <w:divBdr>
        <w:top w:val="none" w:sz="0" w:space="0" w:color="auto"/>
        <w:left w:val="none" w:sz="0" w:space="0" w:color="auto"/>
        <w:bottom w:val="none" w:sz="0" w:space="0" w:color="auto"/>
        <w:right w:val="none" w:sz="0" w:space="0" w:color="auto"/>
      </w:divBdr>
    </w:div>
    <w:div w:id="1271426933">
      <w:bodyDiv w:val="1"/>
      <w:marLeft w:val="0"/>
      <w:marRight w:val="0"/>
      <w:marTop w:val="0"/>
      <w:marBottom w:val="0"/>
      <w:divBdr>
        <w:top w:val="none" w:sz="0" w:space="0" w:color="auto"/>
        <w:left w:val="none" w:sz="0" w:space="0" w:color="auto"/>
        <w:bottom w:val="none" w:sz="0" w:space="0" w:color="auto"/>
        <w:right w:val="none" w:sz="0" w:space="0" w:color="auto"/>
      </w:divBdr>
    </w:div>
    <w:div w:id="1297762841">
      <w:bodyDiv w:val="1"/>
      <w:marLeft w:val="0"/>
      <w:marRight w:val="0"/>
      <w:marTop w:val="0"/>
      <w:marBottom w:val="0"/>
      <w:divBdr>
        <w:top w:val="none" w:sz="0" w:space="0" w:color="auto"/>
        <w:left w:val="none" w:sz="0" w:space="0" w:color="auto"/>
        <w:bottom w:val="none" w:sz="0" w:space="0" w:color="auto"/>
        <w:right w:val="none" w:sz="0" w:space="0" w:color="auto"/>
      </w:divBdr>
    </w:div>
    <w:div w:id="1301694485">
      <w:bodyDiv w:val="1"/>
      <w:marLeft w:val="0"/>
      <w:marRight w:val="0"/>
      <w:marTop w:val="0"/>
      <w:marBottom w:val="0"/>
      <w:divBdr>
        <w:top w:val="none" w:sz="0" w:space="0" w:color="auto"/>
        <w:left w:val="none" w:sz="0" w:space="0" w:color="auto"/>
        <w:bottom w:val="none" w:sz="0" w:space="0" w:color="auto"/>
        <w:right w:val="none" w:sz="0" w:space="0" w:color="auto"/>
      </w:divBdr>
    </w:div>
    <w:div w:id="1306162811">
      <w:bodyDiv w:val="1"/>
      <w:marLeft w:val="0"/>
      <w:marRight w:val="0"/>
      <w:marTop w:val="0"/>
      <w:marBottom w:val="0"/>
      <w:divBdr>
        <w:top w:val="none" w:sz="0" w:space="0" w:color="auto"/>
        <w:left w:val="none" w:sz="0" w:space="0" w:color="auto"/>
        <w:bottom w:val="none" w:sz="0" w:space="0" w:color="auto"/>
        <w:right w:val="none" w:sz="0" w:space="0" w:color="auto"/>
      </w:divBdr>
    </w:div>
    <w:div w:id="1311859074">
      <w:bodyDiv w:val="1"/>
      <w:marLeft w:val="0"/>
      <w:marRight w:val="0"/>
      <w:marTop w:val="0"/>
      <w:marBottom w:val="0"/>
      <w:divBdr>
        <w:top w:val="none" w:sz="0" w:space="0" w:color="auto"/>
        <w:left w:val="none" w:sz="0" w:space="0" w:color="auto"/>
        <w:bottom w:val="none" w:sz="0" w:space="0" w:color="auto"/>
        <w:right w:val="none" w:sz="0" w:space="0" w:color="auto"/>
      </w:divBdr>
    </w:div>
    <w:div w:id="1314481373">
      <w:bodyDiv w:val="1"/>
      <w:marLeft w:val="0"/>
      <w:marRight w:val="0"/>
      <w:marTop w:val="0"/>
      <w:marBottom w:val="0"/>
      <w:divBdr>
        <w:top w:val="none" w:sz="0" w:space="0" w:color="auto"/>
        <w:left w:val="none" w:sz="0" w:space="0" w:color="auto"/>
        <w:bottom w:val="none" w:sz="0" w:space="0" w:color="auto"/>
        <w:right w:val="none" w:sz="0" w:space="0" w:color="auto"/>
      </w:divBdr>
    </w:div>
    <w:div w:id="1317764953">
      <w:bodyDiv w:val="1"/>
      <w:marLeft w:val="0"/>
      <w:marRight w:val="0"/>
      <w:marTop w:val="0"/>
      <w:marBottom w:val="0"/>
      <w:divBdr>
        <w:top w:val="none" w:sz="0" w:space="0" w:color="auto"/>
        <w:left w:val="none" w:sz="0" w:space="0" w:color="auto"/>
        <w:bottom w:val="none" w:sz="0" w:space="0" w:color="auto"/>
        <w:right w:val="none" w:sz="0" w:space="0" w:color="auto"/>
      </w:divBdr>
    </w:div>
    <w:div w:id="1321497278">
      <w:bodyDiv w:val="1"/>
      <w:marLeft w:val="0"/>
      <w:marRight w:val="0"/>
      <w:marTop w:val="0"/>
      <w:marBottom w:val="0"/>
      <w:divBdr>
        <w:top w:val="none" w:sz="0" w:space="0" w:color="auto"/>
        <w:left w:val="none" w:sz="0" w:space="0" w:color="auto"/>
        <w:bottom w:val="none" w:sz="0" w:space="0" w:color="auto"/>
        <w:right w:val="none" w:sz="0" w:space="0" w:color="auto"/>
      </w:divBdr>
    </w:div>
    <w:div w:id="1323119891">
      <w:bodyDiv w:val="1"/>
      <w:marLeft w:val="0"/>
      <w:marRight w:val="0"/>
      <w:marTop w:val="0"/>
      <w:marBottom w:val="0"/>
      <w:divBdr>
        <w:top w:val="none" w:sz="0" w:space="0" w:color="auto"/>
        <w:left w:val="none" w:sz="0" w:space="0" w:color="auto"/>
        <w:bottom w:val="none" w:sz="0" w:space="0" w:color="auto"/>
        <w:right w:val="none" w:sz="0" w:space="0" w:color="auto"/>
      </w:divBdr>
    </w:div>
    <w:div w:id="1324042211">
      <w:bodyDiv w:val="1"/>
      <w:marLeft w:val="0"/>
      <w:marRight w:val="0"/>
      <w:marTop w:val="0"/>
      <w:marBottom w:val="0"/>
      <w:divBdr>
        <w:top w:val="none" w:sz="0" w:space="0" w:color="auto"/>
        <w:left w:val="none" w:sz="0" w:space="0" w:color="auto"/>
        <w:bottom w:val="none" w:sz="0" w:space="0" w:color="auto"/>
        <w:right w:val="none" w:sz="0" w:space="0" w:color="auto"/>
      </w:divBdr>
    </w:div>
    <w:div w:id="1325469535">
      <w:bodyDiv w:val="1"/>
      <w:marLeft w:val="0"/>
      <w:marRight w:val="0"/>
      <w:marTop w:val="0"/>
      <w:marBottom w:val="0"/>
      <w:divBdr>
        <w:top w:val="none" w:sz="0" w:space="0" w:color="auto"/>
        <w:left w:val="none" w:sz="0" w:space="0" w:color="auto"/>
        <w:bottom w:val="none" w:sz="0" w:space="0" w:color="auto"/>
        <w:right w:val="none" w:sz="0" w:space="0" w:color="auto"/>
      </w:divBdr>
    </w:div>
    <w:div w:id="1328747576">
      <w:bodyDiv w:val="1"/>
      <w:marLeft w:val="0"/>
      <w:marRight w:val="0"/>
      <w:marTop w:val="0"/>
      <w:marBottom w:val="0"/>
      <w:divBdr>
        <w:top w:val="none" w:sz="0" w:space="0" w:color="auto"/>
        <w:left w:val="none" w:sz="0" w:space="0" w:color="auto"/>
        <w:bottom w:val="none" w:sz="0" w:space="0" w:color="auto"/>
        <w:right w:val="none" w:sz="0" w:space="0" w:color="auto"/>
      </w:divBdr>
    </w:div>
    <w:div w:id="1331561208">
      <w:bodyDiv w:val="1"/>
      <w:marLeft w:val="0"/>
      <w:marRight w:val="0"/>
      <w:marTop w:val="0"/>
      <w:marBottom w:val="0"/>
      <w:divBdr>
        <w:top w:val="none" w:sz="0" w:space="0" w:color="auto"/>
        <w:left w:val="none" w:sz="0" w:space="0" w:color="auto"/>
        <w:bottom w:val="none" w:sz="0" w:space="0" w:color="auto"/>
        <w:right w:val="none" w:sz="0" w:space="0" w:color="auto"/>
      </w:divBdr>
    </w:div>
    <w:div w:id="1343317603">
      <w:bodyDiv w:val="1"/>
      <w:marLeft w:val="0"/>
      <w:marRight w:val="0"/>
      <w:marTop w:val="0"/>
      <w:marBottom w:val="0"/>
      <w:divBdr>
        <w:top w:val="none" w:sz="0" w:space="0" w:color="auto"/>
        <w:left w:val="none" w:sz="0" w:space="0" w:color="auto"/>
        <w:bottom w:val="none" w:sz="0" w:space="0" w:color="auto"/>
        <w:right w:val="none" w:sz="0" w:space="0" w:color="auto"/>
      </w:divBdr>
    </w:div>
    <w:div w:id="1346594795">
      <w:bodyDiv w:val="1"/>
      <w:marLeft w:val="0"/>
      <w:marRight w:val="0"/>
      <w:marTop w:val="0"/>
      <w:marBottom w:val="0"/>
      <w:divBdr>
        <w:top w:val="none" w:sz="0" w:space="0" w:color="auto"/>
        <w:left w:val="none" w:sz="0" w:space="0" w:color="auto"/>
        <w:bottom w:val="none" w:sz="0" w:space="0" w:color="auto"/>
        <w:right w:val="none" w:sz="0" w:space="0" w:color="auto"/>
      </w:divBdr>
    </w:div>
    <w:div w:id="1346906611">
      <w:bodyDiv w:val="1"/>
      <w:marLeft w:val="0"/>
      <w:marRight w:val="0"/>
      <w:marTop w:val="0"/>
      <w:marBottom w:val="0"/>
      <w:divBdr>
        <w:top w:val="none" w:sz="0" w:space="0" w:color="auto"/>
        <w:left w:val="none" w:sz="0" w:space="0" w:color="auto"/>
        <w:bottom w:val="none" w:sz="0" w:space="0" w:color="auto"/>
        <w:right w:val="none" w:sz="0" w:space="0" w:color="auto"/>
      </w:divBdr>
    </w:div>
    <w:div w:id="1359962530">
      <w:bodyDiv w:val="1"/>
      <w:marLeft w:val="0"/>
      <w:marRight w:val="0"/>
      <w:marTop w:val="0"/>
      <w:marBottom w:val="0"/>
      <w:divBdr>
        <w:top w:val="none" w:sz="0" w:space="0" w:color="auto"/>
        <w:left w:val="none" w:sz="0" w:space="0" w:color="auto"/>
        <w:bottom w:val="none" w:sz="0" w:space="0" w:color="auto"/>
        <w:right w:val="none" w:sz="0" w:space="0" w:color="auto"/>
      </w:divBdr>
    </w:div>
    <w:div w:id="1362315615">
      <w:bodyDiv w:val="1"/>
      <w:marLeft w:val="0"/>
      <w:marRight w:val="0"/>
      <w:marTop w:val="0"/>
      <w:marBottom w:val="0"/>
      <w:divBdr>
        <w:top w:val="none" w:sz="0" w:space="0" w:color="auto"/>
        <w:left w:val="none" w:sz="0" w:space="0" w:color="auto"/>
        <w:bottom w:val="none" w:sz="0" w:space="0" w:color="auto"/>
        <w:right w:val="none" w:sz="0" w:space="0" w:color="auto"/>
      </w:divBdr>
    </w:div>
    <w:div w:id="1372464265">
      <w:bodyDiv w:val="1"/>
      <w:marLeft w:val="0"/>
      <w:marRight w:val="0"/>
      <w:marTop w:val="0"/>
      <w:marBottom w:val="0"/>
      <w:divBdr>
        <w:top w:val="none" w:sz="0" w:space="0" w:color="auto"/>
        <w:left w:val="none" w:sz="0" w:space="0" w:color="auto"/>
        <w:bottom w:val="none" w:sz="0" w:space="0" w:color="auto"/>
        <w:right w:val="none" w:sz="0" w:space="0" w:color="auto"/>
      </w:divBdr>
    </w:div>
    <w:div w:id="1372805833">
      <w:bodyDiv w:val="1"/>
      <w:marLeft w:val="0"/>
      <w:marRight w:val="0"/>
      <w:marTop w:val="0"/>
      <w:marBottom w:val="0"/>
      <w:divBdr>
        <w:top w:val="none" w:sz="0" w:space="0" w:color="auto"/>
        <w:left w:val="none" w:sz="0" w:space="0" w:color="auto"/>
        <w:bottom w:val="none" w:sz="0" w:space="0" w:color="auto"/>
        <w:right w:val="none" w:sz="0" w:space="0" w:color="auto"/>
      </w:divBdr>
    </w:div>
    <w:div w:id="1380398778">
      <w:bodyDiv w:val="1"/>
      <w:marLeft w:val="0"/>
      <w:marRight w:val="0"/>
      <w:marTop w:val="0"/>
      <w:marBottom w:val="0"/>
      <w:divBdr>
        <w:top w:val="none" w:sz="0" w:space="0" w:color="auto"/>
        <w:left w:val="none" w:sz="0" w:space="0" w:color="auto"/>
        <w:bottom w:val="none" w:sz="0" w:space="0" w:color="auto"/>
        <w:right w:val="none" w:sz="0" w:space="0" w:color="auto"/>
      </w:divBdr>
    </w:div>
    <w:div w:id="1391146684">
      <w:bodyDiv w:val="1"/>
      <w:marLeft w:val="0"/>
      <w:marRight w:val="0"/>
      <w:marTop w:val="0"/>
      <w:marBottom w:val="0"/>
      <w:divBdr>
        <w:top w:val="none" w:sz="0" w:space="0" w:color="auto"/>
        <w:left w:val="none" w:sz="0" w:space="0" w:color="auto"/>
        <w:bottom w:val="none" w:sz="0" w:space="0" w:color="auto"/>
        <w:right w:val="none" w:sz="0" w:space="0" w:color="auto"/>
      </w:divBdr>
    </w:div>
    <w:div w:id="1398165093">
      <w:bodyDiv w:val="1"/>
      <w:marLeft w:val="0"/>
      <w:marRight w:val="0"/>
      <w:marTop w:val="0"/>
      <w:marBottom w:val="0"/>
      <w:divBdr>
        <w:top w:val="none" w:sz="0" w:space="0" w:color="auto"/>
        <w:left w:val="none" w:sz="0" w:space="0" w:color="auto"/>
        <w:bottom w:val="none" w:sz="0" w:space="0" w:color="auto"/>
        <w:right w:val="none" w:sz="0" w:space="0" w:color="auto"/>
      </w:divBdr>
    </w:div>
    <w:div w:id="1404181218">
      <w:bodyDiv w:val="1"/>
      <w:marLeft w:val="0"/>
      <w:marRight w:val="0"/>
      <w:marTop w:val="0"/>
      <w:marBottom w:val="0"/>
      <w:divBdr>
        <w:top w:val="none" w:sz="0" w:space="0" w:color="auto"/>
        <w:left w:val="none" w:sz="0" w:space="0" w:color="auto"/>
        <w:bottom w:val="none" w:sz="0" w:space="0" w:color="auto"/>
        <w:right w:val="none" w:sz="0" w:space="0" w:color="auto"/>
      </w:divBdr>
    </w:div>
    <w:div w:id="1411074001">
      <w:bodyDiv w:val="1"/>
      <w:marLeft w:val="0"/>
      <w:marRight w:val="0"/>
      <w:marTop w:val="0"/>
      <w:marBottom w:val="0"/>
      <w:divBdr>
        <w:top w:val="none" w:sz="0" w:space="0" w:color="auto"/>
        <w:left w:val="none" w:sz="0" w:space="0" w:color="auto"/>
        <w:bottom w:val="none" w:sz="0" w:space="0" w:color="auto"/>
        <w:right w:val="none" w:sz="0" w:space="0" w:color="auto"/>
      </w:divBdr>
    </w:div>
    <w:div w:id="1414543130">
      <w:bodyDiv w:val="1"/>
      <w:marLeft w:val="0"/>
      <w:marRight w:val="0"/>
      <w:marTop w:val="0"/>
      <w:marBottom w:val="0"/>
      <w:divBdr>
        <w:top w:val="none" w:sz="0" w:space="0" w:color="auto"/>
        <w:left w:val="none" w:sz="0" w:space="0" w:color="auto"/>
        <w:bottom w:val="none" w:sz="0" w:space="0" w:color="auto"/>
        <w:right w:val="none" w:sz="0" w:space="0" w:color="auto"/>
      </w:divBdr>
    </w:div>
    <w:div w:id="1418400982">
      <w:bodyDiv w:val="1"/>
      <w:marLeft w:val="0"/>
      <w:marRight w:val="0"/>
      <w:marTop w:val="0"/>
      <w:marBottom w:val="0"/>
      <w:divBdr>
        <w:top w:val="none" w:sz="0" w:space="0" w:color="auto"/>
        <w:left w:val="none" w:sz="0" w:space="0" w:color="auto"/>
        <w:bottom w:val="none" w:sz="0" w:space="0" w:color="auto"/>
        <w:right w:val="none" w:sz="0" w:space="0" w:color="auto"/>
      </w:divBdr>
    </w:div>
    <w:div w:id="1425952796">
      <w:bodyDiv w:val="1"/>
      <w:marLeft w:val="0"/>
      <w:marRight w:val="0"/>
      <w:marTop w:val="0"/>
      <w:marBottom w:val="0"/>
      <w:divBdr>
        <w:top w:val="none" w:sz="0" w:space="0" w:color="auto"/>
        <w:left w:val="none" w:sz="0" w:space="0" w:color="auto"/>
        <w:bottom w:val="none" w:sz="0" w:space="0" w:color="auto"/>
        <w:right w:val="none" w:sz="0" w:space="0" w:color="auto"/>
      </w:divBdr>
    </w:div>
    <w:div w:id="1426729379">
      <w:bodyDiv w:val="1"/>
      <w:marLeft w:val="0"/>
      <w:marRight w:val="0"/>
      <w:marTop w:val="0"/>
      <w:marBottom w:val="0"/>
      <w:divBdr>
        <w:top w:val="none" w:sz="0" w:space="0" w:color="auto"/>
        <w:left w:val="none" w:sz="0" w:space="0" w:color="auto"/>
        <w:bottom w:val="none" w:sz="0" w:space="0" w:color="auto"/>
        <w:right w:val="none" w:sz="0" w:space="0" w:color="auto"/>
      </w:divBdr>
    </w:div>
    <w:div w:id="1438210395">
      <w:bodyDiv w:val="1"/>
      <w:marLeft w:val="0"/>
      <w:marRight w:val="0"/>
      <w:marTop w:val="0"/>
      <w:marBottom w:val="0"/>
      <w:divBdr>
        <w:top w:val="none" w:sz="0" w:space="0" w:color="auto"/>
        <w:left w:val="none" w:sz="0" w:space="0" w:color="auto"/>
        <w:bottom w:val="none" w:sz="0" w:space="0" w:color="auto"/>
        <w:right w:val="none" w:sz="0" w:space="0" w:color="auto"/>
      </w:divBdr>
    </w:div>
    <w:div w:id="1441290927">
      <w:bodyDiv w:val="1"/>
      <w:marLeft w:val="0"/>
      <w:marRight w:val="0"/>
      <w:marTop w:val="0"/>
      <w:marBottom w:val="0"/>
      <w:divBdr>
        <w:top w:val="none" w:sz="0" w:space="0" w:color="auto"/>
        <w:left w:val="none" w:sz="0" w:space="0" w:color="auto"/>
        <w:bottom w:val="none" w:sz="0" w:space="0" w:color="auto"/>
        <w:right w:val="none" w:sz="0" w:space="0" w:color="auto"/>
      </w:divBdr>
    </w:div>
    <w:div w:id="1460877314">
      <w:bodyDiv w:val="1"/>
      <w:marLeft w:val="0"/>
      <w:marRight w:val="0"/>
      <w:marTop w:val="0"/>
      <w:marBottom w:val="0"/>
      <w:divBdr>
        <w:top w:val="none" w:sz="0" w:space="0" w:color="auto"/>
        <w:left w:val="none" w:sz="0" w:space="0" w:color="auto"/>
        <w:bottom w:val="none" w:sz="0" w:space="0" w:color="auto"/>
        <w:right w:val="none" w:sz="0" w:space="0" w:color="auto"/>
      </w:divBdr>
    </w:div>
    <w:div w:id="1469929881">
      <w:bodyDiv w:val="1"/>
      <w:marLeft w:val="0"/>
      <w:marRight w:val="0"/>
      <w:marTop w:val="0"/>
      <w:marBottom w:val="0"/>
      <w:divBdr>
        <w:top w:val="none" w:sz="0" w:space="0" w:color="auto"/>
        <w:left w:val="none" w:sz="0" w:space="0" w:color="auto"/>
        <w:bottom w:val="none" w:sz="0" w:space="0" w:color="auto"/>
        <w:right w:val="none" w:sz="0" w:space="0" w:color="auto"/>
      </w:divBdr>
    </w:div>
    <w:div w:id="1471635854">
      <w:bodyDiv w:val="1"/>
      <w:marLeft w:val="0"/>
      <w:marRight w:val="0"/>
      <w:marTop w:val="0"/>
      <w:marBottom w:val="0"/>
      <w:divBdr>
        <w:top w:val="none" w:sz="0" w:space="0" w:color="auto"/>
        <w:left w:val="none" w:sz="0" w:space="0" w:color="auto"/>
        <w:bottom w:val="none" w:sz="0" w:space="0" w:color="auto"/>
        <w:right w:val="none" w:sz="0" w:space="0" w:color="auto"/>
      </w:divBdr>
    </w:div>
    <w:div w:id="1491407179">
      <w:bodyDiv w:val="1"/>
      <w:marLeft w:val="0"/>
      <w:marRight w:val="0"/>
      <w:marTop w:val="0"/>
      <w:marBottom w:val="0"/>
      <w:divBdr>
        <w:top w:val="none" w:sz="0" w:space="0" w:color="auto"/>
        <w:left w:val="none" w:sz="0" w:space="0" w:color="auto"/>
        <w:bottom w:val="none" w:sz="0" w:space="0" w:color="auto"/>
        <w:right w:val="none" w:sz="0" w:space="0" w:color="auto"/>
      </w:divBdr>
    </w:div>
    <w:div w:id="1492524727">
      <w:bodyDiv w:val="1"/>
      <w:marLeft w:val="0"/>
      <w:marRight w:val="0"/>
      <w:marTop w:val="0"/>
      <w:marBottom w:val="0"/>
      <w:divBdr>
        <w:top w:val="none" w:sz="0" w:space="0" w:color="auto"/>
        <w:left w:val="none" w:sz="0" w:space="0" w:color="auto"/>
        <w:bottom w:val="none" w:sz="0" w:space="0" w:color="auto"/>
        <w:right w:val="none" w:sz="0" w:space="0" w:color="auto"/>
      </w:divBdr>
    </w:div>
    <w:div w:id="1494948998">
      <w:bodyDiv w:val="1"/>
      <w:marLeft w:val="0"/>
      <w:marRight w:val="0"/>
      <w:marTop w:val="0"/>
      <w:marBottom w:val="0"/>
      <w:divBdr>
        <w:top w:val="none" w:sz="0" w:space="0" w:color="auto"/>
        <w:left w:val="none" w:sz="0" w:space="0" w:color="auto"/>
        <w:bottom w:val="none" w:sz="0" w:space="0" w:color="auto"/>
        <w:right w:val="none" w:sz="0" w:space="0" w:color="auto"/>
      </w:divBdr>
    </w:div>
    <w:div w:id="1499030658">
      <w:bodyDiv w:val="1"/>
      <w:marLeft w:val="0"/>
      <w:marRight w:val="0"/>
      <w:marTop w:val="0"/>
      <w:marBottom w:val="0"/>
      <w:divBdr>
        <w:top w:val="none" w:sz="0" w:space="0" w:color="auto"/>
        <w:left w:val="none" w:sz="0" w:space="0" w:color="auto"/>
        <w:bottom w:val="none" w:sz="0" w:space="0" w:color="auto"/>
        <w:right w:val="none" w:sz="0" w:space="0" w:color="auto"/>
      </w:divBdr>
    </w:div>
    <w:div w:id="1505246497">
      <w:bodyDiv w:val="1"/>
      <w:marLeft w:val="0"/>
      <w:marRight w:val="0"/>
      <w:marTop w:val="0"/>
      <w:marBottom w:val="0"/>
      <w:divBdr>
        <w:top w:val="none" w:sz="0" w:space="0" w:color="auto"/>
        <w:left w:val="none" w:sz="0" w:space="0" w:color="auto"/>
        <w:bottom w:val="none" w:sz="0" w:space="0" w:color="auto"/>
        <w:right w:val="none" w:sz="0" w:space="0" w:color="auto"/>
      </w:divBdr>
    </w:div>
    <w:div w:id="1511942070">
      <w:bodyDiv w:val="1"/>
      <w:marLeft w:val="0"/>
      <w:marRight w:val="0"/>
      <w:marTop w:val="0"/>
      <w:marBottom w:val="0"/>
      <w:divBdr>
        <w:top w:val="none" w:sz="0" w:space="0" w:color="auto"/>
        <w:left w:val="none" w:sz="0" w:space="0" w:color="auto"/>
        <w:bottom w:val="none" w:sz="0" w:space="0" w:color="auto"/>
        <w:right w:val="none" w:sz="0" w:space="0" w:color="auto"/>
      </w:divBdr>
    </w:div>
    <w:div w:id="1512983971">
      <w:bodyDiv w:val="1"/>
      <w:marLeft w:val="0"/>
      <w:marRight w:val="0"/>
      <w:marTop w:val="0"/>
      <w:marBottom w:val="0"/>
      <w:divBdr>
        <w:top w:val="none" w:sz="0" w:space="0" w:color="auto"/>
        <w:left w:val="none" w:sz="0" w:space="0" w:color="auto"/>
        <w:bottom w:val="none" w:sz="0" w:space="0" w:color="auto"/>
        <w:right w:val="none" w:sz="0" w:space="0" w:color="auto"/>
      </w:divBdr>
    </w:div>
    <w:div w:id="1517187214">
      <w:bodyDiv w:val="1"/>
      <w:marLeft w:val="0"/>
      <w:marRight w:val="0"/>
      <w:marTop w:val="0"/>
      <w:marBottom w:val="0"/>
      <w:divBdr>
        <w:top w:val="none" w:sz="0" w:space="0" w:color="auto"/>
        <w:left w:val="none" w:sz="0" w:space="0" w:color="auto"/>
        <w:bottom w:val="none" w:sz="0" w:space="0" w:color="auto"/>
        <w:right w:val="none" w:sz="0" w:space="0" w:color="auto"/>
      </w:divBdr>
    </w:div>
    <w:div w:id="1519003640">
      <w:bodyDiv w:val="1"/>
      <w:marLeft w:val="0"/>
      <w:marRight w:val="0"/>
      <w:marTop w:val="0"/>
      <w:marBottom w:val="0"/>
      <w:divBdr>
        <w:top w:val="none" w:sz="0" w:space="0" w:color="auto"/>
        <w:left w:val="none" w:sz="0" w:space="0" w:color="auto"/>
        <w:bottom w:val="none" w:sz="0" w:space="0" w:color="auto"/>
        <w:right w:val="none" w:sz="0" w:space="0" w:color="auto"/>
      </w:divBdr>
    </w:div>
    <w:div w:id="1519805812">
      <w:bodyDiv w:val="1"/>
      <w:marLeft w:val="0"/>
      <w:marRight w:val="0"/>
      <w:marTop w:val="0"/>
      <w:marBottom w:val="0"/>
      <w:divBdr>
        <w:top w:val="none" w:sz="0" w:space="0" w:color="auto"/>
        <w:left w:val="none" w:sz="0" w:space="0" w:color="auto"/>
        <w:bottom w:val="none" w:sz="0" w:space="0" w:color="auto"/>
        <w:right w:val="none" w:sz="0" w:space="0" w:color="auto"/>
      </w:divBdr>
    </w:div>
    <w:div w:id="1524589484">
      <w:bodyDiv w:val="1"/>
      <w:marLeft w:val="0"/>
      <w:marRight w:val="0"/>
      <w:marTop w:val="0"/>
      <w:marBottom w:val="0"/>
      <w:divBdr>
        <w:top w:val="none" w:sz="0" w:space="0" w:color="auto"/>
        <w:left w:val="none" w:sz="0" w:space="0" w:color="auto"/>
        <w:bottom w:val="none" w:sz="0" w:space="0" w:color="auto"/>
        <w:right w:val="none" w:sz="0" w:space="0" w:color="auto"/>
      </w:divBdr>
    </w:div>
    <w:div w:id="1524977996">
      <w:bodyDiv w:val="1"/>
      <w:marLeft w:val="0"/>
      <w:marRight w:val="0"/>
      <w:marTop w:val="0"/>
      <w:marBottom w:val="0"/>
      <w:divBdr>
        <w:top w:val="none" w:sz="0" w:space="0" w:color="auto"/>
        <w:left w:val="none" w:sz="0" w:space="0" w:color="auto"/>
        <w:bottom w:val="none" w:sz="0" w:space="0" w:color="auto"/>
        <w:right w:val="none" w:sz="0" w:space="0" w:color="auto"/>
      </w:divBdr>
    </w:div>
    <w:div w:id="1525822516">
      <w:bodyDiv w:val="1"/>
      <w:marLeft w:val="0"/>
      <w:marRight w:val="0"/>
      <w:marTop w:val="0"/>
      <w:marBottom w:val="0"/>
      <w:divBdr>
        <w:top w:val="none" w:sz="0" w:space="0" w:color="auto"/>
        <w:left w:val="none" w:sz="0" w:space="0" w:color="auto"/>
        <w:bottom w:val="none" w:sz="0" w:space="0" w:color="auto"/>
        <w:right w:val="none" w:sz="0" w:space="0" w:color="auto"/>
      </w:divBdr>
    </w:div>
    <w:div w:id="1529100991">
      <w:bodyDiv w:val="1"/>
      <w:marLeft w:val="0"/>
      <w:marRight w:val="0"/>
      <w:marTop w:val="0"/>
      <w:marBottom w:val="0"/>
      <w:divBdr>
        <w:top w:val="none" w:sz="0" w:space="0" w:color="auto"/>
        <w:left w:val="none" w:sz="0" w:space="0" w:color="auto"/>
        <w:bottom w:val="none" w:sz="0" w:space="0" w:color="auto"/>
        <w:right w:val="none" w:sz="0" w:space="0" w:color="auto"/>
      </w:divBdr>
    </w:div>
    <w:div w:id="1534071538">
      <w:bodyDiv w:val="1"/>
      <w:marLeft w:val="0"/>
      <w:marRight w:val="0"/>
      <w:marTop w:val="0"/>
      <w:marBottom w:val="0"/>
      <w:divBdr>
        <w:top w:val="none" w:sz="0" w:space="0" w:color="auto"/>
        <w:left w:val="none" w:sz="0" w:space="0" w:color="auto"/>
        <w:bottom w:val="none" w:sz="0" w:space="0" w:color="auto"/>
        <w:right w:val="none" w:sz="0" w:space="0" w:color="auto"/>
      </w:divBdr>
    </w:div>
    <w:div w:id="1555770399">
      <w:bodyDiv w:val="1"/>
      <w:marLeft w:val="0"/>
      <w:marRight w:val="0"/>
      <w:marTop w:val="0"/>
      <w:marBottom w:val="0"/>
      <w:divBdr>
        <w:top w:val="none" w:sz="0" w:space="0" w:color="auto"/>
        <w:left w:val="none" w:sz="0" w:space="0" w:color="auto"/>
        <w:bottom w:val="none" w:sz="0" w:space="0" w:color="auto"/>
        <w:right w:val="none" w:sz="0" w:space="0" w:color="auto"/>
      </w:divBdr>
    </w:div>
    <w:div w:id="1572231313">
      <w:bodyDiv w:val="1"/>
      <w:marLeft w:val="0"/>
      <w:marRight w:val="0"/>
      <w:marTop w:val="0"/>
      <w:marBottom w:val="0"/>
      <w:divBdr>
        <w:top w:val="none" w:sz="0" w:space="0" w:color="auto"/>
        <w:left w:val="none" w:sz="0" w:space="0" w:color="auto"/>
        <w:bottom w:val="none" w:sz="0" w:space="0" w:color="auto"/>
        <w:right w:val="none" w:sz="0" w:space="0" w:color="auto"/>
      </w:divBdr>
    </w:div>
    <w:div w:id="1574775718">
      <w:bodyDiv w:val="1"/>
      <w:marLeft w:val="0"/>
      <w:marRight w:val="0"/>
      <w:marTop w:val="0"/>
      <w:marBottom w:val="0"/>
      <w:divBdr>
        <w:top w:val="none" w:sz="0" w:space="0" w:color="auto"/>
        <w:left w:val="none" w:sz="0" w:space="0" w:color="auto"/>
        <w:bottom w:val="none" w:sz="0" w:space="0" w:color="auto"/>
        <w:right w:val="none" w:sz="0" w:space="0" w:color="auto"/>
      </w:divBdr>
    </w:div>
    <w:div w:id="1587033225">
      <w:bodyDiv w:val="1"/>
      <w:marLeft w:val="0"/>
      <w:marRight w:val="0"/>
      <w:marTop w:val="0"/>
      <w:marBottom w:val="0"/>
      <w:divBdr>
        <w:top w:val="none" w:sz="0" w:space="0" w:color="auto"/>
        <w:left w:val="none" w:sz="0" w:space="0" w:color="auto"/>
        <w:bottom w:val="none" w:sz="0" w:space="0" w:color="auto"/>
        <w:right w:val="none" w:sz="0" w:space="0" w:color="auto"/>
      </w:divBdr>
      <w:divsChild>
        <w:div w:id="1738824426">
          <w:marLeft w:val="0"/>
          <w:marRight w:val="0"/>
          <w:marTop w:val="0"/>
          <w:marBottom w:val="0"/>
          <w:divBdr>
            <w:top w:val="none" w:sz="0" w:space="0" w:color="auto"/>
            <w:left w:val="none" w:sz="0" w:space="0" w:color="auto"/>
            <w:bottom w:val="none" w:sz="0" w:space="0" w:color="auto"/>
            <w:right w:val="none" w:sz="0" w:space="0" w:color="auto"/>
          </w:divBdr>
        </w:div>
      </w:divsChild>
    </w:div>
    <w:div w:id="1598442085">
      <w:bodyDiv w:val="1"/>
      <w:marLeft w:val="0"/>
      <w:marRight w:val="0"/>
      <w:marTop w:val="0"/>
      <w:marBottom w:val="0"/>
      <w:divBdr>
        <w:top w:val="none" w:sz="0" w:space="0" w:color="auto"/>
        <w:left w:val="none" w:sz="0" w:space="0" w:color="auto"/>
        <w:bottom w:val="none" w:sz="0" w:space="0" w:color="auto"/>
        <w:right w:val="none" w:sz="0" w:space="0" w:color="auto"/>
      </w:divBdr>
    </w:div>
    <w:div w:id="1599632252">
      <w:bodyDiv w:val="1"/>
      <w:marLeft w:val="0"/>
      <w:marRight w:val="0"/>
      <w:marTop w:val="0"/>
      <w:marBottom w:val="0"/>
      <w:divBdr>
        <w:top w:val="none" w:sz="0" w:space="0" w:color="auto"/>
        <w:left w:val="none" w:sz="0" w:space="0" w:color="auto"/>
        <w:bottom w:val="none" w:sz="0" w:space="0" w:color="auto"/>
        <w:right w:val="none" w:sz="0" w:space="0" w:color="auto"/>
      </w:divBdr>
    </w:div>
    <w:div w:id="1608662211">
      <w:bodyDiv w:val="1"/>
      <w:marLeft w:val="0"/>
      <w:marRight w:val="0"/>
      <w:marTop w:val="0"/>
      <w:marBottom w:val="0"/>
      <w:divBdr>
        <w:top w:val="none" w:sz="0" w:space="0" w:color="auto"/>
        <w:left w:val="none" w:sz="0" w:space="0" w:color="auto"/>
        <w:bottom w:val="none" w:sz="0" w:space="0" w:color="auto"/>
        <w:right w:val="none" w:sz="0" w:space="0" w:color="auto"/>
      </w:divBdr>
    </w:div>
    <w:div w:id="1609192776">
      <w:bodyDiv w:val="1"/>
      <w:marLeft w:val="0"/>
      <w:marRight w:val="0"/>
      <w:marTop w:val="0"/>
      <w:marBottom w:val="0"/>
      <w:divBdr>
        <w:top w:val="none" w:sz="0" w:space="0" w:color="auto"/>
        <w:left w:val="none" w:sz="0" w:space="0" w:color="auto"/>
        <w:bottom w:val="none" w:sz="0" w:space="0" w:color="auto"/>
        <w:right w:val="none" w:sz="0" w:space="0" w:color="auto"/>
      </w:divBdr>
    </w:div>
    <w:div w:id="1611931262">
      <w:bodyDiv w:val="1"/>
      <w:marLeft w:val="0"/>
      <w:marRight w:val="0"/>
      <w:marTop w:val="0"/>
      <w:marBottom w:val="0"/>
      <w:divBdr>
        <w:top w:val="none" w:sz="0" w:space="0" w:color="auto"/>
        <w:left w:val="none" w:sz="0" w:space="0" w:color="auto"/>
        <w:bottom w:val="none" w:sz="0" w:space="0" w:color="auto"/>
        <w:right w:val="none" w:sz="0" w:space="0" w:color="auto"/>
      </w:divBdr>
    </w:div>
    <w:div w:id="1621181758">
      <w:bodyDiv w:val="1"/>
      <w:marLeft w:val="0"/>
      <w:marRight w:val="0"/>
      <w:marTop w:val="0"/>
      <w:marBottom w:val="0"/>
      <w:divBdr>
        <w:top w:val="none" w:sz="0" w:space="0" w:color="auto"/>
        <w:left w:val="none" w:sz="0" w:space="0" w:color="auto"/>
        <w:bottom w:val="none" w:sz="0" w:space="0" w:color="auto"/>
        <w:right w:val="none" w:sz="0" w:space="0" w:color="auto"/>
      </w:divBdr>
    </w:div>
    <w:div w:id="1631084226">
      <w:bodyDiv w:val="1"/>
      <w:marLeft w:val="0"/>
      <w:marRight w:val="0"/>
      <w:marTop w:val="0"/>
      <w:marBottom w:val="0"/>
      <w:divBdr>
        <w:top w:val="none" w:sz="0" w:space="0" w:color="auto"/>
        <w:left w:val="none" w:sz="0" w:space="0" w:color="auto"/>
        <w:bottom w:val="none" w:sz="0" w:space="0" w:color="auto"/>
        <w:right w:val="none" w:sz="0" w:space="0" w:color="auto"/>
      </w:divBdr>
    </w:div>
    <w:div w:id="1631587983">
      <w:bodyDiv w:val="1"/>
      <w:marLeft w:val="0"/>
      <w:marRight w:val="0"/>
      <w:marTop w:val="0"/>
      <w:marBottom w:val="0"/>
      <w:divBdr>
        <w:top w:val="none" w:sz="0" w:space="0" w:color="auto"/>
        <w:left w:val="none" w:sz="0" w:space="0" w:color="auto"/>
        <w:bottom w:val="none" w:sz="0" w:space="0" w:color="auto"/>
        <w:right w:val="none" w:sz="0" w:space="0" w:color="auto"/>
      </w:divBdr>
    </w:div>
    <w:div w:id="1640918225">
      <w:bodyDiv w:val="1"/>
      <w:marLeft w:val="0"/>
      <w:marRight w:val="0"/>
      <w:marTop w:val="0"/>
      <w:marBottom w:val="0"/>
      <w:divBdr>
        <w:top w:val="none" w:sz="0" w:space="0" w:color="auto"/>
        <w:left w:val="none" w:sz="0" w:space="0" w:color="auto"/>
        <w:bottom w:val="none" w:sz="0" w:space="0" w:color="auto"/>
        <w:right w:val="none" w:sz="0" w:space="0" w:color="auto"/>
      </w:divBdr>
    </w:div>
    <w:div w:id="1647005409">
      <w:bodyDiv w:val="1"/>
      <w:marLeft w:val="0"/>
      <w:marRight w:val="0"/>
      <w:marTop w:val="0"/>
      <w:marBottom w:val="0"/>
      <w:divBdr>
        <w:top w:val="none" w:sz="0" w:space="0" w:color="auto"/>
        <w:left w:val="none" w:sz="0" w:space="0" w:color="auto"/>
        <w:bottom w:val="none" w:sz="0" w:space="0" w:color="auto"/>
        <w:right w:val="none" w:sz="0" w:space="0" w:color="auto"/>
      </w:divBdr>
    </w:div>
    <w:div w:id="1657764463">
      <w:bodyDiv w:val="1"/>
      <w:marLeft w:val="0"/>
      <w:marRight w:val="0"/>
      <w:marTop w:val="0"/>
      <w:marBottom w:val="0"/>
      <w:divBdr>
        <w:top w:val="none" w:sz="0" w:space="0" w:color="auto"/>
        <w:left w:val="none" w:sz="0" w:space="0" w:color="auto"/>
        <w:bottom w:val="none" w:sz="0" w:space="0" w:color="auto"/>
        <w:right w:val="none" w:sz="0" w:space="0" w:color="auto"/>
      </w:divBdr>
    </w:div>
    <w:div w:id="1665476637">
      <w:bodyDiv w:val="1"/>
      <w:marLeft w:val="0"/>
      <w:marRight w:val="0"/>
      <w:marTop w:val="0"/>
      <w:marBottom w:val="0"/>
      <w:divBdr>
        <w:top w:val="none" w:sz="0" w:space="0" w:color="auto"/>
        <w:left w:val="none" w:sz="0" w:space="0" w:color="auto"/>
        <w:bottom w:val="none" w:sz="0" w:space="0" w:color="auto"/>
        <w:right w:val="none" w:sz="0" w:space="0" w:color="auto"/>
      </w:divBdr>
    </w:div>
    <w:div w:id="1667903873">
      <w:bodyDiv w:val="1"/>
      <w:marLeft w:val="0"/>
      <w:marRight w:val="0"/>
      <w:marTop w:val="0"/>
      <w:marBottom w:val="0"/>
      <w:divBdr>
        <w:top w:val="none" w:sz="0" w:space="0" w:color="auto"/>
        <w:left w:val="none" w:sz="0" w:space="0" w:color="auto"/>
        <w:bottom w:val="none" w:sz="0" w:space="0" w:color="auto"/>
        <w:right w:val="none" w:sz="0" w:space="0" w:color="auto"/>
      </w:divBdr>
    </w:div>
    <w:div w:id="1680621183">
      <w:bodyDiv w:val="1"/>
      <w:marLeft w:val="0"/>
      <w:marRight w:val="0"/>
      <w:marTop w:val="0"/>
      <w:marBottom w:val="0"/>
      <w:divBdr>
        <w:top w:val="none" w:sz="0" w:space="0" w:color="auto"/>
        <w:left w:val="none" w:sz="0" w:space="0" w:color="auto"/>
        <w:bottom w:val="none" w:sz="0" w:space="0" w:color="auto"/>
        <w:right w:val="none" w:sz="0" w:space="0" w:color="auto"/>
      </w:divBdr>
    </w:div>
    <w:div w:id="1683168417">
      <w:bodyDiv w:val="1"/>
      <w:marLeft w:val="0"/>
      <w:marRight w:val="0"/>
      <w:marTop w:val="0"/>
      <w:marBottom w:val="0"/>
      <w:divBdr>
        <w:top w:val="none" w:sz="0" w:space="0" w:color="auto"/>
        <w:left w:val="none" w:sz="0" w:space="0" w:color="auto"/>
        <w:bottom w:val="none" w:sz="0" w:space="0" w:color="auto"/>
        <w:right w:val="none" w:sz="0" w:space="0" w:color="auto"/>
      </w:divBdr>
    </w:div>
    <w:div w:id="1688215885">
      <w:bodyDiv w:val="1"/>
      <w:marLeft w:val="0"/>
      <w:marRight w:val="0"/>
      <w:marTop w:val="0"/>
      <w:marBottom w:val="0"/>
      <w:divBdr>
        <w:top w:val="none" w:sz="0" w:space="0" w:color="auto"/>
        <w:left w:val="none" w:sz="0" w:space="0" w:color="auto"/>
        <w:bottom w:val="none" w:sz="0" w:space="0" w:color="auto"/>
        <w:right w:val="none" w:sz="0" w:space="0" w:color="auto"/>
      </w:divBdr>
    </w:div>
    <w:div w:id="1690256015">
      <w:bodyDiv w:val="1"/>
      <w:marLeft w:val="0"/>
      <w:marRight w:val="0"/>
      <w:marTop w:val="0"/>
      <w:marBottom w:val="0"/>
      <w:divBdr>
        <w:top w:val="none" w:sz="0" w:space="0" w:color="auto"/>
        <w:left w:val="none" w:sz="0" w:space="0" w:color="auto"/>
        <w:bottom w:val="none" w:sz="0" w:space="0" w:color="auto"/>
        <w:right w:val="none" w:sz="0" w:space="0" w:color="auto"/>
      </w:divBdr>
    </w:div>
    <w:div w:id="1691681568">
      <w:bodyDiv w:val="1"/>
      <w:marLeft w:val="0"/>
      <w:marRight w:val="0"/>
      <w:marTop w:val="0"/>
      <w:marBottom w:val="0"/>
      <w:divBdr>
        <w:top w:val="none" w:sz="0" w:space="0" w:color="auto"/>
        <w:left w:val="none" w:sz="0" w:space="0" w:color="auto"/>
        <w:bottom w:val="none" w:sz="0" w:space="0" w:color="auto"/>
        <w:right w:val="none" w:sz="0" w:space="0" w:color="auto"/>
      </w:divBdr>
    </w:div>
    <w:div w:id="1699164767">
      <w:bodyDiv w:val="1"/>
      <w:marLeft w:val="0"/>
      <w:marRight w:val="0"/>
      <w:marTop w:val="0"/>
      <w:marBottom w:val="0"/>
      <w:divBdr>
        <w:top w:val="none" w:sz="0" w:space="0" w:color="auto"/>
        <w:left w:val="none" w:sz="0" w:space="0" w:color="auto"/>
        <w:bottom w:val="none" w:sz="0" w:space="0" w:color="auto"/>
        <w:right w:val="none" w:sz="0" w:space="0" w:color="auto"/>
      </w:divBdr>
    </w:div>
    <w:div w:id="1701543680">
      <w:bodyDiv w:val="1"/>
      <w:marLeft w:val="0"/>
      <w:marRight w:val="0"/>
      <w:marTop w:val="0"/>
      <w:marBottom w:val="0"/>
      <w:divBdr>
        <w:top w:val="none" w:sz="0" w:space="0" w:color="auto"/>
        <w:left w:val="none" w:sz="0" w:space="0" w:color="auto"/>
        <w:bottom w:val="none" w:sz="0" w:space="0" w:color="auto"/>
        <w:right w:val="none" w:sz="0" w:space="0" w:color="auto"/>
      </w:divBdr>
    </w:div>
    <w:div w:id="1701587560">
      <w:bodyDiv w:val="1"/>
      <w:marLeft w:val="0"/>
      <w:marRight w:val="0"/>
      <w:marTop w:val="0"/>
      <w:marBottom w:val="0"/>
      <w:divBdr>
        <w:top w:val="none" w:sz="0" w:space="0" w:color="auto"/>
        <w:left w:val="none" w:sz="0" w:space="0" w:color="auto"/>
        <w:bottom w:val="none" w:sz="0" w:space="0" w:color="auto"/>
        <w:right w:val="none" w:sz="0" w:space="0" w:color="auto"/>
      </w:divBdr>
    </w:div>
    <w:div w:id="1724326462">
      <w:bodyDiv w:val="1"/>
      <w:marLeft w:val="0"/>
      <w:marRight w:val="0"/>
      <w:marTop w:val="0"/>
      <w:marBottom w:val="0"/>
      <w:divBdr>
        <w:top w:val="none" w:sz="0" w:space="0" w:color="auto"/>
        <w:left w:val="none" w:sz="0" w:space="0" w:color="auto"/>
        <w:bottom w:val="none" w:sz="0" w:space="0" w:color="auto"/>
        <w:right w:val="none" w:sz="0" w:space="0" w:color="auto"/>
      </w:divBdr>
    </w:div>
    <w:div w:id="1727878868">
      <w:bodyDiv w:val="1"/>
      <w:marLeft w:val="0"/>
      <w:marRight w:val="0"/>
      <w:marTop w:val="0"/>
      <w:marBottom w:val="0"/>
      <w:divBdr>
        <w:top w:val="none" w:sz="0" w:space="0" w:color="auto"/>
        <w:left w:val="none" w:sz="0" w:space="0" w:color="auto"/>
        <w:bottom w:val="none" w:sz="0" w:space="0" w:color="auto"/>
        <w:right w:val="none" w:sz="0" w:space="0" w:color="auto"/>
      </w:divBdr>
    </w:div>
    <w:div w:id="1733428786">
      <w:bodyDiv w:val="1"/>
      <w:marLeft w:val="0"/>
      <w:marRight w:val="0"/>
      <w:marTop w:val="0"/>
      <w:marBottom w:val="0"/>
      <w:divBdr>
        <w:top w:val="none" w:sz="0" w:space="0" w:color="auto"/>
        <w:left w:val="none" w:sz="0" w:space="0" w:color="auto"/>
        <w:bottom w:val="none" w:sz="0" w:space="0" w:color="auto"/>
        <w:right w:val="none" w:sz="0" w:space="0" w:color="auto"/>
      </w:divBdr>
    </w:div>
    <w:div w:id="1734769920">
      <w:bodyDiv w:val="1"/>
      <w:marLeft w:val="0"/>
      <w:marRight w:val="0"/>
      <w:marTop w:val="0"/>
      <w:marBottom w:val="0"/>
      <w:divBdr>
        <w:top w:val="none" w:sz="0" w:space="0" w:color="auto"/>
        <w:left w:val="none" w:sz="0" w:space="0" w:color="auto"/>
        <w:bottom w:val="none" w:sz="0" w:space="0" w:color="auto"/>
        <w:right w:val="none" w:sz="0" w:space="0" w:color="auto"/>
      </w:divBdr>
    </w:div>
    <w:div w:id="1748185498">
      <w:bodyDiv w:val="1"/>
      <w:marLeft w:val="0"/>
      <w:marRight w:val="0"/>
      <w:marTop w:val="0"/>
      <w:marBottom w:val="0"/>
      <w:divBdr>
        <w:top w:val="none" w:sz="0" w:space="0" w:color="auto"/>
        <w:left w:val="none" w:sz="0" w:space="0" w:color="auto"/>
        <w:bottom w:val="none" w:sz="0" w:space="0" w:color="auto"/>
        <w:right w:val="none" w:sz="0" w:space="0" w:color="auto"/>
      </w:divBdr>
    </w:div>
    <w:div w:id="1760054575">
      <w:bodyDiv w:val="1"/>
      <w:marLeft w:val="0"/>
      <w:marRight w:val="0"/>
      <w:marTop w:val="0"/>
      <w:marBottom w:val="0"/>
      <w:divBdr>
        <w:top w:val="none" w:sz="0" w:space="0" w:color="auto"/>
        <w:left w:val="none" w:sz="0" w:space="0" w:color="auto"/>
        <w:bottom w:val="none" w:sz="0" w:space="0" w:color="auto"/>
        <w:right w:val="none" w:sz="0" w:space="0" w:color="auto"/>
      </w:divBdr>
    </w:div>
    <w:div w:id="1763800430">
      <w:bodyDiv w:val="1"/>
      <w:marLeft w:val="0"/>
      <w:marRight w:val="0"/>
      <w:marTop w:val="0"/>
      <w:marBottom w:val="0"/>
      <w:divBdr>
        <w:top w:val="none" w:sz="0" w:space="0" w:color="auto"/>
        <w:left w:val="none" w:sz="0" w:space="0" w:color="auto"/>
        <w:bottom w:val="none" w:sz="0" w:space="0" w:color="auto"/>
        <w:right w:val="none" w:sz="0" w:space="0" w:color="auto"/>
      </w:divBdr>
    </w:div>
    <w:div w:id="1771924388">
      <w:bodyDiv w:val="1"/>
      <w:marLeft w:val="0"/>
      <w:marRight w:val="0"/>
      <w:marTop w:val="0"/>
      <w:marBottom w:val="0"/>
      <w:divBdr>
        <w:top w:val="none" w:sz="0" w:space="0" w:color="auto"/>
        <w:left w:val="none" w:sz="0" w:space="0" w:color="auto"/>
        <w:bottom w:val="none" w:sz="0" w:space="0" w:color="auto"/>
        <w:right w:val="none" w:sz="0" w:space="0" w:color="auto"/>
      </w:divBdr>
      <w:divsChild>
        <w:div w:id="901987472">
          <w:marLeft w:val="0"/>
          <w:marRight w:val="0"/>
          <w:marTop w:val="0"/>
          <w:marBottom w:val="0"/>
          <w:divBdr>
            <w:top w:val="none" w:sz="0" w:space="0" w:color="auto"/>
            <w:left w:val="none" w:sz="0" w:space="0" w:color="auto"/>
            <w:bottom w:val="none" w:sz="0" w:space="0" w:color="auto"/>
            <w:right w:val="none" w:sz="0" w:space="0" w:color="auto"/>
          </w:divBdr>
        </w:div>
      </w:divsChild>
    </w:div>
    <w:div w:id="1773554425">
      <w:bodyDiv w:val="1"/>
      <w:marLeft w:val="0"/>
      <w:marRight w:val="0"/>
      <w:marTop w:val="0"/>
      <w:marBottom w:val="0"/>
      <w:divBdr>
        <w:top w:val="none" w:sz="0" w:space="0" w:color="auto"/>
        <w:left w:val="none" w:sz="0" w:space="0" w:color="auto"/>
        <w:bottom w:val="none" w:sz="0" w:space="0" w:color="auto"/>
        <w:right w:val="none" w:sz="0" w:space="0" w:color="auto"/>
      </w:divBdr>
    </w:div>
    <w:div w:id="1778063016">
      <w:bodyDiv w:val="1"/>
      <w:marLeft w:val="0"/>
      <w:marRight w:val="0"/>
      <w:marTop w:val="0"/>
      <w:marBottom w:val="0"/>
      <w:divBdr>
        <w:top w:val="none" w:sz="0" w:space="0" w:color="auto"/>
        <w:left w:val="none" w:sz="0" w:space="0" w:color="auto"/>
        <w:bottom w:val="none" w:sz="0" w:space="0" w:color="auto"/>
        <w:right w:val="none" w:sz="0" w:space="0" w:color="auto"/>
      </w:divBdr>
    </w:div>
    <w:div w:id="1779787899">
      <w:bodyDiv w:val="1"/>
      <w:marLeft w:val="0"/>
      <w:marRight w:val="0"/>
      <w:marTop w:val="0"/>
      <w:marBottom w:val="0"/>
      <w:divBdr>
        <w:top w:val="none" w:sz="0" w:space="0" w:color="auto"/>
        <w:left w:val="none" w:sz="0" w:space="0" w:color="auto"/>
        <w:bottom w:val="none" w:sz="0" w:space="0" w:color="auto"/>
        <w:right w:val="none" w:sz="0" w:space="0" w:color="auto"/>
      </w:divBdr>
    </w:div>
    <w:div w:id="1779790265">
      <w:bodyDiv w:val="1"/>
      <w:marLeft w:val="0"/>
      <w:marRight w:val="0"/>
      <w:marTop w:val="0"/>
      <w:marBottom w:val="0"/>
      <w:divBdr>
        <w:top w:val="none" w:sz="0" w:space="0" w:color="auto"/>
        <w:left w:val="none" w:sz="0" w:space="0" w:color="auto"/>
        <w:bottom w:val="none" w:sz="0" w:space="0" w:color="auto"/>
        <w:right w:val="none" w:sz="0" w:space="0" w:color="auto"/>
      </w:divBdr>
    </w:div>
    <w:div w:id="1785806352">
      <w:bodyDiv w:val="1"/>
      <w:marLeft w:val="0"/>
      <w:marRight w:val="0"/>
      <w:marTop w:val="0"/>
      <w:marBottom w:val="0"/>
      <w:divBdr>
        <w:top w:val="none" w:sz="0" w:space="0" w:color="auto"/>
        <w:left w:val="none" w:sz="0" w:space="0" w:color="auto"/>
        <w:bottom w:val="none" w:sz="0" w:space="0" w:color="auto"/>
        <w:right w:val="none" w:sz="0" w:space="0" w:color="auto"/>
      </w:divBdr>
    </w:div>
    <w:div w:id="1788771584">
      <w:bodyDiv w:val="1"/>
      <w:marLeft w:val="0"/>
      <w:marRight w:val="0"/>
      <w:marTop w:val="0"/>
      <w:marBottom w:val="0"/>
      <w:divBdr>
        <w:top w:val="none" w:sz="0" w:space="0" w:color="auto"/>
        <w:left w:val="none" w:sz="0" w:space="0" w:color="auto"/>
        <w:bottom w:val="none" w:sz="0" w:space="0" w:color="auto"/>
        <w:right w:val="none" w:sz="0" w:space="0" w:color="auto"/>
      </w:divBdr>
    </w:div>
    <w:div w:id="1789622319">
      <w:bodyDiv w:val="1"/>
      <w:marLeft w:val="0"/>
      <w:marRight w:val="0"/>
      <w:marTop w:val="0"/>
      <w:marBottom w:val="0"/>
      <w:divBdr>
        <w:top w:val="none" w:sz="0" w:space="0" w:color="auto"/>
        <w:left w:val="none" w:sz="0" w:space="0" w:color="auto"/>
        <w:bottom w:val="none" w:sz="0" w:space="0" w:color="auto"/>
        <w:right w:val="none" w:sz="0" w:space="0" w:color="auto"/>
      </w:divBdr>
    </w:div>
    <w:div w:id="1794134977">
      <w:bodyDiv w:val="1"/>
      <w:marLeft w:val="0"/>
      <w:marRight w:val="0"/>
      <w:marTop w:val="0"/>
      <w:marBottom w:val="0"/>
      <w:divBdr>
        <w:top w:val="none" w:sz="0" w:space="0" w:color="auto"/>
        <w:left w:val="none" w:sz="0" w:space="0" w:color="auto"/>
        <w:bottom w:val="none" w:sz="0" w:space="0" w:color="auto"/>
        <w:right w:val="none" w:sz="0" w:space="0" w:color="auto"/>
      </w:divBdr>
    </w:div>
    <w:div w:id="1809274067">
      <w:bodyDiv w:val="1"/>
      <w:marLeft w:val="0"/>
      <w:marRight w:val="0"/>
      <w:marTop w:val="0"/>
      <w:marBottom w:val="0"/>
      <w:divBdr>
        <w:top w:val="none" w:sz="0" w:space="0" w:color="auto"/>
        <w:left w:val="none" w:sz="0" w:space="0" w:color="auto"/>
        <w:bottom w:val="none" w:sz="0" w:space="0" w:color="auto"/>
        <w:right w:val="none" w:sz="0" w:space="0" w:color="auto"/>
      </w:divBdr>
    </w:div>
    <w:div w:id="1821648490">
      <w:bodyDiv w:val="1"/>
      <w:marLeft w:val="0"/>
      <w:marRight w:val="0"/>
      <w:marTop w:val="0"/>
      <w:marBottom w:val="0"/>
      <w:divBdr>
        <w:top w:val="none" w:sz="0" w:space="0" w:color="auto"/>
        <w:left w:val="none" w:sz="0" w:space="0" w:color="auto"/>
        <w:bottom w:val="none" w:sz="0" w:space="0" w:color="auto"/>
        <w:right w:val="none" w:sz="0" w:space="0" w:color="auto"/>
      </w:divBdr>
    </w:div>
    <w:div w:id="1825394076">
      <w:bodyDiv w:val="1"/>
      <w:marLeft w:val="0"/>
      <w:marRight w:val="0"/>
      <w:marTop w:val="0"/>
      <w:marBottom w:val="0"/>
      <w:divBdr>
        <w:top w:val="none" w:sz="0" w:space="0" w:color="auto"/>
        <w:left w:val="none" w:sz="0" w:space="0" w:color="auto"/>
        <w:bottom w:val="none" w:sz="0" w:space="0" w:color="auto"/>
        <w:right w:val="none" w:sz="0" w:space="0" w:color="auto"/>
      </w:divBdr>
    </w:div>
    <w:div w:id="1829054875">
      <w:bodyDiv w:val="1"/>
      <w:marLeft w:val="0"/>
      <w:marRight w:val="0"/>
      <w:marTop w:val="0"/>
      <w:marBottom w:val="0"/>
      <w:divBdr>
        <w:top w:val="none" w:sz="0" w:space="0" w:color="auto"/>
        <w:left w:val="none" w:sz="0" w:space="0" w:color="auto"/>
        <w:bottom w:val="none" w:sz="0" w:space="0" w:color="auto"/>
        <w:right w:val="none" w:sz="0" w:space="0" w:color="auto"/>
      </w:divBdr>
    </w:div>
    <w:div w:id="1830826400">
      <w:bodyDiv w:val="1"/>
      <w:marLeft w:val="0"/>
      <w:marRight w:val="0"/>
      <w:marTop w:val="0"/>
      <w:marBottom w:val="0"/>
      <w:divBdr>
        <w:top w:val="none" w:sz="0" w:space="0" w:color="auto"/>
        <w:left w:val="none" w:sz="0" w:space="0" w:color="auto"/>
        <w:bottom w:val="none" w:sz="0" w:space="0" w:color="auto"/>
        <w:right w:val="none" w:sz="0" w:space="0" w:color="auto"/>
      </w:divBdr>
    </w:div>
    <w:div w:id="1839879570">
      <w:bodyDiv w:val="1"/>
      <w:marLeft w:val="0"/>
      <w:marRight w:val="0"/>
      <w:marTop w:val="0"/>
      <w:marBottom w:val="0"/>
      <w:divBdr>
        <w:top w:val="none" w:sz="0" w:space="0" w:color="auto"/>
        <w:left w:val="none" w:sz="0" w:space="0" w:color="auto"/>
        <w:bottom w:val="none" w:sz="0" w:space="0" w:color="auto"/>
        <w:right w:val="none" w:sz="0" w:space="0" w:color="auto"/>
      </w:divBdr>
    </w:div>
    <w:div w:id="1848523695">
      <w:bodyDiv w:val="1"/>
      <w:marLeft w:val="0"/>
      <w:marRight w:val="0"/>
      <w:marTop w:val="0"/>
      <w:marBottom w:val="0"/>
      <w:divBdr>
        <w:top w:val="none" w:sz="0" w:space="0" w:color="auto"/>
        <w:left w:val="none" w:sz="0" w:space="0" w:color="auto"/>
        <w:bottom w:val="none" w:sz="0" w:space="0" w:color="auto"/>
        <w:right w:val="none" w:sz="0" w:space="0" w:color="auto"/>
      </w:divBdr>
    </w:div>
    <w:div w:id="1850876050">
      <w:bodyDiv w:val="1"/>
      <w:marLeft w:val="0"/>
      <w:marRight w:val="0"/>
      <w:marTop w:val="0"/>
      <w:marBottom w:val="0"/>
      <w:divBdr>
        <w:top w:val="none" w:sz="0" w:space="0" w:color="auto"/>
        <w:left w:val="none" w:sz="0" w:space="0" w:color="auto"/>
        <w:bottom w:val="none" w:sz="0" w:space="0" w:color="auto"/>
        <w:right w:val="none" w:sz="0" w:space="0" w:color="auto"/>
      </w:divBdr>
    </w:div>
    <w:div w:id="1854755838">
      <w:bodyDiv w:val="1"/>
      <w:marLeft w:val="0"/>
      <w:marRight w:val="0"/>
      <w:marTop w:val="0"/>
      <w:marBottom w:val="0"/>
      <w:divBdr>
        <w:top w:val="none" w:sz="0" w:space="0" w:color="auto"/>
        <w:left w:val="none" w:sz="0" w:space="0" w:color="auto"/>
        <w:bottom w:val="none" w:sz="0" w:space="0" w:color="auto"/>
        <w:right w:val="none" w:sz="0" w:space="0" w:color="auto"/>
      </w:divBdr>
    </w:div>
    <w:div w:id="1863978501">
      <w:bodyDiv w:val="1"/>
      <w:marLeft w:val="0"/>
      <w:marRight w:val="0"/>
      <w:marTop w:val="0"/>
      <w:marBottom w:val="0"/>
      <w:divBdr>
        <w:top w:val="none" w:sz="0" w:space="0" w:color="auto"/>
        <w:left w:val="none" w:sz="0" w:space="0" w:color="auto"/>
        <w:bottom w:val="none" w:sz="0" w:space="0" w:color="auto"/>
        <w:right w:val="none" w:sz="0" w:space="0" w:color="auto"/>
      </w:divBdr>
    </w:div>
    <w:div w:id="1864056400">
      <w:bodyDiv w:val="1"/>
      <w:marLeft w:val="0"/>
      <w:marRight w:val="0"/>
      <w:marTop w:val="0"/>
      <w:marBottom w:val="0"/>
      <w:divBdr>
        <w:top w:val="none" w:sz="0" w:space="0" w:color="auto"/>
        <w:left w:val="none" w:sz="0" w:space="0" w:color="auto"/>
        <w:bottom w:val="none" w:sz="0" w:space="0" w:color="auto"/>
        <w:right w:val="none" w:sz="0" w:space="0" w:color="auto"/>
      </w:divBdr>
    </w:div>
    <w:div w:id="1864830066">
      <w:bodyDiv w:val="1"/>
      <w:marLeft w:val="0"/>
      <w:marRight w:val="0"/>
      <w:marTop w:val="0"/>
      <w:marBottom w:val="0"/>
      <w:divBdr>
        <w:top w:val="none" w:sz="0" w:space="0" w:color="auto"/>
        <w:left w:val="none" w:sz="0" w:space="0" w:color="auto"/>
        <w:bottom w:val="none" w:sz="0" w:space="0" w:color="auto"/>
        <w:right w:val="none" w:sz="0" w:space="0" w:color="auto"/>
      </w:divBdr>
    </w:div>
    <w:div w:id="1866283714">
      <w:bodyDiv w:val="1"/>
      <w:marLeft w:val="0"/>
      <w:marRight w:val="0"/>
      <w:marTop w:val="0"/>
      <w:marBottom w:val="0"/>
      <w:divBdr>
        <w:top w:val="none" w:sz="0" w:space="0" w:color="auto"/>
        <w:left w:val="none" w:sz="0" w:space="0" w:color="auto"/>
        <w:bottom w:val="none" w:sz="0" w:space="0" w:color="auto"/>
        <w:right w:val="none" w:sz="0" w:space="0" w:color="auto"/>
      </w:divBdr>
    </w:div>
    <w:div w:id="1873496464">
      <w:bodyDiv w:val="1"/>
      <w:marLeft w:val="0"/>
      <w:marRight w:val="0"/>
      <w:marTop w:val="0"/>
      <w:marBottom w:val="0"/>
      <w:divBdr>
        <w:top w:val="none" w:sz="0" w:space="0" w:color="auto"/>
        <w:left w:val="none" w:sz="0" w:space="0" w:color="auto"/>
        <w:bottom w:val="none" w:sz="0" w:space="0" w:color="auto"/>
        <w:right w:val="none" w:sz="0" w:space="0" w:color="auto"/>
      </w:divBdr>
    </w:div>
    <w:div w:id="1876427543">
      <w:bodyDiv w:val="1"/>
      <w:marLeft w:val="0"/>
      <w:marRight w:val="0"/>
      <w:marTop w:val="0"/>
      <w:marBottom w:val="0"/>
      <w:divBdr>
        <w:top w:val="none" w:sz="0" w:space="0" w:color="auto"/>
        <w:left w:val="none" w:sz="0" w:space="0" w:color="auto"/>
        <w:bottom w:val="none" w:sz="0" w:space="0" w:color="auto"/>
        <w:right w:val="none" w:sz="0" w:space="0" w:color="auto"/>
      </w:divBdr>
    </w:div>
    <w:div w:id="1887179810">
      <w:bodyDiv w:val="1"/>
      <w:marLeft w:val="0"/>
      <w:marRight w:val="0"/>
      <w:marTop w:val="0"/>
      <w:marBottom w:val="0"/>
      <w:divBdr>
        <w:top w:val="none" w:sz="0" w:space="0" w:color="auto"/>
        <w:left w:val="none" w:sz="0" w:space="0" w:color="auto"/>
        <w:bottom w:val="none" w:sz="0" w:space="0" w:color="auto"/>
        <w:right w:val="none" w:sz="0" w:space="0" w:color="auto"/>
      </w:divBdr>
    </w:div>
    <w:div w:id="1887715465">
      <w:bodyDiv w:val="1"/>
      <w:marLeft w:val="0"/>
      <w:marRight w:val="0"/>
      <w:marTop w:val="0"/>
      <w:marBottom w:val="0"/>
      <w:divBdr>
        <w:top w:val="none" w:sz="0" w:space="0" w:color="auto"/>
        <w:left w:val="none" w:sz="0" w:space="0" w:color="auto"/>
        <w:bottom w:val="none" w:sz="0" w:space="0" w:color="auto"/>
        <w:right w:val="none" w:sz="0" w:space="0" w:color="auto"/>
      </w:divBdr>
    </w:div>
    <w:div w:id="1894345984">
      <w:bodyDiv w:val="1"/>
      <w:marLeft w:val="0"/>
      <w:marRight w:val="0"/>
      <w:marTop w:val="0"/>
      <w:marBottom w:val="0"/>
      <w:divBdr>
        <w:top w:val="none" w:sz="0" w:space="0" w:color="auto"/>
        <w:left w:val="none" w:sz="0" w:space="0" w:color="auto"/>
        <w:bottom w:val="none" w:sz="0" w:space="0" w:color="auto"/>
        <w:right w:val="none" w:sz="0" w:space="0" w:color="auto"/>
      </w:divBdr>
    </w:div>
    <w:div w:id="1896164678">
      <w:bodyDiv w:val="1"/>
      <w:marLeft w:val="0"/>
      <w:marRight w:val="0"/>
      <w:marTop w:val="0"/>
      <w:marBottom w:val="0"/>
      <w:divBdr>
        <w:top w:val="none" w:sz="0" w:space="0" w:color="auto"/>
        <w:left w:val="none" w:sz="0" w:space="0" w:color="auto"/>
        <w:bottom w:val="none" w:sz="0" w:space="0" w:color="auto"/>
        <w:right w:val="none" w:sz="0" w:space="0" w:color="auto"/>
      </w:divBdr>
    </w:div>
    <w:div w:id="1905145796">
      <w:bodyDiv w:val="1"/>
      <w:marLeft w:val="0"/>
      <w:marRight w:val="0"/>
      <w:marTop w:val="0"/>
      <w:marBottom w:val="0"/>
      <w:divBdr>
        <w:top w:val="none" w:sz="0" w:space="0" w:color="auto"/>
        <w:left w:val="none" w:sz="0" w:space="0" w:color="auto"/>
        <w:bottom w:val="none" w:sz="0" w:space="0" w:color="auto"/>
        <w:right w:val="none" w:sz="0" w:space="0" w:color="auto"/>
      </w:divBdr>
    </w:div>
    <w:div w:id="1910261393">
      <w:bodyDiv w:val="1"/>
      <w:marLeft w:val="0"/>
      <w:marRight w:val="0"/>
      <w:marTop w:val="0"/>
      <w:marBottom w:val="0"/>
      <w:divBdr>
        <w:top w:val="none" w:sz="0" w:space="0" w:color="auto"/>
        <w:left w:val="none" w:sz="0" w:space="0" w:color="auto"/>
        <w:bottom w:val="none" w:sz="0" w:space="0" w:color="auto"/>
        <w:right w:val="none" w:sz="0" w:space="0" w:color="auto"/>
      </w:divBdr>
    </w:div>
    <w:div w:id="1925143606">
      <w:bodyDiv w:val="1"/>
      <w:marLeft w:val="0"/>
      <w:marRight w:val="0"/>
      <w:marTop w:val="0"/>
      <w:marBottom w:val="0"/>
      <w:divBdr>
        <w:top w:val="none" w:sz="0" w:space="0" w:color="auto"/>
        <w:left w:val="none" w:sz="0" w:space="0" w:color="auto"/>
        <w:bottom w:val="none" w:sz="0" w:space="0" w:color="auto"/>
        <w:right w:val="none" w:sz="0" w:space="0" w:color="auto"/>
      </w:divBdr>
    </w:div>
    <w:div w:id="1934432274">
      <w:bodyDiv w:val="1"/>
      <w:marLeft w:val="0"/>
      <w:marRight w:val="0"/>
      <w:marTop w:val="0"/>
      <w:marBottom w:val="0"/>
      <w:divBdr>
        <w:top w:val="none" w:sz="0" w:space="0" w:color="auto"/>
        <w:left w:val="none" w:sz="0" w:space="0" w:color="auto"/>
        <w:bottom w:val="none" w:sz="0" w:space="0" w:color="auto"/>
        <w:right w:val="none" w:sz="0" w:space="0" w:color="auto"/>
      </w:divBdr>
    </w:div>
    <w:div w:id="1944415493">
      <w:bodyDiv w:val="1"/>
      <w:marLeft w:val="0"/>
      <w:marRight w:val="0"/>
      <w:marTop w:val="0"/>
      <w:marBottom w:val="0"/>
      <w:divBdr>
        <w:top w:val="none" w:sz="0" w:space="0" w:color="auto"/>
        <w:left w:val="none" w:sz="0" w:space="0" w:color="auto"/>
        <w:bottom w:val="none" w:sz="0" w:space="0" w:color="auto"/>
        <w:right w:val="none" w:sz="0" w:space="0" w:color="auto"/>
      </w:divBdr>
    </w:div>
    <w:div w:id="1945066150">
      <w:bodyDiv w:val="1"/>
      <w:marLeft w:val="0"/>
      <w:marRight w:val="0"/>
      <w:marTop w:val="0"/>
      <w:marBottom w:val="0"/>
      <w:divBdr>
        <w:top w:val="none" w:sz="0" w:space="0" w:color="auto"/>
        <w:left w:val="none" w:sz="0" w:space="0" w:color="auto"/>
        <w:bottom w:val="none" w:sz="0" w:space="0" w:color="auto"/>
        <w:right w:val="none" w:sz="0" w:space="0" w:color="auto"/>
      </w:divBdr>
      <w:divsChild>
        <w:div w:id="1135022551">
          <w:marLeft w:val="0"/>
          <w:marRight w:val="0"/>
          <w:marTop w:val="0"/>
          <w:marBottom w:val="0"/>
          <w:divBdr>
            <w:top w:val="none" w:sz="0" w:space="0" w:color="auto"/>
            <w:left w:val="none" w:sz="0" w:space="0" w:color="auto"/>
            <w:bottom w:val="none" w:sz="0" w:space="0" w:color="auto"/>
            <w:right w:val="none" w:sz="0" w:space="0" w:color="auto"/>
          </w:divBdr>
        </w:div>
      </w:divsChild>
    </w:div>
    <w:div w:id="1946114185">
      <w:bodyDiv w:val="1"/>
      <w:marLeft w:val="0"/>
      <w:marRight w:val="0"/>
      <w:marTop w:val="0"/>
      <w:marBottom w:val="0"/>
      <w:divBdr>
        <w:top w:val="none" w:sz="0" w:space="0" w:color="auto"/>
        <w:left w:val="none" w:sz="0" w:space="0" w:color="auto"/>
        <w:bottom w:val="none" w:sz="0" w:space="0" w:color="auto"/>
        <w:right w:val="none" w:sz="0" w:space="0" w:color="auto"/>
      </w:divBdr>
    </w:div>
    <w:div w:id="1970087842">
      <w:bodyDiv w:val="1"/>
      <w:marLeft w:val="0"/>
      <w:marRight w:val="0"/>
      <w:marTop w:val="0"/>
      <w:marBottom w:val="0"/>
      <w:divBdr>
        <w:top w:val="none" w:sz="0" w:space="0" w:color="auto"/>
        <w:left w:val="none" w:sz="0" w:space="0" w:color="auto"/>
        <w:bottom w:val="none" w:sz="0" w:space="0" w:color="auto"/>
        <w:right w:val="none" w:sz="0" w:space="0" w:color="auto"/>
      </w:divBdr>
    </w:div>
    <w:div w:id="1975864321">
      <w:bodyDiv w:val="1"/>
      <w:marLeft w:val="0"/>
      <w:marRight w:val="0"/>
      <w:marTop w:val="0"/>
      <w:marBottom w:val="0"/>
      <w:divBdr>
        <w:top w:val="none" w:sz="0" w:space="0" w:color="auto"/>
        <w:left w:val="none" w:sz="0" w:space="0" w:color="auto"/>
        <w:bottom w:val="none" w:sz="0" w:space="0" w:color="auto"/>
        <w:right w:val="none" w:sz="0" w:space="0" w:color="auto"/>
      </w:divBdr>
    </w:div>
    <w:div w:id="1976056100">
      <w:bodyDiv w:val="1"/>
      <w:marLeft w:val="0"/>
      <w:marRight w:val="0"/>
      <w:marTop w:val="0"/>
      <w:marBottom w:val="0"/>
      <w:divBdr>
        <w:top w:val="none" w:sz="0" w:space="0" w:color="auto"/>
        <w:left w:val="none" w:sz="0" w:space="0" w:color="auto"/>
        <w:bottom w:val="none" w:sz="0" w:space="0" w:color="auto"/>
        <w:right w:val="none" w:sz="0" w:space="0" w:color="auto"/>
      </w:divBdr>
      <w:divsChild>
        <w:div w:id="289091720">
          <w:marLeft w:val="0"/>
          <w:marRight w:val="0"/>
          <w:marTop w:val="0"/>
          <w:marBottom w:val="0"/>
          <w:divBdr>
            <w:top w:val="none" w:sz="0" w:space="0" w:color="auto"/>
            <w:left w:val="none" w:sz="0" w:space="0" w:color="auto"/>
            <w:bottom w:val="none" w:sz="0" w:space="0" w:color="auto"/>
            <w:right w:val="none" w:sz="0" w:space="0" w:color="auto"/>
          </w:divBdr>
        </w:div>
      </w:divsChild>
    </w:div>
    <w:div w:id="1980190368">
      <w:bodyDiv w:val="1"/>
      <w:marLeft w:val="0"/>
      <w:marRight w:val="0"/>
      <w:marTop w:val="0"/>
      <w:marBottom w:val="0"/>
      <w:divBdr>
        <w:top w:val="none" w:sz="0" w:space="0" w:color="auto"/>
        <w:left w:val="none" w:sz="0" w:space="0" w:color="auto"/>
        <w:bottom w:val="none" w:sz="0" w:space="0" w:color="auto"/>
        <w:right w:val="none" w:sz="0" w:space="0" w:color="auto"/>
      </w:divBdr>
    </w:div>
    <w:div w:id="1981035456">
      <w:bodyDiv w:val="1"/>
      <w:marLeft w:val="0"/>
      <w:marRight w:val="0"/>
      <w:marTop w:val="0"/>
      <w:marBottom w:val="0"/>
      <w:divBdr>
        <w:top w:val="none" w:sz="0" w:space="0" w:color="auto"/>
        <w:left w:val="none" w:sz="0" w:space="0" w:color="auto"/>
        <w:bottom w:val="none" w:sz="0" w:space="0" w:color="auto"/>
        <w:right w:val="none" w:sz="0" w:space="0" w:color="auto"/>
      </w:divBdr>
    </w:div>
    <w:div w:id="1983343433">
      <w:bodyDiv w:val="1"/>
      <w:marLeft w:val="0"/>
      <w:marRight w:val="0"/>
      <w:marTop w:val="0"/>
      <w:marBottom w:val="0"/>
      <w:divBdr>
        <w:top w:val="none" w:sz="0" w:space="0" w:color="auto"/>
        <w:left w:val="none" w:sz="0" w:space="0" w:color="auto"/>
        <w:bottom w:val="none" w:sz="0" w:space="0" w:color="auto"/>
        <w:right w:val="none" w:sz="0" w:space="0" w:color="auto"/>
      </w:divBdr>
    </w:div>
    <w:div w:id="1983344385">
      <w:bodyDiv w:val="1"/>
      <w:marLeft w:val="0"/>
      <w:marRight w:val="0"/>
      <w:marTop w:val="0"/>
      <w:marBottom w:val="0"/>
      <w:divBdr>
        <w:top w:val="none" w:sz="0" w:space="0" w:color="auto"/>
        <w:left w:val="none" w:sz="0" w:space="0" w:color="auto"/>
        <w:bottom w:val="none" w:sz="0" w:space="0" w:color="auto"/>
        <w:right w:val="none" w:sz="0" w:space="0" w:color="auto"/>
      </w:divBdr>
    </w:div>
    <w:div w:id="1988196080">
      <w:bodyDiv w:val="1"/>
      <w:marLeft w:val="0"/>
      <w:marRight w:val="0"/>
      <w:marTop w:val="0"/>
      <w:marBottom w:val="0"/>
      <w:divBdr>
        <w:top w:val="none" w:sz="0" w:space="0" w:color="auto"/>
        <w:left w:val="none" w:sz="0" w:space="0" w:color="auto"/>
        <w:bottom w:val="none" w:sz="0" w:space="0" w:color="auto"/>
        <w:right w:val="none" w:sz="0" w:space="0" w:color="auto"/>
      </w:divBdr>
    </w:div>
    <w:div w:id="2002922861">
      <w:bodyDiv w:val="1"/>
      <w:marLeft w:val="0"/>
      <w:marRight w:val="0"/>
      <w:marTop w:val="0"/>
      <w:marBottom w:val="0"/>
      <w:divBdr>
        <w:top w:val="none" w:sz="0" w:space="0" w:color="auto"/>
        <w:left w:val="none" w:sz="0" w:space="0" w:color="auto"/>
        <w:bottom w:val="none" w:sz="0" w:space="0" w:color="auto"/>
        <w:right w:val="none" w:sz="0" w:space="0" w:color="auto"/>
      </w:divBdr>
    </w:div>
    <w:div w:id="2007979609">
      <w:bodyDiv w:val="1"/>
      <w:marLeft w:val="0"/>
      <w:marRight w:val="0"/>
      <w:marTop w:val="0"/>
      <w:marBottom w:val="0"/>
      <w:divBdr>
        <w:top w:val="none" w:sz="0" w:space="0" w:color="auto"/>
        <w:left w:val="none" w:sz="0" w:space="0" w:color="auto"/>
        <w:bottom w:val="none" w:sz="0" w:space="0" w:color="auto"/>
        <w:right w:val="none" w:sz="0" w:space="0" w:color="auto"/>
      </w:divBdr>
    </w:div>
    <w:div w:id="2010985965">
      <w:bodyDiv w:val="1"/>
      <w:marLeft w:val="0"/>
      <w:marRight w:val="0"/>
      <w:marTop w:val="0"/>
      <w:marBottom w:val="0"/>
      <w:divBdr>
        <w:top w:val="none" w:sz="0" w:space="0" w:color="auto"/>
        <w:left w:val="none" w:sz="0" w:space="0" w:color="auto"/>
        <w:bottom w:val="none" w:sz="0" w:space="0" w:color="auto"/>
        <w:right w:val="none" w:sz="0" w:space="0" w:color="auto"/>
      </w:divBdr>
    </w:div>
    <w:div w:id="2011178217">
      <w:bodyDiv w:val="1"/>
      <w:marLeft w:val="0"/>
      <w:marRight w:val="0"/>
      <w:marTop w:val="0"/>
      <w:marBottom w:val="0"/>
      <w:divBdr>
        <w:top w:val="none" w:sz="0" w:space="0" w:color="auto"/>
        <w:left w:val="none" w:sz="0" w:space="0" w:color="auto"/>
        <w:bottom w:val="none" w:sz="0" w:space="0" w:color="auto"/>
        <w:right w:val="none" w:sz="0" w:space="0" w:color="auto"/>
      </w:divBdr>
    </w:div>
    <w:div w:id="2011909053">
      <w:bodyDiv w:val="1"/>
      <w:marLeft w:val="0"/>
      <w:marRight w:val="0"/>
      <w:marTop w:val="0"/>
      <w:marBottom w:val="0"/>
      <w:divBdr>
        <w:top w:val="none" w:sz="0" w:space="0" w:color="auto"/>
        <w:left w:val="none" w:sz="0" w:space="0" w:color="auto"/>
        <w:bottom w:val="none" w:sz="0" w:space="0" w:color="auto"/>
        <w:right w:val="none" w:sz="0" w:space="0" w:color="auto"/>
      </w:divBdr>
    </w:div>
    <w:div w:id="2016111644">
      <w:bodyDiv w:val="1"/>
      <w:marLeft w:val="0"/>
      <w:marRight w:val="0"/>
      <w:marTop w:val="0"/>
      <w:marBottom w:val="0"/>
      <w:divBdr>
        <w:top w:val="none" w:sz="0" w:space="0" w:color="auto"/>
        <w:left w:val="none" w:sz="0" w:space="0" w:color="auto"/>
        <w:bottom w:val="none" w:sz="0" w:space="0" w:color="auto"/>
        <w:right w:val="none" w:sz="0" w:space="0" w:color="auto"/>
      </w:divBdr>
    </w:div>
    <w:div w:id="2023049729">
      <w:bodyDiv w:val="1"/>
      <w:marLeft w:val="0"/>
      <w:marRight w:val="0"/>
      <w:marTop w:val="0"/>
      <w:marBottom w:val="0"/>
      <w:divBdr>
        <w:top w:val="none" w:sz="0" w:space="0" w:color="auto"/>
        <w:left w:val="none" w:sz="0" w:space="0" w:color="auto"/>
        <w:bottom w:val="none" w:sz="0" w:space="0" w:color="auto"/>
        <w:right w:val="none" w:sz="0" w:space="0" w:color="auto"/>
      </w:divBdr>
    </w:div>
    <w:div w:id="2023317428">
      <w:bodyDiv w:val="1"/>
      <w:marLeft w:val="0"/>
      <w:marRight w:val="0"/>
      <w:marTop w:val="0"/>
      <w:marBottom w:val="0"/>
      <w:divBdr>
        <w:top w:val="none" w:sz="0" w:space="0" w:color="auto"/>
        <w:left w:val="none" w:sz="0" w:space="0" w:color="auto"/>
        <w:bottom w:val="none" w:sz="0" w:space="0" w:color="auto"/>
        <w:right w:val="none" w:sz="0" w:space="0" w:color="auto"/>
      </w:divBdr>
    </w:div>
    <w:div w:id="2024164409">
      <w:bodyDiv w:val="1"/>
      <w:marLeft w:val="0"/>
      <w:marRight w:val="0"/>
      <w:marTop w:val="0"/>
      <w:marBottom w:val="0"/>
      <w:divBdr>
        <w:top w:val="none" w:sz="0" w:space="0" w:color="auto"/>
        <w:left w:val="none" w:sz="0" w:space="0" w:color="auto"/>
        <w:bottom w:val="none" w:sz="0" w:space="0" w:color="auto"/>
        <w:right w:val="none" w:sz="0" w:space="0" w:color="auto"/>
      </w:divBdr>
    </w:div>
    <w:div w:id="2024239607">
      <w:bodyDiv w:val="1"/>
      <w:marLeft w:val="0"/>
      <w:marRight w:val="0"/>
      <w:marTop w:val="0"/>
      <w:marBottom w:val="0"/>
      <w:divBdr>
        <w:top w:val="none" w:sz="0" w:space="0" w:color="auto"/>
        <w:left w:val="none" w:sz="0" w:space="0" w:color="auto"/>
        <w:bottom w:val="none" w:sz="0" w:space="0" w:color="auto"/>
        <w:right w:val="none" w:sz="0" w:space="0" w:color="auto"/>
      </w:divBdr>
    </w:div>
    <w:div w:id="2027781004">
      <w:bodyDiv w:val="1"/>
      <w:marLeft w:val="0"/>
      <w:marRight w:val="0"/>
      <w:marTop w:val="0"/>
      <w:marBottom w:val="0"/>
      <w:divBdr>
        <w:top w:val="none" w:sz="0" w:space="0" w:color="auto"/>
        <w:left w:val="none" w:sz="0" w:space="0" w:color="auto"/>
        <w:bottom w:val="none" w:sz="0" w:space="0" w:color="auto"/>
        <w:right w:val="none" w:sz="0" w:space="0" w:color="auto"/>
      </w:divBdr>
    </w:div>
    <w:div w:id="2037079026">
      <w:bodyDiv w:val="1"/>
      <w:marLeft w:val="0"/>
      <w:marRight w:val="0"/>
      <w:marTop w:val="0"/>
      <w:marBottom w:val="0"/>
      <w:divBdr>
        <w:top w:val="none" w:sz="0" w:space="0" w:color="auto"/>
        <w:left w:val="none" w:sz="0" w:space="0" w:color="auto"/>
        <w:bottom w:val="none" w:sz="0" w:space="0" w:color="auto"/>
        <w:right w:val="none" w:sz="0" w:space="0" w:color="auto"/>
      </w:divBdr>
    </w:div>
    <w:div w:id="2054883856">
      <w:bodyDiv w:val="1"/>
      <w:marLeft w:val="0"/>
      <w:marRight w:val="0"/>
      <w:marTop w:val="0"/>
      <w:marBottom w:val="0"/>
      <w:divBdr>
        <w:top w:val="none" w:sz="0" w:space="0" w:color="auto"/>
        <w:left w:val="none" w:sz="0" w:space="0" w:color="auto"/>
        <w:bottom w:val="none" w:sz="0" w:space="0" w:color="auto"/>
        <w:right w:val="none" w:sz="0" w:space="0" w:color="auto"/>
      </w:divBdr>
    </w:div>
    <w:div w:id="2056349028">
      <w:bodyDiv w:val="1"/>
      <w:marLeft w:val="0"/>
      <w:marRight w:val="0"/>
      <w:marTop w:val="0"/>
      <w:marBottom w:val="0"/>
      <w:divBdr>
        <w:top w:val="none" w:sz="0" w:space="0" w:color="auto"/>
        <w:left w:val="none" w:sz="0" w:space="0" w:color="auto"/>
        <w:bottom w:val="none" w:sz="0" w:space="0" w:color="auto"/>
        <w:right w:val="none" w:sz="0" w:space="0" w:color="auto"/>
      </w:divBdr>
    </w:div>
    <w:div w:id="2061316796">
      <w:bodyDiv w:val="1"/>
      <w:marLeft w:val="0"/>
      <w:marRight w:val="0"/>
      <w:marTop w:val="0"/>
      <w:marBottom w:val="0"/>
      <w:divBdr>
        <w:top w:val="none" w:sz="0" w:space="0" w:color="auto"/>
        <w:left w:val="none" w:sz="0" w:space="0" w:color="auto"/>
        <w:bottom w:val="none" w:sz="0" w:space="0" w:color="auto"/>
        <w:right w:val="none" w:sz="0" w:space="0" w:color="auto"/>
      </w:divBdr>
    </w:div>
    <w:div w:id="2077779784">
      <w:bodyDiv w:val="1"/>
      <w:marLeft w:val="0"/>
      <w:marRight w:val="0"/>
      <w:marTop w:val="0"/>
      <w:marBottom w:val="0"/>
      <w:divBdr>
        <w:top w:val="none" w:sz="0" w:space="0" w:color="auto"/>
        <w:left w:val="none" w:sz="0" w:space="0" w:color="auto"/>
        <w:bottom w:val="none" w:sz="0" w:space="0" w:color="auto"/>
        <w:right w:val="none" w:sz="0" w:space="0" w:color="auto"/>
      </w:divBdr>
      <w:divsChild>
        <w:div w:id="1892114879">
          <w:marLeft w:val="0"/>
          <w:marRight w:val="0"/>
          <w:marTop w:val="0"/>
          <w:marBottom w:val="0"/>
          <w:divBdr>
            <w:top w:val="none" w:sz="0" w:space="0" w:color="auto"/>
            <w:left w:val="none" w:sz="0" w:space="0" w:color="auto"/>
            <w:bottom w:val="none" w:sz="0" w:space="0" w:color="auto"/>
            <w:right w:val="none" w:sz="0" w:space="0" w:color="auto"/>
          </w:divBdr>
        </w:div>
      </w:divsChild>
    </w:div>
    <w:div w:id="2089383389">
      <w:bodyDiv w:val="1"/>
      <w:marLeft w:val="0"/>
      <w:marRight w:val="0"/>
      <w:marTop w:val="0"/>
      <w:marBottom w:val="0"/>
      <w:divBdr>
        <w:top w:val="none" w:sz="0" w:space="0" w:color="auto"/>
        <w:left w:val="none" w:sz="0" w:space="0" w:color="auto"/>
        <w:bottom w:val="none" w:sz="0" w:space="0" w:color="auto"/>
        <w:right w:val="none" w:sz="0" w:space="0" w:color="auto"/>
      </w:divBdr>
    </w:div>
    <w:div w:id="2096853028">
      <w:bodyDiv w:val="1"/>
      <w:marLeft w:val="0"/>
      <w:marRight w:val="0"/>
      <w:marTop w:val="0"/>
      <w:marBottom w:val="0"/>
      <w:divBdr>
        <w:top w:val="none" w:sz="0" w:space="0" w:color="auto"/>
        <w:left w:val="none" w:sz="0" w:space="0" w:color="auto"/>
        <w:bottom w:val="none" w:sz="0" w:space="0" w:color="auto"/>
        <w:right w:val="none" w:sz="0" w:space="0" w:color="auto"/>
      </w:divBdr>
    </w:div>
    <w:div w:id="2098748721">
      <w:bodyDiv w:val="1"/>
      <w:marLeft w:val="0"/>
      <w:marRight w:val="0"/>
      <w:marTop w:val="0"/>
      <w:marBottom w:val="0"/>
      <w:divBdr>
        <w:top w:val="none" w:sz="0" w:space="0" w:color="auto"/>
        <w:left w:val="none" w:sz="0" w:space="0" w:color="auto"/>
        <w:bottom w:val="none" w:sz="0" w:space="0" w:color="auto"/>
        <w:right w:val="none" w:sz="0" w:space="0" w:color="auto"/>
      </w:divBdr>
    </w:div>
    <w:div w:id="2100976500">
      <w:bodyDiv w:val="1"/>
      <w:marLeft w:val="0"/>
      <w:marRight w:val="0"/>
      <w:marTop w:val="0"/>
      <w:marBottom w:val="0"/>
      <w:divBdr>
        <w:top w:val="none" w:sz="0" w:space="0" w:color="auto"/>
        <w:left w:val="none" w:sz="0" w:space="0" w:color="auto"/>
        <w:bottom w:val="none" w:sz="0" w:space="0" w:color="auto"/>
        <w:right w:val="none" w:sz="0" w:space="0" w:color="auto"/>
      </w:divBdr>
    </w:div>
    <w:div w:id="2103137566">
      <w:bodyDiv w:val="1"/>
      <w:marLeft w:val="0"/>
      <w:marRight w:val="0"/>
      <w:marTop w:val="0"/>
      <w:marBottom w:val="0"/>
      <w:divBdr>
        <w:top w:val="none" w:sz="0" w:space="0" w:color="auto"/>
        <w:left w:val="none" w:sz="0" w:space="0" w:color="auto"/>
        <w:bottom w:val="none" w:sz="0" w:space="0" w:color="auto"/>
        <w:right w:val="none" w:sz="0" w:space="0" w:color="auto"/>
      </w:divBdr>
    </w:div>
    <w:div w:id="2103716070">
      <w:bodyDiv w:val="1"/>
      <w:marLeft w:val="0"/>
      <w:marRight w:val="0"/>
      <w:marTop w:val="0"/>
      <w:marBottom w:val="0"/>
      <w:divBdr>
        <w:top w:val="none" w:sz="0" w:space="0" w:color="auto"/>
        <w:left w:val="none" w:sz="0" w:space="0" w:color="auto"/>
        <w:bottom w:val="none" w:sz="0" w:space="0" w:color="auto"/>
        <w:right w:val="none" w:sz="0" w:space="0" w:color="auto"/>
      </w:divBdr>
      <w:divsChild>
        <w:div w:id="1943536255">
          <w:marLeft w:val="0"/>
          <w:marRight w:val="0"/>
          <w:marTop w:val="0"/>
          <w:marBottom w:val="0"/>
          <w:divBdr>
            <w:top w:val="none" w:sz="0" w:space="0" w:color="auto"/>
            <w:left w:val="none" w:sz="0" w:space="0" w:color="auto"/>
            <w:bottom w:val="none" w:sz="0" w:space="0" w:color="auto"/>
            <w:right w:val="none" w:sz="0" w:space="0" w:color="auto"/>
          </w:divBdr>
        </w:div>
        <w:div w:id="965085916">
          <w:marLeft w:val="0"/>
          <w:marRight w:val="0"/>
          <w:marTop w:val="0"/>
          <w:marBottom w:val="0"/>
          <w:divBdr>
            <w:top w:val="none" w:sz="0" w:space="0" w:color="auto"/>
            <w:left w:val="none" w:sz="0" w:space="0" w:color="auto"/>
            <w:bottom w:val="none" w:sz="0" w:space="0" w:color="auto"/>
            <w:right w:val="none" w:sz="0" w:space="0" w:color="auto"/>
          </w:divBdr>
        </w:div>
      </w:divsChild>
    </w:div>
    <w:div w:id="2108692940">
      <w:bodyDiv w:val="1"/>
      <w:marLeft w:val="0"/>
      <w:marRight w:val="0"/>
      <w:marTop w:val="0"/>
      <w:marBottom w:val="0"/>
      <w:divBdr>
        <w:top w:val="none" w:sz="0" w:space="0" w:color="auto"/>
        <w:left w:val="none" w:sz="0" w:space="0" w:color="auto"/>
        <w:bottom w:val="none" w:sz="0" w:space="0" w:color="auto"/>
        <w:right w:val="none" w:sz="0" w:space="0" w:color="auto"/>
      </w:divBdr>
    </w:div>
    <w:div w:id="2111003248">
      <w:bodyDiv w:val="1"/>
      <w:marLeft w:val="0"/>
      <w:marRight w:val="0"/>
      <w:marTop w:val="0"/>
      <w:marBottom w:val="0"/>
      <w:divBdr>
        <w:top w:val="none" w:sz="0" w:space="0" w:color="auto"/>
        <w:left w:val="none" w:sz="0" w:space="0" w:color="auto"/>
        <w:bottom w:val="none" w:sz="0" w:space="0" w:color="auto"/>
        <w:right w:val="none" w:sz="0" w:space="0" w:color="auto"/>
      </w:divBdr>
    </w:div>
    <w:div w:id="2111925770">
      <w:bodyDiv w:val="1"/>
      <w:marLeft w:val="0"/>
      <w:marRight w:val="0"/>
      <w:marTop w:val="0"/>
      <w:marBottom w:val="0"/>
      <w:divBdr>
        <w:top w:val="none" w:sz="0" w:space="0" w:color="auto"/>
        <w:left w:val="none" w:sz="0" w:space="0" w:color="auto"/>
        <w:bottom w:val="none" w:sz="0" w:space="0" w:color="auto"/>
        <w:right w:val="none" w:sz="0" w:space="0" w:color="auto"/>
      </w:divBdr>
    </w:div>
    <w:div w:id="2116752642">
      <w:bodyDiv w:val="1"/>
      <w:marLeft w:val="0"/>
      <w:marRight w:val="0"/>
      <w:marTop w:val="0"/>
      <w:marBottom w:val="0"/>
      <w:divBdr>
        <w:top w:val="none" w:sz="0" w:space="0" w:color="auto"/>
        <w:left w:val="none" w:sz="0" w:space="0" w:color="auto"/>
        <w:bottom w:val="none" w:sz="0" w:space="0" w:color="auto"/>
        <w:right w:val="none" w:sz="0" w:space="0" w:color="auto"/>
      </w:divBdr>
    </w:div>
    <w:div w:id="2117434576">
      <w:bodyDiv w:val="1"/>
      <w:marLeft w:val="0"/>
      <w:marRight w:val="0"/>
      <w:marTop w:val="0"/>
      <w:marBottom w:val="0"/>
      <w:divBdr>
        <w:top w:val="none" w:sz="0" w:space="0" w:color="auto"/>
        <w:left w:val="none" w:sz="0" w:space="0" w:color="auto"/>
        <w:bottom w:val="none" w:sz="0" w:space="0" w:color="auto"/>
        <w:right w:val="none" w:sz="0" w:space="0" w:color="auto"/>
      </w:divBdr>
    </w:div>
    <w:div w:id="2119373711">
      <w:bodyDiv w:val="1"/>
      <w:marLeft w:val="0"/>
      <w:marRight w:val="0"/>
      <w:marTop w:val="0"/>
      <w:marBottom w:val="0"/>
      <w:divBdr>
        <w:top w:val="none" w:sz="0" w:space="0" w:color="auto"/>
        <w:left w:val="none" w:sz="0" w:space="0" w:color="auto"/>
        <w:bottom w:val="none" w:sz="0" w:space="0" w:color="auto"/>
        <w:right w:val="none" w:sz="0" w:space="0" w:color="auto"/>
      </w:divBdr>
    </w:div>
    <w:div w:id="2138375578">
      <w:bodyDiv w:val="1"/>
      <w:marLeft w:val="0"/>
      <w:marRight w:val="0"/>
      <w:marTop w:val="0"/>
      <w:marBottom w:val="0"/>
      <w:divBdr>
        <w:top w:val="none" w:sz="0" w:space="0" w:color="auto"/>
        <w:left w:val="none" w:sz="0" w:space="0" w:color="auto"/>
        <w:bottom w:val="none" w:sz="0" w:space="0" w:color="auto"/>
        <w:right w:val="none" w:sz="0" w:space="0" w:color="auto"/>
      </w:divBdr>
    </w:div>
    <w:div w:id="214481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eader" Target="header7.xml"/><Relationship Id="rId47" Type="http://schemas.openxmlformats.org/officeDocument/2006/relationships/hyperlink" Target="https://solutions.1c.ru/catalog/university" TargetMode="External"/><Relationship Id="rId50" Type="http://schemas.openxmlformats.org/officeDocument/2006/relationships/hyperlink" Target="https://survey.stackoverflow.co/2024/technology" TargetMode="External"/><Relationship Id="rId55" Type="http://schemas.openxmlformats.org/officeDocument/2006/relationships/hyperlink" Target="https://habr.com/ru/articles/483202/" TargetMode="External"/><Relationship Id="rId63" Type="http://schemas.openxmlformats.org/officeDocument/2006/relationships/hyperlink" Target="https://pravo.by/document/?guid=12551&amp;p0=W22136578p&amp;p1=1&amp;p5=0"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4.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eader" Target="header6.xml"/><Relationship Id="rId45" Type="http://schemas.openxmlformats.org/officeDocument/2006/relationships/hyperlink" Target="https://moodle.com/" TargetMode="External"/><Relationship Id="rId53" Type="http://schemas.openxmlformats.org/officeDocument/2006/relationships/hyperlink" Target="https://ru.wikipedia.org/wiki/%D0%9A%D0%BB%D0%B8%D0%B5%D0%BD%D1%82_%E2%80%94_%D1%81%D0%B5%D1%80%D0%B2%D0%B5%D1%80" TargetMode="External"/><Relationship Id="rId58" Type="http://schemas.openxmlformats.org/officeDocument/2006/relationships/hyperlink" Target="https://ru.wikipedia.org/wiki/%D0%A4%D1%83%D0%BD%D0%BA%D1%86%D0%B8%D0%BE%D0%BD%D0%B0%D0%BB%D1%8C%D0%BD%D0%BE%D0%B5_%D1%82%D0%B5%D1%81%D1%82%D0%B8%D1%80%D0%BE%D0%B2%D0%B0%D0%BD%D0%B8%D0%B5" TargetMode="External"/><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yperlink" Target="https://pravo.by/document/?guid=12551&amp;p0=W21327737p" TargetMode="External"/><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2.xml"/><Relationship Id="rId48" Type="http://schemas.openxmlformats.org/officeDocument/2006/relationships/hyperlink" Target="https://1c.kz/news/detail/89666/" TargetMode="External"/><Relationship Id="rId56" Type="http://schemas.openxmlformats.org/officeDocument/2006/relationships/hyperlink" Target="https://ru.wikipedia.org/wiki/%D0%94%D0%B8%D0%B0%D0%B3%D1%80%D0%B0%D0%BC%D0%BC%D0%B0_%D0%BF%D1%80%D0%B5%D1%86%D0%B5%D0%B4%D0%B5%D0%BD%D1%82%D0%BE%D0%B2" TargetMode="External"/><Relationship Id="rId64" Type="http://schemas.openxmlformats.org/officeDocument/2006/relationships/hyperlink" Target="https://pravo.by/document/?guid=12551&amp;p0=W21326895p" TargetMode="External"/><Relationship Id="rId8" Type="http://schemas.openxmlformats.org/officeDocument/2006/relationships/header" Target="header1.xml"/><Relationship Id="rId51" Type="http://schemas.openxmlformats.org/officeDocument/2006/relationships/hyperlink" Target="https://nodejs.org/en" TargetMode="Externa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www.ispring.ru/elearning-insights/moodle" TargetMode="External"/><Relationship Id="rId59" Type="http://schemas.openxmlformats.org/officeDocument/2006/relationships/hyperlink" Target="https://pravo.by/document/?guid=3871&amp;p0=hk0900071" TargetMode="External"/><Relationship Id="rId67"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footer" Target="footer1.xml"/><Relationship Id="rId54" Type="http://schemas.openxmlformats.org/officeDocument/2006/relationships/hyperlink" Target="https://ru.wikipedia.org/wiki/HTTPS" TargetMode="External"/><Relationship Id="rId62" Type="http://schemas.openxmlformats.org/officeDocument/2006/relationships/hyperlink" Target="https://pravo.by/document/?guid=3871&amp;p0=hk990029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ru.wikipedia.org/wiki/Visual_Studio_Code" TargetMode="External"/><Relationship Id="rId57" Type="http://schemas.openxmlformats.org/officeDocument/2006/relationships/hyperlink" Target="https://ru.wikipedia.org/wiki/SMTP" TargetMode="External"/><Relationship Id="rId10" Type="http://schemas.openxmlformats.org/officeDocument/2006/relationships/header" Target="header3.xml"/><Relationship Id="rId31" Type="http://schemas.openxmlformats.org/officeDocument/2006/relationships/image" Target="media/image19.png"/><Relationship Id="rId44" Type="http://schemas.openxmlformats.org/officeDocument/2006/relationships/chart" Target="charts/chart1.xml"/><Relationship Id="rId52" Type="http://schemas.openxmlformats.org/officeDocument/2006/relationships/hyperlink" Target="https://www.postgresql.org/about/" TargetMode="External"/><Relationship Id="rId60" Type="http://schemas.openxmlformats.org/officeDocument/2006/relationships/hyperlink" Target="https://pravocom.by/statiy/nalogooblozhenie-yuridicheskix-lic/" TargetMode="External"/><Relationship Id="rId65"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7.pn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30829782306623443"/>
          <c:y val="0.23998420260163406"/>
          <c:w val="0.36336812677827035"/>
          <c:h val="0.72301091385024596"/>
        </c:manualLayout>
      </c:layout>
      <c:radarChart>
        <c:radarStyle val="marker"/>
        <c:varyColors val="0"/>
        <c:ser>
          <c:idx val="0"/>
          <c:order val="0"/>
          <c:tx>
            <c:strRef>
              <c:f>Лист1!$B$1</c:f>
              <c:strCache>
                <c:ptCount val="1"/>
                <c:pt idx="0">
                  <c:v>Базовый</c:v>
                </c:pt>
              </c:strCache>
            </c:strRef>
          </c:tx>
          <c:spPr>
            <a:ln w="38100"/>
          </c:spPr>
          <c:marker>
            <c:symbol val="none"/>
          </c:marker>
          <c:cat>
            <c:strRef>
              <c:f>Лист1!$A$2:$A$6</c:f>
              <c:strCache>
                <c:ptCount val="5"/>
                <c:pt idx="0">
                  <c:v>Скорость решения задачи</c:v>
                </c:pt>
                <c:pt idx="1">
                  <c:v>Точность и минимизация ошибок</c:v>
                </c:pt>
                <c:pt idx="2">
                  <c:v>Доступность и хранение</c:v>
                </c:pt>
                <c:pt idx="3">
                  <c:v>Адаптивность системы</c:v>
                </c:pt>
                <c:pt idx="4">
                  <c:v>Удобство коммуникации</c:v>
                </c:pt>
              </c:strCache>
            </c:strRef>
          </c:cat>
          <c:val>
            <c:numRef>
              <c:f>Лист1!$B$2:$B$6</c:f>
              <c:numCache>
                <c:formatCode>General</c:formatCode>
                <c:ptCount val="5"/>
                <c:pt idx="0">
                  <c:v>1</c:v>
                </c:pt>
                <c:pt idx="1">
                  <c:v>7</c:v>
                </c:pt>
                <c:pt idx="2">
                  <c:v>6</c:v>
                </c:pt>
                <c:pt idx="3">
                  <c:v>9</c:v>
                </c:pt>
                <c:pt idx="4">
                  <c:v>5</c:v>
                </c:pt>
              </c:numCache>
            </c:numRef>
          </c:val>
          <c:extLst>
            <c:ext xmlns:c16="http://schemas.microsoft.com/office/drawing/2014/chart" uri="{C3380CC4-5D6E-409C-BE32-E72D297353CC}">
              <c16:uniqueId val="{00000000-4DE4-48A9-BE0D-3965A66553A9}"/>
            </c:ext>
          </c:extLst>
        </c:ser>
        <c:ser>
          <c:idx val="1"/>
          <c:order val="1"/>
          <c:tx>
            <c:strRef>
              <c:f>Лист1!$C$1</c:f>
              <c:strCache>
                <c:ptCount val="1"/>
                <c:pt idx="0">
                  <c:v>Проектный</c:v>
                </c:pt>
              </c:strCache>
            </c:strRef>
          </c:tx>
          <c:spPr>
            <a:ln w="38100"/>
          </c:spPr>
          <c:marker>
            <c:symbol val="none"/>
          </c:marker>
          <c:cat>
            <c:strRef>
              <c:f>Лист1!$A$2:$A$6</c:f>
              <c:strCache>
                <c:ptCount val="5"/>
                <c:pt idx="0">
                  <c:v>Скорость решения задачи</c:v>
                </c:pt>
                <c:pt idx="1">
                  <c:v>Точность и минимизация ошибок</c:v>
                </c:pt>
                <c:pt idx="2">
                  <c:v>Доступность и хранение</c:v>
                </c:pt>
                <c:pt idx="3">
                  <c:v>Адаптивность системы</c:v>
                </c:pt>
                <c:pt idx="4">
                  <c:v>Удобство коммуникации</c:v>
                </c:pt>
              </c:strCache>
            </c:strRef>
          </c:cat>
          <c:val>
            <c:numRef>
              <c:f>Лист1!$C$2:$C$6</c:f>
              <c:numCache>
                <c:formatCode>General</c:formatCode>
                <c:ptCount val="5"/>
                <c:pt idx="0">
                  <c:v>7.7</c:v>
                </c:pt>
                <c:pt idx="1">
                  <c:v>9</c:v>
                </c:pt>
                <c:pt idx="2">
                  <c:v>8</c:v>
                </c:pt>
                <c:pt idx="3">
                  <c:v>5</c:v>
                </c:pt>
                <c:pt idx="4">
                  <c:v>9</c:v>
                </c:pt>
              </c:numCache>
            </c:numRef>
          </c:val>
          <c:extLst>
            <c:ext xmlns:c16="http://schemas.microsoft.com/office/drawing/2014/chart" uri="{C3380CC4-5D6E-409C-BE32-E72D297353CC}">
              <c16:uniqueId val="{00000001-4DE4-48A9-BE0D-3965A66553A9}"/>
            </c:ext>
          </c:extLst>
        </c:ser>
        <c:dLbls>
          <c:showLegendKey val="0"/>
          <c:showVal val="0"/>
          <c:showCatName val="0"/>
          <c:showSerName val="0"/>
          <c:showPercent val="0"/>
          <c:showBubbleSize val="0"/>
        </c:dLbls>
        <c:axId val="151530880"/>
        <c:axId val="151565440"/>
      </c:radarChart>
      <c:catAx>
        <c:axId val="151530880"/>
        <c:scaling>
          <c:orientation val="minMax"/>
        </c:scaling>
        <c:delete val="0"/>
        <c:axPos val="b"/>
        <c:majorGridlines/>
        <c:numFmt formatCode="General" sourceLinked="1"/>
        <c:majorTickMark val="out"/>
        <c:minorTickMark val="none"/>
        <c:tickLblPos val="nextTo"/>
        <c:crossAx val="151565440"/>
        <c:crosses val="autoZero"/>
        <c:auto val="1"/>
        <c:lblAlgn val="ctr"/>
        <c:lblOffset val="100"/>
        <c:noMultiLvlLbl val="0"/>
      </c:catAx>
      <c:valAx>
        <c:axId val="151565440"/>
        <c:scaling>
          <c:orientation val="minMax"/>
        </c:scaling>
        <c:delete val="0"/>
        <c:axPos val="l"/>
        <c:majorGridlines/>
        <c:numFmt formatCode="General" sourceLinked="1"/>
        <c:majorTickMark val="cross"/>
        <c:minorTickMark val="none"/>
        <c:tickLblPos val="nextTo"/>
        <c:crossAx val="151530880"/>
        <c:crosses val="autoZero"/>
        <c:crossBetween val="between"/>
      </c:valAx>
    </c:plotArea>
    <c:legend>
      <c:legendPos val="t"/>
      <c:overlay val="0"/>
    </c:legend>
    <c:plotVisOnly val="1"/>
    <c:dispBlanksAs val="gap"/>
    <c:showDLblsOverMax val="0"/>
  </c:chart>
  <c:spPr>
    <a:ln>
      <a:noFill/>
    </a:ln>
  </c:spPr>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D1A43-CF6A-41D2-A4FB-03E944E3E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9009</TotalTime>
  <Pages>80</Pages>
  <Words>19535</Words>
  <Characters>111355</Characters>
  <Application>Microsoft Office Word</Application>
  <DocSecurity>0</DocSecurity>
  <Lines>927</Lines>
  <Paragraphs>261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 Makanov</dc:creator>
  <cp:keywords/>
  <dc:description/>
  <cp:lastModifiedBy>Maxim Vysotsky</cp:lastModifiedBy>
  <cp:revision>63</cp:revision>
  <cp:lastPrinted>2023-05-30T12:00:00Z</cp:lastPrinted>
  <dcterms:created xsi:type="dcterms:W3CDTF">2025-04-21T20:44:00Z</dcterms:created>
  <dcterms:modified xsi:type="dcterms:W3CDTF">2025-05-14T14:49:00Z</dcterms:modified>
</cp:coreProperties>
</file>