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Knowledge Pipeline Proof of Concept: Results</w:t>
      </w:r>
    </w:p>
    <w:p>
      <w:r>
        <w:rPr>
          <w:color w:val="5B6472"/>
        </w:rPr>
        <w:t>Results · CEREBRO · Joselito Dizon · 2026-09-24</w:t>
      </w:r>
    </w:p>
    <w:p>
      <w:r>
        <w:rPr>
          <w:i/>
        </w:rPr>
        <w:t>Steps 01 to 06 of the knowledge pipeline proof of concept, from ground truth to an integrated knowledge experience.</w:t>
      </w:r>
    </w:p>
    <w:p>
      <w:pPr>
        <w:pStyle w:val="Heading1"/>
      </w:pPr>
      <w:r>
        <w:t>Scope</w:t>
      </w:r>
    </w:p>
    <w:p>
      <w:r>
        <w:t>This proof of concept implements the pipeline from the CEREBRO Solution Architecture in notebooks before it moves into the product.</w:t>
      </w:r>
    </w:p>
    <w:p>
      <w:r>
        <w:t>Results are measured against the Ground Truth Benchmark.</w:t>
      </w:r>
    </w:p>
    <w:p>
      <w:pPr>
        <w:pStyle w:val="Heading1"/>
      </w:pPr>
      <w:r>
        <w:t>What was built</w:t>
      </w:r>
    </w:p>
    <w:p>
      <w:r>
        <w:t>Step 02 inspects uploaded files, extracts deterministic metadata and asks a local model to suggest titles, topics and tags.</w:t>
      </w:r>
    </w:p>
    <w:p>
      <w:r>
        <w:t>A human review step approves or corrects the AI suggestions before the artifact is registered.</w:t>
      </w:r>
    </w:p>
    <w:p>
      <w:r>
        <w:t>Step 03 segments the text into knowledge fragments using deterministic sentence segmentation, each with a character range.</w:t>
      </w:r>
    </w:p>
    <w:p>
      <w:r>
        <w:t>Step 05 adds embedding similarity so related fragments across documents can be connected.</w:t>
      </w:r>
    </w:p>
    <w:p>
      <w:pPr>
        <w:pStyle w:val="Heading1"/>
      </w:pPr>
      <w:r>
        <w:t>Findings</w:t>
      </w:r>
    </w:p>
    <w:p>
      <w:r>
        <w:t>Deterministic segmentation reproduced every expected fragment and its source location in the benchmark.</w:t>
      </w:r>
    </w:p>
    <w:p>
      <w:r>
        <w:t>AI enrichment was useful for topics and tags but needed human review for titles and people.</w:t>
      </w:r>
    </w:p>
    <w:p>
      <w:r>
        <w:t>The decision to keep human review mandatory was recorded in the Group 7 meeting minutes.</w:t>
      </w:r>
    </w:p>
    <w:p>
      <w:r>
        <w:rPr>
          <w:sz w:val="16"/>
        </w:rPr>
        <w:t>ART-0006 · Illustrative sample document for the CEREBRO demo.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Knowledge Pipeline Proof of Concept: Results</dc:title>
  <dc:subject>Steps 01 to 06 of the knowledge pipeline proof of concept, from ground truth to an integrated knowledge experience.</dc:subject>
  <dc:creator>Joselito Dizon</dc:creator>
  <cp:keywords/>
  <dc:description>generated by python-docx</dc:description>
  <cp:lastModifiedBy>Joselito Dizon</cp:lastModifiedBy>
  <cp:revision>1</cp:revision>
  <dcterms:created xsi:type="dcterms:W3CDTF">2026-09-24T09:00:00Z</dcterms:created>
  <dcterms:modified xsi:type="dcterms:W3CDTF">2026-09-24T09:00:00Z</dcterms:modified>
  <cp:category/>
</cp:coreProperties>
</file>