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B01" w:rsidRDefault="00F5105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 DESCRIPTIONS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is a quick description of each class as well as its main responsibilities.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Pr="00F51051" w:rsidRDefault="00F51051">
      <w:pPr>
        <w:rPr>
          <w:rFonts w:ascii="Times New Roman" w:hAnsi="Times New Roman" w:cs="Times New Roman"/>
          <w:b/>
        </w:rPr>
      </w:pPr>
      <w:r w:rsidRPr="00F51051">
        <w:rPr>
          <w:rFonts w:ascii="Times New Roman" w:hAnsi="Times New Roman" w:cs="Times New Roman"/>
          <w:b/>
        </w:rPr>
        <w:t>Square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Entity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Description: 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Square class stores information about a square on the tic-tac-toe game board such as whether the square is occupied, and if so, but which player.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 message to Row, Column, or Diagonal that indicates whether or not it is occupied.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 message to MatchController to signal that a click event has occurred.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Default="00F5105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Row, Column, Diagonal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These are all entity classes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 a row, column, or diagonal, respectively, on the game board. Thus, each Row and Column references 5 Square objects and Diagonals reference 4 or 5 Squares.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information from Square about whether or not it is occupied/and by what Player.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information to GameBoard about whether or not there is a winner or all squares are taken.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Default="00F5105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GameBoard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Entity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represents the 5 x 5 tic-tac-toe game board. It stores arrays of Row, Column, and Diagonal objects.</w:t>
      </w:r>
    </w:p>
    <w:p w:rsidR="00F51051" w:rsidRDefault="00F51051">
      <w:pPr>
        <w:rPr>
          <w:rFonts w:ascii="Times New Roman" w:hAnsi="Times New Roman" w:cs="Times New Roman"/>
        </w:rPr>
      </w:pP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from Row,Column, or Diagonal information about their current state.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Notify Match that there is a winner or tie.</w:t>
      </w:r>
    </w:p>
    <w:p w:rsidR="00F51051" w:rsidRDefault="00F51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information to GameBoardController class</w:t>
      </w:r>
      <w:r w:rsidR="0028014D">
        <w:rPr>
          <w:rFonts w:ascii="Times New Roman" w:hAnsi="Times New Roman" w:cs="Times New Roman"/>
        </w:rPr>
        <w:t xml:space="preserve"> about available squares</w:t>
      </w:r>
      <w:r>
        <w:rPr>
          <w:rFonts w:ascii="Times New Roman" w:hAnsi="Times New Roman" w:cs="Times New Roman"/>
        </w:rPr>
        <w:t xml:space="preserve"> for when computer player makes turn.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GameBoardController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Control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control class makes the move for a computer player when applicable.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Receives request from MatchController to select a Square for the computer.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Requests info from GameBoard about the Squares available.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Sends message to Square that it has been selected.</w:t>
      </w:r>
    </w:p>
    <w:p w:rsidR="0028014D" w:rsidRP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Player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Entity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Description: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represents a player (human or computer) taking part in a Match.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Communicates with Square to let the Square know the ID/name of person who has chosen it.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Communicates with Match to let Match know the name/ID of person whose turn it is.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MemoryController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Control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control class handles reading/writing match records to memory.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Receives message from MatchController to write the results to a file.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Sends information to GUI for win/loss displays.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Match</w:t>
      </w: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Entity</w:t>
      </w:r>
    </w:p>
    <w:p w:rsidR="0028014D" w:rsidRDefault="0028014D">
      <w:pPr>
        <w:rPr>
          <w:rFonts w:ascii="Times New Roman" w:hAnsi="Times New Roman" w:cs="Times New Roman"/>
        </w:rPr>
      </w:pPr>
    </w:p>
    <w:p w:rsidR="0028014D" w:rsidRDefault="0028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</w:p>
    <w:p w:rsidR="0028014D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information related to the current match being played. Encapsulates references to two Player instances and a GameBoard instance.</w:t>
      </w:r>
    </w:p>
    <w:p w:rsidR="00C26397" w:rsidRDefault="00C26397">
      <w:pPr>
        <w:rPr>
          <w:rFonts w:ascii="Times New Roman" w:hAnsi="Times New Roman" w:cs="Times New Roman"/>
        </w:rPr>
      </w:pP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Requests information from GameBoard about the status of the match.</w:t>
      </w:r>
    </w:p>
    <w:p w:rsidR="00C26397" w:rsidRDefault="00C26397">
      <w:pPr>
        <w:rPr>
          <w:rFonts w:ascii="Times New Roman" w:hAnsi="Times New Roman" w:cs="Times New Roman"/>
        </w:rPr>
      </w:pPr>
    </w:p>
    <w:p w:rsidR="00C26397" w:rsidRPr="00C26397" w:rsidRDefault="00C26397">
      <w:pPr>
        <w:rPr>
          <w:rFonts w:ascii="Times New Roman" w:hAnsi="Times New Roman" w:cs="Times New Roman"/>
          <w:b/>
        </w:rPr>
      </w:pPr>
      <w:r w:rsidRPr="00C26397">
        <w:rPr>
          <w:rFonts w:ascii="Times New Roman" w:hAnsi="Times New Roman" w:cs="Times New Roman"/>
          <w:b/>
        </w:rPr>
        <w:t>MatchController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Control</w:t>
      </w:r>
    </w:p>
    <w:p w:rsidR="00C26397" w:rsidRDefault="00C26397">
      <w:pPr>
        <w:rPr>
          <w:rFonts w:ascii="Times New Roman" w:hAnsi="Times New Roman" w:cs="Times New Roman"/>
        </w:rPr>
      </w:pP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control class initiates various algorithms for the Match class, such as checking if there is a winner or tie.</w:t>
      </w:r>
    </w:p>
    <w:p w:rsidR="00C26397" w:rsidRDefault="00C26397">
      <w:pPr>
        <w:rPr>
          <w:rFonts w:ascii="Times New Roman" w:hAnsi="Times New Roman" w:cs="Times New Roman"/>
        </w:rPr>
      </w:pP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 message to MemoryController about recording the results of a finished match.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 message to GUI when match is finished. Also, receive message from GUI about a new match starting.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information from Match about the status of the Match’s GameBoard object.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click event from Square as a signal that processing is needed.</w:t>
      </w:r>
    </w:p>
    <w:p w:rsidR="00C26397" w:rsidRDefault="00C26397">
      <w:pPr>
        <w:rPr>
          <w:rFonts w:ascii="Times New Roman" w:hAnsi="Times New Roman" w:cs="Times New Roman"/>
        </w:rPr>
      </w:pPr>
    </w:p>
    <w:p w:rsidR="00C26397" w:rsidRDefault="00C263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GUI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type: Boundary</w:t>
      </w:r>
    </w:p>
    <w:p w:rsidR="00C26397" w:rsidRDefault="00C26397">
      <w:pPr>
        <w:rPr>
          <w:rFonts w:ascii="Times New Roman" w:hAnsi="Times New Roman" w:cs="Times New Roman"/>
        </w:rPr>
      </w:pP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Displays the menus and game board to the users. Also displays the prompts, such as which player’s turn it is.</w:t>
      </w:r>
    </w:p>
    <w:p w:rsidR="00C26397" w:rsidRDefault="00C26397">
      <w:pPr>
        <w:rPr>
          <w:rFonts w:ascii="Times New Roman" w:hAnsi="Times New Roman" w:cs="Times New Roman"/>
        </w:rPr>
      </w:pP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C26397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input from the use case actors, including initiating the propagation of .click() events.</w:t>
      </w:r>
    </w:p>
    <w:p w:rsidR="00F51051" w:rsidRDefault="00C26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output to the users.</w:t>
      </w:r>
    </w:p>
    <w:p w:rsidR="00C53A84" w:rsidRDefault="00C53A8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CLASS DIAGRAM</w:t>
      </w:r>
    </w:p>
    <w:p w:rsidR="00C53A84" w:rsidRDefault="00C53A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diagram below displays the collaborations among the classes as well as the multiplicity of the relationships.</w:t>
      </w:r>
    </w:p>
    <w:p w:rsidR="00C53A84" w:rsidRDefault="00C53A84">
      <w:pPr>
        <w:rPr>
          <w:rFonts w:ascii="Times New Roman" w:hAnsi="Times New Roman" w:cs="Times New Roman"/>
        </w:rPr>
      </w:pPr>
    </w:p>
    <w:p w:rsidR="00C53A84" w:rsidRPr="00C53A84" w:rsidRDefault="00C53A8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118801" wp14:editId="781A944F">
            <wp:extent cx="5943600" cy="3785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3A84" w:rsidRPr="00C5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051"/>
    <w:rsid w:val="0028014D"/>
    <w:rsid w:val="003472A4"/>
    <w:rsid w:val="00395D8A"/>
    <w:rsid w:val="00534747"/>
    <w:rsid w:val="009577BC"/>
    <w:rsid w:val="00C26397"/>
    <w:rsid w:val="00C53A84"/>
    <w:rsid w:val="00F5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3A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A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3A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Gilbert</dc:creator>
  <cp:lastModifiedBy>Stephen Gilbert</cp:lastModifiedBy>
  <cp:revision>1</cp:revision>
  <cp:lastPrinted>2016-09-28T23:35:00Z</cp:lastPrinted>
  <dcterms:created xsi:type="dcterms:W3CDTF">2016-09-28T23:05:00Z</dcterms:created>
  <dcterms:modified xsi:type="dcterms:W3CDTF">2016-09-28T23:48:00Z</dcterms:modified>
</cp:coreProperties>
</file>