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57150</wp:posOffset>
            </wp:positionV>
            <wp:extent cx="3309938" cy="1109150"/>
            <wp:effectExtent b="12700" l="12700" r="12700" t="12700"/>
            <wp:wrapTopAndBottom distB="57150" distT="5715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2816" l="0" r="0" t="30911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10915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Templates de los tickets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documento explica y muestra los templates básicos de cada tipo de ticket, con el objetivo de mantener homogeneidad y calidad en la información proveída dentro de los tickets parte del dashboard de su proyecto.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Estos templates sólo sirven como referencia, modificaciones o añadiduras de información queda a criterio del miembro del equipo (PM, DevOps, QA, Developer) a cargo del ticket o debido a la particularidad del caso a tratar en el ticket.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9162501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d0iq1s1fo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jjah8nwwo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zi2194gpk9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Entrega de Feature (Handover a QA)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8wp8r2gx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osjwtwudn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Investigación para el Proyecto (INV)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j54hwf04e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Investigación para miembro del equipo (SPIKE)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r8mvg9a1n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Bug / Defect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kpoj5chd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b6l8yefpg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Documentación regular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0faysksvg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Documentación técnica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dm7ernt30l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Pull Request - PR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2g6fwk1st7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Comentario dentro de un Pull Request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>
          <w:sz w:val="28"/>
          <w:szCs w:val="28"/>
        </w:rPr>
      </w:pPr>
      <w:bookmarkStart w:colFirst="0" w:colLast="0" w:name="_jd0iq1s1fo74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ticket tracker o padre se desarrolla como parte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</w:t>
      </w:r>
      <w:r w:rsidDel="00000000" w:rsidR="00000000" w:rsidRPr="00000000">
        <w:rPr>
          <w:sz w:val="24"/>
          <w:szCs w:val="24"/>
          <w:rtl w:val="0"/>
        </w:rPr>
        <w:t xml:space="preserve">para dar seguimiento a la épica en conjunto con sus historias de usuarios, detalles técnicos, y más información necesaria para el correcto desarrollo de la misma.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  <w:r w:rsidDel="00000000" w:rsidR="00000000" w:rsidRPr="00000000">
        <w:rPr>
          <w:sz w:val="24"/>
          <w:szCs w:val="24"/>
          <w:rtl w:val="0"/>
        </w:rPr>
        <w:t xml:space="preserve"> [Epic #] Nombre de la Épica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 de qué trata la épica o ticket de forma general.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el propósito principal del módulo, sistema o funcionalidad que se está desarrollando.</w:t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Alcance y Especificaciones Técnicas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qué tecnologías, integraciones, arquitecturas y comportamientos técnicos estarán involucrados dentro de la épica.</w:t>
      </w:r>
    </w:p>
    <w:p w:rsidR="00000000" w:rsidDel="00000000" w:rsidP="00000000" w:rsidRDefault="00000000" w:rsidRPr="00000000" w14:paraId="0000002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Sirve para delimitar qué cubre técnicamente el ticket.</w:t>
      </w:r>
    </w:p>
    <w:p w:rsidR="00000000" w:rsidDel="00000000" w:rsidP="00000000" w:rsidRDefault="00000000" w:rsidRPr="00000000" w14:paraId="0000002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Objetivo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Explica la meta principal del ticket o épica.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Debe responder:</w:t>
      </w:r>
    </w:p>
    <w:p w:rsidR="00000000" w:rsidDel="00000000" w:rsidP="00000000" w:rsidRDefault="00000000" w:rsidRPr="00000000" w14:paraId="0000002D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¿Qué se busca lograr con esta implementación?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Flujo General y Relación entre Épicas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Muestra cómo interactúa la épica con otros módulos o sistemas del proyecto. Este, puede incluir diagrama, referencias visuales o conexiones entre funcionalidades.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User Stories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las funcionalidades específicas que forman parte de la épica. Asímismo, cada User Story (US) representa una acción o necesidad del usuario final.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Ejemplo: [Feature] - Login – Estudiante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Issues Related (Bugs/QA)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 bugs, incidencias QA o problemas relacionados encontrados durante validaciones o pruebas. Permite centralizar seguimiento técnico y auditorías.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QA - Fallo en validación del módulo/funcionalidad (nombre del módulo o funcionalidad)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Dependencias Técnicas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Menciona servicios, librerías, APIs, frameworks o sistemas externos necesarios para que la funcionalidad opere correctamente.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Criterios de Aceptación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condiciones necesarias para considerar la épica como completa y funcional.</w:t>
      </w:r>
    </w:p>
    <w:p w:rsidR="00000000" w:rsidDel="00000000" w:rsidP="00000000" w:rsidRDefault="00000000" w:rsidRPr="00000000" w14:paraId="00000042">
      <w:pPr>
        <w:ind w:left="72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Son las validaciones que QA, desarrollo o stakeholders deben aprobar.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frontend/backend operativa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correctas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funcional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4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Notas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Espacio para aclaraciones adicionales, observaciones técnicas, referencias o consideraciones importantes que no pertenecen a otras secciones.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Ejemplo: 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UI/UX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Restricciones temporales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Referencias temporales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Consideraciones futuras de escalabilidad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5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9ujjah8nwwo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ticket feature se desarrolla cuando se debe de crear nuevos módulos y funcionalidades, implementar nuevos diseños UI/UX,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  <w:r w:rsidDel="00000000" w:rsidR="00000000" w:rsidRPr="00000000">
        <w:rPr>
          <w:sz w:val="24"/>
          <w:szCs w:val="24"/>
          <w:rtl w:val="0"/>
        </w:rPr>
        <w:t xml:space="preserve"> [Feature] Nombre de la feature o módulo</w:t>
      </w:r>
    </w:p>
    <w:p w:rsidR="00000000" w:rsidDel="00000000" w:rsidP="00000000" w:rsidRDefault="00000000" w:rsidRPr="00000000" w14:paraId="0000006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Épica y User Story relacionada</w:t>
      </w:r>
    </w:p>
    <w:p w:rsidR="00000000" w:rsidDel="00000000" w:rsidP="00000000" w:rsidRDefault="00000000" w:rsidRPr="00000000" w14:paraId="0000006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Epic</w:t>
      </w:r>
      <w:r w:rsidDel="00000000" w:rsidR="00000000" w:rsidRPr="00000000">
        <w:rPr>
          <w:sz w:val="24"/>
          <w:szCs w:val="24"/>
          <w:rtl w:val="0"/>
        </w:rPr>
        <w:t xml:space="preserve">: (ID-nombre de la Épica)</w:t>
      </w:r>
    </w:p>
    <w:p w:rsidR="00000000" w:rsidDel="00000000" w:rsidP="00000000" w:rsidRDefault="00000000" w:rsidRPr="00000000" w14:paraId="0000006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Story ID:</w:t>
      </w:r>
      <w:r w:rsidDel="00000000" w:rsidR="00000000" w:rsidRPr="00000000">
        <w:rPr>
          <w:sz w:val="24"/>
          <w:szCs w:val="24"/>
          <w:rtl w:val="0"/>
        </w:rPr>
        <w:t xml:space="preserve"> (ID-Ticket de la Historia de Usuario (US))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  <w:t xml:space="preserve">ómo: (Rol usuario / Persona)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Quiero: (Funcionalidad o acción que desea realizar)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Para: (El beneficio, valor o problema que resuelve)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6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 la funcionalidad que se implementará.</w:t>
      </w:r>
    </w:p>
    <w:p w:rsidR="00000000" w:rsidDel="00000000" w:rsidP="00000000" w:rsidRDefault="00000000" w:rsidRPr="00000000" w14:paraId="0000006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explicar: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hace la feature?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¿Cuál es su propósito?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interactúa con el sistema?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Define qué problema resuelve o qué necesidad cubre la funcionalidad.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Ejemplo: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autenticación segura mediante Google OAuth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acceso por roles</w:t>
      </w:r>
    </w:p>
    <w:p w:rsidR="00000000" w:rsidDel="00000000" w:rsidP="00000000" w:rsidRDefault="00000000" w:rsidRPr="00000000" w14:paraId="00000074">
      <w:pPr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Alcance Técnico</w:t>
      </w:r>
    </w:p>
    <w:p w:rsidR="00000000" w:rsidDel="00000000" w:rsidP="00000000" w:rsidRDefault="00000000" w:rsidRPr="00000000" w14:paraId="0000007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los componentes técnicos involucrados en la implementación.</w:t>
      </w:r>
    </w:p>
    <w:p w:rsidR="00000000" w:rsidDel="00000000" w:rsidP="00000000" w:rsidRDefault="00000000" w:rsidRPr="00000000" w14:paraId="0000007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Middleware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técnicos</w:t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tecnologías, dependencias o condiciones necesarias para desarrollar la funcionalidad.</w:t>
      </w:r>
    </w:p>
    <w:p w:rsidR="00000000" w:rsidDel="00000000" w:rsidP="00000000" w:rsidRDefault="00000000" w:rsidRPr="00000000" w14:paraId="0000008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JWT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OAuth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routes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Middleware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Flujo funcional (Perspectiva de Usuario)</w:t>
      </w:r>
    </w:p>
    <w:p w:rsidR="00000000" w:rsidDel="00000000" w:rsidP="00000000" w:rsidRDefault="00000000" w:rsidRPr="00000000" w14:paraId="0000008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brevemente cómo debe comportarse la funcionalidad desde la perspectiva del usuario o sistema. MVP detalla está parte.</w:t>
      </w:r>
    </w:p>
    <w:p w:rsidR="00000000" w:rsidDel="00000000" w:rsidP="00000000" w:rsidRDefault="00000000" w:rsidRPr="00000000" w14:paraId="0000008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incluir:</w:t>
      </w:r>
    </w:p>
    <w:p w:rsidR="00000000" w:rsidDel="00000000" w:rsidP="00000000" w:rsidRDefault="00000000" w:rsidRPr="00000000" w14:paraId="0000009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Navegación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Redirecciones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 de error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 esperadas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09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condiciones necesarias para considerar la feature terminada y funcional. Detallados en el MVP.</w:t>
      </w:r>
    </w:p>
    <w:p w:rsidR="00000000" w:rsidDel="00000000" w:rsidP="00000000" w:rsidRDefault="00000000" w:rsidRPr="00000000" w14:paraId="0000009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 debe utilizar checkbox para ello.</w:t>
      </w:r>
    </w:p>
    <w:p w:rsidR="00000000" w:rsidDel="00000000" w:rsidP="00000000" w:rsidRDefault="00000000" w:rsidRPr="00000000" w14:paraId="0000009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valida roles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Dependencias </w:t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Menciona otras features, módulos o servicios necesarios para completar esta funcionalidad.</w:t>
      </w:r>
    </w:p>
    <w:p w:rsidR="00000000" w:rsidDel="00000000" w:rsidP="00000000" w:rsidRDefault="00000000" w:rsidRPr="00000000" w14:paraId="000000A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/ Testing Related</w:t>
      </w:r>
    </w:p>
    <w:p w:rsidR="00000000" w:rsidDel="00000000" w:rsidP="00000000" w:rsidRDefault="00000000" w:rsidRPr="00000000" w14:paraId="000000A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Espacio para: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QA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Bugs relacionados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Auditorías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 Asociados</w:t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Notas</w:t>
      </w:r>
    </w:p>
    <w:p w:rsidR="00000000" w:rsidDel="00000000" w:rsidP="00000000" w:rsidRDefault="00000000" w:rsidRPr="00000000" w14:paraId="000000A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Información adicional relevante: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Referencias Figma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Limitaciones temporales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Decisiones técnicas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Aclaraciones funcionales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numPr>
          <w:ilvl w:val="0"/>
          <w:numId w:val="24"/>
        </w:numPr>
        <w:ind w:left="720" w:hanging="360"/>
        <w:jc w:val="both"/>
        <w:rPr>
          <w:b w:val="1"/>
          <w:bCs w:val="1"/>
          <w:sz w:val="28"/>
          <w:szCs w:val="28"/>
        </w:rPr>
      </w:pPr>
      <w:bookmarkStart w:colFirst="0" w:colLast="0" w:name="_4zi2194gpk95" w:id="2"/>
      <w:bookmarkEnd w:id="2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Entrega de Feature (Handover a QA)</w:t>
      </w:r>
    </w:p>
    <w:p w:rsidR="00000000" w:rsidDel="00000000" w:rsidP="00000000" w:rsidRDefault="00000000" w:rsidRPr="00000000" w14:paraId="000000D1">
      <w:pPr>
        <w:ind w:left="72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(Esta sección debe ser completada por el Desarrollador antes de mover el ticket a las columnas de Code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Información de Despliegue</w:t>
      </w:r>
    </w:p>
    <w:p w:rsidR="00000000" w:rsidDel="00000000" w:rsidP="00000000" w:rsidRDefault="00000000" w:rsidRPr="00000000" w14:paraId="000000D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Ramas afectadas o creadas:</w:t>
      </w:r>
    </w:p>
    <w:p w:rsidR="00000000" w:rsidDel="00000000" w:rsidP="00000000" w:rsidRDefault="00000000" w:rsidRPr="00000000" w14:paraId="000000D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(N/A si no se creo o necesita alguna rama del frontend o backend para la validación)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D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Pull Requests relacionados: </w:t>
      </w:r>
      <w:r w:rsidDel="00000000" w:rsidR="00000000" w:rsidRPr="00000000">
        <w:rPr>
          <w:sz w:val="24"/>
          <w:szCs w:val="24"/>
          <w:rtl w:val="0"/>
        </w:rPr>
        <w:t xml:space="preserve">(Enlaces a los PRs de GitHub)</w:t>
      </w:r>
    </w:p>
    <w:p w:rsidR="00000000" w:rsidDel="00000000" w:rsidP="00000000" w:rsidRDefault="00000000" w:rsidRPr="00000000" w14:paraId="000000D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Impacto y Componentes Afectados</w:t>
      </w:r>
    </w:p>
    <w:p w:rsidR="00000000" w:rsidDel="00000000" w:rsidP="00000000" w:rsidRDefault="00000000" w:rsidRPr="00000000" w14:paraId="000000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(Información técnica clave para entender los cambios realizados y alcance)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 / Módulos Creados o Modificados:</w:t>
      </w:r>
      <w:r w:rsidDel="00000000" w:rsidR="00000000" w:rsidRPr="00000000">
        <w:rPr>
          <w:sz w:val="24"/>
          <w:szCs w:val="24"/>
          <w:rtl w:val="0"/>
        </w:rPr>
        <w:t xml:space="preserve"> (Ej: AuthService.ts, UserController.js, schema.sql. Indica las rutas o archivos principales donde se concentró la lógica).</w:t>
      </w:r>
    </w:p>
    <w:p w:rsidR="00000000" w:rsidDel="00000000" w:rsidP="00000000" w:rsidRDefault="00000000" w:rsidRPr="00000000" w14:paraId="000000E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Nuevos Componentes / Endpoints Expuestos: </w:t>
      </w:r>
      <w:r w:rsidDel="00000000" w:rsidR="00000000" w:rsidRPr="00000000">
        <w:rPr>
          <w:sz w:val="24"/>
          <w:szCs w:val="24"/>
          <w:rtl w:val="0"/>
        </w:rPr>
        <w:t xml:space="preserve">(Ej: Nuevo endpoint POST /api/v1/auth/google, o nuevo componente de UI GoogleButton.tsx).</w:t>
      </w:r>
    </w:p>
    <w:p w:rsidR="00000000" w:rsidDel="00000000" w:rsidP="00000000" w:rsidRDefault="00000000" w:rsidRPr="00000000" w14:paraId="000000E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 en Bases de Datos / Migraciones:</w:t>
      </w:r>
      <w:r w:rsidDel="00000000" w:rsidR="00000000" w:rsidRPr="00000000">
        <w:rPr>
          <w:sz w:val="24"/>
          <w:szCs w:val="24"/>
          <w:rtl w:val="0"/>
        </w:rPr>
        <w:t xml:space="preserve"> (Ej: Se creó la tabla user_oauth_tokens o se agregó la columna provider_id a la tabla users).</w:t>
      </w:r>
    </w:p>
    <w:p w:rsidR="00000000" w:rsidDel="00000000" w:rsidP="00000000" w:rsidRDefault="00000000" w:rsidRPr="00000000" w14:paraId="000000E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Ambiente y Configuración Requerida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Base / Puerto: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Comandos previos: </w:t>
      </w:r>
      <w:r w:rsidDel="00000000" w:rsidR="00000000" w:rsidRPr="00000000">
        <w:rPr>
          <w:sz w:val="24"/>
          <w:szCs w:val="24"/>
          <w:rtl w:val="0"/>
        </w:rPr>
        <w:t xml:space="preserve">(Ej: npm install, php artisan migrate, etc)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 de Entorno (.env): </w:t>
      </w:r>
      <w:r w:rsidDel="00000000" w:rsidR="00000000" w:rsidRPr="00000000">
        <w:rPr>
          <w:sz w:val="24"/>
          <w:szCs w:val="24"/>
          <w:rtl w:val="0"/>
        </w:rPr>
        <w:t xml:space="preserve">(Especificar si hay llave nueva que agregar)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 Externos Activos: </w:t>
      </w:r>
      <w:r w:rsidDel="00000000" w:rsidR="00000000" w:rsidRPr="00000000">
        <w:rPr>
          <w:sz w:val="24"/>
          <w:szCs w:val="24"/>
          <w:rtl w:val="0"/>
        </w:rPr>
        <w:t xml:space="preserve">(Ej: Stripe en modo Sandbox, Firebase Auth, etc)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de Pruebas (Test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(Datos específicos preparados o requeridos para la validación de la Feature)</w:t>
      </w:r>
    </w:p>
    <w:p w:rsidR="00000000" w:rsidDel="00000000" w:rsidP="00000000" w:rsidRDefault="00000000" w:rsidRPr="00000000" w14:paraId="000000E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y Credenciales:</w:t>
      </w:r>
    </w:p>
    <w:p w:rsidR="00000000" w:rsidDel="00000000" w:rsidP="00000000" w:rsidRDefault="00000000" w:rsidRPr="00000000" w14:paraId="000000F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Usuarios, emails, passwords y,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muy importantes, </w:t>
      </w:r>
      <w:r w:rsidDel="00000000" w:rsidR="00000000" w:rsidRPr="00000000">
        <w:rPr>
          <w:sz w:val="24"/>
          <w:szCs w:val="24"/>
          <w:rtl w:val="0"/>
        </w:rPr>
        <w:t xml:space="preserve">el ROL/Permiso que tienen asignado)</w:t>
      </w:r>
    </w:p>
    <w:p w:rsidR="00000000" w:rsidDel="00000000" w:rsidP="00000000" w:rsidRDefault="00000000" w:rsidRPr="00000000" w14:paraId="000000F2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Entidades / Base de Datos:</w:t>
      </w:r>
    </w:p>
    <w:p w:rsidR="00000000" w:rsidDel="00000000" w:rsidP="00000000" w:rsidRDefault="00000000" w:rsidRPr="00000000" w14:paraId="000000F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IDs específicos de productos, clientes o registros ya creados en la BD de QA para probar este cambio. O bien, los valores clave si QA debe insertar un registro nuevo).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Payloads / Parâmetros de Entrada:</w:t>
      </w:r>
    </w:p>
    <w:p w:rsidR="00000000" w:rsidDel="00000000" w:rsidP="00000000" w:rsidRDefault="00000000" w:rsidRPr="00000000" w14:paraId="000000F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Si el cambio es una API, incluye JSON de ejemplo con los datos obligatorios, o los parámetros específicos que disparan el comportamiento).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Condiciones Especiales o de Borde (Edge Cases):</w:t>
      </w:r>
    </w:p>
    <w:p w:rsidR="00000000" w:rsidDel="00000000" w:rsidP="00000000" w:rsidRDefault="00000000" w:rsidRPr="00000000" w14:paraId="000000F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“Para probar el caso de error, usar tarjeta con saldo 0” o “Usar un usuario con fecha de nacimiento del año 2000”).</w:t>
      </w:r>
    </w:p>
    <w:p w:rsidR="00000000" w:rsidDel="00000000" w:rsidP="00000000" w:rsidRDefault="00000000" w:rsidRPr="00000000" w14:paraId="000000F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Foco de Retesting y Hallazgos de Code Review </w:t>
      </w:r>
    </w:p>
    <w:p w:rsidR="00000000" w:rsidDel="00000000" w:rsidP="00000000" w:rsidRDefault="00000000" w:rsidRPr="00000000" w14:paraId="000000F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Sugerencia de enfoque para QA: </w:t>
      </w:r>
      <w:r w:rsidDel="00000000" w:rsidR="00000000" w:rsidRPr="00000000">
        <w:rPr>
          <w:sz w:val="24"/>
          <w:szCs w:val="24"/>
          <w:rtl w:val="0"/>
        </w:rPr>
        <w:t xml:space="preserve">(Ej: "Enfocarse solo en validar el flujo de error 401 que antes fallaba" o "Volver a correr el flujo completo")</w:t>
      </w:r>
    </w:p>
    <w:p w:rsidR="00000000" w:rsidDel="00000000" w:rsidP="00000000" w:rsidRDefault="00000000" w:rsidRPr="00000000" w14:paraId="000000F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de Code Review / IA Assist: </w:t>
      </w:r>
      <w:r w:rsidDel="00000000" w:rsidR="00000000" w:rsidRPr="00000000">
        <w:rPr>
          <w:sz w:val="24"/>
          <w:szCs w:val="24"/>
          <w:rtl w:val="0"/>
        </w:rPr>
        <w:t xml:space="preserve">(¿Qué riesgos o escenarios de error se identificaron durante el code review que QA debería estresar más?)</w:t>
      </w:r>
    </w:p>
    <w:p w:rsidR="00000000" w:rsidDel="00000000" w:rsidP="00000000" w:rsidRDefault="00000000" w:rsidRPr="00000000" w14:paraId="000000F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Nota: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Al terminar todo el desarrollo, el dev actualiza la sección - Entrega de Feature.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g28wp8r2gx3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Investigación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numPr>
          <w:ilvl w:val="0"/>
          <w:numId w:val="24"/>
        </w:numPr>
        <w:ind w:left="720" w:hanging="360"/>
        <w:jc w:val="both"/>
        <w:rPr>
          <w:b w:val="1"/>
          <w:bCs w:val="1"/>
          <w:color w:val="000000"/>
        </w:rPr>
      </w:pPr>
      <w:bookmarkStart w:colFirst="0" w:colLast="0" w:name="_chosjwtwudnv" w:id="4"/>
      <w:bookmarkEnd w:id="4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Investigación para el Proyecto (INV)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utilizado para analizar comportamientos extraños, inconsistencias o situaciones no esperadas dentro del sistema que requieren validación técnica para determinar su causa y confirmar si representan un bug, fallo funcional o comportamiento esperado.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  <w:r w:rsidDel="00000000" w:rsidR="00000000" w:rsidRPr="00000000">
        <w:rPr>
          <w:sz w:val="24"/>
          <w:szCs w:val="24"/>
          <w:rtl w:val="0"/>
        </w:rPr>
        <w:t xml:space="preserve"> [INV] Nombre de lo que se investiga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o Feature relacionada</w:t>
      </w:r>
    </w:p>
    <w:p w:rsidR="00000000" w:rsidDel="00000000" w:rsidP="00000000" w:rsidRDefault="00000000" w:rsidRPr="00000000" w14:paraId="0000011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 el sistema, módulo, User Story o funcionalidad donde se detectó el comportamiento extraño.</w:t>
      </w:r>
    </w:p>
    <w:p w:rsidR="00000000" w:rsidDel="00000000" w:rsidP="00000000" w:rsidRDefault="00000000" w:rsidRPr="00000000" w14:paraId="0000011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[Epic] + [User Story ID] + [Feature o módulo] </w:t>
      </w:r>
    </w:p>
    <w:p w:rsidR="00000000" w:rsidDel="00000000" w:rsidP="00000000" w:rsidRDefault="00000000" w:rsidRPr="00000000" w14:paraId="000001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 la Investigación</w:t>
      </w:r>
    </w:p>
    <w:p w:rsidR="00000000" w:rsidDel="00000000" w:rsidP="00000000" w:rsidRDefault="00000000" w:rsidRPr="00000000" w14:paraId="0000011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qué comportamiento inusual, inconsistencia o situación necesita analizarse.</w:t>
      </w:r>
    </w:p>
    <w:p w:rsidR="00000000" w:rsidDel="00000000" w:rsidP="00000000" w:rsidRDefault="00000000" w:rsidRPr="00000000" w14:paraId="0000011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ticket se utiliza cuando: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 no cuadra técnicamente</w:t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un comportamiento inesperado</w:t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necesita validar lógica interna</w:t>
      </w:r>
    </w:p>
    <w:p w:rsidR="00000000" w:rsidDel="00000000" w:rsidP="00000000" w:rsidRDefault="00000000" w:rsidRPr="00000000" w14:paraId="00000121">
      <w:pPr>
        <w:numPr>
          <w:ilvl w:val="0"/>
          <w:numId w:val="3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requiere entender por qué ocurre un problema</w:t>
      </w:r>
    </w:p>
    <w:p w:rsidR="00000000" w:rsidDel="00000000" w:rsidP="00000000" w:rsidRDefault="00000000" w:rsidRPr="00000000" w14:paraId="0000012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Comportamiento Observado</w:t>
      </w:r>
    </w:p>
    <w:p w:rsidR="00000000" w:rsidDel="00000000" w:rsidP="00000000" w:rsidRDefault="00000000" w:rsidRPr="00000000" w14:paraId="0000012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exactamente qué ocurre actualmente.</w:t>
      </w:r>
    </w:p>
    <w:p w:rsidR="00000000" w:rsidDel="00000000" w:rsidP="00000000" w:rsidRDefault="00000000" w:rsidRPr="00000000" w14:paraId="0000012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Redirecciones incorrectas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incorrectos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 inesperadas</w:t>
      </w:r>
    </w:p>
    <w:p w:rsidR="00000000" w:rsidDel="00000000" w:rsidP="00000000" w:rsidRDefault="00000000" w:rsidRPr="00000000" w14:paraId="0000012A">
      <w:pPr>
        <w:numPr>
          <w:ilvl w:val="0"/>
          <w:numId w:val="4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Fallos intermitentes</w:t>
      </w:r>
    </w:p>
    <w:p w:rsidR="00000000" w:rsidDel="00000000" w:rsidP="00000000" w:rsidRDefault="00000000" w:rsidRPr="00000000" w14:paraId="0000012B">
      <w:pPr>
        <w:numPr>
          <w:ilvl w:val="0"/>
          <w:numId w:val="4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Fallos intermitentes</w:t>
      </w:r>
    </w:p>
    <w:p w:rsidR="00000000" w:rsidDel="00000000" w:rsidP="00000000" w:rsidRDefault="00000000" w:rsidRPr="00000000" w14:paraId="0000012C">
      <w:pPr>
        <w:numPr>
          <w:ilvl w:val="0"/>
          <w:numId w:val="4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Diferencias entre frontend y backend</w:t>
      </w:r>
    </w:p>
    <w:p w:rsidR="00000000" w:rsidDel="00000000" w:rsidP="00000000" w:rsidRDefault="00000000" w:rsidRPr="00000000" w14:paraId="0000012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Hipótesis Iniciales</w:t>
      </w:r>
    </w:p>
    <w:p w:rsidR="00000000" w:rsidDel="00000000" w:rsidP="00000000" w:rsidRDefault="00000000" w:rsidRPr="00000000" w14:paraId="0000013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Posibles causas identificadas preliminarmente antes de completar la investigación</w:t>
      </w:r>
    </w:p>
    <w:p w:rsidR="00000000" w:rsidDel="00000000" w:rsidP="00000000" w:rsidRDefault="00000000" w:rsidRPr="00000000" w14:paraId="0000013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133">
      <w:pPr>
        <w:numPr>
          <w:ilvl w:val="0"/>
          <w:numId w:val="3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middleware</w:t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incompletas</w:t>
      </w:r>
    </w:p>
    <w:p w:rsidR="00000000" w:rsidDel="00000000" w:rsidP="00000000" w:rsidRDefault="00000000" w:rsidRPr="00000000" w14:paraId="00000135">
      <w:pPr>
        <w:numPr>
          <w:ilvl w:val="0"/>
          <w:numId w:val="3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Fallo de conexión API</w:t>
      </w:r>
    </w:p>
    <w:p w:rsidR="00000000" w:rsidDel="00000000" w:rsidP="00000000" w:rsidRDefault="00000000" w:rsidRPr="00000000" w14:paraId="00000136">
      <w:pPr>
        <w:numPr>
          <w:ilvl w:val="0"/>
          <w:numId w:val="3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de sesión</w:t>
      </w:r>
    </w:p>
    <w:p w:rsidR="00000000" w:rsidDel="00000000" w:rsidP="00000000" w:rsidRDefault="00000000" w:rsidRPr="00000000" w14:paraId="0000013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Pasos para Reproducir</w:t>
      </w:r>
    </w:p>
    <w:p w:rsidR="00000000" w:rsidDel="00000000" w:rsidP="00000000" w:rsidRDefault="00000000" w:rsidRPr="00000000" w14:paraId="0000013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 cómo volver a generar el comportamiento observado</w:t>
      </w:r>
    </w:p>
    <w:p w:rsidR="00000000" w:rsidDel="00000000" w:rsidP="00000000" w:rsidRDefault="00000000" w:rsidRPr="00000000" w14:paraId="0000013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</w:t>
      </w:r>
    </w:p>
    <w:p w:rsidR="00000000" w:rsidDel="00000000" w:rsidP="00000000" w:rsidRDefault="00000000" w:rsidRPr="00000000" w14:paraId="0000013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Respuestas API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de consola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Referencias técnicas</w:t>
      </w:r>
    </w:p>
    <w:p w:rsidR="00000000" w:rsidDel="00000000" w:rsidP="00000000" w:rsidRDefault="00000000" w:rsidRPr="00000000" w14:paraId="0000014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de la Investigación</w:t>
      </w:r>
    </w:p>
    <w:p w:rsidR="00000000" w:rsidDel="00000000" w:rsidP="00000000" w:rsidRDefault="00000000" w:rsidRPr="00000000" w14:paraId="0000014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 los hallazgos obtenidos después del análisis</w:t>
      </w:r>
    </w:p>
    <w:p w:rsidR="00000000" w:rsidDel="00000000" w:rsidP="00000000" w:rsidRDefault="00000000" w:rsidRPr="00000000" w14:paraId="0000014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responder: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causa el problema?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¿Si realmente existe el bug?</w:t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¿O si el comportamiento es esperado?</w:t>
      </w:r>
    </w:p>
    <w:p w:rsidR="00000000" w:rsidDel="00000000" w:rsidP="00000000" w:rsidRDefault="00000000" w:rsidRPr="00000000" w14:paraId="0000014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QA / Desarrollo</w:t>
      </w:r>
    </w:p>
    <w:p w:rsidR="00000000" w:rsidDel="00000000" w:rsidP="00000000" w:rsidRDefault="00000000" w:rsidRPr="00000000" w14:paraId="0000014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Espacio para confirmar: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QA valida el issue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desarrollo confirma el problema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 se descarta como comportamiento esperado</w:t>
      </w:r>
    </w:p>
    <w:p w:rsidR="00000000" w:rsidDel="00000000" w:rsidP="00000000" w:rsidRDefault="00000000" w:rsidRPr="00000000" w14:paraId="0000015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</w:t>
      </w:r>
    </w:p>
    <w:p w:rsidR="00000000" w:rsidDel="00000000" w:rsidP="00000000" w:rsidRDefault="00000000" w:rsidRPr="00000000" w14:paraId="0000015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cómo afecta el comportamiento al sistema, usuario o flujo funcional.</w:t>
      </w:r>
    </w:p>
    <w:p w:rsidR="00000000" w:rsidDel="00000000" w:rsidP="00000000" w:rsidRDefault="00000000" w:rsidRPr="00000000" w14:paraId="0000015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</w:t>
      </w:r>
    </w:p>
    <w:p w:rsidR="00000000" w:rsidDel="00000000" w:rsidP="00000000" w:rsidRDefault="00000000" w:rsidRPr="00000000" w14:paraId="0000015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adicional, referencias técnicas o decisiones tomadas durante la investigación.</w:t>
      </w:r>
    </w:p>
    <w:p w:rsidR="00000000" w:rsidDel="00000000" w:rsidP="00000000" w:rsidRDefault="00000000" w:rsidRPr="00000000" w14:paraId="0000015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numPr>
          <w:ilvl w:val="0"/>
          <w:numId w:val="24"/>
        </w:numPr>
        <w:ind w:left="720" w:hanging="360"/>
        <w:jc w:val="both"/>
        <w:rPr>
          <w:b w:val="1"/>
          <w:bCs w:val="1"/>
          <w:sz w:val="28"/>
          <w:szCs w:val="28"/>
        </w:rPr>
      </w:pPr>
      <w:bookmarkStart w:colFirst="0" w:colLast="0" w:name="_rzj54hwf04ez" w:id="5"/>
      <w:bookmarkEnd w:id="5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Investigación para miembro del equipo (SPIKE)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enfocado en aprendizaje técnico, análisis y exploración de posibles enfoques, arquitecturas o tecnologías antes de implementar una funcionalidad o tomar una decisión técnica dentro del proyecto.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</w:p>
    <w:p w:rsidR="00000000" w:rsidDel="00000000" w:rsidP="00000000" w:rsidRDefault="00000000" w:rsidRPr="00000000" w14:paraId="0000018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[SPIKE] Área o módulo — Objetivo de investigación`</w:t>
      </w:r>
    </w:p>
    <w:p w:rsidR="00000000" w:rsidDel="00000000" w:rsidP="00000000" w:rsidRDefault="00000000" w:rsidRPr="00000000" w14:paraId="0000018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</w:p>
    <w:p w:rsidR="00000000" w:rsidDel="00000000" w:rsidP="00000000" w:rsidRDefault="00000000" w:rsidRPr="00000000" w14:paraId="0000018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enfocado en investigación, aprendizaje técnico y análisis de posibles enfoques antes de implementar una funcionalidad, arquitectura o sistema dentro del proyecto.</w:t>
      </w:r>
    </w:p>
    <w:p w:rsidR="00000000" w:rsidDel="00000000" w:rsidP="00000000" w:rsidRDefault="00000000" w:rsidRPr="00000000" w14:paraId="0000018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18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qué se busca aprender, validar, comparar o analizar técnicamente.</w:t>
      </w:r>
    </w:p>
    <w:p w:rsidR="00000000" w:rsidDel="00000000" w:rsidP="00000000" w:rsidRDefault="00000000" w:rsidRPr="00000000" w14:paraId="0000018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 a Resolver:</w:t>
      </w:r>
    </w:p>
    <w:p w:rsidR="00000000" w:rsidDel="00000000" w:rsidP="00000000" w:rsidRDefault="00000000" w:rsidRPr="00000000" w14:paraId="0000018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de dudas, hipótesis o decisiones técnicas que deben investigarse durante el spike.</w:t>
      </w:r>
    </w:p>
    <w:p w:rsidR="00000000" w:rsidDel="00000000" w:rsidP="00000000" w:rsidRDefault="00000000" w:rsidRPr="00000000" w14:paraId="0000018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8D">
      <w:pPr>
        <w:numPr>
          <w:ilvl w:val="0"/>
          <w:numId w:val="3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arquitectura se adapta mejor al proyecto?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riesgos técnicos existen?</w:t>
      </w:r>
    </w:p>
    <w:p w:rsidR="00000000" w:rsidDel="00000000" w:rsidP="00000000" w:rsidRDefault="00000000" w:rsidRPr="00000000" w14:paraId="0000018F">
      <w:pPr>
        <w:numPr>
          <w:ilvl w:val="0"/>
          <w:numId w:val="3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nivel de complejidad tendrá la implementación?</w:t>
      </w:r>
    </w:p>
    <w:p w:rsidR="00000000" w:rsidDel="00000000" w:rsidP="00000000" w:rsidRDefault="00000000" w:rsidRPr="00000000" w14:paraId="00000190">
      <w:pPr>
        <w:numPr>
          <w:ilvl w:val="0"/>
          <w:numId w:val="3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herramientas o enfoques son más mantenibles?</w:t>
      </w:r>
    </w:p>
    <w:p w:rsidR="00000000" w:rsidDel="00000000" w:rsidP="00000000" w:rsidRDefault="00000000" w:rsidRPr="00000000" w14:paraId="0000019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Actividades:</w:t>
      </w:r>
    </w:p>
    <w:p w:rsidR="00000000" w:rsidDel="00000000" w:rsidP="00000000" w:rsidRDefault="00000000" w:rsidRPr="00000000" w14:paraId="0000019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de investigación, pruebas, análisis o documentación que deberán realizarse.</w:t>
      </w:r>
    </w:p>
    <w:p w:rsidR="00000000" w:rsidDel="00000000" w:rsidP="00000000" w:rsidRDefault="00000000" w:rsidRPr="00000000" w14:paraId="0000019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Investigar tecnologías relacionadas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Comparar enfoques técnicos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 arquitectura actual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pruebas de concepto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limitaciones técnicas</w:t>
      </w:r>
    </w:p>
    <w:p w:rsidR="00000000" w:rsidDel="00000000" w:rsidP="00000000" w:rsidRDefault="00000000" w:rsidRPr="00000000" w14:paraId="0000019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Entregables:</w:t>
      </w:r>
    </w:p>
    <w:p w:rsidR="00000000" w:rsidDel="00000000" w:rsidP="00000000" w:rsidRDefault="00000000" w:rsidRPr="00000000" w14:paraId="0000019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 esperados del spike.</w:t>
      </w:r>
    </w:p>
    <w:p w:rsidR="00000000" w:rsidDel="00000000" w:rsidP="00000000" w:rsidRDefault="00000000" w:rsidRPr="00000000" w14:paraId="0000019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comparativo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Recomendación técnica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Arquitectura propuesta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of Concept (POC)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Riesgos identificados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técnico definido</w:t>
      </w:r>
    </w:p>
    <w:p w:rsidR="00000000" w:rsidDel="00000000" w:rsidP="00000000" w:rsidRDefault="00000000" w:rsidRPr="00000000" w14:paraId="000001A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o Referencias</w:t>
      </w:r>
    </w:p>
    <w:p w:rsidR="00000000" w:rsidDel="00000000" w:rsidP="00000000" w:rsidRDefault="00000000" w:rsidRPr="00000000" w14:paraId="000001A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Documentos, tickets, diagramas, Figma, APIs o materiales utilizados durante la investigación.</w:t>
      </w:r>
    </w:p>
    <w:p w:rsidR="00000000" w:rsidDel="00000000" w:rsidP="00000000" w:rsidRDefault="00000000" w:rsidRPr="00000000" w14:paraId="000001A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Riesgos Identificados</w:t>
      </w:r>
    </w:p>
    <w:p w:rsidR="00000000" w:rsidDel="00000000" w:rsidP="00000000" w:rsidRDefault="00000000" w:rsidRPr="00000000" w14:paraId="000001A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Posibles limitaciones, problemas técnicos o impactos encontrados durante el análisis.</w:t>
      </w:r>
    </w:p>
    <w:p w:rsidR="00000000" w:rsidDel="00000000" w:rsidP="00000000" w:rsidRDefault="00000000" w:rsidRPr="00000000" w14:paraId="000001A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Recomendación Final</w:t>
      </w:r>
    </w:p>
    <w:p w:rsidR="00000000" w:rsidDel="00000000" w:rsidP="00000000" w:rsidRDefault="00000000" w:rsidRPr="00000000" w14:paraId="000001B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Conclusión técnica basada en la investigación realizada.</w:t>
      </w:r>
    </w:p>
    <w:p w:rsidR="00000000" w:rsidDel="00000000" w:rsidP="00000000" w:rsidRDefault="00000000" w:rsidRPr="00000000" w14:paraId="000001B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B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Condiciones necesarias para considerar el spike completado.</w:t>
      </w:r>
    </w:p>
    <w:p w:rsidR="00000000" w:rsidDel="00000000" w:rsidP="00000000" w:rsidRDefault="00000000" w:rsidRPr="00000000" w14:paraId="000001B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analizaron múltiples enfoques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una recomendación clara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identificaron riesgos técnicos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propuesta es justificable y escalable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documentación fue entregada correctamente</w:t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jc w:val="both"/>
        <w:rPr>
          <w:sz w:val="28"/>
          <w:szCs w:val="28"/>
        </w:rPr>
      </w:pPr>
      <w:bookmarkStart w:colFirst="0" w:colLast="0" w:name="_arr8mvg9a1nl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 /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ticket bug / defect se realiza para informar acerca de los hallazgos encontrados cuando se prueba el sistema (funcionalidad, módulo, o en su totalidad), detallando los defectos encontrados o áreas de mejora.</w:t>
      </w:r>
    </w:p>
    <w:p w:rsidR="00000000" w:rsidDel="00000000" w:rsidP="00000000" w:rsidRDefault="00000000" w:rsidRPr="00000000" w14:paraId="000001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</w:t>
      </w:r>
      <w:r w:rsidDel="00000000" w:rsidR="00000000" w:rsidRPr="00000000">
        <w:rPr>
          <w:sz w:val="24"/>
          <w:szCs w:val="24"/>
          <w:rtl w:val="0"/>
        </w:rPr>
        <w:t xml:space="preserve"> QA - Nombre del issue</w:t>
      </w:r>
    </w:p>
    <w:p w:rsidR="00000000" w:rsidDel="00000000" w:rsidP="00000000" w:rsidRDefault="00000000" w:rsidRPr="00000000" w14:paraId="000001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Épica relacionada</w:t>
      </w:r>
    </w:p>
    <w:p w:rsidR="00000000" w:rsidDel="00000000" w:rsidP="00000000" w:rsidRDefault="00000000" w:rsidRPr="00000000" w14:paraId="000001C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 a qué épica, módulo o flujo principal pertenece el issue, bug o auditoría. Puesto que, ayuda a mantener trazabilidad entre funcionalidades y problemas detectados.</w:t>
      </w:r>
    </w:p>
    <w:p w:rsidR="00000000" w:rsidDel="00000000" w:rsidP="00000000" w:rsidRDefault="00000000" w:rsidRPr="00000000" w14:paraId="000001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</w:t>
      </w:r>
    </w:p>
    <w:p w:rsidR="00000000" w:rsidDel="00000000" w:rsidP="00000000" w:rsidRDefault="00000000" w:rsidRPr="00000000" w14:paraId="000001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Describe el ambiente donde se realizó la prueba o auditoría.</w:t>
      </w:r>
    </w:p>
    <w:p w:rsidR="00000000" w:rsidDel="00000000" w:rsidP="00000000" w:rsidRDefault="00000000" w:rsidRPr="00000000" w14:paraId="000001C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incluir versiones, navegador, base de datos y entorno utilizado para reproducir el problema.</w:t>
      </w:r>
    </w:p>
    <w:p w:rsidR="00000000" w:rsidDel="00000000" w:rsidP="00000000" w:rsidRDefault="00000000" w:rsidRPr="00000000" w14:paraId="000001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ítems a mencionar:</w:t>
      </w:r>
    </w:p>
    <w:p w:rsidR="00000000" w:rsidDel="00000000" w:rsidP="00000000" w:rsidRDefault="00000000" w:rsidRPr="00000000" w14:paraId="000001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 version</w:t>
      </w:r>
    </w:p>
    <w:p w:rsidR="00000000" w:rsidDel="00000000" w:rsidP="00000000" w:rsidRDefault="00000000" w:rsidRPr="00000000" w14:paraId="000001D1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version</w:t>
      </w:r>
    </w:p>
    <w:p w:rsidR="00000000" w:rsidDel="00000000" w:rsidP="00000000" w:rsidRDefault="00000000" w:rsidRPr="00000000" w14:paraId="000001D2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</w:t>
      </w:r>
    </w:p>
    <w:p w:rsidR="00000000" w:rsidDel="00000000" w:rsidP="00000000" w:rsidRDefault="00000000" w:rsidRPr="00000000" w14:paraId="000001D3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1D4">
      <w:pPr>
        <w:numPr>
          <w:ilvl w:val="0"/>
          <w:numId w:val="3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(Development, QA, Production)</w:t>
      </w:r>
    </w:p>
    <w:p w:rsidR="00000000" w:rsidDel="00000000" w:rsidP="00000000" w:rsidRDefault="00000000" w:rsidRPr="00000000" w14:paraId="000001D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D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/ funcionalidad afectada</w:t>
      </w:r>
    </w:p>
    <w:p w:rsidR="00000000" w:rsidDel="00000000" w:rsidP="00000000" w:rsidRDefault="00000000" w:rsidRPr="00000000" w14:paraId="000001D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Especifica exactamente qué User Story (US), feature o funcionalidad presenta el problema o fue auditada.</w:t>
      </w:r>
    </w:p>
    <w:p w:rsidR="00000000" w:rsidDel="00000000" w:rsidP="00000000" w:rsidRDefault="00000000" w:rsidRPr="00000000" w14:paraId="000001D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problema</w:t>
      </w:r>
    </w:p>
    <w:p w:rsidR="00000000" w:rsidDel="00000000" w:rsidP="00000000" w:rsidRDefault="00000000" w:rsidRPr="00000000" w14:paraId="000001D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 el comportamiento incorrecto encontrado durante testing, QA o auditoría.</w:t>
      </w:r>
    </w:p>
    <w:p w:rsidR="00000000" w:rsidDel="00000000" w:rsidP="00000000" w:rsidRDefault="00000000" w:rsidRPr="00000000" w14:paraId="000001D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explicar:</w:t>
      </w:r>
    </w:p>
    <w:p w:rsidR="00000000" w:rsidDel="00000000" w:rsidP="00000000" w:rsidRDefault="00000000" w:rsidRPr="00000000" w14:paraId="000001DD">
      <w:pPr>
        <w:numPr>
          <w:ilvl w:val="0"/>
          <w:numId w:val="4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ocurre?</w:t>
      </w:r>
    </w:p>
    <w:p w:rsidR="00000000" w:rsidDel="00000000" w:rsidP="00000000" w:rsidRDefault="00000000" w:rsidRPr="00000000" w14:paraId="000001DE">
      <w:pPr>
        <w:numPr>
          <w:ilvl w:val="0"/>
          <w:numId w:val="4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 representa un problema?</w:t>
      </w:r>
    </w:p>
    <w:p w:rsidR="00000000" w:rsidDel="00000000" w:rsidP="00000000" w:rsidRDefault="00000000" w:rsidRPr="00000000" w14:paraId="000001DF">
      <w:pPr>
        <w:numPr>
          <w:ilvl w:val="0"/>
          <w:numId w:val="4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afecta el flujo esperado?</w:t>
      </w:r>
    </w:p>
    <w:p w:rsidR="00000000" w:rsidDel="00000000" w:rsidP="00000000" w:rsidRDefault="00000000" w:rsidRPr="00000000" w14:paraId="000001E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1E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Lista los requisitos necesarios antes de ejecutar la prueba o reproducir el issue.</w:t>
      </w:r>
    </w:p>
    <w:p w:rsidR="00000000" w:rsidDel="00000000" w:rsidP="00000000" w:rsidRDefault="00000000" w:rsidRPr="00000000" w14:paraId="000001E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Sirve para asegurar que el entorno esté preparado correctamente, y para dar contexto de lo que se tomó en cuenta antes de realizar las pruebas.</w:t>
      </w:r>
    </w:p>
    <w:p w:rsidR="00000000" w:rsidDel="00000000" w:rsidP="00000000" w:rsidRDefault="00000000" w:rsidRPr="00000000" w14:paraId="000001E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Ejemplo: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inciado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existente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conectado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 activos</w:t>
      </w:r>
    </w:p>
    <w:p w:rsidR="00000000" w:rsidDel="00000000" w:rsidP="00000000" w:rsidRDefault="00000000" w:rsidRPr="00000000" w14:paraId="000001E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</w:t>
      </w:r>
    </w:p>
    <w:p w:rsidR="00000000" w:rsidDel="00000000" w:rsidP="00000000" w:rsidRDefault="00000000" w:rsidRPr="00000000" w14:paraId="000001E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Describe el comportamiento correcto que el sistema debería cumplir según:</w:t>
      </w:r>
    </w:p>
    <w:p w:rsidR="00000000" w:rsidDel="00000000" w:rsidP="00000000" w:rsidRDefault="00000000" w:rsidRPr="00000000" w14:paraId="000001EE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aceptación</w:t>
      </w:r>
    </w:p>
    <w:p w:rsidR="00000000" w:rsidDel="00000000" w:rsidP="00000000" w:rsidRDefault="00000000" w:rsidRPr="00000000" w14:paraId="000001EF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Lógica funcional</w:t>
      </w:r>
    </w:p>
    <w:p w:rsidR="00000000" w:rsidDel="00000000" w:rsidP="00000000" w:rsidRDefault="00000000" w:rsidRPr="00000000" w14:paraId="000001F0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aprobado</w:t>
      </w:r>
    </w:p>
    <w:p w:rsidR="00000000" w:rsidDel="00000000" w:rsidP="00000000" w:rsidRDefault="00000000" w:rsidRPr="00000000" w14:paraId="000001F1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del negocio</w:t>
      </w:r>
    </w:p>
    <w:p w:rsidR="00000000" w:rsidDel="00000000" w:rsidP="00000000" w:rsidRDefault="00000000" w:rsidRPr="00000000" w14:paraId="000001F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actuales</w:t>
      </w:r>
    </w:p>
    <w:p w:rsidR="00000000" w:rsidDel="00000000" w:rsidP="00000000" w:rsidRDefault="00000000" w:rsidRPr="00000000" w14:paraId="000001F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Describe el comportamiento real observado durante la validación:</w:t>
      </w:r>
    </w:p>
    <w:p w:rsidR="00000000" w:rsidDel="00000000" w:rsidP="00000000" w:rsidRDefault="00000000" w:rsidRPr="00000000" w14:paraId="000001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Aquí normalmente se incluyen:</w:t>
      </w:r>
    </w:p>
    <w:p w:rsidR="00000000" w:rsidDel="00000000" w:rsidP="00000000" w:rsidRDefault="00000000" w:rsidRPr="00000000" w14:paraId="000001F7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</w:t>
      </w:r>
    </w:p>
    <w:p w:rsidR="00000000" w:rsidDel="00000000" w:rsidP="00000000" w:rsidRDefault="00000000" w:rsidRPr="00000000" w14:paraId="000001F8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incorrectas</w:t>
      </w:r>
    </w:p>
    <w:p w:rsidR="00000000" w:rsidDel="00000000" w:rsidP="00000000" w:rsidRDefault="00000000" w:rsidRPr="00000000" w14:paraId="000001F9">
      <w:pPr>
        <w:numPr>
          <w:ilvl w:val="0"/>
          <w:numId w:val="3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Comportamientos inesperados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Pasos para reproducir 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</w:t>
      </w:r>
    </w:p>
    <w:p w:rsidR="00000000" w:rsidDel="00000000" w:rsidP="00000000" w:rsidRDefault="00000000" w:rsidRPr="00000000" w14:paraId="000001F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Explica cómo afecta el problema al sistema, usuario o flujo de negocio.</w:t>
      </w:r>
    </w:p>
    <w:p w:rsidR="00000000" w:rsidDel="00000000" w:rsidP="00000000" w:rsidRDefault="00000000" w:rsidRPr="00000000" w14:paraId="000001F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Ayuda a determinar la prioridad y severidad del issue.</w:t>
      </w:r>
    </w:p>
    <w:p w:rsidR="00000000" w:rsidDel="00000000" w:rsidP="00000000" w:rsidRDefault="00000000" w:rsidRPr="00000000" w14:paraId="00000200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202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 comprometida</w:t>
      </w:r>
    </w:p>
    <w:p w:rsidR="00000000" w:rsidDel="00000000" w:rsidP="00000000" w:rsidRDefault="00000000" w:rsidRPr="00000000" w14:paraId="00000203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bloqueado</w:t>
      </w:r>
    </w:p>
    <w:p w:rsidR="00000000" w:rsidDel="00000000" w:rsidP="00000000" w:rsidRDefault="00000000" w:rsidRPr="00000000" w14:paraId="00000204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 de datos</w:t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de autenticación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Mala experiencia de usuario</w:t>
      </w:r>
    </w:p>
    <w:p w:rsidR="00000000" w:rsidDel="00000000" w:rsidP="00000000" w:rsidRDefault="00000000" w:rsidRPr="00000000" w14:paraId="00000207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gakpoj5chdoj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Documentación</w:t>
      </w:r>
    </w:p>
    <w:p w:rsidR="00000000" w:rsidDel="00000000" w:rsidP="00000000" w:rsidRDefault="00000000" w:rsidRPr="00000000" w14:paraId="000002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utilizado para centralizar referencias, recursos y documentación relacionada con el proyecto, permitiendo mantener organización, trazabilidad y acceso rápido a información funcional, técnica o general. </w:t>
      </w:r>
    </w:p>
    <w:p w:rsidR="00000000" w:rsidDel="00000000" w:rsidP="00000000" w:rsidRDefault="00000000" w:rsidRPr="00000000" w14:paraId="00000209">
      <w:pPr>
        <w:pStyle w:val="Heading3"/>
        <w:numPr>
          <w:ilvl w:val="0"/>
          <w:numId w:val="36"/>
        </w:numPr>
        <w:ind w:left="720" w:hanging="360"/>
        <w:jc w:val="both"/>
        <w:rPr>
          <w:b w:val="1"/>
          <w:bCs w:val="1"/>
          <w:color w:val="000000"/>
        </w:rPr>
      </w:pPr>
      <w:bookmarkStart w:colFirst="0" w:colLast="0" w:name="_hb6l8yefpg3w" w:id="8"/>
      <w:bookmarkEnd w:id="8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Documentación regular</w:t>
      </w:r>
    </w:p>
    <w:p w:rsidR="00000000" w:rsidDel="00000000" w:rsidP="00000000" w:rsidRDefault="00000000" w:rsidRPr="00000000" w14:paraId="0000020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enfocado en almacenar documentación general, guías, procesos, referencias y recursos no técnicos relacionados con el proyecto.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 </w:t>
      </w:r>
      <w:r w:rsidDel="00000000" w:rsidR="00000000" w:rsidRPr="00000000">
        <w:rPr>
          <w:sz w:val="24"/>
          <w:szCs w:val="24"/>
          <w:rtl w:val="0"/>
        </w:rPr>
        <w:t xml:space="preserve">[Documentation]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Nombre del documento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Espacio utilizado para almacenar referencias y enlaces relacionados con documentación general del proyecto.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Documento</w:t>
      </w:r>
    </w:p>
    <w:p w:rsidR="00000000" w:rsidDel="00000000" w:rsidP="00000000" w:rsidRDefault="00000000" w:rsidRPr="00000000" w14:paraId="00000212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Guía</w:t>
      </w:r>
    </w:p>
    <w:p w:rsidR="00000000" w:rsidDel="00000000" w:rsidP="00000000" w:rsidRDefault="00000000" w:rsidRPr="00000000" w14:paraId="00000213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Referencia</w:t>
      </w:r>
    </w:p>
    <w:p w:rsidR="00000000" w:rsidDel="00000000" w:rsidP="00000000" w:rsidRDefault="00000000" w:rsidRPr="00000000" w14:paraId="00000214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</w:t>
      </w:r>
    </w:p>
    <w:p w:rsidR="00000000" w:rsidDel="00000000" w:rsidP="00000000" w:rsidRDefault="00000000" w:rsidRPr="00000000" w14:paraId="00000215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</w:t>
      </w:r>
    </w:p>
    <w:p w:rsidR="00000000" w:rsidDel="00000000" w:rsidP="00000000" w:rsidRDefault="00000000" w:rsidRPr="00000000" w14:paraId="00000216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General</w:t>
      </w:r>
    </w:p>
    <w:p w:rsidR="00000000" w:rsidDel="00000000" w:rsidP="00000000" w:rsidRDefault="00000000" w:rsidRPr="00000000" w14:paraId="0000021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Links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Docs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Notion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Externos</w:t>
      </w:r>
    </w:p>
    <w:p w:rsidR="00000000" w:rsidDel="00000000" w:rsidP="00000000" w:rsidRDefault="00000000" w:rsidRPr="00000000" w14:paraId="0000021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</w:t>
      </w:r>
    </w:p>
    <w:p w:rsidR="00000000" w:rsidDel="00000000" w:rsidP="00000000" w:rsidRDefault="00000000" w:rsidRPr="00000000" w14:paraId="00000221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adicional o aclaraciones relacionadas con el documento.</w:t>
      </w:r>
    </w:p>
    <w:p w:rsidR="00000000" w:rsidDel="00000000" w:rsidP="00000000" w:rsidRDefault="00000000" w:rsidRPr="00000000" w14:paraId="00000222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numPr>
          <w:ilvl w:val="0"/>
          <w:numId w:val="10"/>
        </w:numPr>
        <w:ind w:left="720" w:hanging="360"/>
        <w:rPr>
          <w:b w:val="1"/>
          <w:bCs w:val="1"/>
          <w:color w:val="000000"/>
        </w:rPr>
      </w:pPr>
      <w:bookmarkStart w:colFirst="0" w:colLast="0" w:name="_m20faysksvgv" w:id="9"/>
      <w:bookmarkEnd w:id="9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Documentación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utilizado para documentar aspectos técnicos del sistema, incluyendo arquitecturas, configuraciones, flujos, estructuras, estándares, dependencias y detalles relacionados con el desarrollo o funcionamiento interno del proyecto.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 </w:t>
      </w:r>
      <w:r w:rsidDel="00000000" w:rsidR="00000000" w:rsidRPr="00000000">
        <w:rPr>
          <w:sz w:val="24"/>
          <w:szCs w:val="24"/>
          <w:rtl w:val="0"/>
        </w:rPr>
        <w:t xml:space="preserve">[Documentation] Área o módulo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Nombre del documento técnico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2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Breve contexto técnico sobre el propósito del documento, sistema,módulo o flujo relacionado.</w:t>
      </w:r>
    </w:p>
    <w:p w:rsidR="00000000" w:rsidDel="00000000" w:rsidP="00000000" w:rsidRDefault="00000000" w:rsidRPr="00000000" w14:paraId="000002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2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qué busca documentar, estructurar o estandarizar el recurso técnico. </w:t>
      </w:r>
    </w:p>
    <w:p w:rsidR="00000000" w:rsidDel="00000000" w:rsidP="00000000" w:rsidRDefault="00000000" w:rsidRPr="00000000" w14:paraId="000002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2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Módulos, épicas, sistemas o funcionalidades cubiertas por la documentación. </w:t>
      </w:r>
    </w:p>
    <w:p w:rsidR="00000000" w:rsidDel="00000000" w:rsidP="00000000" w:rsidRDefault="00000000" w:rsidRPr="00000000" w14:paraId="000002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Proceso / Desarrollo</w:t>
      </w:r>
    </w:p>
    <w:p w:rsidR="00000000" w:rsidDel="00000000" w:rsidP="00000000" w:rsidRDefault="00000000" w:rsidRPr="00000000" w14:paraId="000002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 brevemente:</w:t>
      </w:r>
    </w:p>
    <w:p w:rsidR="00000000" w:rsidDel="00000000" w:rsidP="00000000" w:rsidRDefault="00000000" w:rsidRPr="00000000" w14:paraId="00000236">
      <w:pPr>
        <w:numPr>
          <w:ilvl w:val="0"/>
          <w:numId w:val="2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metodología,</w:t>
      </w:r>
    </w:p>
    <w:p w:rsidR="00000000" w:rsidDel="00000000" w:rsidP="00000000" w:rsidRDefault="00000000" w:rsidRPr="00000000" w14:paraId="00000237">
      <w:pPr>
        <w:numPr>
          <w:ilvl w:val="0"/>
          <w:numId w:val="2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flujo de trabajo,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iteraciones,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herramientas utilizadas,</w:t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estado actual del desarrollo/documentación. 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Parámetros Técnicos</w:t>
      </w:r>
    </w:p>
    <w:p w:rsidR="00000000" w:rsidDel="00000000" w:rsidP="00000000" w:rsidRDefault="00000000" w:rsidRPr="00000000" w14:paraId="000002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Espacio para:</w:t>
      </w:r>
    </w:p>
    <w:p w:rsidR="00000000" w:rsidDel="00000000" w:rsidP="00000000" w:rsidRDefault="00000000" w:rsidRPr="00000000" w14:paraId="0000023E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configuraciones,</w:t>
      </w:r>
    </w:p>
    <w:p w:rsidR="00000000" w:rsidDel="00000000" w:rsidP="00000000" w:rsidRDefault="00000000" w:rsidRPr="00000000" w14:paraId="0000023F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arquitecturas,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estilos,</w:t>
      </w:r>
    </w:p>
    <w:p w:rsidR="00000000" w:rsidDel="00000000" w:rsidP="00000000" w:rsidRDefault="00000000" w:rsidRPr="00000000" w14:paraId="00000241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tecnologías,</w:t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estructuras,</w:t>
      </w:r>
    </w:p>
    <w:p w:rsidR="00000000" w:rsidDel="00000000" w:rsidP="00000000" w:rsidRDefault="00000000" w:rsidRPr="00000000" w14:paraId="00000243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convenciones,</w:t>
      </w:r>
    </w:p>
    <w:p w:rsidR="00000000" w:rsidDel="00000000" w:rsidP="00000000" w:rsidRDefault="00000000" w:rsidRPr="00000000" w14:paraId="00000244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estándares,</w:t>
      </w:r>
    </w:p>
    <w:p w:rsidR="00000000" w:rsidDel="00000000" w:rsidP="00000000" w:rsidRDefault="00000000" w:rsidRPr="00000000" w14:paraId="00000245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breakpoints,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tokens,</w:t>
      </w:r>
    </w:p>
    <w:p w:rsidR="00000000" w:rsidDel="00000000" w:rsidP="00000000" w:rsidRDefault="00000000" w:rsidRPr="00000000" w14:paraId="00000247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dependencias,</w:t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APIs,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validaciones,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etc. 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</w:t>
      </w:r>
    </w:p>
    <w:p w:rsidR="00000000" w:rsidDel="00000000" w:rsidP="00000000" w:rsidRDefault="00000000" w:rsidRPr="00000000" w14:paraId="0000024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Checklist o estado actual del documento o implementación. </w:t>
      </w:r>
    </w:p>
    <w:p w:rsidR="00000000" w:rsidDel="00000000" w:rsidP="00000000" w:rsidRDefault="00000000" w:rsidRPr="00000000" w14:paraId="0000024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</w:t>
      </w:r>
    </w:p>
    <w:p w:rsidR="00000000" w:rsidDel="00000000" w:rsidP="00000000" w:rsidRDefault="00000000" w:rsidRPr="00000000" w14:paraId="00000250">
      <w:pPr>
        <w:numPr>
          <w:ilvl w:val="0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progreso</w:t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Pendiente de validación</w:t>
      </w:r>
    </w:p>
    <w:p w:rsidR="00000000" w:rsidDel="00000000" w:rsidP="00000000" w:rsidRDefault="00000000" w:rsidRPr="00000000" w14:paraId="00000252">
      <w:pPr>
        <w:numPr>
          <w:ilvl w:val="0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revisión</w:t>
      </w:r>
    </w:p>
    <w:p w:rsidR="00000000" w:rsidDel="00000000" w:rsidP="00000000" w:rsidRDefault="00000000" w:rsidRPr="00000000" w14:paraId="00000253">
      <w:pPr>
        <w:numPr>
          <w:ilvl w:val="0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Aprobado</w:t>
      </w:r>
    </w:p>
    <w:p w:rsidR="00000000" w:rsidDel="00000000" w:rsidP="00000000" w:rsidRDefault="00000000" w:rsidRPr="00000000" w14:paraId="00000254">
      <w:pPr>
        <w:numPr>
          <w:ilvl w:val="0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Descartado</w:t>
      </w:r>
    </w:p>
    <w:p w:rsidR="00000000" w:rsidDel="00000000" w:rsidP="00000000" w:rsidRDefault="00000000" w:rsidRPr="00000000" w14:paraId="00000255">
      <w:pPr>
        <w:numPr>
          <w:ilvl w:val="0"/>
          <w:numId w:val="3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Finalizado </w:t>
      </w:r>
    </w:p>
    <w:p w:rsidR="00000000" w:rsidDel="00000000" w:rsidP="00000000" w:rsidRDefault="00000000" w:rsidRPr="00000000" w14:paraId="0000025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Links</w:t>
      </w:r>
    </w:p>
    <w:p w:rsidR="00000000" w:rsidDel="00000000" w:rsidP="00000000" w:rsidRDefault="00000000" w:rsidRPr="00000000" w14:paraId="00000258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Docs</w:t>
      </w:r>
    </w:p>
    <w:p w:rsidR="00000000" w:rsidDel="00000000" w:rsidP="00000000" w:rsidRDefault="00000000" w:rsidRPr="00000000" w14:paraId="00000259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25A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Notion</w:t>
      </w:r>
    </w:p>
    <w:p w:rsidR="00000000" w:rsidDel="00000000" w:rsidP="00000000" w:rsidRDefault="00000000" w:rsidRPr="00000000" w14:paraId="0000025B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25C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25D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Externos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Dependencias</w:t>
      </w:r>
    </w:p>
    <w:p w:rsidR="00000000" w:rsidDel="00000000" w:rsidP="00000000" w:rsidRDefault="00000000" w:rsidRPr="00000000" w14:paraId="000002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Servicios, herramientas o sistemas necesarios relacionados con el documento técnico. </w:t>
      </w:r>
    </w:p>
    <w:p w:rsidR="00000000" w:rsidDel="00000000" w:rsidP="00000000" w:rsidRDefault="00000000" w:rsidRPr="00000000" w14:paraId="0000026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</w:t>
      </w:r>
    </w:p>
    <w:p w:rsidR="00000000" w:rsidDel="00000000" w:rsidP="00000000" w:rsidRDefault="00000000" w:rsidRPr="00000000" w14:paraId="0000026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adicional o aclaraciones relacionadas con el documento.</w:t>
      </w:r>
    </w:p>
    <w:p w:rsidR="00000000" w:rsidDel="00000000" w:rsidP="00000000" w:rsidRDefault="00000000" w:rsidRPr="00000000" w14:paraId="0000026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jc w:val="both"/>
        <w:rPr>
          <w:b w:val="1"/>
          <w:bCs w:val="1"/>
          <w:sz w:val="28"/>
          <w:szCs w:val="28"/>
        </w:rPr>
      </w:pPr>
      <w:bookmarkStart w:colFirst="0" w:colLast="0" w:name="_qdm7ernt30l6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Pull Request - PR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Testing Information</w:t>
      </w:r>
    </w:p>
    <w:p w:rsidR="00000000" w:rsidDel="00000000" w:rsidP="00000000" w:rsidRDefault="00000000" w:rsidRPr="00000000" w14:paraId="0000027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y Ramas afectadas/creadas</w:t>
      </w:r>
    </w:p>
    <w:p w:rsidR="00000000" w:rsidDel="00000000" w:rsidP="00000000" w:rsidRDefault="00000000" w:rsidRPr="00000000" w14:paraId="00000276">
      <w:pPr>
        <w:ind w:left="72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⚠️ Nota: Dependiendo del alcance del ticket, es posible que este Pull Request solo incluya una de las siguientes ramas (no es obligatorio que estén ambas).</w:t>
      </w:r>
    </w:p>
    <w:p w:rsidR="00000000" w:rsidDel="00000000" w:rsidP="00000000" w:rsidRDefault="00000000" w:rsidRPr="00000000" w14:paraId="00000277">
      <w:pPr>
        <w:ind w:left="72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Rama Backend:</w:t>
      </w:r>
    </w:p>
    <w:p w:rsidR="00000000" w:rsidDel="00000000" w:rsidP="00000000" w:rsidRDefault="00000000" w:rsidRPr="00000000" w14:paraId="00000279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Rama Frontend:</w:t>
      </w:r>
    </w:p>
    <w:p w:rsidR="00000000" w:rsidDel="00000000" w:rsidP="00000000" w:rsidRDefault="00000000" w:rsidRPr="00000000" w14:paraId="0000027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del cambio</w:t>
      </w:r>
    </w:p>
    <w:p w:rsidR="00000000" w:rsidDel="00000000" w:rsidP="00000000" w:rsidRDefault="00000000" w:rsidRPr="00000000" w14:paraId="0000027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problema resuelve o añade este PR?</w:t>
      </w:r>
    </w:p>
    <w:p w:rsidR="00000000" w:rsidDel="00000000" w:rsidP="00000000" w:rsidRDefault="00000000" w:rsidRPr="00000000" w14:paraId="0000027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 funcional afectado</w:t>
      </w:r>
    </w:p>
    <w:p w:rsidR="00000000" w:rsidDel="00000000" w:rsidP="00000000" w:rsidRDefault="00000000" w:rsidRPr="00000000" w14:paraId="0000027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Describir brevemente qué flujo del sistema cambia.</w:t>
      </w:r>
    </w:p>
    <w:p w:rsidR="00000000" w:rsidDel="00000000" w:rsidP="00000000" w:rsidRDefault="00000000" w:rsidRPr="00000000" w14:paraId="0000028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282">
      <w:pPr>
        <w:numPr>
          <w:ilvl w:val="0"/>
          <w:numId w:val="4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asistencia</w:t>
      </w:r>
    </w:p>
    <w:p w:rsidR="00000000" w:rsidDel="00000000" w:rsidP="00000000" w:rsidRDefault="00000000" w:rsidRPr="00000000" w14:paraId="00000283">
      <w:pPr>
        <w:numPr>
          <w:ilvl w:val="0"/>
          <w:numId w:val="4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con Google</w:t>
      </w:r>
    </w:p>
    <w:p w:rsidR="00000000" w:rsidDel="00000000" w:rsidP="00000000" w:rsidRDefault="00000000" w:rsidRPr="00000000" w14:paraId="00000284">
      <w:pPr>
        <w:numPr>
          <w:ilvl w:val="0"/>
          <w:numId w:val="4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Salida de laptops</w:t>
      </w:r>
    </w:p>
    <w:p w:rsidR="00000000" w:rsidDel="00000000" w:rsidP="00000000" w:rsidRDefault="00000000" w:rsidRPr="00000000" w14:paraId="00000285">
      <w:pPr>
        <w:numPr>
          <w:ilvl w:val="0"/>
          <w:numId w:val="4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campus</w:t>
      </w:r>
    </w:p>
    <w:p w:rsidR="00000000" w:rsidDel="00000000" w:rsidP="00000000" w:rsidRDefault="00000000" w:rsidRPr="00000000" w14:paraId="0000028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Comportamiento esperado</w:t>
      </w:r>
    </w:p>
    <w:p w:rsidR="00000000" w:rsidDel="00000000" w:rsidP="00000000" w:rsidRDefault="00000000" w:rsidRPr="00000000" w14:paraId="0000028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debe ocurrir después del cambio?</w:t>
      </w:r>
    </w:p>
    <w:p w:rsidR="00000000" w:rsidDel="00000000" w:rsidP="00000000" w:rsidRDefault="00000000" w:rsidRPr="00000000" w14:paraId="0000028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importantes a validar</w:t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exitoso:</w:t>
      </w:r>
    </w:p>
    <w:p w:rsidR="00000000" w:rsidDel="00000000" w:rsidP="00000000" w:rsidRDefault="00000000" w:rsidRPr="00000000" w14:paraId="0000028C">
      <w:pPr>
        <w:numPr>
          <w:ilvl w:val="0"/>
          <w:numId w:val="1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error:</w:t>
      </w:r>
    </w:p>
    <w:p w:rsidR="00000000" w:rsidDel="00000000" w:rsidP="00000000" w:rsidRDefault="00000000" w:rsidRPr="00000000" w14:paraId="0000028D">
      <w:pPr>
        <w:numPr>
          <w:ilvl w:val="0"/>
          <w:numId w:val="1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límite (si aplica):</w:t>
      </w:r>
    </w:p>
    <w:p w:rsidR="00000000" w:rsidDel="00000000" w:rsidP="00000000" w:rsidRDefault="00000000" w:rsidRPr="00000000" w14:paraId="0000028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Funcionalidades relacionadas</w:t>
      </w:r>
    </w:p>
    <w:p w:rsidR="00000000" w:rsidDel="00000000" w:rsidP="00000000" w:rsidRDefault="00000000" w:rsidRPr="00000000" w14:paraId="0000029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otras áreas podrían verse impactadas por este cambio?</w:t>
      </w:r>
    </w:p>
    <w:p w:rsidR="00000000" w:rsidDel="00000000" w:rsidP="00000000" w:rsidRDefault="00000000" w:rsidRPr="00000000" w14:paraId="0000029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 sugerida para validación</w:t>
      </w:r>
    </w:p>
    <w:p w:rsidR="00000000" w:rsidDel="00000000" w:rsidP="00000000" w:rsidRDefault="00000000" w:rsidRPr="00000000" w14:paraId="0000029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confirmar que el cambio funciona correctamente?</w:t>
      </w:r>
    </w:p>
    <w:p w:rsidR="00000000" w:rsidDel="00000000" w:rsidP="00000000" w:rsidRDefault="00000000" w:rsidRPr="00000000" w14:paraId="0000029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296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Respuesta esperada de API</w:t>
      </w:r>
    </w:p>
    <w:p w:rsidR="00000000" w:rsidDel="00000000" w:rsidP="00000000" w:rsidRDefault="00000000" w:rsidRPr="00000000" w14:paraId="00000297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en base de datos</w:t>
      </w:r>
    </w:p>
    <w:p w:rsidR="00000000" w:rsidDel="00000000" w:rsidP="00000000" w:rsidRDefault="00000000" w:rsidRPr="00000000" w14:paraId="00000298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 visible en interfaz</w:t>
      </w:r>
    </w:p>
    <w:p w:rsidR="00000000" w:rsidDel="00000000" w:rsidP="00000000" w:rsidRDefault="00000000" w:rsidRPr="00000000" w14:paraId="00000299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esperado</w:t>
      </w:r>
    </w:p>
    <w:p w:rsidR="00000000" w:rsidDel="00000000" w:rsidP="00000000" w:rsidRDefault="00000000" w:rsidRPr="00000000" w14:paraId="0000029A">
      <w:pPr>
        <w:numPr>
          <w:ilvl w:val="0"/>
          <w:numId w:val="2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esperado en sistema externo</w:t>
      </w:r>
    </w:p>
    <w:p w:rsidR="00000000" w:rsidDel="00000000" w:rsidP="00000000" w:rsidRDefault="00000000" w:rsidRPr="00000000" w14:paraId="0000029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Ambiente o configuración requerida</w:t>
      </w:r>
    </w:p>
    <w:p w:rsidR="00000000" w:rsidDel="00000000" w:rsidP="00000000" w:rsidRDefault="00000000" w:rsidRPr="00000000" w14:paraId="0000029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Indicar cualquier requisito necesario para ejecutar y validar el cambio. Es fundamental puntualizar detalladamente las siguientes secciones para que QA pueda levantar el entorno y ejecutar las pruebas sin fricciones:</w:t>
      </w:r>
    </w:p>
    <w:p w:rsidR="00000000" w:rsidDel="00000000" w:rsidP="00000000" w:rsidRDefault="00000000" w:rsidRPr="00000000" w14:paraId="0000029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URL Base / Puerto:</w:t>
      </w:r>
      <w:r w:rsidDel="00000000" w:rsidR="00000000" w:rsidRPr="00000000">
        <w:rPr>
          <w:sz w:val="24"/>
          <w:szCs w:val="24"/>
          <w:rtl w:val="0"/>
        </w:rPr>
        <w:t xml:space="preserve"> (Indicar en qué puerto corre localmente o la URL del ambiente de pruebas)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Pasos previos para preparar el escenario de prueba (si aplica):</w:t>
      </w:r>
      <w:r w:rsidDel="00000000" w:rsidR="00000000" w:rsidRPr="00000000">
        <w:rPr>
          <w:sz w:val="24"/>
          <w:szCs w:val="24"/>
          <w:rtl w:val="0"/>
        </w:rPr>
        <w:t xml:space="preserve"> (Comandos como npm install, correr migraciones, etc.)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de entorno requeridas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 o credenciales necesarias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Usuario(s) de prueba y sus permisos o roles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de prueba específicos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 externos necesarios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especial del ambiente (si aplica)</w:t>
      </w:r>
    </w:p>
    <w:p w:rsidR="00000000" w:rsidDel="00000000" w:rsidP="00000000" w:rsidRDefault="00000000" w:rsidRPr="00000000" w14:paraId="000002A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de Pruebas (Test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(Indica los datos específicos generados o requeridos para validar este PR. Si no aplica ningún subpunto, puedes borrarlo o marcarlo como N/A)</w:t>
      </w:r>
    </w:p>
    <w:p w:rsidR="00000000" w:rsidDel="00000000" w:rsidP="00000000" w:rsidRDefault="00000000" w:rsidRPr="00000000" w14:paraId="000002A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y Credenciales:</w:t>
      </w:r>
    </w:p>
    <w:p w:rsidR="00000000" w:rsidDel="00000000" w:rsidP="00000000" w:rsidRDefault="00000000" w:rsidRPr="00000000" w14:paraId="000002A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Usuarios, emails, passwords y,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muy importantes, </w:t>
      </w:r>
      <w:r w:rsidDel="00000000" w:rsidR="00000000" w:rsidRPr="00000000">
        <w:rPr>
          <w:sz w:val="24"/>
          <w:szCs w:val="24"/>
          <w:rtl w:val="0"/>
        </w:rPr>
        <w:t xml:space="preserve">el ROL/Permiso que tienen asignado)</w:t>
      </w:r>
    </w:p>
    <w:p w:rsidR="00000000" w:rsidDel="00000000" w:rsidP="00000000" w:rsidRDefault="00000000" w:rsidRPr="00000000" w14:paraId="000002AE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Entidades / Base de Datos:</w:t>
      </w:r>
    </w:p>
    <w:p w:rsidR="00000000" w:rsidDel="00000000" w:rsidP="00000000" w:rsidRDefault="00000000" w:rsidRPr="00000000" w14:paraId="000002A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IDs específicos de productos, clientes o registros ya creados en la BD de QA para probar este cambio. O bien, los valores clave si QA debe insertar un registro nuevo).</w:t>
      </w:r>
    </w:p>
    <w:p w:rsidR="00000000" w:rsidDel="00000000" w:rsidP="00000000" w:rsidRDefault="00000000" w:rsidRPr="00000000" w14:paraId="000002B0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Payloads / Parâmetros de Entrada:</w:t>
      </w:r>
    </w:p>
    <w:p w:rsidR="00000000" w:rsidDel="00000000" w:rsidP="00000000" w:rsidRDefault="00000000" w:rsidRPr="00000000" w14:paraId="000002B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Si el cambio es una API, incluye JSON de ejemplo con los datos obligatorios, o los parámetros específicos que disparan el comportamiento).</w:t>
      </w:r>
    </w:p>
    <w:p w:rsidR="00000000" w:rsidDel="00000000" w:rsidP="00000000" w:rsidRDefault="00000000" w:rsidRPr="00000000" w14:paraId="000002B2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Condiciones Especiales o de Borde (Edge Cases):</w:t>
      </w:r>
    </w:p>
    <w:p w:rsidR="00000000" w:rsidDel="00000000" w:rsidP="00000000" w:rsidRDefault="00000000" w:rsidRPr="00000000" w14:paraId="000002B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“Para probar el caso de error, usar tarjeta con saldo 0” o “Usar un usuario con fecha de nacimiento del año 2000”).</w:t>
      </w:r>
    </w:p>
    <w:p w:rsidR="00000000" w:rsidDel="00000000" w:rsidP="00000000" w:rsidRDefault="00000000" w:rsidRPr="00000000" w14:paraId="000002B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Observaciones adicionales</w:t>
      </w:r>
    </w:p>
    <w:p w:rsidR="00000000" w:rsidDel="00000000" w:rsidP="00000000" w:rsidRDefault="00000000" w:rsidRPr="00000000" w14:paraId="000002B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4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los comentarios de Gemini Code Assist (o la herramienta de code review utilizada) durante la preparación del PR y antes de solicitar validación de QA.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hallazgos del code review pueden ayudar a identificar validaciones faltantes, escenarios de error, riesgos potenciales, cambios de comportamiento o información adicional que debería incluirse en la descripción del PR para facilitar un proceso de pruebas más claro y reducir el intercambio de preguntas entre Desarrollo y QA..</w:t>
      </w:r>
    </w:p>
    <w:p w:rsidR="00000000" w:rsidDel="00000000" w:rsidP="00000000" w:rsidRDefault="00000000" w:rsidRPr="00000000" w14:paraId="000002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numPr>
          <w:ilvl w:val="0"/>
          <w:numId w:val="22"/>
        </w:numPr>
        <w:ind w:left="720" w:hanging="360"/>
        <w:rPr>
          <w:b w:val="1"/>
          <w:bCs w:val="1"/>
          <w:color w:val="000000"/>
          <w:u w:val="none"/>
        </w:rPr>
      </w:pPr>
      <w:bookmarkStart w:colFirst="0" w:colLast="0" w:name="_r2g6fwk1st7p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Comentario dentro de un Pull Request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 y Ramas afectadas</w:t>
      </w:r>
    </w:p>
    <w:p w:rsidR="00000000" w:rsidDel="00000000" w:rsidP="00000000" w:rsidRDefault="00000000" w:rsidRPr="00000000" w14:paraId="000002D8">
      <w:pPr>
        <w:ind w:left="72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⚠️ Nota: Dependiendo del alcance del ticket, es posible que este Pull Request solo incluya una de las siguientes ramas (no es obligatorio que estén ambas).</w:t>
      </w:r>
    </w:p>
    <w:p w:rsidR="00000000" w:rsidDel="00000000" w:rsidP="00000000" w:rsidRDefault="00000000" w:rsidRPr="00000000" w14:paraId="000002D9">
      <w:pPr>
        <w:ind w:left="720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Rama Backend:</w:t>
      </w:r>
    </w:p>
    <w:p w:rsidR="00000000" w:rsidDel="00000000" w:rsidP="00000000" w:rsidRDefault="00000000" w:rsidRPr="00000000" w14:paraId="000002DB">
      <w:pPr>
        <w:numPr>
          <w:ilvl w:val="0"/>
          <w:numId w:val="3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Rama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 Update / Commit Information for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cambió en esta actualización?</w:t>
      </w:r>
    </w:p>
    <w:p w:rsidR="00000000" w:rsidDel="00000000" w:rsidP="00000000" w:rsidRDefault="00000000" w:rsidRPr="00000000" w14:paraId="000002D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(Describe de forma breve y directa qué cambios o correcciones introduce este nuevo commit) - Si hizo cambios en base a observaciones de QA dentro del PR, mencionarlas.</w:t>
      </w:r>
    </w:p>
    <w:p w:rsidR="00000000" w:rsidDel="00000000" w:rsidP="00000000" w:rsidRDefault="00000000" w:rsidRPr="00000000" w14:paraId="000002E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¿Afecta al "QA Testing Information" principal?</w:t>
      </w:r>
    </w:p>
    <w:p w:rsidR="00000000" w:rsidDel="00000000" w:rsidP="00000000" w:rsidRDefault="00000000" w:rsidRPr="00000000" w14:paraId="000002E2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(Marca con una X la opción que aplique)</w:t>
      </w:r>
    </w:p>
    <w:p w:rsidR="00000000" w:rsidDel="00000000" w:rsidP="00000000" w:rsidRDefault="00000000" w:rsidRPr="00000000" w14:paraId="000002E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NO. El objetivo del cambio, los pre-requisitos, las variables y los casos de prueba siguen siendo exactamente los mismos que se describieron en el mensaje principal del PR.</w:t>
      </w:r>
    </w:p>
    <w:p w:rsidR="00000000" w:rsidDel="00000000" w:rsidP="00000000" w:rsidRDefault="00000000" w:rsidRPr="00000000" w14:paraId="000002E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SÍ. Esta actualización modifica o añade elementos a la estrategia de pruebas original. (Especifica los cambios abajo):</w:t>
      </w:r>
    </w:p>
    <w:p w:rsidR="00000000" w:rsidDel="00000000" w:rsidP="00000000" w:rsidRDefault="00000000" w:rsidRPr="00000000" w14:paraId="000002E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1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Nuevo flujo/caso afectado:</w:t>
      </w:r>
    </w:p>
    <w:p w:rsidR="00000000" w:rsidDel="00000000" w:rsidP="00000000" w:rsidRDefault="00000000" w:rsidRPr="00000000" w14:paraId="000002E8">
      <w:pPr>
        <w:numPr>
          <w:ilvl w:val="0"/>
          <w:numId w:val="1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Nueva variable/configuración requerida:</w:t>
      </w:r>
    </w:p>
    <w:p w:rsidR="00000000" w:rsidDel="00000000" w:rsidP="00000000" w:rsidRDefault="00000000" w:rsidRPr="00000000" w14:paraId="000002E9">
      <w:pPr>
        <w:numPr>
          <w:ilvl w:val="0"/>
          <w:numId w:val="1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Cambio en el comportamiento esperado:</w:t>
      </w:r>
    </w:p>
    <w:p w:rsidR="00000000" w:rsidDel="00000000" w:rsidP="00000000" w:rsidRDefault="00000000" w:rsidRPr="00000000" w14:paraId="000002E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Impacto y Componentes Afectados</w:t>
      </w:r>
    </w:p>
    <w:p w:rsidR="00000000" w:rsidDel="00000000" w:rsidP="00000000" w:rsidRDefault="00000000" w:rsidRPr="00000000" w14:paraId="000002E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(Información técnica clave para entender los cambios realizados y alcance)</w:t>
      </w:r>
    </w:p>
    <w:p w:rsidR="00000000" w:rsidDel="00000000" w:rsidP="00000000" w:rsidRDefault="00000000" w:rsidRPr="00000000" w14:paraId="000002E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4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Archivo / Módulos Creados o Modificados:</w:t>
      </w:r>
      <w:r w:rsidDel="00000000" w:rsidR="00000000" w:rsidRPr="00000000">
        <w:rPr>
          <w:sz w:val="24"/>
          <w:szCs w:val="24"/>
          <w:rtl w:val="0"/>
        </w:rPr>
        <w:t xml:space="preserve"> (Ej: AuthService.ts, UserController.js, schema.sql. Indica las rutas o archivos principales donde se concentró la lógica).</w:t>
      </w:r>
    </w:p>
    <w:p w:rsidR="00000000" w:rsidDel="00000000" w:rsidP="00000000" w:rsidRDefault="00000000" w:rsidRPr="00000000" w14:paraId="000002E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4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Nuevos Componentes / Endpoints Expuestos: </w:t>
      </w:r>
      <w:r w:rsidDel="00000000" w:rsidR="00000000" w:rsidRPr="00000000">
        <w:rPr>
          <w:sz w:val="24"/>
          <w:szCs w:val="24"/>
          <w:rtl w:val="0"/>
        </w:rPr>
        <w:t xml:space="preserve">(Ej: Nuevo endpoint POST /api/v1/auth/google, o nuevo componente de UI GoogleButton.tsx).</w:t>
      </w:r>
    </w:p>
    <w:p w:rsidR="00000000" w:rsidDel="00000000" w:rsidP="00000000" w:rsidRDefault="00000000" w:rsidRPr="00000000" w14:paraId="000002F1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40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Impacto en Bases de Datos / Migraciones:</w:t>
      </w:r>
      <w:r w:rsidDel="00000000" w:rsidR="00000000" w:rsidRPr="00000000">
        <w:rPr>
          <w:sz w:val="24"/>
          <w:szCs w:val="24"/>
          <w:rtl w:val="0"/>
        </w:rPr>
        <w:t xml:space="preserve"> (Ej: Se creó la tabla user_oauth_tokens o se agregó la columna provider_id a la tabla users).</w:t>
      </w:r>
    </w:p>
    <w:p w:rsidR="00000000" w:rsidDel="00000000" w:rsidP="00000000" w:rsidRDefault="00000000" w:rsidRPr="00000000" w14:paraId="000002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21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de Pruebas (Test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(Indica los datos específicos generados o requeridos para validar este PR. Si no aplica ningún subpunto, puedes borrarlo o marcarlo como N/A)</w:t>
      </w:r>
    </w:p>
    <w:p w:rsidR="00000000" w:rsidDel="00000000" w:rsidP="00000000" w:rsidRDefault="00000000" w:rsidRPr="00000000" w14:paraId="000002F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Cuenta y Credenciales:</w:t>
      </w:r>
    </w:p>
    <w:p w:rsidR="00000000" w:rsidDel="00000000" w:rsidP="00000000" w:rsidRDefault="00000000" w:rsidRPr="00000000" w14:paraId="000002F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Usuarios, emails, passwords y,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muy importantes, </w:t>
      </w:r>
      <w:r w:rsidDel="00000000" w:rsidR="00000000" w:rsidRPr="00000000">
        <w:rPr>
          <w:sz w:val="24"/>
          <w:szCs w:val="24"/>
          <w:rtl w:val="0"/>
        </w:rPr>
        <w:t xml:space="preserve">el ROL/Permiso que tienen asignado)</w:t>
      </w:r>
    </w:p>
    <w:p w:rsidR="00000000" w:rsidDel="00000000" w:rsidP="00000000" w:rsidRDefault="00000000" w:rsidRPr="00000000" w14:paraId="000002FA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de Entidades / Base de Datos:</w:t>
      </w:r>
    </w:p>
    <w:p w:rsidR="00000000" w:rsidDel="00000000" w:rsidP="00000000" w:rsidRDefault="00000000" w:rsidRPr="00000000" w14:paraId="000002F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IDs específicos de productos, clientes o registros ya creados en la BD de QA para probar este cambio. O bien, los valores clave si QA debe insertar un registro nuevo).</w:t>
      </w:r>
    </w:p>
    <w:p w:rsidR="00000000" w:rsidDel="00000000" w:rsidP="00000000" w:rsidRDefault="00000000" w:rsidRPr="00000000" w14:paraId="000002FC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Payloads / Parâmetros de Entrada:</w:t>
      </w:r>
    </w:p>
    <w:p w:rsidR="00000000" w:rsidDel="00000000" w:rsidP="00000000" w:rsidRDefault="00000000" w:rsidRPr="00000000" w14:paraId="000002F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Si el cambio es una API, incluye JSON de ejemplo con los datos obligatorios, o los parámetros específicos que disparan el comportamiento).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ind w:left="144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Condiciones Especiales o de Borde (Edge Cases):</w:t>
      </w:r>
    </w:p>
    <w:p w:rsidR="00000000" w:rsidDel="00000000" w:rsidP="00000000" w:rsidRDefault="00000000" w:rsidRPr="00000000" w14:paraId="000002F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(Ej: “Para probar el caso de error, usar tarjeta con saldo 0” o “Usar un usuario con fecha de nacimiento del año 2000”).</w:t>
      </w:r>
    </w:p>
    <w:p w:rsidR="00000000" w:rsidDel="00000000" w:rsidP="00000000" w:rsidRDefault="00000000" w:rsidRPr="00000000" w14:paraId="0000030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Foco de Re-testing (Sugerencia para QA)</w:t>
      </w:r>
    </w:p>
    <w:p w:rsidR="00000000" w:rsidDel="00000000" w:rsidP="00000000" w:rsidRDefault="00000000" w:rsidRPr="00000000" w14:paraId="0000030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(¿Qué debería priorizar QA al revisar este nuevo commit? Ej: "Enfocarse solo en validar el flujo de error 401 que antes fallaba" o "Volver a correr el flujo completo")</w:t>
      </w:r>
    </w:p>
    <w:p w:rsidR="00000000" w:rsidDel="00000000" w:rsidP="00000000" w:rsidRDefault="00000000" w:rsidRPr="00000000" w14:paraId="0000030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adicionales / Evidencia (Opcional)</w:t>
      </w:r>
    </w:p>
    <w:p w:rsidR="00000000" w:rsidDel="00000000" w:rsidP="00000000" w:rsidRDefault="00000000" w:rsidRPr="00000000" w14:paraId="0000030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(Cualquier dato extra, logs, capturas de pantalla o comentarios que el desarrollador considere útiles para QA)</w:t>
      </w:r>
    </w:p>
    <w:p w:rsidR="00000000" w:rsidDel="00000000" w:rsidP="00000000" w:rsidRDefault="00000000" w:rsidRPr="00000000" w14:paraId="0000030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color w:val="434343"/>
          <w:sz w:val="46"/>
          <w:szCs w:val="46"/>
        </w:rPr>
      </w:pPr>
      <w:bookmarkStart w:colFirst="0" w:colLast="0" w:name="_7qzhd1u1ya6f" w:id="12"/>
      <w:bookmarkEnd w:id="1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Developer Merge Report (DMR)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b w:val="1"/>
          <w:bCs w:val="1"/>
          <w:sz w:val="46"/>
          <w:szCs w:val="46"/>
        </w:rPr>
      </w:pPr>
      <w:bookmarkStart w:colFirst="0" w:colLast="0" w:name="_wfoivuo9vp9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q3coekc2uji8" w:id="14"/>
      <w:bookmarkEnd w:id="14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Pull Request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• PR: #XX — branch → target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• Merge: type por author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• Commits: summary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• Notas: N/A si todo está en orden / observaciones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lfblpahhsv3t" w:id="15"/>
      <w:bookmarkEnd w:id="1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Cambios estructurales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after="0" w:before="240" w:line="240" w:lineRule="auto"/>
        <w:rPr>
          <w:i w:val="1"/>
          <w:iCs w:val="1"/>
          <w:color w:val="666666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Instrucción: Si NO hubo cambios, escribe "N/A" en toda la fila.</w:t>
      </w:r>
    </w:p>
    <w:tbl>
      <w:tblPr>
        <w:tblStyle w:val="Table1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Archivo</w:t>
            </w:r>
          </w:p>
          <w:p w:rsidR="00000000" w:rsidDel="00000000" w:rsidP="00000000" w:rsidRDefault="00000000" w:rsidRPr="00000000" w14:paraId="0000031B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Cambio</w:t>
            </w:r>
          </w:p>
          <w:p w:rsidR="00000000" w:rsidDel="00000000" w:rsidP="00000000" w:rsidRDefault="00000000" w:rsidRPr="00000000" w14:paraId="0000031D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</w:t>
            </w:r>
          </w:p>
          <w:p w:rsidR="00000000" w:rsidDel="00000000" w:rsidP="00000000" w:rsidRDefault="00000000" w:rsidRPr="00000000" w14:paraId="0000031F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 (sin cambios)</w:t>
            </w:r>
          </w:p>
          <w:p w:rsidR="00000000" w:rsidDel="00000000" w:rsidP="00000000" w:rsidRDefault="00000000" w:rsidRPr="00000000" w14:paraId="00000321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323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325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path/to/file.ts</w:t>
            </w:r>
          </w:p>
          <w:p w:rsidR="00000000" w:rsidDel="00000000" w:rsidP="00000000" w:rsidRDefault="00000000" w:rsidRPr="00000000" w14:paraId="00000327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old → new</w:t>
            </w:r>
          </w:p>
          <w:p w:rsidR="00000000" w:rsidDel="00000000" w:rsidP="00000000" w:rsidRDefault="00000000" w:rsidRPr="00000000" w14:paraId="00000329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32B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3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vckccj260v96" w:id="16"/>
      <w:bookmarkEnd w:id="16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Refactor (si aplica)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after="0" w:before="240" w:line="240" w:lineRule="auto"/>
        <w:rPr>
          <w:i w:val="1"/>
          <w:iCs w:val="1"/>
          <w:color w:val="666666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Instrucción: Si NO hubo refactor, escribe "N/A" en toda la fila.</w:t>
      </w:r>
    </w:p>
    <w:tbl>
      <w:tblPr>
        <w:tblStyle w:val="Table2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Archivo</w:t>
            </w:r>
          </w:p>
          <w:p w:rsidR="00000000" w:rsidDel="00000000" w:rsidP="00000000" w:rsidRDefault="00000000" w:rsidRPr="00000000" w14:paraId="00000330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Cambio</w:t>
            </w:r>
          </w:p>
          <w:p w:rsidR="00000000" w:rsidDel="00000000" w:rsidP="00000000" w:rsidRDefault="00000000" w:rsidRPr="00000000" w14:paraId="00000332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Razón</w:t>
            </w:r>
          </w:p>
          <w:p w:rsidR="00000000" w:rsidDel="00000000" w:rsidP="00000000" w:rsidRDefault="00000000" w:rsidRPr="00000000" w14:paraId="00000334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 (sin cambios)</w:t>
            </w:r>
          </w:p>
          <w:p w:rsidR="00000000" w:rsidDel="00000000" w:rsidP="00000000" w:rsidRDefault="00000000" w:rsidRPr="00000000" w14:paraId="00000336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338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33A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—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—</w:t>
            </w:r>
          </w:p>
          <w:p w:rsidR="00000000" w:rsidDel="00000000" w:rsidP="00000000" w:rsidRDefault="00000000" w:rsidRPr="00000000" w14:paraId="0000033C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Style w:val="Heading3"/>
              <w:keepNext w:val="0"/>
              <w:keepLines w:val="0"/>
              <w:spacing w:after="140" w:before="0" w:lineRule="auto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33E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Style w:val="Heading3"/>
              <w:keepNext w:val="0"/>
              <w:keepLines w:val="0"/>
              <w:spacing w:after="140" w:before="0" w:lineRule="auto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340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path/to/file.ts</w:t>
            </w:r>
          </w:p>
          <w:p w:rsidR="00000000" w:rsidDel="00000000" w:rsidP="00000000" w:rsidRDefault="00000000" w:rsidRPr="00000000" w14:paraId="00000342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old → new</w:t>
            </w:r>
          </w:p>
          <w:p w:rsidR="00000000" w:rsidDel="00000000" w:rsidP="00000000" w:rsidRDefault="00000000" w:rsidRPr="00000000" w14:paraId="00000344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</w:t>
            </w:r>
          </w:p>
          <w:p w:rsidR="00000000" w:rsidDel="00000000" w:rsidP="00000000" w:rsidRDefault="00000000" w:rsidRPr="00000000" w14:paraId="00000346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3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6uifybyzbsia" w:id="17"/>
      <w:bookmarkEnd w:id="1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Arquitectura final (si aplica)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after="0" w:before="240" w:line="240" w:lineRule="auto"/>
        <w:rPr>
          <w:i w:val="1"/>
          <w:iCs w:val="1"/>
          <w:color w:val="666666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Instrucción: Si no cambió la arquitectura, escribe "Sin cambios".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Sin cambios — la arquitectura se mantiene igual.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after="0" w:before="240" w:line="240" w:lineRule="auto"/>
        <w:rPr>
          <w:color w:val="999999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color w:val="999999"/>
          <w:sz w:val="24"/>
          <w:szCs w:val="24"/>
          <w:rtl w:val="0"/>
        </w:rPr>
        <w:t xml:space="preserve">— o —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[diagrama aquí]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xjk7cq732clt" w:id="18"/>
      <w:bookmarkEnd w:id="1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Code Review — Resolución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after="0" w:before="240" w:line="240" w:lineRule="auto"/>
        <w:rPr>
          <w:i w:val="1"/>
          <w:iCs w:val="1"/>
          <w:color w:val="666666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Instrucción: Si NO hubo comentarios, escribe "Sin comentarios".</w:t>
      </w:r>
    </w:p>
    <w:tbl>
      <w:tblPr>
        <w:tblStyle w:val="Table3"/>
        <w:tblW w:w="9135.0" w:type="dxa"/>
        <w:jc w:val="left"/>
        <w:tblLayout w:type="fixed"/>
        <w:tblLook w:val="0600"/>
      </w:tblPr>
      <w:tblGrid>
        <w:gridCol w:w="3045"/>
        <w:gridCol w:w="3045"/>
        <w:gridCol w:w="3045"/>
        <w:tblGridChange w:id="0">
          <w:tblGrid>
            <w:gridCol w:w="3045"/>
            <w:gridCol w:w="3045"/>
            <w:gridCol w:w="30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Severidad</w:t>
            </w:r>
          </w:p>
          <w:p w:rsidR="00000000" w:rsidDel="00000000" w:rsidP="00000000" w:rsidRDefault="00000000" w:rsidRPr="00000000" w14:paraId="00000351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Comentario</w:t>
            </w:r>
          </w:p>
          <w:p w:rsidR="00000000" w:rsidDel="00000000" w:rsidP="00000000" w:rsidRDefault="00000000" w:rsidRPr="00000000" w14:paraId="00000353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6302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Style w:val="Heading3"/>
              <w:keepNext w:val="0"/>
              <w:keepLines w:val="0"/>
              <w:spacing w:after="140" w:before="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355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comentarios</w:t>
            </w:r>
          </w:p>
          <w:p w:rsidR="00000000" w:rsidDel="00000000" w:rsidP="00000000" w:rsidRDefault="00000000" w:rsidRPr="00000000" w14:paraId="00000357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Style w:val="Heading3"/>
              <w:keepNext w:val="0"/>
              <w:keepLines w:val="0"/>
              <w:spacing w:after="140" w:before="0" w:lineRule="auto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359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Style w:val="Heading3"/>
              <w:keepNext w:val="0"/>
              <w:keepLines w:val="0"/>
              <w:spacing w:after="140" w:before="0" w:lineRule="auto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—</w:t>
            </w:r>
          </w:p>
          <w:p w:rsidR="00000000" w:rsidDel="00000000" w:rsidP="00000000" w:rsidRDefault="00000000" w:rsidRPr="00000000" w14:paraId="0000035B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t xml:space="preserve">—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—</w:t>
            </w:r>
          </w:p>
          <w:p w:rsidR="00000000" w:rsidDel="00000000" w:rsidP="00000000" w:rsidRDefault="00000000" w:rsidRPr="00000000" w14:paraId="0000035D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Style w:val="Heading3"/>
              <w:keepNext w:val="0"/>
              <w:keepLines w:val="0"/>
              <w:spacing w:after="140" w:before="0" w:lineRule="auto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35F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Style w:val="Heading3"/>
              <w:keepNext w:val="0"/>
              <w:keepLines w:val="0"/>
              <w:spacing w:after="140" w:before="0" w:lineRule="auto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361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  <w:p w:rsidR="00000000" w:rsidDel="00000000" w:rsidP="00000000" w:rsidRDefault="00000000" w:rsidRPr="00000000" w14:paraId="00000363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issue</w:t>
            </w:r>
          </w:p>
          <w:p w:rsidR="00000000" w:rsidDel="00000000" w:rsidP="00000000" w:rsidRDefault="00000000" w:rsidRPr="00000000" w14:paraId="00000365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fix</w:t>
            </w:r>
          </w:p>
          <w:p w:rsidR="00000000" w:rsidDel="00000000" w:rsidP="00000000" w:rsidRDefault="00000000" w:rsidRPr="00000000" w14:paraId="00000367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  <w:p w:rsidR="00000000" w:rsidDel="00000000" w:rsidP="00000000" w:rsidRDefault="00000000" w:rsidRPr="00000000" w14:paraId="00000369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issue</w:t>
            </w:r>
          </w:p>
          <w:p w:rsidR="00000000" w:rsidDel="00000000" w:rsidP="00000000" w:rsidRDefault="00000000" w:rsidRPr="00000000" w14:paraId="0000036B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fix</w:t>
            </w:r>
          </w:p>
          <w:p w:rsidR="00000000" w:rsidDel="00000000" w:rsidP="00000000" w:rsidRDefault="00000000" w:rsidRPr="00000000" w14:paraId="0000036D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36F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issue</w:t>
            </w:r>
          </w:p>
          <w:p w:rsidR="00000000" w:rsidDel="00000000" w:rsidP="00000000" w:rsidRDefault="00000000" w:rsidRPr="00000000" w14:paraId="00000371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Style w:val="Heading3"/>
              <w:keepNext w:val="0"/>
              <w:keepLines w:val="0"/>
              <w:spacing w:after="140" w:before="0" w:lineRule="auto"/>
              <w:rPr>
                <w:sz w:val="20"/>
                <w:szCs w:val="20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fix</w:t>
            </w:r>
          </w:p>
          <w:p w:rsidR="00000000" w:rsidDel="00000000" w:rsidP="00000000" w:rsidRDefault="00000000" w:rsidRPr="00000000" w14:paraId="00000373">
            <w:pPr>
              <w:pStyle w:val="Heading3"/>
              <w:keepNext w:val="0"/>
              <w:keepLines w:val="0"/>
              <w:spacing w:before="280" w:lineRule="auto"/>
              <w:ind w:left="720" w:firstLine="0"/>
              <w:rPr>
                <w:sz w:val="24"/>
                <w:szCs w:val="24"/>
              </w:rPr>
            </w:pPr>
            <w:bookmarkStart w:colFirst="0" w:colLast="0" w:name="_wfoivuo9vp93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3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xr7adp7yn4lc" w:id="19"/>
      <w:bookmarkEnd w:id="19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Post-merge State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after="0" w:before="240" w:line="240" w:lineRule="auto"/>
        <w:rPr>
          <w:i w:val="1"/>
          <w:iCs w:val="1"/>
          <w:color w:val="666666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Instrucción: Marca con ☑ los checks completados, usa ☐ para pendientes. Escribe "N/A" si no aplica.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☐ Check 1 — N/A si no aplica / descripción</w:t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☐ Check 2 — N/A si no aplica / descripción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t xml:space="preserve">☐ (Agregar más según necesite)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cccccc" w:space="0" w:sz="6" w:val="single"/>
          <w:right w:color="auto" w:space="0" w:sz="0" w:val="none"/>
        </w:pBdr>
        <w:spacing w:after="0" w:before="240" w:line="240" w:lineRule="auto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color w:val="434343"/>
          <w:sz w:val="34"/>
          <w:szCs w:val="34"/>
        </w:rPr>
      </w:pPr>
      <w:bookmarkStart w:colFirst="0" w:colLast="0" w:name="_e6pl10hl4m5l" w:id="20"/>
      <w:bookmarkEnd w:id="2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Notas generales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after="0" w:before="240" w:line="240" w:lineRule="auto"/>
        <w:rPr>
          <w:i w:val="1"/>
          <w:iCs w:val="1"/>
          <w:color w:val="666666"/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Instrucción: Observaciones adicionales o confirmar que todo está en orden.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after="0" w:before="240" w:line="240" w:lineRule="auto"/>
        <w:rPr>
          <w:sz w:val="24"/>
          <w:szCs w:val="24"/>
        </w:rPr>
      </w:pPr>
      <w:bookmarkStart w:colFirst="0" w:colLast="0" w:name="_jyzhnnabn5hq" w:id="21"/>
      <w:bookmarkEnd w:id="21"/>
      <w:r w:rsidDel="00000000" w:rsidR="00000000" w:rsidRPr="00000000">
        <w:rPr>
          <w:sz w:val="24"/>
          <w:szCs w:val="24"/>
          <w:rtl w:val="0"/>
        </w:rPr>
        <w:t xml:space="preserve">N/A — todo en orden, merge validado sin incidencias.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ind w:left="720" w:firstLine="0"/>
        <w:rPr>
          <w:sz w:val="24"/>
          <w:szCs w:val="24"/>
        </w:rPr>
      </w:pPr>
      <w:bookmarkStart w:colFirst="0" w:colLast="0" w:name="_wfoivuo9vp93" w:id="13"/>
      <w:bookmarkEnd w:id="1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