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EAA42" w14:textId="08332F2C" w:rsidR="00C276D5" w:rsidRDefault="003B6639" w:rsidP="009649F3">
      <w:pPr>
        <w:pStyle w:val="Heading1"/>
        <w:spacing w:before="0" w:after="120"/>
        <w:jc w:val="center"/>
        <w:rPr>
          <w:b/>
        </w:rPr>
      </w:pPr>
      <w:r>
        <w:rPr>
          <w:b/>
        </w:rPr>
        <w:t>CVI620/DPS920</w:t>
      </w:r>
      <w:r w:rsidR="00C276D5" w:rsidRPr="008303CC">
        <w:rPr>
          <w:b/>
        </w:rPr>
        <w:t xml:space="preserve">- Lab </w:t>
      </w:r>
      <w:r w:rsidR="002D79DA">
        <w:rPr>
          <w:b/>
        </w:rPr>
        <w:t>4</w:t>
      </w:r>
    </w:p>
    <w:p w14:paraId="2B0C6EC0" w14:textId="26B0DD6A" w:rsidR="009649F3" w:rsidRPr="009649F3" w:rsidRDefault="009649F3" w:rsidP="009649F3">
      <w:pPr>
        <w:pStyle w:val="Heading1"/>
        <w:spacing w:before="0" w:after="240"/>
        <w:jc w:val="center"/>
        <w:rPr>
          <w:b/>
        </w:rPr>
      </w:pPr>
      <w:r w:rsidRPr="009649F3">
        <w:rPr>
          <w:b/>
        </w:rPr>
        <w:t>Creating images and capturing video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 and submission files"/>
      </w:tblPr>
      <w:tblGrid>
        <w:gridCol w:w="2425"/>
        <w:gridCol w:w="6925"/>
      </w:tblGrid>
      <w:tr w:rsidR="003B6639" w14:paraId="22F7645D" w14:textId="77777777" w:rsidTr="00E6357F">
        <w:trPr>
          <w:trHeight w:val="854"/>
          <w:tblHeader/>
        </w:trPr>
        <w:tc>
          <w:tcPr>
            <w:tcW w:w="2425" w:type="dxa"/>
          </w:tcPr>
          <w:p w14:paraId="16346CCD" w14:textId="0C8C157E" w:rsidR="003B6639" w:rsidRDefault="003B6639" w:rsidP="00C276D5">
            <w:pPr>
              <w:rPr>
                <w:szCs w:val="24"/>
              </w:rPr>
            </w:pPr>
            <w:r>
              <w:rPr>
                <w:szCs w:val="24"/>
              </w:rPr>
              <w:t>Total Mark:</w:t>
            </w:r>
          </w:p>
        </w:tc>
        <w:tc>
          <w:tcPr>
            <w:tcW w:w="6925" w:type="dxa"/>
          </w:tcPr>
          <w:p w14:paraId="1370CC1C" w14:textId="77777777" w:rsidR="003B6639" w:rsidRDefault="003B6639" w:rsidP="00C276D5">
            <w:pPr>
              <w:rPr>
                <w:szCs w:val="24"/>
              </w:rPr>
            </w:pPr>
            <w:r>
              <w:rPr>
                <w:szCs w:val="24"/>
              </w:rPr>
              <w:t>10 marks (2.5% of the total course grade)</w:t>
            </w:r>
          </w:p>
          <w:p w14:paraId="032E73F4" w14:textId="12510C18" w:rsidR="003B6639" w:rsidRPr="001B7195" w:rsidRDefault="003B6639" w:rsidP="001B7195">
            <w:pPr>
              <w:pStyle w:val="ListParagraph"/>
              <w:numPr>
                <w:ilvl w:val="0"/>
                <w:numId w:val="29"/>
              </w:numPr>
              <w:rPr>
                <w:szCs w:val="24"/>
              </w:rPr>
            </w:pPr>
            <w:r w:rsidRPr="001B7195">
              <w:rPr>
                <w:szCs w:val="24"/>
              </w:rPr>
              <w:t>5 out of 10: Blackboar</w:t>
            </w:r>
            <w:r w:rsidR="00584EC2">
              <w:rPr>
                <w:szCs w:val="24"/>
              </w:rPr>
              <w:t>d submission (Due: End of week 4</w:t>
            </w:r>
            <w:r w:rsidRPr="001B7195">
              <w:rPr>
                <w:szCs w:val="24"/>
              </w:rPr>
              <w:t>)</w:t>
            </w:r>
          </w:p>
          <w:p w14:paraId="743EA972" w14:textId="5D2FF286" w:rsidR="003B6639" w:rsidRPr="001B7195" w:rsidRDefault="003B6639" w:rsidP="001B7195">
            <w:pPr>
              <w:pStyle w:val="ListParagraph"/>
              <w:numPr>
                <w:ilvl w:val="0"/>
                <w:numId w:val="29"/>
              </w:numPr>
              <w:rPr>
                <w:szCs w:val="24"/>
              </w:rPr>
            </w:pPr>
            <w:r w:rsidRPr="001B7195">
              <w:rPr>
                <w:szCs w:val="24"/>
              </w:rPr>
              <w:t xml:space="preserve">5 out of 10: Lab </w:t>
            </w:r>
            <w:r w:rsidR="00584EC2">
              <w:rPr>
                <w:szCs w:val="24"/>
              </w:rPr>
              <w:t>demo (Due: During lab of week 5</w:t>
            </w:r>
            <w:r w:rsidRPr="001B7195">
              <w:rPr>
                <w:szCs w:val="24"/>
              </w:rPr>
              <w:t>)</w:t>
            </w:r>
          </w:p>
        </w:tc>
      </w:tr>
      <w:tr w:rsidR="001B7195" w14:paraId="53041A17" w14:textId="77777777" w:rsidTr="006229CA">
        <w:trPr>
          <w:trHeight w:val="350"/>
        </w:trPr>
        <w:tc>
          <w:tcPr>
            <w:tcW w:w="2425" w:type="dxa"/>
          </w:tcPr>
          <w:p w14:paraId="6CF74911" w14:textId="6E6F7BEF" w:rsidR="001B7195" w:rsidRDefault="001B7195" w:rsidP="00C276D5">
            <w:pPr>
              <w:rPr>
                <w:szCs w:val="24"/>
              </w:rPr>
            </w:pPr>
            <w:r>
              <w:rPr>
                <w:szCs w:val="24"/>
              </w:rPr>
              <w:t>Submission file(s):</w:t>
            </w:r>
          </w:p>
        </w:tc>
        <w:tc>
          <w:tcPr>
            <w:tcW w:w="6925" w:type="dxa"/>
          </w:tcPr>
          <w:p w14:paraId="4F9CDEE2" w14:textId="3E239BEF" w:rsidR="00353847" w:rsidRPr="00AA6928" w:rsidRDefault="00625AE5" w:rsidP="00353847">
            <w:pPr>
              <w:pStyle w:val="ListParagraph"/>
              <w:numPr>
                <w:ilvl w:val="0"/>
                <w:numId w:val="28"/>
              </w:numPr>
              <w:rPr>
                <w:szCs w:val="24"/>
              </w:rPr>
            </w:pPr>
            <w:r>
              <w:t>Lab04</w:t>
            </w:r>
            <w:r w:rsidR="00AA6928">
              <w:t>_01</w:t>
            </w:r>
            <w:r w:rsidR="00353847">
              <w:t>.cpp</w:t>
            </w:r>
          </w:p>
          <w:p w14:paraId="772200DA" w14:textId="2936C5AD" w:rsidR="00AA6928" w:rsidRPr="009E360D" w:rsidRDefault="00AA6928" w:rsidP="00353847">
            <w:pPr>
              <w:pStyle w:val="ListParagraph"/>
              <w:numPr>
                <w:ilvl w:val="0"/>
                <w:numId w:val="28"/>
              </w:numPr>
              <w:rPr>
                <w:szCs w:val="24"/>
              </w:rPr>
            </w:pPr>
            <w:r>
              <w:t>Lab04_02.cpp</w:t>
            </w:r>
          </w:p>
          <w:p w14:paraId="65BB06E3" w14:textId="2CA3AD96" w:rsidR="001B7195" w:rsidRPr="00584EC2" w:rsidRDefault="00353847" w:rsidP="00625AE5">
            <w:pPr>
              <w:pStyle w:val="ListParagraph"/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>Lab04_</w:t>
            </w:r>
            <w:r w:rsidR="00625AE5">
              <w:rPr>
                <w:szCs w:val="24"/>
              </w:rPr>
              <w:t>20</w:t>
            </w:r>
            <w:r>
              <w:rPr>
                <w:szCs w:val="24"/>
              </w:rPr>
              <w:t>W.docx</w:t>
            </w:r>
          </w:p>
        </w:tc>
      </w:tr>
    </w:tbl>
    <w:p w14:paraId="219D726F" w14:textId="77777777" w:rsidR="006229CA" w:rsidRDefault="006229CA" w:rsidP="00C276D5">
      <w:pPr>
        <w:rPr>
          <w:szCs w:val="24"/>
        </w:rPr>
      </w:pPr>
    </w:p>
    <w:p w14:paraId="19F6716F" w14:textId="50CE9E58" w:rsidR="00C276D5" w:rsidRDefault="00C276D5" w:rsidP="00C276D5">
      <w:pPr>
        <w:rPr>
          <w:szCs w:val="24"/>
        </w:rPr>
      </w:pPr>
      <w:r w:rsidRPr="00713EDB">
        <w:rPr>
          <w:szCs w:val="24"/>
        </w:rPr>
        <w:t xml:space="preserve">Please work in </w:t>
      </w:r>
      <w:r w:rsidRPr="00713EDB">
        <w:rPr>
          <w:b/>
          <w:bCs/>
          <w:szCs w:val="24"/>
          <w:u w:val="single"/>
        </w:rPr>
        <w:t>groups</w:t>
      </w:r>
      <w:r w:rsidRPr="00713EDB">
        <w:rPr>
          <w:szCs w:val="24"/>
        </w:rPr>
        <w:t xml:space="preserve"> to </w:t>
      </w:r>
      <w:r w:rsidR="008303CC">
        <w:rPr>
          <w:szCs w:val="24"/>
        </w:rPr>
        <w:t>complete this lab</w:t>
      </w:r>
      <w:r w:rsidR="00063D4A">
        <w:rPr>
          <w:szCs w:val="24"/>
        </w:rPr>
        <w:t>.</w:t>
      </w:r>
      <w:r w:rsidR="0073211A">
        <w:rPr>
          <w:szCs w:val="24"/>
        </w:rPr>
        <w:t xml:space="preserve"> This lab is worth 2</w:t>
      </w:r>
      <w:r w:rsidR="003B6639">
        <w:rPr>
          <w:szCs w:val="24"/>
        </w:rPr>
        <w:t>.5</w:t>
      </w:r>
      <w:r w:rsidR="0073211A">
        <w:rPr>
          <w:szCs w:val="24"/>
        </w:rPr>
        <w:t xml:space="preserve">% of the total course grade and will be evaluated through your written submission, as well as the lab demo. During the lab demo, group members are </w:t>
      </w:r>
      <w:r w:rsidR="0073211A" w:rsidRPr="001B7195">
        <w:rPr>
          <w:i/>
          <w:szCs w:val="24"/>
        </w:rPr>
        <w:t>randomly</w:t>
      </w:r>
      <w:r w:rsidR="0073211A">
        <w:rPr>
          <w:szCs w:val="24"/>
        </w:rPr>
        <w:t xml:space="preserve"> selected to </w:t>
      </w:r>
      <w:r w:rsidR="001B7195">
        <w:rPr>
          <w:szCs w:val="24"/>
        </w:rPr>
        <w:t>explain the submitted solution</w:t>
      </w:r>
      <w:r w:rsidR="0073211A">
        <w:rPr>
          <w:szCs w:val="24"/>
        </w:rPr>
        <w:t>.</w:t>
      </w:r>
      <w:r w:rsidR="00871567">
        <w:rPr>
          <w:szCs w:val="24"/>
        </w:rPr>
        <w:t xml:space="preserve"> Group members not present during the lab demo will lose the demo mark.</w:t>
      </w:r>
    </w:p>
    <w:p w14:paraId="5BEF9DEB" w14:textId="38286744" w:rsidR="008303CC" w:rsidRDefault="008303CC" w:rsidP="00093254">
      <w:pPr>
        <w:rPr>
          <w:szCs w:val="24"/>
        </w:rPr>
      </w:pPr>
      <w:r>
        <w:rPr>
          <w:szCs w:val="24"/>
        </w:rPr>
        <w:t xml:space="preserve">Please submit the </w:t>
      </w:r>
      <w:r w:rsidR="00A210CF">
        <w:rPr>
          <w:szCs w:val="24"/>
        </w:rPr>
        <w:t>submission</w:t>
      </w:r>
      <w:r>
        <w:rPr>
          <w:szCs w:val="24"/>
        </w:rPr>
        <w:t xml:space="preserve"> file</w:t>
      </w:r>
      <w:r w:rsidR="00611636">
        <w:rPr>
          <w:szCs w:val="24"/>
        </w:rPr>
        <w:t>(</w:t>
      </w:r>
      <w:r>
        <w:rPr>
          <w:szCs w:val="24"/>
        </w:rPr>
        <w:t>s</w:t>
      </w:r>
      <w:r w:rsidR="00611636">
        <w:rPr>
          <w:szCs w:val="24"/>
        </w:rPr>
        <w:t>)</w:t>
      </w:r>
      <w:r>
        <w:rPr>
          <w:szCs w:val="24"/>
        </w:rPr>
        <w:t xml:space="preserve"> through Blackboard. Only one person must submit for the </w:t>
      </w:r>
      <w:r w:rsidR="00611636">
        <w:rPr>
          <w:szCs w:val="24"/>
        </w:rPr>
        <w:t>group</w:t>
      </w:r>
      <w:r>
        <w:rPr>
          <w:szCs w:val="24"/>
        </w:rPr>
        <w:t>.</w:t>
      </w:r>
    </w:p>
    <w:p w14:paraId="68B652D8" w14:textId="77777777" w:rsidR="00AA6928" w:rsidRDefault="00AA6928" w:rsidP="00093254">
      <w:pPr>
        <w:rPr>
          <w:szCs w:val="24"/>
        </w:rPr>
      </w:pPr>
    </w:p>
    <w:p w14:paraId="60F66CBC" w14:textId="33ED5B30" w:rsidR="00AA6928" w:rsidRPr="009F2FAE" w:rsidRDefault="00AA6928" w:rsidP="00AA6928">
      <w:pPr>
        <w:pStyle w:val="ListParagraph"/>
        <w:numPr>
          <w:ilvl w:val="0"/>
          <w:numId w:val="34"/>
        </w:numPr>
        <w:spacing w:before="240" w:after="0"/>
        <w:contextualSpacing w:val="0"/>
        <w:rPr>
          <w:lang w:val="en-CA"/>
        </w:rPr>
      </w:pPr>
      <w:r>
        <w:rPr>
          <w:lang w:val="en-CA"/>
        </w:rPr>
        <w:t>Start a n</w:t>
      </w:r>
      <w:r w:rsidRPr="00B75E87">
        <w:rPr>
          <w:lang w:val="en-CA"/>
        </w:rPr>
        <w:t xml:space="preserve">ew </w:t>
      </w:r>
      <w:r>
        <w:rPr>
          <w:lang w:val="en-CA"/>
        </w:rPr>
        <w:t>OpenCV p</w:t>
      </w:r>
      <w:r w:rsidRPr="00B75E87">
        <w:rPr>
          <w:lang w:val="en-CA"/>
        </w:rPr>
        <w:t xml:space="preserve">roject </w:t>
      </w:r>
      <w:r>
        <w:rPr>
          <w:lang w:val="en-CA"/>
        </w:rPr>
        <w:t>and name it Lab04. Add the debug property sheet as in Lab 2.</w:t>
      </w:r>
    </w:p>
    <w:p w14:paraId="7E3B2F27" w14:textId="0C7C0E00" w:rsidR="00131E75" w:rsidRPr="00AA6928" w:rsidRDefault="00131E75" w:rsidP="00625AE5">
      <w:pPr>
        <w:pStyle w:val="PlainText"/>
        <w:rPr>
          <w:rFonts w:asciiTheme="minorHAnsi" w:hAnsiTheme="minorHAnsi" w:cs="Arial"/>
          <w:sz w:val="22"/>
          <w:szCs w:val="24"/>
          <w:lang w:val="en-CA"/>
        </w:rPr>
      </w:pPr>
    </w:p>
    <w:p w14:paraId="24A32083" w14:textId="3C2BC55B" w:rsidR="00625AE5" w:rsidRPr="009649F3" w:rsidRDefault="00625AE5" w:rsidP="00AA6928">
      <w:pPr>
        <w:pStyle w:val="Heading2"/>
        <w:spacing w:after="120"/>
        <w:rPr>
          <w:b/>
          <w:color w:val="C00000"/>
        </w:rPr>
      </w:pPr>
      <w:r w:rsidRPr="009649F3">
        <w:rPr>
          <w:b/>
          <w:color w:val="C00000"/>
        </w:rPr>
        <w:t xml:space="preserve">Part I: </w:t>
      </w:r>
      <w:r>
        <w:rPr>
          <w:b/>
          <w:color w:val="C00000"/>
        </w:rPr>
        <w:t>Image Arithmetic</w:t>
      </w:r>
      <w:r w:rsidRPr="009649F3">
        <w:rPr>
          <w:b/>
          <w:color w:val="C00000"/>
        </w:rPr>
        <w:t xml:space="preserve"> </w:t>
      </w:r>
    </w:p>
    <w:p w14:paraId="354A50DF" w14:textId="6486F416" w:rsidR="00AA6928" w:rsidRPr="00AA6928" w:rsidRDefault="00AA6928" w:rsidP="00AA6928">
      <w:pPr>
        <w:pStyle w:val="ListParagraph"/>
        <w:numPr>
          <w:ilvl w:val="0"/>
          <w:numId w:val="13"/>
        </w:numPr>
        <w:contextualSpacing w:val="0"/>
        <w:rPr>
          <w:lang w:val="en-CA"/>
        </w:rPr>
      </w:pPr>
      <w:r>
        <w:rPr>
          <w:lang w:val="en-CA"/>
        </w:rPr>
        <w:t>Create a program (save as Lab04_1.cpp). Include code to select option A or B:</w:t>
      </w:r>
    </w:p>
    <w:p w14:paraId="21231942" w14:textId="0EA7016B" w:rsidR="00625AE5" w:rsidRDefault="00625AE5" w:rsidP="00AA6928">
      <w:pPr>
        <w:pStyle w:val="ListParagraph"/>
        <w:numPr>
          <w:ilvl w:val="0"/>
          <w:numId w:val="13"/>
        </w:numPr>
        <w:contextualSpacing w:val="0"/>
        <w:rPr>
          <w:lang w:val="en-CA"/>
        </w:rPr>
      </w:pPr>
      <w:r>
        <w:rPr>
          <w:lang w:val="en-CA"/>
        </w:rPr>
        <w:t xml:space="preserve">If </w:t>
      </w:r>
      <w:r w:rsidR="00AA6928">
        <w:rPr>
          <w:lang w:val="en-CA"/>
        </w:rPr>
        <w:t>option A</w:t>
      </w:r>
      <w:r>
        <w:rPr>
          <w:lang w:val="en-CA"/>
        </w:rPr>
        <w:t xml:space="preserve"> is selected, include code to:</w:t>
      </w:r>
    </w:p>
    <w:p w14:paraId="5A8CC062" w14:textId="77777777" w:rsidR="00625AE5" w:rsidRDefault="00625AE5" w:rsidP="00AA6928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>Open a color image and display.</w:t>
      </w:r>
    </w:p>
    <w:p w14:paraId="64BD4D69" w14:textId="77777777" w:rsidR="00625AE5" w:rsidRDefault="00625AE5" w:rsidP="00AA6928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 xml:space="preserve">Increase the brightness by </w:t>
      </w:r>
      <w:commentRangeStart w:id="0"/>
      <w:r>
        <w:rPr>
          <w:lang w:val="en-CA"/>
        </w:rPr>
        <w:t xml:space="preserve">adding </w:t>
      </w:r>
      <w:commentRangeEnd w:id="0"/>
      <w:r>
        <w:rPr>
          <w:rStyle w:val="CommentReference"/>
        </w:rPr>
        <w:commentReference w:id="0"/>
      </w:r>
      <w:r>
        <w:rPr>
          <w:lang w:val="en-CA"/>
        </w:rPr>
        <w:t>a constant (e.g. 100) to the all color channels of the image. Display in a separate window.</w:t>
      </w:r>
    </w:p>
    <w:p w14:paraId="4D4F9EDE" w14:textId="77777777" w:rsidR="00625AE5" w:rsidRDefault="00625AE5" w:rsidP="00AA6928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>Increase the contrast by multiplying the image by a constant (e.g. 1.5). Display in a separate window.</w:t>
      </w:r>
    </w:p>
    <w:p w14:paraId="028E8FCE" w14:textId="2BA06659" w:rsidR="00625AE5" w:rsidRDefault="00625AE5" w:rsidP="00AA6928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>Output and c</w:t>
      </w:r>
      <w:commentRangeStart w:id="1"/>
      <w:r>
        <w:rPr>
          <w:lang w:val="en-CA"/>
        </w:rPr>
        <w:t>ompare the values of the 3 channels of above 3 images at a certain pixel (e.g. row 100 and column 200).</w:t>
      </w:r>
      <w:commentRangeEnd w:id="1"/>
      <w:r>
        <w:rPr>
          <w:rStyle w:val="CommentReference"/>
        </w:rPr>
        <w:commentReference w:id="1"/>
      </w:r>
      <w:r>
        <w:rPr>
          <w:lang w:val="en-CA"/>
        </w:rPr>
        <w:t xml:space="preserve"> Are the values as expected? What happens to values falling out of</w:t>
      </w:r>
      <w:commentRangeStart w:id="2"/>
      <w:r>
        <w:rPr>
          <w:lang w:val="en-CA"/>
        </w:rPr>
        <w:t xml:space="preserve"> valid range</w:t>
      </w:r>
      <w:commentRangeEnd w:id="2"/>
      <w:r>
        <w:rPr>
          <w:rStyle w:val="CommentReference"/>
        </w:rPr>
        <w:commentReference w:id="2"/>
      </w:r>
      <w:r>
        <w:rPr>
          <w:lang w:val="en-CA"/>
        </w:rPr>
        <w:t>?</w:t>
      </w:r>
    </w:p>
    <w:p w14:paraId="6245B30E" w14:textId="2A99EC33" w:rsidR="00625AE5" w:rsidRDefault="00625AE5" w:rsidP="00AA6928">
      <w:pPr>
        <w:pStyle w:val="ListParagraph"/>
        <w:numPr>
          <w:ilvl w:val="0"/>
          <w:numId w:val="13"/>
        </w:numPr>
        <w:contextualSpacing w:val="0"/>
        <w:rPr>
          <w:lang w:val="en-CA"/>
        </w:rPr>
      </w:pPr>
      <w:r>
        <w:rPr>
          <w:lang w:val="en-CA"/>
        </w:rPr>
        <w:lastRenderedPageBreak/>
        <w:t xml:space="preserve">If </w:t>
      </w:r>
      <w:r w:rsidR="00AA6928">
        <w:rPr>
          <w:lang w:val="en-CA"/>
        </w:rPr>
        <w:t>option B</w:t>
      </w:r>
      <w:r>
        <w:rPr>
          <w:lang w:val="en-CA"/>
        </w:rPr>
        <w:t xml:space="preserve"> is selected, include code to:</w:t>
      </w:r>
    </w:p>
    <w:p w14:paraId="0A1BC5E9" w14:textId="2BE5DE18" w:rsidR="00353847" w:rsidRDefault="00353847" w:rsidP="00AA6928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>Open two color images and display them.</w:t>
      </w:r>
    </w:p>
    <w:p w14:paraId="2C861AA8" w14:textId="0899E29A" w:rsidR="00353847" w:rsidRDefault="00353847" w:rsidP="00AA6928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>Ask the user for a number (alpha) between 0 and 1.</w:t>
      </w:r>
    </w:p>
    <w:p w14:paraId="7AB4B0FD" w14:textId="25EF15BC" w:rsidR="00353847" w:rsidRDefault="00353847" w:rsidP="00AA6928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 xml:space="preserve">Implement a linear </w:t>
      </w:r>
      <w:commentRangeStart w:id="3"/>
      <w:r>
        <w:rPr>
          <w:lang w:val="en-CA"/>
        </w:rPr>
        <w:t xml:space="preserve">blend </w:t>
      </w:r>
      <w:commentRangeEnd w:id="3"/>
      <w:r w:rsidR="00407C92">
        <w:rPr>
          <w:rStyle w:val="CommentReference"/>
        </w:rPr>
        <w:commentReference w:id="3"/>
      </w:r>
      <w:r>
        <w:rPr>
          <w:lang w:val="en-CA"/>
        </w:rPr>
        <w:t>of the two images and display.</w:t>
      </w:r>
    </w:p>
    <w:p w14:paraId="4E4449BD" w14:textId="43ACDAF8" w:rsidR="00353847" w:rsidRDefault="00353847" w:rsidP="00AA6928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 xml:space="preserve">Use </w:t>
      </w:r>
      <w:commentRangeStart w:id="4"/>
      <w:r w:rsidRPr="003211F2">
        <w:rPr>
          <w:i/>
          <w:lang w:val="en-CA"/>
        </w:rPr>
        <w:t>calcHist</w:t>
      </w:r>
      <w:r>
        <w:rPr>
          <w:lang w:val="en-CA"/>
        </w:rPr>
        <w:t xml:space="preserve"> </w:t>
      </w:r>
      <w:commentRangeEnd w:id="4"/>
      <w:r w:rsidR="009C28F0">
        <w:rPr>
          <w:rStyle w:val="CommentReference"/>
        </w:rPr>
        <w:commentReference w:id="4"/>
      </w:r>
      <w:r>
        <w:rPr>
          <w:lang w:val="en-CA"/>
        </w:rPr>
        <w:t xml:space="preserve">with 8 bins to calculate the histogram </w:t>
      </w:r>
      <w:r w:rsidR="001E74A1">
        <w:rPr>
          <w:lang w:val="en-CA"/>
        </w:rPr>
        <w:t xml:space="preserve">of only the BLUE channel </w:t>
      </w:r>
      <w:r>
        <w:rPr>
          <w:lang w:val="en-CA"/>
        </w:rPr>
        <w:t xml:space="preserve">of the blended image. </w:t>
      </w:r>
      <w:r w:rsidR="00625AE5">
        <w:rPr>
          <w:lang w:val="en-CA"/>
        </w:rPr>
        <w:t>Output the histogram values.</w:t>
      </w:r>
    </w:p>
    <w:p w14:paraId="3E15291E" w14:textId="22EFB7E2" w:rsidR="009C28F0" w:rsidRPr="00AA6928" w:rsidRDefault="00625AE5" w:rsidP="009C28F0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>BONUS: save the above values in a .csv file and open in Microsoft Excel to plot the histogram.</w:t>
      </w:r>
    </w:p>
    <w:p w14:paraId="65655B14" w14:textId="7CB6A6C0" w:rsidR="008362B8" w:rsidRPr="00AA6928" w:rsidRDefault="00131E75" w:rsidP="00AA6928">
      <w:pPr>
        <w:pStyle w:val="Heading2"/>
        <w:spacing w:before="0" w:after="160"/>
        <w:rPr>
          <w:b/>
          <w:color w:val="C00000"/>
        </w:rPr>
      </w:pPr>
      <w:r>
        <w:rPr>
          <w:b/>
          <w:color w:val="C00000"/>
        </w:rPr>
        <w:t>Part I</w:t>
      </w:r>
      <w:r w:rsidR="00353847">
        <w:rPr>
          <w:b/>
          <w:color w:val="C00000"/>
        </w:rPr>
        <w:t>I</w:t>
      </w:r>
      <w:r>
        <w:rPr>
          <w:b/>
          <w:color w:val="C00000"/>
        </w:rPr>
        <w:t xml:space="preserve">: </w:t>
      </w:r>
      <w:r w:rsidR="00F914F3">
        <w:rPr>
          <w:b/>
          <w:color w:val="C00000"/>
        </w:rPr>
        <w:t>A drawing application</w:t>
      </w:r>
    </w:p>
    <w:p w14:paraId="3F056108" w14:textId="601B299C" w:rsidR="008545D9" w:rsidRPr="00AA6928" w:rsidRDefault="00B75E87" w:rsidP="00AA6928">
      <w:pPr>
        <w:pStyle w:val="ListParagraph"/>
        <w:numPr>
          <w:ilvl w:val="0"/>
          <w:numId w:val="13"/>
        </w:numPr>
        <w:contextualSpacing w:val="0"/>
        <w:rPr>
          <w:lang w:val="en-CA"/>
        </w:rPr>
      </w:pPr>
      <w:r>
        <w:rPr>
          <w:lang w:val="en-CA"/>
        </w:rPr>
        <w:t xml:space="preserve">Download </w:t>
      </w:r>
      <w:r w:rsidR="008545D9">
        <w:rPr>
          <w:lang w:val="en-CA"/>
        </w:rPr>
        <w:t>example_0</w:t>
      </w:r>
      <w:r w:rsidR="002777B3">
        <w:rPr>
          <w:lang w:val="en-CA"/>
        </w:rPr>
        <w:t>9</w:t>
      </w:r>
      <w:r w:rsidR="008545D9">
        <w:rPr>
          <w:lang w:val="en-CA"/>
        </w:rPr>
        <w:t>-</w:t>
      </w:r>
      <w:r w:rsidR="002777B3">
        <w:rPr>
          <w:lang w:val="en-CA"/>
        </w:rPr>
        <w:t>02</w:t>
      </w:r>
      <w:r w:rsidR="008545D9">
        <w:rPr>
          <w:lang w:val="en-CA"/>
        </w:rPr>
        <w:t xml:space="preserve">.cpp from </w:t>
      </w:r>
      <w:hyperlink r:id="rId11" w:history="1">
        <w:r w:rsidR="008545D9" w:rsidRPr="00ED5762">
          <w:rPr>
            <w:rStyle w:val="Hyperlink"/>
            <w:lang w:val="en-CA"/>
          </w:rPr>
          <w:t>https://github.com/oreillymedia/Learning-OpenCV-3_examples</w:t>
        </w:r>
      </w:hyperlink>
      <w:r w:rsidR="008545D9">
        <w:rPr>
          <w:lang w:val="en-CA"/>
        </w:rPr>
        <w:t xml:space="preserve"> and </w:t>
      </w:r>
      <w:r w:rsidR="003F4412" w:rsidRPr="008545D9">
        <w:rPr>
          <w:lang w:val="en-CA"/>
        </w:rPr>
        <w:t xml:space="preserve">add </w:t>
      </w:r>
      <w:r w:rsidR="009E360D">
        <w:rPr>
          <w:lang w:val="en-CA"/>
        </w:rPr>
        <w:t xml:space="preserve">it </w:t>
      </w:r>
      <w:r w:rsidR="008545D9">
        <w:rPr>
          <w:lang w:val="en-CA"/>
        </w:rPr>
        <w:t xml:space="preserve">to </w:t>
      </w:r>
      <w:r w:rsidR="009E360D">
        <w:rPr>
          <w:lang w:val="en-CA"/>
        </w:rPr>
        <w:t xml:space="preserve">the </w:t>
      </w:r>
      <w:r w:rsidR="008545D9">
        <w:rPr>
          <w:lang w:val="en-CA"/>
        </w:rPr>
        <w:t>project</w:t>
      </w:r>
      <w:r w:rsidR="009E360D">
        <w:rPr>
          <w:lang w:val="en-CA"/>
        </w:rPr>
        <w:t xml:space="preserve"> as Lab0</w:t>
      </w:r>
      <w:r w:rsidR="003211F2">
        <w:rPr>
          <w:lang w:val="en-CA"/>
        </w:rPr>
        <w:t>4</w:t>
      </w:r>
      <w:r w:rsidR="009E360D">
        <w:rPr>
          <w:lang w:val="en-CA"/>
        </w:rPr>
        <w:t>_</w:t>
      </w:r>
      <w:r w:rsidR="003211F2">
        <w:rPr>
          <w:lang w:val="en-CA"/>
        </w:rPr>
        <w:t>2</w:t>
      </w:r>
      <w:r w:rsidR="009E360D">
        <w:rPr>
          <w:lang w:val="en-CA"/>
        </w:rPr>
        <w:t>.cpp</w:t>
      </w:r>
      <w:r w:rsidR="00AA6928">
        <w:rPr>
          <w:lang w:val="en-CA"/>
        </w:rPr>
        <w:t>.</w:t>
      </w:r>
    </w:p>
    <w:p w14:paraId="213393D9" w14:textId="0E86AE33" w:rsidR="008362B8" w:rsidRPr="00AA6928" w:rsidRDefault="008362B8" w:rsidP="00AA6928">
      <w:pPr>
        <w:pStyle w:val="ListParagraph"/>
        <w:numPr>
          <w:ilvl w:val="0"/>
          <w:numId w:val="13"/>
        </w:numPr>
        <w:contextualSpacing w:val="0"/>
        <w:rPr>
          <w:lang w:val="en-CA"/>
        </w:rPr>
      </w:pPr>
      <w:r w:rsidRPr="008362B8">
        <w:rPr>
          <w:lang w:val="en-CA"/>
        </w:rPr>
        <w:t>Run the program</w:t>
      </w:r>
      <w:r>
        <w:rPr>
          <w:lang w:val="en-CA"/>
        </w:rPr>
        <w:t xml:space="preserve"> without any arguments. </w:t>
      </w:r>
      <w:r w:rsidR="00EE3556" w:rsidRPr="008362B8">
        <w:rPr>
          <w:lang w:val="en-CA"/>
        </w:rPr>
        <w:t>Y</w:t>
      </w:r>
      <w:r w:rsidR="008545D9" w:rsidRPr="008362B8">
        <w:rPr>
          <w:lang w:val="en-CA"/>
        </w:rPr>
        <w:t>ou</w:t>
      </w:r>
      <w:r w:rsidR="00EE3556" w:rsidRPr="008362B8">
        <w:rPr>
          <w:lang w:val="en-CA"/>
        </w:rPr>
        <w:t xml:space="preserve"> should </w:t>
      </w:r>
      <w:r w:rsidR="002777B3">
        <w:rPr>
          <w:lang w:val="en-CA"/>
        </w:rPr>
        <w:t>be able to draw red rectangles using the mouse.</w:t>
      </w:r>
    </w:p>
    <w:p w14:paraId="404B1EFE" w14:textId="7EACA76D" w:rsidR="000B6C41" w:rsidRPr="00AA6928" w:rsidRDefault="00060E42" w:rsidP="00AA6928">
      <w:pPr>
        <w:pStyle w:val="ListParagraph"/>
        <w:numPr>
          <w:ilvl w:val="0"/>
          <w:numId w:val="13"/>
        </w:numPr>
        <w:contextualSpacing w:val="0"/>
        <w:rPr>
          <w:lang w:val="en-CA"/>
        </w:rPr>
      </w:pPr>
      <w:r>
        <w:rPr>
          <w:lang w:val="en-CA"/>
        </w:rPr>
        <w:t>Change the code</w:t>
      </w:r>
      <w:r w:rsidR="000B6C41">
        <w:rPr>
          <w:lang w:val="en-CA"/>
        </w:rPr>
        <w:t>:</w:t>
      </w:r>
    </w:p>
    <w:p w14:paraId="5E659215" w14:textId="12B1B245" w:rsidR="00D035FD" w:rsidRDefault="00D035FD" w:rsidP="00AA6928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>Increase the size of the image to 480</w:t>
      </w:r>
      <w:r w:rsidR="00B425D7">
        <w:rPr>
          <w:lang w:val="en-CA"/>
        </w:rPr>
        <w:t xml:space="preserve"> (rows)</w:t>
      </w:r>
      <w:r w:rsidR="00727523">
        <w:rPr>
          <w:lang w:val="en-CA"/>
        </w:rPr>
        <w:t xml:space="preserve"> x 640</w:t>
      </w:r>
      <w:r w:rsidR="00B425D7">
        <w:rPr>
          <w:lang w:val="en-CA"/>
        </w:rPr>
        <w:t xml:space="preserve"> (columns)</w:t>
      </w:r>
      <w:r>
        <w:rPr>
          <w:lang w:val="en-CA"/>
        </w:rPr>
        <w:t>.</w:t>
      </w:r>
    </w:p>
    <w:p w14:paraId="690D2CDF" w14:textId="0D34AB46" w:rsidR="00727523" w:rsidRDefault="00727523" w:rsidP="00AA6928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commentRangeStart w:id="5"/>
      <w:r>
        <w:rPr>
          <w:lang w:val="en-CA"/>
        </w:rPr>
        <w:t xml:space="preserve">Move </w:t>
      </w:r>
      <w:commentRangeEnd w:id="5"/>
      <w:r w:rsidR="004C19FF">
        <w:rPr>
          <w:rStyle w:val="CommentReference"/>
        </w:rPr>
        <w:commentReference w:id="5"/>
      </w:r>
      <w:r>
        <w:rPr>
          <w:lang w:val="en-CA"/>
        </w:rPr>
        <w:t>the top left corner of the window to location (10, 30)</w:t>
      </w:r>
      <w:r w:rsidR="003211F2">
        <w:rPr>
          <w:lang w:val="en-CA"/>
        </w:rPr>
        <w:t>.</w:t>
      </w:r>
    </w:p>
    <w:p w14:paraId="4DD2DC4E" w14:textId="27D915EF" w:rsidR="002777B3" w:rsidRDefault="00727523" w:rsidP="00AA6928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 xml:space="preserve">As in Lab 2-2, allow </w:t>
      </w:r>
      <w:r w:rsidR="00060E42">
        <w:rPr>
          <w:lang w:val="en-CA"/>
        </w:rPr>
        <w:t>the user to choose</w:t>
      </w:r>
      <w:r>
        <w:rPr>
          <w:lang w:val="en-CA"/>
        </w:rPr>
        <w:t xml:space="preserve"> </w:t>
      </w:r>
      <w:r w:rsidR="00060E42">
        <w:rPr>
          <w:lang w:val="en-CA"/>
        </w:rPr>
        <w:t xml:space="preserve">the </w:t>
      </w:r>
      <w:commentRangeStart w:id="6"/>
      <w:r>
        <w:rPr>
          <w:lang w:val="en-CA"/>
        </w:rPr>
        <w:t xml:space="preserve">color </w:t>
      </w:r>
      <w:commentRangeEnd w:id="6"/>
      <w:r w:rsidR="004C19FF">
        <w:rPr>
          <w:rStyle w:val="CommentReference"/>
        </w:rPr>
        <w:commentReference w:id="6"/>
      </w:r>
      <w:r>
        <w:rPr>
          <w:lang w:val="en-CA"/>
        </w:rPr>
        <w:t xml:space="preserve">for </w:t>
      </w:r>
      <w:r w:rsidR="00060E42">
        <w:rPr>
          <w:lang w:val="en-CA"/>
        </w:rPr>
        <w:t>the drawing by typing one letter.</w:t>
      </w:r>
    </w:p>
    <w:p w14:paraId="1D59FBAC" w14:textId="5AD6A7F8" w:rsidR="002777B3" w:rsidRDefault="009012BC" w:rsidP="00AA6928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 xml:space="preserve">If the </w:t>
      </w:r>
      <w:commentRangeStart w:id="7"/>
      <w:r>
        <w:rPr>
          <w:lang w:val="en-CA"/>
        </w:rPr>
        <w:t xml:space="preserve">shift </w:t>
      </w:r>
      <w:commentRangeEnd w:id="7"/>
      <w:r w:rsidR="00407C92">
        <w:rPr>
          <w:rStyle w:val="CommentReference"/>
        </w:rPr>
        <w:commentReference w:id="7"/>
      </w:r>
      <w:r w:rsidR="00245BE8">
        <w:rPr>
          <w:lang w:val="en-CA"/>
        </w:rPr>
        <w:t>key</w:t>
      </w:r>
      <w:r>
        <w:rPr>
          <w:lang w:val="en-CA"/>
        </w:rPr>
        <w:t xml:space="preserve"> is held while drawing with the mouse, draw</w:t>
      </w:r>
      <w:r w:rsidR="00727523">
        <w:rPr>
          <w:lang w:val="en-CA"/>
        </w:rPr>
        <w:t xml:space="preserve"> a</w:t>
      </w:r>
      <w:r>
        <w:rPr>
          <w:lang w:val="en-CA"/>
        </w:rPr>
        <w:t xml:space="preserve"> </w:t>
      </w:r>
      <w:commentRangeStart w:id="8"/>
      <w:r>
        <w:rPr>
          <w:lang w:val="en-CA"/>
        </w:rPr>
        <w:t xml:space="preserve">circle </w:t>
      </w:r>
      <w:commentRangeEnd w:id="8"/>
      <w:r w:rsidR="00407C92">
        <w:rPr>
          <w:rStyle w:val="CommentReference"/>
        </w:rPr>
        <w:commentReference w:id="8"/>
      </w:r>
      <w:r>
        <w:rPr>
          <w:lang w:val="en-CA"/>
        </w:rPr>
        <w:t xml:space="preserve">(instead of </w:t>
      </w:r>
      <w:r w:rsidR="00727523">
        <w:rPr>
          <w:lang w:val="en-CA"/>
        </w:rPr>
        <w:t xml:space="preserve">a </w:t>
      </w:r>
      <w:r>
        <w:rPr>
          <w:lang w:val="en-CA"/>
        </w:rPr>
        <w:t>rectangle)</w:t>
      </w:r>
      <w:r w:rsidR="00727523">
        <w:rPr>
          <w:lang w:val="en-CA"/>
        </w:rPr>
        <w:t xml:space="preserve"> enclosed within the specified box.</w:t>
      </w:r>
    </w:p>
    <w:p w14:paraId="5792D8AE" w14:textId="449B52CD" w:rsidR="009012BC" w:rsidRDefault="00245BE8" w:rsidP="00AA6928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 xml:space="preserve">If the </w:t>
      </w:r>
      <w:commentRangeStart w:id="9"/>
      <w:r>
        <w:rPr>
          <w:lang w:val="en-CA"/>
        </w:rPr>
        <w:t xml:space="preserve">ctrl </w:t>
      </w:r>
      <w:commentRangeEnd w:id="9"/>
      <w:r w:rsidR="00407C92">
        <w:rPr>
          <w:rStyle w:val="CommentReference"/>
        </w:rPr>
        <w:commentReference w:id="9"/>
      </w:r>
      <w:r>
        <w:rPr>
          <w:lang w:val="en-CA"/>
        </w:rPr>
        <w:t xml:space="preserve">key is held while drawing with the mouse, draw </w:t>
      </w:r>
      <w:r w:rsidR="00727523">
        <w:rPr>
          <w:lang w:val="en-CA"/>
        </w:rPr>
        <w:t xml:space="preserve">a vertical or horizontal </w:t>
      </w:r>
      <w:r>
        <w:rPr>
          <w:lang w:val="en-CA"/>
        </w:rPr>
        <w:t xml:space="preserve">ellipse (instead of </w:t>
      </w:r>
      <w:r w:rsidR="00727523">
        <w:rPr>
          <w:lang w:val="en-CA"/>
        </w:rPr>
        <w:t xml:space="preserve">a </w:t>
      </w:r>
      <w:r>
        <w:rPr>
          <w:lang w:val="en-CA"/>
        </w:rPr>
        <w:t>rectangle)</w:t>
      </w:r>
      <w:r w:rsidR="00D035FD">
        <w:rPr>
          <w:lang w:val="en-CA"/>
        </w:rPr>
        <w:t xml:space="preserve"> enclosed</w:t>
      </w:r>
      <w:r w:rsidR="00727523">
        <w:rPr>
          <w:lang w:val="en-CA"/>
        </w:rPr>
        <w:t xml:space="preserve"> within the specified box.</w:t>
      </w:r>
    </w:p>
    <w:p w14:paraId="15C456C5" w14:textId="02C39D63" w:rsidR="00727523" w:rsidRDefault="00727523" w:rsidP="00AA6928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>Increase the thickness of the drawings</w:t>
      </w:r>
      <w:r w:rsidR="00584389">
        <w:rPr>
          <w:lang w:val="en-CA"/>
        </w:rPr>
        <w:t xml:space="preserve"> (any shape)</w:t>
      </w:r>
      <w:r>
        <w:rPr>
          <w:lang w:val="en-CA"/>
        </w:rPr>
        <w:t xml:space="preserve"> to 2.</w:t>
      </w:r>
    </w:p>
    <w:p w14:paraId="2DAE145E" w14:textId="7BC68938" w:rsidR="00245BE8" w:rsidRDefault="00BC6A78" w:rsidP="00AA6928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>When ‘</w:t>
      </w:r>
      <w:commentRangeStart w:id="10"/>
      <w:r>
        <w:rPr>
          <w:lang w:val="en-CA"/>
        </w:rPr>
        <w:t xml:space="preserve">ESC’ </w:t>
      </w:r>
      <w:commentRangeEnd w:id="10"/>
      <w:r w:rsidR="00584389">
        <w:rPr>
          <w:rStyle w:val="CommentReference"/>
        </w:rPr>
        <w:commentReference w:id="10"/>
      </w:r>
      <w:r>
        <w:rPr>
          <w:lang w:val="en-CA"/>
        </w:rPr>
        <w:t>is pressed, close the drawing window.</w:t>
      </w:r>
      <w:r w:rsidR="00245BE8">
        <w:rPr>
          <w:lang w:val="en-CA"/>
        </w:rPr>
        <w:t xml:space="preserve"> </w:t>
      </w:r>
      <w:r>
        <w:rPr>
          <w:lang w:val="en-CA"/>
        </w:rPr>
        <w:t xml:space="preserve">Then </w:t>
      </w:r>
      <w:r w:rsidR="00245BE8">
        <w:rPr>
          <w:lang w:val="en-CA"/>
        </w:rPr>
        <w:t>ask if the user wants to save the image before exiting and save accordingly.</w:t>
      </w:r>
    </w:p>
    <w:p w14:paraId="4AC7C74C" w14:textId="77777777" w:rsidR="00584389" w:rsidRDefault="00325B53" w:rsidP="00AA6928">
      <w:pPr>
        <w:pStyle w:val="ListParagraph"/>
        <w:numPr>
          <w:ilvl w:val="1"/>
          <w:numId w:val="13"/>
        </w:numPr>
        <w:contextualSpacing w:val="0"/>
        <w:rPr>
          <w:lang w:val="en-CA"/>
        </w:rPr>
      </w:pPr>
      <w:r>
        <w:rPr>
          <w:lang w:val="en-CA"/>
        </w:rPr>
        <w:t>On the top center, 40 pixels lower than the top edge of the drawing window, write “My Drawing Application”. Use FONT_HERSHEY_SCRIPT_SIMPLEX, fontScale=1, and thickness =1; Draw a red line showing the base line. Hint: Use the example provided in the</w:t>
      </w:r>
      <w:r w:rsidR="00584389">
        <w:rPr>
          <w:lang w:val="en-CA"/>
        </w:rPr>
        <w:t xml:space="preserve"> </w:t>
      </w:r>
      <w:commentRangeStart w:id="11"/>
      <w:r w:rsidR="00584389">
        <w:rPr>
          <w:lang w:val="en-CA"/>
        </w:rPr>
        <w:t xml:space="preserve">documentation </w:t>
      </w:r>
      <w:commentRangeEnd w:id="11"/>
      <w:r w:rsidR="009C28F0">
        <w:rPr>
          <w:rStyle w:val="CommentReference"/>
        </w:rPr>
        <w:commentReference w:id="11"/>
      </w:r>
      <w:r w:rsidR="00584389">
        <w:rPr>
          <w:lang w:val="en-CA"/>
        </w:rPr>
        <w:t>of getTextSize():</w:t>
      </w:r>
    </w:p>
    <w:p w14:paraId="0728DB5A" w14:textId="77777777" w:rsidR="00625AE5" w:rsidRPr="009E360D" w:rsidRDefault="00625AE5" w:rsidP="00625AE5">
      <w:pPr>
        <w:pStyle w:val="ListParagraph"/>
        <w:ind w:left="360"/>
        <w:rPr>
          <w:szCs w:val="24"/>
        </w:rPr>
      </w:pPr>
    </w:p>
    <w:p w14:paraId="4573B7AE" w14:textId="77777777" w:rsidR="00625AE5" w:rsidRPr="00F31740" w:rsidRDefault="00625AE5" w:rsidP="00625AE5">
      <w:pPr>
        <w:pStyle w:val="ListParagraph"/>
        <w:numPr>
          <w:ilvl w:val="0"/>
          <w:numId w:val="13"/>
        </w:numPr>
        <w:rPr>
          <w:szCs w:val="24"/>
        </w:rPr>
      </w:pPr>
      <w:r w:rsidRPr="00F31740">
        <w:rPr>
          <w:szCs w:val="24"/>
        </w:rPr>
        <w:t xml:space="preserve">Add this declaration </w:t>
      </w:r>
      <w:r>
        <w:rPr>
          <w:szCs w:val="24"/>
        </w:rPr>
        <w:t>to</w:t>
      </w:r>
      <w:r w:rsidRPr="00F31740">
        <w:rPr>
          <w:szCs w:val="24"/>
        </w:rPr>
        <w:t xml:space="preserve"> your file</w:t>
      </w:r>
      <w:r>
        <w:rPr>
          <w:szCs w:val="24"/>
        </w:rPr>
        <w:t>:</w:t>
      </w:r>
    </w:p>
    <w:p w14:paraId="035A5998" w14:textId="5EE52876" w:rsidR="00625AE5" w:rsidRDefault="00625AE5" w:rsidP="00625AE5">
      <w:pPr>
        <w:pStyle w:val="PlainText"/>
        <w:ind w:left="360"/>
        <w:rPr>
          <w:rFonts w:asciiTheme="minorHAnsi" w:hAnsiTheme="minorHAnsi" w:cs="Arial"/>
          <w:sz w:val="22"/>
          <w:szCs w:val="24"/>
        </w:rPr>
      </w:pPr>
      <w:r w:rsidRPr="00713EDB">
        <w:rPr>
          <w:rFonts w:asciiTheme="minorHAnsi" w:hAnsiTheme="minorHAnsi" w:cs="Arial"/>
          <w:sz w:val="22"/>
          <w:szCs w:val="24"/>
        </w:rPr>
        <w:t>We,</w:t>
      </w:r>
      <w:r w:rsidR="00315677">
        <w:rPr>
          <w:rFonts w:asciiTheme="minorHAnsi" w:hAnsiTheme="minorHAnsi" w:cs="Arial"/>
          <w:sz w:val="22"/>
          <w:szCs w:val="24"/>
        </w:rPr>
        <w:t xml:space="preserve"> </w:t>
      </w:r>
      <w:r w:rsidR="00637193">
        <w:rPr>
          <w:rFonts w:asciiTheme="minorHAnsi" w:hAnsiTheme="minorHAnsi" w:cs="Arial"/>
          <w:sz w:val="22"/>
          <w:szCs w:val="24"/>
        </w:rPr>
        <w:t>Jason</w:t>
      </w:r>
      <w:bookmarkStart w:id="12" w:name="_GoBack"/>
      <w:bookmarkEnd w:id="12"/>
      <w:r w:rsidR="00637193">
        <w:rPr>
          <w:rFonts w:asciiTheme="minorHAnsi" w:hAnsiTheme="minorHAnsi" w:cs="Arial"/>
          <w:sz w:val="22"/>
          <w:szCs w:val="24"/>
        </w:rPr>
        <w:t>, Matteo, Muqing</w:t>
      </w:r>
      <w:r w:rsidRPr="00713EDB">
        <w:rPr>
          <w:rFonts w:asciiTheme="minorHAnsi" w:hAnsiTheme="minorHAnsi" w:cs="Arial"/>
          <w:sz w:val="22"/>
          <w:szCs w:val="24"/>
          <w:highlight w:val="yellow"/>
        </w:rPr>
        <w:t>,</w:t>
      </w:r>
      <w:r w:rsidRPr="00713EDB">
        <w:rPr>
          <w:rFonts w:asciiTheme="minorHAnsi" w:hAnsiTheme="minorHAnsi" w:cs="Arial"/>
          <w:sz w:val="22"/>
          <w:szCs w:val="24"/>
        </w:rPr>
        <w:t xml:space="preserve"> declare that the attached assignment is our own work in accordance with the Seneca Academic Policy.  </w:t>
      </w:r>
      <w:r>
        <w:rPr>
          <w:rFonts w:asciiTheme="minorHAnsi" w:hAnsiTheme="minorHAnsi" w:cs="Arial"/>
          <w:sz w:val="22"/>
          <w:szCs w:val="24"/>
        </w:rPr>
        <w:t xml:space="preserve">We have not </w:t>
      </w:r>
      <w:r w:rsidRPr="00713EDB">
        <w:rPr>
          <w:rFonts w:asciiTheme="minorHAnsi" w:hAnsiTheme="minorHAnsi" w:cs="Arial"/>
          <w:sz w:val="22"/>
          <w:szCs w:val="24"/>
        </w:rPr>
        <w:t xml:space="preserve">copied </w:t>
      </w:r>
      <w:r>
        <w:rPr>
          <w:rFonts w:asciiTheme="minorHAnsi" w:hAnsiTheme="minorHAnsi" w:cs="Arial"/>
          <w:sz w:val="22"/>
          <w:szCs w:val="24"/>
        </w:rPr>
        <w:t xml:space="preserve">any part of this assignment, </w:t>
      </w:r>
      <w:r w:rsidRPr="00713EDB">
        <w:rPr>
          <w:rFonts w:asciiTheme="minorHAnsi" w:hAnsiTheme="minorHAnsi" w:cs="Arial"/>
          <w:sz w:val="22"/>
          <w:szCs w:val="24"/>
        </w:rPr>
        <w:t>manually or electronically</w:t>
      </w:r>
      <w:r>
        <w:rPr>
          <w:rFonts w:asciiTheme="minorHAnsi" w:hAnsiTheme="minorHAnsi" w:cs="Arial"/>
          <w:sz w:val="22"/>
          <w:szCs w:val="24"/>
        </w:rPr>
        <w:t xml:space="preserve">, from any other source including web sites, unless specified as references. </w:t>
      </w:r>
      <w:r w:rsidRPr="001A5FA5">
        <w:rPr>
          <w:rFonts w:asciiTheme="minorHAnsi" w:hAnsiTheme="minorHAnsi" w:cs="Arial"/>
          <w:sz w:val="22"/>
          <w:szCs w:val="24"/>
        </w:rPr>
        <w:t>We have not distributed our work to other students</w:t>
      </w:r>
      <w:r>
        <w:rPr>
          <w:rFonts w:asciiTheme="minorHAnsi" w:hAnsiTheme="minorHAnsi" w:cs="Arial"/>
          <w:sz w:val="22"/>
          <w:szCs w:val="24"/>
        </w:rPr>
        <w:t>.</w:t>
      </w:r>
    </w:p>
    <w:p w14:paraId="099B6372" w14:textId="26FDB462" w:rsidR="009E360D" w:rsidRPr="00625AE5" w:rsidRDefault="00584389" w:rsidP="00625AE5">
      <w:pPr>
        <w:ind w:right="-720"/>
        <w:rPr>
          <w:lang w:val="en-CA"/>
        </w:rPr>
      </w:pPr>
      <w:r w:rsidRPr="00625AE5">
        <w:rPr>
          <w:lang w:val="en-CA"/>
        </w:rPr>
        <w:t xml:space="preserve"> </w:t>
      </w:r>
    </w:p>
    <w:p w14:paraId="31B88FB7" w14:textId="4537D2B6" w:rsidR="00903450" w:rsidRPr="00F31740" w:rsidRDefault="00903450" w:rsidP="00903450">
      <w:pPr>
        <w:pStyle w:val="ListParagraph"/>
        <w:numPr>
          <w:ilvl w:val="0"/>
          <w:numId w:val="13"/>
        </w:numPr>
        <w:rPr>
          <w:lang w:val="en-CA"/>
        </w:rPr>
      </w:pPr>
      <w:r w:rsidRPr="00F31740">
        <w:rPr>
          <w:lang w:val="en-CA"/>
        </w:rPr>
        <w:t>Specify what each member has done towards the completion of this work: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eam members and tasks"/>
      </w:tblPr>
      <w:tblGrid>
        <w:gridCol w:w="535"/>
        <w:gridCol w:w="2520"/>
        <w:gridCol w:w="6295"/>
      </w:tblGrid>
      <w:tr w:rsidR="00903450" w14:paraId="5D494B6B" w14:textId="77777777" w:rsidTr="00E6357F">
        <w:trPr>
          <w:tblHeader/>
        </w:trPr>
        <w:tc>
          <w:tcPr>
            <w:tcW w:w="535" w:type="dxa"/>
          </w:tcPr>
          <w:p w14:paraId="106E2218" w14:textId="77777777" w:rsidR="00903450" w:rsidRDefault="00903450" w:rsidP="00CA5138">
            <w:pPr>
              <w:rPr>
                <w:lang w:val="en-CA"/>
              </w:rPr>
            </w:pPr>
          </w:p>
        </w:tc>
        <w:tc>
          <w:tcPr>
            <w:tcW w:w="2520" w:type="dxa"/>
          </w:tcPr>
          <w:p w14:paraId="6C1EB88D" w14:textId="77777777" w:rsidR="00903450" w:rsidRDefault="00903450" w:rsidP="00CA5138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6295" w:type="dxa"/>
          </w:tcPr>
          <w:p w14:paraId="719ADE26" w14:textId="77777777" w:rsidR="00903450" w:rsidRDefault="00903450" w:rsidP="00CA5138">
            <w:pPr>
              <w:rPr>
                <w:lang w:val="en-CA"/>
              </w:rPr>
            </w:pPr>
            <w:r>
              <w:rPr>
                <w:lang w:val="en-CA"/>
              </w:rPr>
              <w:t>Task(s)</w:t>
            </w:r>
          </w:p>
        </w:tc>
      </w:tr>
      <w:tr w:rsidR="00903450" w14:paraId="269CF08B" w14:textId="77777777" w:rsidTr="00CA5138">
        <w:tc>
          <w:tcPr>
            <w:tcW w:w="535" w:type="dxa"/>
          </w:tcPr>
          <w:p w14:paraId="5FDF2C33" w14:textId="77777777" w:rsidR="00903450" w:rsidRDefault="00903450" w:rsidP="00CA5138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520" w:type="dxa"/>
          </w:tcPr>
          <w:p w14:paraId="0FAF82B0" w14:textId="700DAB61" w:rsidR="00903450" w:rsidRDefault="00637193" w:rsidP="00CA5138">
            <w:pPr>
              <w:rPr>
                <w:lang w:val="en-CA"/>
              </w:rPr>
            </w:pPr>
            <w:r>
              <w:rPr>
                <w:lang w:val="en-CA"/>
              </w:rPr>
              <w:t>Jason</w:t>
            </w:r>
          </w:p>
        </w:tc>
        <w:tc>
          <w:tcPr>
            <w:tcW w:w="6295" w:type="dxa"/>
          </w:tcPr>
          <w:p w14:paraId="5B354B77" w14:textId="46D58CF3" w:rsidR="00903450" w:rsidRDefault="00637193" w:rsidP="00CA5138">
            <w:pPr>
              <w:rPr>
                <w:lang w:val="en-CA"/>
              </w:rPr>
            </w:pPr>
            <w:r>
              <w:rPr>
                <w:lang w:val="en-CA"/>
              </w:rPr>
              <w:t>Code</w:t>
            </w:r>
          </w:p>
        </w:tc>
      </w:tr>
      <w:tr w:rsidR="00903450" w14:paraId="203D6C50" w14:textId="77777777" w:rsidTr="00CA5138">
        <w:tc>
          <w:tcPr>
            <w:tcW w:w="535" w:type="dxa"/>
          </w:tcPr>
          <w:p w14:paraId="6DC4D5F1" w14:textId="77777777" w:rsidR="00903450" w:rsidRDefault="00903450" w:rsidP="00CA5138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520" w:type="dxa"/>
          </w:tcPr>
          <w:p w14:paraId="33506966" w14:textId="05FA8ECA" w:rsidR="00903450" w:rsidRDefault="00637193" w:rsidP="00CA5138">
            <w:pPr>
              <w:rPr>
                <w:lang w:val="en-CA"/>
              </w:rPr>
            </w:pPr>
            <w:r>
              <w:rPr>
                <w:lang w:val="en-CA"/>
              </w:rPr>
              <w:t>Matteo</w:t>
            </w:r>
          </w:p>
        </w:tc>
        <w:tc>
          <w:tcPr>
            <w:tcW w:w="6295" w:type="dxa"/>
          </w:tcPr>
          <w:p w14:paraId="2EE848CB" w14:textId="15621374" w:rsidR="00903450" w:rsidRDefault="00637193" w:rsidP="00CA5138">
            <w:pPr>
              <w:rPr>
                <w:lang w:val="en-CA"/>
              </w:rPr>
            </w:pPr>
            <w:r>
              <w:rPr>
                <w:lang w:val="en-CA"/>
              </w:rPr>
              <w:t>Code</w:t>
            </w:r>
          </w:p>
        </w:tc>
      </w:tr>
      <w:tr w:rsidR="00903450" w14:paraId="46A3D2E3" w14:textId="77777777" w:rsidTr="00CA5138">
        <w:tc>
          <w:tcPr>
            <w:tcW w:w="535" w:type="dxa"/>
          </w:tcPr>
          <w:p w14:paraId="6F71075C" w14:textId="77777777" w:rsidR="00903450" w:rsidRDefault="00903450" w:rsidP="00CA5138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2520" w:type="dxa"/>
          </w:tcPr>
          <w:p w14:paraId="5E344D81" w14:textId="53B3958E" w:rsidR="00903450" w:rsidRDefault="00637193" w:rsidP="00CA5138">
            <w:pPr>
              <w:rPr>
                <w:lang w:val="en-CA"/>
              </w:rPr>
            </w:pPr>
            <w:r>
              <w:rPr>
                <w:lang w:val="en-CA"/>
              </w:rPr>
              <w:t>Muqing</w:t>
            </w:r>
          </w:p>
        </w:tc>
        <w:tc>
          <w:tcPr>
            <w:tcW w:w="6295" w:type="dxa"/>
          </w:tcPr>
          <w:p w14:paraId="178E3C16" w14:textId="345ACCF1" w:rsidR="00903450" w:rsidRDefault="00637193" w:rsidP="00CA5138">
            <w:pPr>
              <w:rPr>
                <w:lang w:val="en-CA"/>
              </w:rPr>
            </w:pPr>
            <w:r>
              <w:rPr>
                <w:lang w:val="en-CA"/>
              </w:rPr>
              <w:t>Code</w:t>
            </w:r>
          </w:p>
        </w:tc>
      </w:tr>
    </w:tbl>
    <w:p w14:paraId="06AD77D3" w14:textId="3B1AE795" w:rsidR="00A210CF" w:rsidRDefault="00A210CF" w:rsidP="00A210CF">
      <w:pPr>
        <w:autoSpaceDE w:val="0"/>
        <w:autoSpaceDN w:val="0"/>
        <w:adjustRightInd w:val="0"/>
        <w:spacing w:after="0" w:line="240" w:lineRule="auto"/>
      </w:pPr>
    </w:p>
    <w:sectPr w:rsidR="00A210CF" w:rsidSect="004B75CB">
      <w:footerReference w:type="default" r:id="rId12"/>
      <w:pgSz w:w="15840" w:h="12240" w:orient="landscape"/>
      <w:pgMar w:top="1440" w:right="1440" w:bottom="1440" w:left="1440" w:header="708" w:footer="1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ida Movahedi" w:date="2019-01-17T15:53:00Z" w:initials="VM">
    <w:p w14:paraId="322F8D8E" w14:textId="77777777" w:rsidR="00625AE5" w:rsidRDefault="00625AE5" w:rsidP="00625AE5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000000"/>
          <w:sz w:val="19"/>
          <w:szCs w:val="19"/>
        </w:rPr>
        <w:t xml:space="preserve">img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cv::</w:t>
      </w:r>
      <w:r>
        <w:rPr>
          <w:rFonts w:ascii="Consolas" w:hAnsi="Consolas" w:cs="Consolas"/>
          <w:color w:val="2B91AF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>(100,100,100);</w:t>
      </w:r>
    </w:p>
  </w:comment>
  <w:comment w:id="1" w:author="Vida Movahedi" w:date="2019-01-17T15:56:00Z" w:initials="VM">
    <w:p w14:paraId="65565182" w14:textId="77777777" w:rsidR="00625AE5" w:rsidRDefault="00625AE5" w:rsidP="00625AE5">
      <w:pPr>
        <w:pStyle w:val="CommentText"/>
      </w:pPr>
      <w:r>
        <w:rPr>
          <w:rStyle w:val="CommentReference"/>
        </w:rPr>
        <w:annotationRef/>
      </w:r>
      <w:r>
        <w:t>For example, to see the blue channel</w:t>
      </w:r>
    </w:p>
    <w:p w14:paraId="3B81DFAA" w14:textId="77777777" w:rsidR="00625AE5" w:rsidRDefault="00625AE5" w:rsidP="00625AE5">
      <w:pPr>
        <w:pStyle w:val="CommentText"/>
      </w:pPr>
      <w:r>
        <w:rPr>
          <w:rFonts w:ascii="Consolas" w:hAnsi="Consolas" w:cs="Consolas"/>
          <w:color w:val="000000"/>
          <w:sz w:val="19"/>
          <w:szCs w:val="19"/>
        </w:rPr>
        <w:t>img.at&lt;cv::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&gt;(10, 20)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</w:p>
  </w:comment>
  <w:comment w:id="2" w:author="Vida Movahedi" w:date="2019-01-20T21:17:00Z" w:initials="VM">
    <w:p w14:paraId="006E44C5" w14:textId="77777777" w:rsidR="00625AE5" w:rsidRDefault="00625AE5" w:rsidP="00625AE5">
      <w:pPr>
        <w:pStyle w:val="CommentText"/>
      </w:pPr>
      <w:r>
        <w:rPr>
          <w:rStyle w:val="CommentReference"/>
        </w:rPr>
        <w:annotationRef/>
      </w:r>
      <w:r>
        <w:t>The valid range for the color values is 0 to 255. What happens if you multiply a value by 1.5 and it becomes larger than 255?</w:t>
      </w:r>
    </w:p>
  </w:comment>
  <w:comment w:id="3" w:author="Vida Movahedi" w:date="2019-01-27T13:08:00Z" w:initials="VM">
    <w:p w14:paraId="5369E4D9" w14:textId="324AF527" w:rsidR="00407C92" w:rsidRDefault="00407C92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blend = (1 - alpha)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img1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alpha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img2;</w:t>
      </w:r>
    </w:p>
  </w:comment>
  <w:comment w:id="4" w:author="Vida Movahedi" w:date="2019-01-27T20:20:00Z" w:initials="VM">
    <w:p w14:paraId="3DEE3491" w14:textId="238D3E6E" w:rsidR="009C28F0" w:rsidRDefault="009C28F0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>
        <w:rPr>
          <w:lang w:val="en-CA"/>
        </w:rPr>
        <w:t>Use the example in documentation, but simplify to just one channel. No need for histImage; simply use cout to output the histogram values.</w:t>
      </w:r>
    </w:p>
    <w:p w14:paraId="75327DE4" w14:textId="77777777" w:rsidR="009C28F0" w:rsidRPr="009C28F0" w:rsidRDefault="003A376D" w:rsidP="009C28F0">
      <w:pPr>
        <w:rPr>
          <w:lang w:val="en-CA"/>
        </w:rPr>
      </w:pPr>
      <w:hyperlink r:id="rId1" w:history="1">
        <w:r w:rsidR="009C28F0" w:rsidRPr="009C28F0">
          <w:rPr>
            <w:rStyle w:val="Hyperlink"/>
            <w:lang w:val="en-CA"/>
          </w:rPr>
          <w:t>https://docs.opencv.org/3.0-beta/modules/imgproc/doc/histograms.html?highlight=calchist</w:t>
        </w:r>
      </w:hyperlink>
      <w:r w:rsidR="009C28F0" w:rsidRPr="009C28F0">
        <w:rPr>
          <w:lang w:val="en-CA"/>
        </w:rPr>
        <w:t xml:space="preserve"> </w:t>
      </w:r>
    </w:p>
    <w:p w14:paraId="7CA0D26E" w14:textId="77777777" w:rsidR="009C28F0" w:rsidRDefault="009C28F0">
      <w:pPr>
        <w:pStyle w:val="CommentText"/>
      </w:pPr>
    </w:p>
  </w:comment>
  <w:comment w:id="5" w:author="Vida Movahedi" w:date="2019-01-27T13:15:00Z" w:initials="VM">
    <w:p w14:paraId="4FDF751F" w14:textId="069BAE30" w:rsidR="004C19FF" w:rsidRDefault="004C19FF">
      <w:pPr>
        <w:pStyle w:val="CommentText"/>
      </w:pPr>
      <w:r>
        <w:rPr>
          <w:rStyle w:val="CommentReference"/>
        </w:rPr>
        <w:annotationRef/>
      </w:r>
      <w:r>
        <w:t>Use MoveWindow</w:t>
      </w:r>
    </w:p>
  </w:comment>
  <w:comment w:id="6" w:author="Vida Movahedi" w:date="2019-01-27T13:14:00Z" w:initials="VM">
    <w:p w14:paraId="214A7A3D" w14:textId="552C562A" w:rsidR="004C19FF" w:rsidRDefault="004C19FF">
      <w:pPr>
        <w:pStyle w:val="CommentText"/>
      </w:pPr>
      <w:r>
        <w:rPr>
          <w:rStyle w:val="CommentReference"/>
        </w:rPr>
        <w:annotationRef/>
      </w:r>
      <w:r>
        <w:t>You can define a global variable for color</w:t>
      </w:r>
    </w:p>
  </w:comment>
  <w:comment w:id="7" w:author="Vida Movahedi" w:date="2019-01-27T13:13:00Z" w:initials="VM">
    <w:p w14:paraId="52BE0BEB" w14:textId="0E59E4A5" w:rsidR="00407C92" w:rsidRDefault="00407C92">
      <w:pPr>
        <w:pStyle w:val="CommentText"/>
      </w:pPr>
      <w:r>
        <w:rPr>
          <w:rStyle w:val="CommentReference"/>
        </w:rPr>
        <w:annotationRef/>
      </w:r>
      <w:r>
        <w:t xml:space="preserve">In my_mouse_callback, use </w:t>
      </w:r>
    </w:p>
    <w:p w14:paraId="29A5374E" w14:textId="742818C1" w:rsidR="00407C92" w:rsidRDefault="00407C92">
      <w:pPr>
        <w:pStyle w:val="CommentText"/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flags</w:t>
      </w:r>
      <w:r>
        <w:rPr>
          <w:rFonts w:ascii="Consolas" w:hAnsi="Consolas" w:cs="Consolas"/>
          <w:color w:val="000000"/>
          <w:sz w:val="19"/>
          <w:szCs w:val="19"/>
        </w:rPr>
        <w:t xml:space="preserve"> &amp; cv::</w:t>
      </w:r>
      <w:r>
        <w:rPr>
          <w:rFonts w:ascii="Consolas" w:hAnsi="Consolas" w:cs="Consolas"/>
          <w:color w:val="2F4F4F"/>
          <w:sz w:val="19"/>
          <w:szCs w:val="19"/>
        </w:rPr>
        <w:t>EVENT_FLAG_SHIFTKEY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</w:comment>
  <w:comment w:id="8" w:author="Vida Movahedi" w:date="2019-01-27T13:10:00Z" w:initials="VM">
    <w:p w14:paraId="51A22110" w14:textId="69C019CC" w:rsidR="00407C92" w:rsidRDefault="00407C92">
      <w:pPr>
        <w:pStyle w:val="CommentText"/>
      </w:pPr>
      <w:r>
        <w:rPr>
          <w:rStyle w:val="CommentReference"/>
        </w:rPr>
        <w:annotationRef/>
      </w:r>
      <w:r>
        <w:t>Add an input argument to draw_box; use switch to draw different shapes given the parameter</w:t>
      </w:r>
    </w:p>
  </w:comment>
  <w:comment w:id="9" w:author="Vida Movahedi" w:date="2019-01-27T13:13:00Z" w:initials="VM">
    <w:p w14:paraId="4A52A290" w14:textId="77777777" w:rsidR="00407C92" w:rsidRDefault="00407C92">
      <w:pPr>
        <w:pStyle w:val="CommentText"/>
      </w:pPr>
      <w:r>
        <w:rPr>
          <w:rStyle w:val="CommentReference"/>
        </w:rPr>
        <w:annotationRef/>
      </w:r>
      <w:r>
        <w:t>In my_mouse_callback, use</w:t>
      </w:r>
    </w:p>
    <w:p w14:paraId="2CC839F9" w14:textId="1D6FC8D1" w:rsidR="00407C92" w:rsidRDefault="00407C92">
      <w:pPr>
        <w:pStyle w:val="CommentText"/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flags</w:t>
      </w:r>
      <w:r>
        <w:rPr>
          <w:rFonts w:ascii="Consolas" w:hAnsi="Consolas" w:cs="Consolas"/>
          <w:color w:val="000000"/>
          <w:sz w:val="19"/>
          <w:szCs w:val="19"/>
        </w:rPr>
        <w:t xml:space="preserve"> &amp; cv::</w:t>
      </w:r>
      <w:r>
        <w:rPr>
          <w:rFonts w:ascii="Consolas" w:hAnsi="Consolas" w:cs="Consolas"/>
          <w:color w:val="2F4F4F"/>
          <w:sz w:val="19"/>
          <w:szCs w:val="19"/>
        </w:rPr>
        <w:t>EVENT_FLAG_CTRLKEY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</w:comment>
  <w:comment w:id="10" w:author="Vida Movahedi" w:date="2019-01-27T19:29:00Z" w:initials="VM">
    <w:p w14:paraId="7A81E927" w14:textId="7BB60C2F" w:rsidR="00584389" w:rsidRDefault="00584389">
      <w:pPr>
        <w:pStyle w:val="CommentText"/>
      </w:pPr>
      <w:r>
        <w:rPr>
          <w:rStyle w:val="CommentReference"/>
        </w:rPr>
        <w:annotationRef/>
      </w:r>
      <w:r>
        <w:t>ASCII code of ESC is 27</w:t>
      </w:r>
    </w:p>
  </w:comment>
  <w:comment w:id="11" w:author="Vida Movahedi" w:date="2019-01-27T20:20:00Z" w:initials="VM">
    <w:p w14:paraId="0B85541D" w14:textId="427F198C" w:rsidR="009C28F0" w:rsidRDefault="009C28F0" w:rsidP="009C28F0">
      <w:pPr>
        <w:pStyle w:val="CommentText"/>
      </w:pPr>
      <w:r>
        <w:rPr>
          <w:rStyle w:val="CommentReference"/>
        </w:rPr>
        <w:annotationRef/>
      </w:r>
      <w:hyperlink r:id="rId2" w:anchor="gettextsize" w:history="1">
        <w:r w:rsidRPr="00DD49B6">
          <w:rPr>
            <w:rStyle w:val="Hyperlink"/>
            <w:lang w:val="en-CA"/>
          </w:rPr>
          <w:t>https://docs.opencv.org/3.0-beta/modules/imgproc/doc/drawing_functions.html#gettextsize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2F8D8E" w15:done="0"/>
  <w15:commentEx w15:paraId="3B81DFAA" w15:done="0"/>
  <w15:commentEx w15:paraId="006E44C5" w15:done="0"/>
  <w15:commentEx w15:paraId="5369E4D9" w15:done="0"/>
  <w15:commentEx w15:paraId="7CA0D26E" w15:done="0"/>
  <w15:commentEx w15:paraId="4FDF751F" w15:done="0"/>
  <w15:commentEx w15:paraId="214A7A3D" w15:done="0"/>
  <w15:commentEx w15:paraId="29A5374E" w15:done="0"/>
  <w15:commentEx w15:paraId="51A22110" w15:done="0"/>
  <w15:commentEx w15:paraId="2CC839F9" w15:done="0"/>
  <w15:commentEx w15:paraId="7A81E927" w15:done="0"/>
  <w15:commentEx w15:paraId="0B8554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2F8D8E" w16cid:durableId="21DEC1FE"/>
  <w16cid:commentId w16cid:paraId="3B81DFAA" w16cid:durableId="21DEC1FF"/>
  <w16cid:commentId w16cid:paraId="006E44C5" w16cid:durableId="21DEC200"/>
  <w16cid:commentId w16cid:paraId="5369E4D9" w16cid:durableId="21DEC201"/>
  <w16cid:commentId w16cid:paraId="7CA0D26E" w16cid:durableId="21DEC202"/>
  <w16cid:commentId w16cid:paraId="4FDF751F" w16cid:durableId="21DEC203"/>
  <w16cid:commentId w16cid:paraId="214A7A3D" w16cid:durableId="21DEC204"/>
  <w16cid:commentId w16cid:paraId="29A5374E" w16cid:durableId="21DEC205"/>
  <w16cid:commentId w16cid:paraId="51A22110" w16cid:durableId="21DEC206"/>
  <w16cid:commentId w16cid:paraId="2CC839F9" w16cid:durableId="21DEC207"/>
  <w16cid:commentId w16cid:paraId="7A81E927" w16cid:durableId="21DEC208"/>
  <w16cid:commentId w16cid:paraId="0B85541D" w16cid:durableId="21DEC2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06FD5" w14:textId="77777777" w:rsidR="003A376D" w:rsidRDefault="003A376D">
      <w:pPr>
        <w:spacing w:after="0" w:line="240" w:lineRule="auto"/>
      </w:pPr>
      <w:r>
        <w:separator/>
      </w:r>
    </w:p>
  </w:endnote>
  <w:endnote w:type="continuationSeparator" w:id="0">
    <w:p w14:paraId="5D40A34C" w14:textId="77777777" w:rsidR="003A376D" w:rsidRDefault="003A3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6921635"/>
      <w:docPartObj>
        <w:docPartGallery w:val="Page Numbers (Bottom of Page)"/>
        <w:docPartUnique/>
      </w:docPartObj>
    </w:sdtPr>
    <w:sdtEndPr/>
    <w:sdtContent>
      <w:sdt>
        <w:sdtPr>
          <w:id w:val="-107050052"/>
          <w:docPartObj>
            <w:docPartGallery w:val="Page Numbers (Top of Page)"/>
            <w:docPartUnique/>
          </w:docPartObj>
        </w:sdtPr>
        <w:sdtEndPr/>
        <w:sdtContent>
          <w:p w14:paraId="58C1ADF0" w14:textId="60F284E2" w:rsidR="00DE3E46" w:rsidRDefault="00A210CF" w:rsidP="008362EF">
            <w:pPr>
              <w:pStyle w:val="Footer"/>
              <w:jc w:val="center"/>
            </w:pPr>
            <w:r>
              <w:t>CVI620/ DPS920</w:t>
            </w:r>
            <w:r w:rsidR="00DE3E46">
              <w:t xml:space="preserve">- Lab </w:t>
            </w:r>
            <w:r w:rsidR="00353847">
              <w:t>4</w:t>
            </w:r>
            <w:r w:rsidR="00DE3E46">
              <w:tab/>
            </w:r>
            <w:r w:rsidR="00DE3E46">
              <w:tab/>
              <w:t xml:space="preserve">Page </w:t>
            </w:r>
            <w:r w:rsidR="00DE3E46">
              <w:rPr>
                <w:b/>
                <w:bCs/>
                <w:sz w:val="24"/>
                <w:szCs w:val="24"/>
              </w:rPr>
              <w:fldChar w:fldCharType="begin"/>
            </w:r>
            <w:r w:rsidR="00DE3E46">
              <w:rPr>
                <w:b/>
                <w:bCs/>
              </w:rPr>
              <w:instrText xml:space="preserve"> PAGE </w:instrText>
            </w:r>
            <w:r w:rsidR="00DE3E46">
              <w:rPr>
                <w:b/>
                <w:bCs/>
                <w:sz w:val="24"/>
                <w:szCs w:val="24"/>
              </w:rPr>
              <w:fldChar w:fldCharType="separate"/>
            </w:r>
            <w:r w:rsidR="004B75CB">
              <w:rPr>
                <w:b/>
                <w:bCs/>
                <w:noProof/>
              </w:rPr>
              <w:t>1</w:t>
            </w:r>
            <w:r w:rsidR="00DE3E46">
              <w:rPr>
                <w:b/>
                <w:bCs/>
                <w:sz w:val="24"/>
                <w:szCs w:val="24"/>
              </w:rPr>
              <w:fldChar w:fldCharType="end"/>
            </w:r>
            <w:r w:rsidR="00DE3E46">
              <w:t xml:space="preserve"> of </w:t>
            </w:r>
            <w:r w:rsidR="00DE3E46">
              <w:rPr>
                <w:b/>
                <w:bCs/>
                <w:sz w:val="24"/>
                <w:szCs w:val="24"/>
              </w:rPr>
              <w:fldChar w:fldCharType="begin"/>
            </w:r>
            <w:r w:rsidR="00DE3E46">
              <w:rPr>
                <w:b/>
                <w:bCs/>
              </w:rPr>
              <w:instrText xml:space="preserve"> NUMPAGES  </w:instrText>
            </w:r>
            <w:r w:rsidR="00DE3E46">
              <w:rPr>
                <w:b/>
                <w:bCs/>
                <w:sz w:val="24"/>
                <w:szCs w:val="24"/>
              </w:rPr>
              <w:fldChar w:fldCharType="separate"/>
            </w:r>
            <w:r w:rsidR="004B75CB">
              <w:rPr>
                <w:b/>
                <w:bCs/>
                <w:noProof/>
              </w:rPr>
              <w:t>3</w:t>
            </w:r>
            <w:r w:rsidR="00DE3E4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3AAE86" w14:textId="77777777" w:rsidR="00DE3E46" w:rsidRDefault="00DE3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12103" w14:textId="77777777" w:rsidR="003A376D" w:rsidRDefault="003A376D">
      <w:pPr>
        <w:spacing w:after="0" w:line="240" w:lineRule="auto"/>
      </w:pPr>
      <w:r>
        <w:separator/>
      </w:r>
    </w:p>
  </w:footnote>
  <w:footnote w:type="continuationSeparator" w:id="0">
    <w:p w14:paraId="56E91E1A" w14:textId="77777777" w:rsidR="003A376D" w:rsidRDefault="003A3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5C3F"/>
    <w:multiLevelType w:val="hybridMultilevel"/>
    <w:tmpl w:val="BA607B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73FF8"/>
    <w:multiLevelType w:val="hybridMultilevel"/>
    <w:tmpl w:val="B6824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17B1"/>
    <w:multiLevelType w:val="hybridMultilevel"/>
    <w:tmpl w:val="29BA178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2260779F"/>
    <w:multiLevelType w:val="hybridMultilevel"/>
    <w:tmpl w:val="A914DB22"/>
    <w:lvl w:ilvl="0" w:tplc="753C1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E6AEB"/>
    <w:multiLevelType w:val="hybridMultilevel"/>
    <w:tmpl w:val="56A2FC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A7313C"/>
    <w:multiLevelType w:val="hybridMultilevel"/>
    <w:tmpl w:val="87229782"/>
    <w:lvl w:ilvl="0" w:tplc="01A8EF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709C0"/>
    <w:multiLevelType w:val="hybridMultilevel"/>
    <w:tmpl w:val="76CCF49C"/>
    <w:lvl w:ilvl="0" w:tplc="00143C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D5CB7"/>
    <w:multiLevelType w:val="hybridMultilevel"/>
    <w:tmpl w:val="64FEB9A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876474"/>
    <w:multiLevelType w:val="hybridMultilevel"/>
    <w:tmpl w:val="10282D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F22C8E"/>
    <w:multiLevelType w:val="hybridMultilevel"/>
    <w:tmpl w:val="E9282ECC"/>
    <w:lvl w:ilvl="0" w:tplc="BAE8E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E74E8"/>
    <w:multiLevelType w:val="hybridMultilevel"/>
    <w:tmpl w:val="92402B30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35559"/>
    <w:multiLevelType w:val="hybridMultilevel"/>
    <w:tmpl w:val="54FA6C80"/>
    <w:lvl w:ilvl="0" w:tplc="1BCA5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33443"/>
    <w:multiLevelType w:val="hybridMultilevel"/>
    <w:tmpl w:val="F0E07EC8"/>
    <w:lvl w:ilvl="0" w:tplc="4516E8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084394"/>
    <w:multiLevelType w:val="hybridMultilevel"/>
    <w:tmpl w:val="916C4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915503"/>
    <w:multiLevelType w:val="hybridMultilevel"/>
    <w:tmpl w:val="2D462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E47CE"/>
    <w:multiLevelType w:val="hybridMultilevel"/>
    <w:tmpl w:val="5F82537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1177FF"/>
    <w:multiLevelType w:val="hybridMultilevel"/>
    <w:tmpl w:val="72E2D6E8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DA1F59"/>
    <w:multiLevelType w:val="hybridMultilevel"/>
    <w:tmpl w:val="78BE6C5A"/>
    <w:lvl w:ilvl="0" w:tplc="4B380A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924F7"/>
    <w:multiLevelType w:val="hybridMultilevel"/>
    <w:tmpl w:val="15B41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C02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D3389E"/>
    <w:multiLevelType w:val="hybridMultilevel"/>
    <w:tmpl w:val="A64055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C20050"/>
    <w:multiLevelType w:val="hybridMultilevel"/>
    <w:tmpl w:val="AAD400F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D51692"/>
    <w:multiLevelType w:val="hybridMultilevel"/>
    <w:tmpl w:val="088E9CEE"/>
    <w:lvl w:ilvl="0" w:tplc="903CBF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072F87"/>
    <w:multiLevelType w:val="hybridMultilevel"/>
    <w:tmpl w:val="1070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46B8D"/>
    <w:multiLevelType w:val="hybridMultilevel"/>
    <w:tmpl w:val="A54847C8"/>
    <w:lvl w:ilvl="0" w:tplc="A1C20D6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92AFA"/>
    <w:multiLevelType w:val="hybridMultilevel"/>
    <w:tmpl w:val="22D83A92"/>
    <w:lvl w:ilvl="0" w:tplc="BAE8E8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F52C41"/>
    <w:multiLevelType w:val="hybridMultilevel"/>
    <w:tmpl w:val="40EE72AC"/>
    <w:lvl w:ilvl="0" w:tplc="D1E871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93FE8"/>
    <w:multiLevelType w:val="hybridMultilevel"/>
    <w:tmpl w:val="BCD023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CC6A36"/>
    <w:multiLevelType w:val="hybridMultilevel"/>
    <w:tmpl w:val="B5702C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BF77F44"/>
    <w:multiLevelType w:val="hybridMultilevel"/>
    <w:tmpl w:val="39AE3584"/>
    <w:lvl w:ilvl="0" w:tplc="BAE8E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021C01"/>
    <w:multiLevelType w:val="hybridMultilevel"/>
    <w:tmpl w:val="49EEAABC"/>
    <w:lvl w:ilvl="0" w:tplc="64988AE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086714"/>
    <w:multiLevelType w:val="hybridMultilevel"/>
    <w:tmpl w:val="1FA6785C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4C2FA4"/>
    <w:multiLevelType w:val="hybridMultilevel"/>
    <w:tmpl w:val="E7CC09C8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2"/>
  </w:num>
  <w:num w:numId="3">
    <w:abstractNumId w:val="17"/>
  </w:num>
  <w:num w:numId="4">
    <w:abstractNumId w:val="5"/>
  </w:num>
  <w:num w:numId="5">
    <w:abstractNumId w:val="21"/>
  </w:num>
  <w:num w:numId="6">
    <w:abstractNumId w:val="3"/>
  </w:num>
  <w:num w:numId="7">
    <w:abstractNumId w:val="1"/>
  </w:num>
  <w:num w:numId="8">
    <w:abstractNumId w:val="28"/>
  </w:num>
  <w:num w:numId="9">
    <w:abstractNumId w:val="24"/>
  </w:num>
  <w:num w:numId="10">
    <w:abstractNumId w:val="30"/>
  </w:num>
  <w:num w:numId="11">
    <w:abstractNumId w:val="16"/>
  </w:num>
  <w:num w:numId="12">
    <w:abstractNumId w:val="9"/>
  </w:num>
  <w:num w:numId="13">
    <w:abstractNumId w:val="31"/>
  </w:num>
  <w:num w:numId="14">
    <w:abstractNumId w:val="14"/>
  </w:num>
  <w:num w:numId="15">
    <w:abstractNumId w:val="26"/>
  </w:num>
  <w:num w:numId="16">
    <w:abstractNumId w:val="18"/>
  </w:num>
  <w:num w:numId="17">
    <w:abstractNumId w:val="20"/>
  </w:num>
  <w:num w:numId="18">
    <w:abstractNumId w:val="19"/>
  </w:num>
  <w:num w:numId="19">
    <w:abstractNumId w:val="0"/>
  </w:num>
  <w:num w:numId="20">
    <w:abstractNumId w:val="4"/>
  </w:num>
  <w:num w:numId="21">
    <w:abstractNumId w:val="15"/>
  </w:num>
  <w:num w:numId="22">
    <w:abstractNumId w:val="6"/>
  </w:num>
  <w:num w:numId="23">
    <w:abstractNumId w:val="8"/>
  </w:num>
  <w:num w:numId="24">
    <w:abstractNumId w:val="11"/>
  </w:num>
  <w:num w:numId="25">
    <w:abstractNumId w:val="7"/>
  </w:num>
  <w:num w:numId="26">
    <w:abstractNumId w:val="10"/>
  </w:num>
  <w:num w:numId="27">
    <w:abstractNumId w:val="22"/>
  </w:num>
  <w:num w:numId="28">
    <w:abstractNumId w:val="29"/>
  </w:num>
  <w:num w:numId="29">
    <w:abstractNumId w:val="23"/>
  </w:num>
  <w:num w:numId="30">
    <w:abstractNumId w:val="13"/>
  </w:num>
  <w:num w:numId="31">
    <w:abstractNumId w:val="21"/>
  </w:num>
  <w:num w:numId="32">
    <w:abstractNumId w:val="2"/>
  </w:num>
  <w:num w:numId="33">
    <w:abstractNumId w:val="27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da Movahedi">
    <w15:presenceInfo w15:providerId="Windows Live" w15:userId="ec2417d9b43d4a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D5"/>
    <w:rsid w:val="00001E13"/>
    <w:rsid w:val="00040979"/>
    <w:rsid w:val="0004655A"/>
    <w:rsid w:val="00047374"/>
    <w:rsid w:val="00052872"/>
    <w:rsid w:val="000570FA"/>
    <w:rsid w:val="00060E42"/>
    <w:rsid w:val="00063D4A"/>
    <w:rsid w:val="000644B3"/>
    <w:rsid w:val="00093254"/>
    <w:rsid w:val="000B44EF"/>
    <w:rsid w:val="000B6C41"/>
    <w:rsid w:val="000C6A2C"/>
    <w:rsid w:val="000E74CA"/>
    <w:rsid w:val="00131E75"/>
    <w:rsid w:val="001635FD"/>
    <w:rsid w:val="001855BF"/>
    <w:rsid w:val="0018725E"/>
    <w:rsid w:val="00190750"/>
    <w:rsid w:val="001946D2"/>
    <w:rsid w:val="001A5FA5"/>
    <w:rsid w:val="001A7F6D"/>
    <w:rsid w:val="001B317B"/>
    <w:rsid w:val="001B7195"/>
    <w:rsid w:val="001E74A1"/>
    <w:rsid w:val="00202F2F"/>
    <w:rsid w:val="00223172"/>
    <w:rsid w:val="00232D00"/>
    <w:rsid w:val="002403F0"/>
    <w:rsid w:val="00245BE8"/>
    <w:rsid w:val="0027469B"/>
    <w:rsid w:val="00275D8C"/>
    <w:rsid w:val="002777B3"/>
    <w:rsid w:val="00297021"/>
    <w:rsid w:val="002C37CE"/>
    <w:rsid w:val="002D79DA"/>
    <w:rsid w:val="002E0E3B"/>
    <w:rsid w:val="00314A1D"/>
    <w:rsid w:val="00315677"/>
    <w:rsid w:val="003211F2"/>
    <w:rsid w:val="00325B53"/>
    <w:rsid w:val="003262C8"/>
    <w:rsid w:val="00353847"/>
    <w:rsid w:val="0037639C"/>
    <w:rsid w:val="00384237"/>
    <w:rsid w:val="003A376D"/>
    <w:rsid w:val="003B6639"/>
    <w:rsid w:val="003E252E"/>
    <w:rsid w:val="003F1E0F"/>
    <w:rsid w:val="003F4412"/>
    <w:rsid w:val="00407C92"/>
    <w:rsid w:val="004130E7"/>
    <w:rsid w:val="004427D7"/>
    <w:rsid w:val="00442F21"/>
    <w:rsid w:val="00490B50"/>
    <w:rsid w:val="004A5663"/>
    <w:rsid w:val="004B75CB"/>
    <w:rsid w:val="004C19FF"/>
    <w:rsid w:val="004C2B00"/>
    <w:rsid w:val="004D360E"/>
    <w:rsid w:val="004E0001"/>
    <w:rsid w:val="0051666D"/>
    <w:rsid w:val="00542E4D"/>
    <w:rsid w:val="005452BE"/>
    <w:rsid w:val="00573241"/>
    <w:rsid w:val="00573D8B"/>
    <w:rsid w:val="00576964"/>
    <w:rsid w:val="00581426"/>
    <w:rsid w:val="00584389"/>
    <w:rsid w:val="00584EC2"/>
    <w:rsid w:val="005851AC"/>
    <w:rsid w:val="00585949"/>
    <w:rsid w:val="0059581D"/>
    <w:rsid w:val="005E1421"/>
    <w:rsid w:val="00611636"/>
    <w:rsid w:val="00614900"/>
    <w:rsid w:val="006204DA"/>
    <w:rsid w:val="006229CA"/>
    <w:rsid w:val="00623009"/>
    <w:rsid w:val="00625AE5"/>
    <w:rsid w:val="00635C1F"/>
    <w:rsid w:val="00637193"/>
    <w:rsid w:val="00656F1E"/>
    <w:rsid w:val="00667E98"/>
    <w:rsid w:val="006A76F7"/>
    <w:rsid w:val="006B6E57"/>
    <w:rsid w:val="006D46D9"/>
    <w:rsid w:val="006E18EC"/>
    <w:rsid w:val="006E2D47"/>
    <w:rsid w:val="006E4028"/>
    <w:rsid w:val="006E5A91"/>
    <w:rsid w:val="006F35E5"/>
    <w:rsid w:val="00727523"/>
    <w:rsid w:val="0073211A"/>
    <w:rsid w:val="00734541"/>
    <w:rsid w:val="00777DD0"/>
    <w:rsid w:val="007817AF"/>
    <w:rsid w:val="0079553B"/>
    <w:rsid w:val="007A51FD"/>
    <w:rsid w:val="008009FA"/>
    <w:rsid w:val="00811F59"/>
    <w:rsid w:val="00826E82"/>
    <w:rsid w:val="008303CC"/>
    <w:rsid w:val="008362B8"/>
    <w:rsid w:val="008362EF"/>
    <w:rsid w:val="00852411"/>
    <w:rsid w:val="008545D9"/>
    <w:rsid w:val="00871567"/>
    <w:rsid w:val="00882C34"/>
    <w:rsid w:val="00894D1C"/>
    <w:rsid w:val="008966BA"/>
    <w:rsid w:val="008A6255"/>
    <w:rsid w:val="008E5297"/>
    <w:rsid w:val="009012BC"/>
    <w:rsid w:val="00903450"/>
    <w:rsid w:val="00914143"/>
    <w:rsid w:val="00953EE4"/>
    <w:rsid w:val="009649F3"/>
    <w:rsid w:val="00975269"/>
    <w:rsid w:val="00994452"/>
    <w:rsid w:val="009C0883"/>
    <w:rsid w:val="009C28F0"/>
    <w:rsid w:val="009C55FF"/>
    <w:rsid w:val="009E360D"/>
    <w:rsid w:val="00A01A4F"/>
    <w:rsid w:val="00A210CF"/>
    <w:rsid w:val="00A23169"/>
    <w:rsid w:val="00A356E7"/>
    <w:rsid w:val="00A363E0"/>
    <w:rsid w:val="00A4479F"/>
    <w:rsid w:val="00A46364"/>
    <w:rsid w:val="00A5030A"/>
    <w:rsid w:val="00A505A0"/>
    <w:rsid w:val="00A729BB"/>
    <w:rsid w:val="00A83C85"/>
    <w:rsid w:val="00A96794"/>
    <w:rsid w:val="00AA6928"/>
    <w:rsid w:val="00AB0BEC"/>
    <w:rsid w:val="00AE0B66"/>
    <w:rsid w:val="00AE3897"/>
    <w:rsid w:val="00B060C1"/>
    <w:rsid w:val="00B27818"/>
    <w:rsid w:val="00B425D7"/>
    <w:rsid w:val="00B52FCF"/>
    <w:rsid w:val="00B75E87"/>
    <w:rsid w:val="00BC13D7"/>
    <w:rsid w:val="00BC6A78"/>
    <w:rsid w:val="00BD45FB"/>
    <w:rsid w:val="00BE0CAB"/>
    <w:rsid w:val="00BF57D5"/>
    <w:rsid w:val="00C276D5"/>
    <w:rsid w:val="00C36062"/>
    <w:rsid w:val="00C376C2"/>
    <w:rsid w:val="00C633D3"/>
    <w:rsid w:val="00C64CC7"/>
    <w:rsid w:val="00CB03BA"/>
    <w:rsid w:val="00CC6095"/>
    <w:rsid w:val="00D035FD"/>
    <w:rsid w:val="00D772C1"/>
    <w:rsid w:val="00D855EA"/>
    <w:rsid w:val="00DC051B"/>
    <w:rsid w:val="00DE3E46"/>
    <w:rsid w:val="00E024AA"/>
    <w:rsid w:val="00E31A60"/>
    <w:rsid w:val="00E446FE"/>
    <w:rsid w:val="00E6357F"/>
    <w:rsid w:val="00E75181"/>
    <w:rsid w:val="00EB4E02"/>
    <w:rsid w:val="00EE3556"/>
    <w:rsid w:val="00EF3048"/>
    <w:rsid w:val="00EF4416"/>
    <w:rsid w:val="00EF4445"/>
    <w:rsid w:val="00F31740"/>
    <w:rsid w:val="00F46BE0"/>
    <w:rsid w:val="00F51450"/>
    <w:rsid w:val="00F8032E"/>
    <w:rsid w:val="00F90CD0"/>
    <w:rsid w:val="00F914F3"/>
    <w:rsid w:val="00FC61C3"/>
    <w:rsid w:val="00FE5E3B"/>
    <w:rsid w:val="00FE6800"/>
    <w:rsid w:val="00FE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7496C"/>
  <w15:chartTrackingRefBased/>
  <w15:docId w15:val="{84731334-BF1E-43B3-8BDF-1FC2F0D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6D5"/>
  </w:style>
  <w:style w:type="paragraph" w:styleId="Heading1">
    <w:name w:val="heading 1"/>
    <w:basedOn w:val="Normal"/>
    <w:next w:val="Normal"/>
    <w:link w:val="Heading1Char"/>
    <w:uiPriority w:val="9"/>
    <w:qFormat/>
    <w:rsid w:val="00830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D5"/>
    <w:pPr>
      <w:ind w:left="720"/>
      <w:contextualSpacing/>
    </w:pPr>
  </w:style>
  <w:style w:type="paragraph" w:styleId="PlainText">
    <w:name w:val="Plain Text"/>
    <w:basedOn w:val="Normal"/>
    <w:link w:val="PlainTextChar"/>
    <w:rsid w:val="00C276D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276D5"/>
    <w:rPr>
      <w:rFonts w:ascii="Courier New" w:eastAsia="Times New Roman" w:hAnsi="Courier New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2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D5"/>
  </w:style>
  <w:style w:type="paragraph" w:styleId="Header">
    <w:name w:val="header"/>
    <w:basedOn w:val="Normal"/>
    <w:link w:val="HeaderChar"/>
    <w:uiPriority w:val="99"/>
    <w:unhideWhenUsed/>
    <w:rsid w:val="0019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750"/>
  </w:style>
  <w:style w:type="table" w:styleId="TableGrid">
    <w:name w:val="Table Grid"/>
    <w:basedOn w:val="TableNormal"/>
    <w:uiPriority w:val="39"/>
    <w:rsid w:val="0087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3C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03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0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T">
    <w:name w:val="BT"/>
    <w:basedOn w:val="Normal"/>
    <w:autoRedefine/>
    <w:rsid w:val="000B44EF"/>
    <w:pPr>
      <w:spacing w:before="180" w:after="18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eoc-bl-listitem">
    <w:name w:val="eoc-bl-listitem"/>
    <w:basedOn w:val="Normal"/>
    <w:rsid w:val="000B44EF"/>
    <w:pPr>
      <w:spacing w:before="120" w:after="0" w:line="360" w:lineRule="auto"/>
      <w:ind w:left="36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">
    <w:name w:val="eoc-nl-listitem"/>
    <w:basedOn w:val="Normal"/>
    <w:rsid w:val="000B44EF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E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362B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03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3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3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3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3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docs.opencv.org/3.0-beta/modules/imgproc/doc/drawing_functions.html" TargetMode="External"/><Relationship Id="rId1" Type="http://schemas.openxmlformats.org/officeDocument/2006/relationships/hyperlink" Target="https://docs.opencv.org/3.0-beta/modules/imgproc/doc/histograms.html?highlight=calchis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reillymedia/Learning-OpenCV-3_exampl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532CE-6BD9-426A-8016-AA7F6B9CE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Jason Ho</cp:lastModifiedBy>
  <cp:revision>6</cp:revision>
  <cp:lastPrinted>2020-01-23T18:35:00Z</cp:lastPrinted>
  <dcterms:created xsi:type="dcterms:W3CDTF">2020-01-23T18:17:00Z</dcterms:created>
  <dcterms:modified xsi:type="dcterms:W3CDTF">2020-01-31T20:11:00Z</dcterms:modified>
</cp:coreProperties>
</file>