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456" w:rsidRPr="00F70BEF" w:rsidRDefault="003663D2" w:rsidP="003663D2">
      <w:pPr>
        <w:jc w:val="center"/>
        <w:rPr>
          <w:rFonts w:ascii="Comic Sans MS" w:hAnsi="Comic Sans MS"/>
          <w:b/>
          <w:bCs/>
          <w:color w:val="FF00FF"/>
        </w:rPr>
      </w:pPr>
      <w:r w:rsidRPr="00F70BEF">
        <w:rPr>
          <w:rFonts w:ascii="Comic Sans MS" w:hAnsi="Comic Sans MS"/>
          <w:b/>
          <w:bCs/>
          <w:color w:val="FF00FF"/>
        </w:rPr>
        <w:t>Game Engine Foundations</w:t>
      </w:r>
    </w:p>
    <w:p w:rsidR="00061BA6" w:rsidRPr="00F70BEF" w:rsidRDefault="00061BA6" w:rsidP="00061BA6">
      <w:pPr>
        <w:jc w:val="center"/>
        <w:rPr>
          <w:rFonts w:ascii="Comic Sans MS" w:hAnsi="Comic Sans MS"/>
          <w:b/>
          <w:bCs/>
          <w:color w:val="FF00FF"/>
        </w:rPr>
      </w:pPr>
      <w:r w:rsidRPr="00F70BEF">
        <w:rPr>
          <w:rFonts w:ascii="Comic Sans MS" w:hAnsi="Comic Sans MS"/>
          <w:b/>
          <w:bCs/>
          <w:color w:val="FF00FF"/>
        </w:rPr>
        <w:t>Labs Seven &amp; Eight</w:t>
      </w:r>
    </w:p>
    <w:p w:rsidR="00061BA6" w:rsidRPr="00F70BEF" w:rsidRDefault="00061BA6" w:rsidP="00061BA6">
      <w:pPr>
        <w:jc w:val="center"/>
        <w:rPr>
          <w:rFonts w:ascii="Comic Sans MS" w:hAnsi="Comic Sans MS"/>
          <w:b/>
          <w:bCs/>
          <w:color w:val="FF0000"/>
        </w:rPr>
      </w:pPr>
      <w:bookmarkStart w:id="0" w:name="_GoBack"/>
      <w:bookmarkEnd w:id="0"/>
      <w:r w:rsidRPr="00F70BEF">
        <w:rPr>
          <w:rFonts w:ascii="Comic Sans MS" w:hAnsi="Comic Sans MS"/>
          <w:b/>
          <w:bCs/>
          <w:color w:val="FF0000"/>
        </w:rPr>
        <w:t>This lab has 4% grade weight</w:t>
      </w:r>
    </w:p>
    <w:p w:rsidR="003663D2" w:rsidRPr="00F70BEF" w:rsidRDefault="003663D2" w:rsidP="003663D2">
      <w:pPr>
        <w:jc w:val="center"/>
        <w:rPr>
          <w:rFonts w:ascii="Comic Sans MS" w:hAnsi="Comic Sans MS"/>
          <w:b/>
          <w:bCs/>
        </w:rPr>
      </w:pPr>
    </w:p>
    <w:p w:rsidR="00061BA6" w:rsidRPr="00F70BEF" w:rsidRDefault="00061BA6" w:rsidP="00061BA6">
      <w:pPr>
        <w:rPr>
          <w:rFonts w:ascii="Comic Sans MS" w:hAnsi="Comic Sans MS"/>
          <w:color w:val="339966"/>
        </w:rPr>
      </w:pPr>
      <w:r w:rsidRPr="00F70BEF">
        <w:rPr>
          <w:rFonts w:ascii="Comic Sans MS" w:hAnsi="Comic Sans MS"/>
          <w:color w:val="339966"/>
        </w:rPr>
        <w:t>In this lab, we are going to create small vehicles travelling in the game scene. To create the vehicle, you are requested to combine five boxes with different scales. One used for the main body and other four smaller ones to serve as for wheels. The illustration of the vehicle is below.</w:t>
      </w:r>
    </w:p>
    <w:p w:rsidR="00061BA6" w:rsidRPr="00F70BEF" w:rsidRDefault="00061BA6" w:rsidP="00061BA6">
      <w:pPr>
        <w:rPr>
          <w:rFonts w:ascii="Comic Sans MS" w:hAnsi="Comic Sans MS"/>
          <w:b/>
          <w:bCs/>
          <w:color w:val="FF0000"/>
        </w:rPr>
      </w:pPr>
      <w:r w:rsidRPr="00F70BEF">
        <w:rPr>
          <w:rFonts w:ascii="Comic Sans MS" w:hAnsi="Comic Sans MS"/>
          <w:b/>
          <w:bCs/>
          <w:color w:val="FF0000"/>
        </w:rPr>
        <w:t>NOTE: The wheels are supposed to spin as the vehicle moves.</w:t>
      </w:r>
    </w:p>
    <w:p w:rsidR="00061BA6" w:rsidRPr="00F70BEF" w:rsidRDefault="00061BA6" w:rsidP="00061BA6">
      <w:pPr>
        <w:jc w:val="center"/>
        <w:rPr>
          <w:rFonts w:ascii="Comic Sans MS" w:hAnsi="Comic Sans MS"/>
        </w:rPr>
      </w:pPr>
      <w:r w:rsidRPr="00F70BEF">
        <w:rPr>
          <w:rFonts w:ascii="Comic Sans MS" w:hAnsi="Comic Sans MS"/>
          <w:noProof/>
        </w:rPr>
        <w:drawing>
          <wp:inline distT="0" distB="0" distL="0" distR="0" wp14:anchorId="59370894" wp14:editId="2F50FFB7">
            <wp:extent cx="1718945" cy="1664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8945" cy="1664335"/>
                    </a:xfrm>
                    <a:prstGeom prst="rect">
                      <a:avLst/>
                    </a:prstGeom>
                    <a:noFill/>
                    <a:ln>
                      <a:noFill/>
                    </a:ln>
                  </pic:spPr>
                </pic:pic>
              </a:graphicData>
            </a:graphic>
          </wp:inline>
        </w:drawing>
      </w:r>
    </w:p>
    <w:p w:rsidR="00F70BEF" w:rsidRPr="00F70BEF" w:rsidRDefault="00061BA6" w:rsidP="00F70BEF">
      <w:pPr>
        <w:rPr>
          <w:rFonts w:ascii="Comic Sans MS" w:hAnsi="Comic Sans MS"/>
          <w:color w:val="7030A0"/>
        </w:rPr>
      </w:pPr>
      <w:r w:rsidRPr="00F70BEF">
        <w:rPr>
          <w:rFonts w:ascii="Comic Sans MS" w:hAnsi="Comic Sans MS"/>
          <w:color w:val="7030A0"/>
        </w:rPr>
        <w:t xml:space="preserve">You are requested to take care of collision between the player and these vehicles. Once the player collides with any of these vehicles, the </w:t>
      </w:r>
      <w:r w:rsidR="00F70BEF" w:rsidRPr="00F70BEF">
        <w:rPr>
          <w:rFonts w:ascii="Comic Sans MS" w:hAnsi="Comic Sans MS"/>
          <w:color w:val="7030A0"/>
        </w:rPr>
        <w:t>player is dead. To represent the death:</w:t>
      </w:r>
    </w:p>
    <w:p w:rsidR="00061BA6" w:rsidRPr="00F70BEF" w:rsidRDefault="00F70BEF" w:rsidP="00F70BEF">
      <w:pPr>
        <w:pStyle w:val="ListParagraph"/>
        <w:numPr>
          <w:ilvl w:val="0"/>
          <w:numId w:val="1"/>
        </w:numPr>
        <w:rPr>
          <w:rFonts w:ascii="Comic Sans MS" w:hAnsi="Comic Sans MS"/>
          <w:color w:val="C00000"/>
        </w:rPr>
      </w:pPr>
      <w:r w:rsidRPr="00F70BEF">
        <w:rPr>
          <w:rFonts w:ascii="Comic Sans MS" w:hAnsi="Comic Sans MS"/>
          <w:color w:val="C00000"/>
        </w:rPr>
        <w:t>Set the height of camera very close to the ground level and rotate it about the forward vector.</w:t>
      </w:r>
    </w:p>
    <w:p w:rsidR="00F70BEF" w:rsidRPr="00F70BEF" w:rsidRDefault="00F70BEF" w:rsidP="00F70BEF">
      <w:pPr>
        <w:pStyle w:val="ListParagraph"/>
        <w:numPr>
          <w:ilvl w:val="0"/>
          <w:numId w:val="1"/>
        </w:numPr>
        <w:rPr>
          <w:rFonts w:ascii="Comic Sans MS" w:hAnsi="Comic Sans MS"/>
          <w:color w:val="E36C0A" w:themeColor="accent6" w:themeShade="BF"/>
        </w:rPr>
      </w:pPr>
      <w:r w:rsidRPr="00F70BEF">
        <w:rPr>
          <w:rFonts w:ascii="Comic Sans MS" w:hAnsi="Comic Sans MS"/>
          <w:color w:val="E36C0A" w:themeColor="accent6" w:themeShade="BF"/>
        </w:rPr>
        <w:t xml:space="preserve">Disable the input: mouse and keyboard. </w:t>
      </w:r>
      <w:r w:rsidRPr="00F70BEF">
        <w:rPr>
          <w:rFonts w:ascii="Comic Sans MS" w:hAnsi="Comic Sans MS"/>
          <w:b/>
          <w:bCs/>
          <w:color w:val="E36C0A" w:themeColor="accent6" w:themeShade="BF"/>
        </w:rPr>
        <w:t>How?</w:t>
      </w:r>
    </w:p>
    <w:sectPr w:rsidR="00F70BEF" w:rsidRPr="00F70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E77E1"/>
    <w:multiLevelType w:val="hybridMultilevel"/>
    <w:tmpl w:val="919A2E22"/>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3D2"/>
    <w:rsid w:val="00061BA6"/>
    <w:rsid w:val="002C5132"/>
    <w:rsid w:val="003663D2"/>
    <w:rsid w:val="00A436C8"/>
    <w:rsid w:val="00F70B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1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BA6"/>
    <w:rPr>
      <w:rFonts w:ascii="Tahoma" w:hAnsi="Tahoma" w:cs="Tahoma"/>
      <w:sz w:val="16"/>
      <w:szCs w:val="16"/>
    </w:rPr>
  </w:style>
  <w:style w:type="paragraph" w:styleId="ListParagraph">
    <w:name w:val="List Paragraph"/>
    <w:basedOn w:val="Normal"/>
    <w:uiPriority w:val="34"/>
    <w:qFormat/>
    <w:rsid w:val="00F70B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1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BA6"/>
    <w:rPr>
      <w:rFonts w:ascii="Tahoma" w:hAnsi="Tahoma" w:cs="Tahoma"/>
      <w:sz w:val="16"/>
      <w:szCs w:val="16"/>
    </w:rPr>
  </w:style>
  <w:style w:type="paragraph" w:styleId="ListParagraph">
    <w:name w:val="List Paragraph"/>
    <w:basedOn w:val="Normal"/>
    <w:uiPriority w:val="34"/>
    <w:qFormat/>
    <w:rsid w:val="00F70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dc:creator>
  <cp:lastModifiedBy>alireza</cp:lastModifiedBy>
  <cp:revision>1</cp:revision>
  <dcterms:created xsi:type="dcterms:W3CDTF">2019-11-18T14:17:00Z</dcterms:created>
  <dcterms:modified xsi:type="dcterms:W3CDTF">2019-11-18T15:12:00Z</dcterms:modified>
</cp:coreProperties>
</file>