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Far From Home: Kruma Express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444444"/>
          <w:sz w:val="24"/>
          <w:szCs w:val="24"/>
        </w:rPr>
        <w:t xml:space="preserve">Design Intent Document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1. Genre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Narrative courier management simulation. Mobile, portrait, 390x844.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2. Player and pitch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For players who like hands-on management games (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Good Pizza, Great Pizza</w:t>
      </w:r>
      <w:r>
        <w:rPr>
          <w:rFonts w:ascii="Calibri" w:cs="Calibri" w:eastAsia="Calibri" w:hAnsi="Calibri"/>
          <w:sz w:val="22"/>
          <w:szCs w:val="22"/>
        </w:rPr>
        <w:t xml:space="preserve">) and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character-led games (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Coffee Talk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You arrive in Lübeck with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 euros, one suitcase and 28 days</w:t>
      </w:r>
      <w:r>
        <w:rPr>
          <w:rFonts w:ascii="Calibri" w:cs="Calibri" w:eastAsia="Calibri" w:hAnsi="Calibri"/>
          <w:sz w:val="22"/>
          <w:szCs w:val="22"/>
        </w:rPr>
        <w:t xml:space="preserve"> before your visa runs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out. To stay you need four stamped documents, each locked behind the one before it. So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you take courier shifts at Kruma Express, pay the 250 euro semester fee, sign a lease,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register your address, unlock a bank account, and put the finished paperwork in front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of the immigration officer.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The tone is the point: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British deadpan humour meeting German municipal precision.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Every office is immovable, every rule real, none of it on your side.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This is not a language learning game.</w:t>
      </w:r>
      <w:r>
        <w:rPr>
          <w:rFonts w:ascii="Calibri" w:cs="Calibri" w:eastAsia="Calibri" w:hAnsi="Calibri"/>
          <w:sz w:val="22"/>
          <w:szCs w:val="22"/>
        </w:rPr>
        <w:t xml:space="preserve"> It teaches nothing and tests nothing. Play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is in English. German is scenery: signs, officialese, and the joke below.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3. How you play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Portrait, one thumb, tap or click.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city.</w:t>
      </w:r>
      <w:r>
        <w:rPr>
          <w:rFonts w:ascii="Calibri" w:cs="Calibri" w:eastAsia="Calibri" w:hAnsi="Calibri"/>
          <w:sz w:val="22"/>
          <w:szCs w:val="22"/>
        </w:rPr>
        <w:t xml:space="preserve"> Cycle a 3D Lübeck by tapping where you want to go. Visit the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  university, town hall, bank and shops to move your paperwork along.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Packing shifts.</w:t>
      </w:r>
      <w:r>
        <w:rPr>
          <w:rFonts w:ascii="Calibri" w:cs="Calibri" w:eastAsia="Calibri" w:hAnsi="Calibri"/>
          <w:sz w:val="22"/>
          <w:szCs w:val="22"/>
        </w:rPr>
        <w:t xml:space="preserve"> Fill grocery orders against a clock. Items are labelled in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  English, German small and grey: </w:t>
      </w:r>
      <w:r>
        <w:rPr>
          <w:rFonts w:ascii="Consolas" w:cs="Consolas" w:eastAsia="Consolas" w:hAnsi="Consolas"/>
          <w:sz w:val="22"/>
          <w:szCs w:val="22"/>
        </w:rPr>
        <w:t xml:space="preserve">Milk (die Milch)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absurd filing system.</w:t>
      </w:r>
      <w:r>
        <w:rPr>
          <w:rFonts w:ascii="Calibri" w:cs="Calibri" w:eastAsia="Calibri" w:hAnsi="Calibri"/>
          <w:sz w:val="22"/>
          <w:szCs w:val="22"/>
        </w:rPr>
        <w:t xml:space="preserve"> German nouns have genders, and there is no rule to work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  them out. An apple is a boy. A banana is a girl. Bread is neither. So the warehouse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  files by gender: bottom </w:t>
      </w:r>
      <w:r>
        <w:rPr>
          <w:rFonts w:ascii="Consolas" w:cs="Consolas" w:eastAsia="Consolas" w:hAnsi="Consolas"/>
          <w:sz w:val="22"/>
          <w:szCs w:val="22"/>
        </w:rPr>
        <w:t xml:space="preserve">der</w:t>
      </w:r>
      <w:r>
        <w:rPr>
          <w:rFonts w:ascii="Calibri" w:cs="Calibri" w:eastAsia="Calibri" w:hAnsi="Calibri"/>
          <w:sz w:val="22"/>
          <w:szCs w:val="22"/>
        </w:rPr>
        <w:t xml:space="preserve"> (blue triangle), middle </w:t>
      </w:r>
      <w:r>
        <w:rPr>
          <w:rFonts w:ascii="Consolas" w:cs="Consolas" w:eastAsia="Consolas" w:hAnsi="Consolas"/>
          <w:sz w:val="22"/>
          <w:szCs w:val="22"/>
        </w:rPr>
        <w:t xml:space="preserve">die</w:t>
      </w:r>
      <w:r>
        <w:rPr>
          <w:rFonts w:ascii="Calibri" w:cs="Calibri" w:eastAsia="Calibri" w:hAnsi="Calibri"/>
          <w:sz w:val="22"/>
          <w:szCs w:val="22"/>
        </w:rPr>
        <w:t xml:space="preserve"> (pink circle), top </w:t>
      </w:r>
      <w:r>
        <w:rPr>
          <w:rFonts w:ascii="Consolas" w:cs="Consolas" w:eastAsia="Consolas" w:hAnsi="Consolas"/>
          <w:sz w:val="22"/>
          <w:szCs w:val="22"/>
        </w:rPr>
        <w:t xml:space="preserve">das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  (purple square). You need not understand it, only obey it, fast. The tier flashes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  before the item picture appears, and committing early pays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double</w:t>
      </w:r>
      <w:r>
        <w:rPr>
          <w:rFonts w:ascii="Calibri" w:cs="Calibri" w:eastAsia="Calibri" w:hAnsi="Calibri"/>
          <w:sz w:val="22"/>
          <w:szCs w:val="22"/>
        </w:rPr>
        <w:t xml:space="preserve">. The joke is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  also a shortcut: it cuts the shelf you search by two thirds.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Doorsteps.</w:t>
      </w:r>
      <w:r>
        <w:rPr>
          <w:rFonts w:ascii="Calibri" w:cs="Calibri" w:eastAsia="Calibri" w:hAnsi="Calibri"/>
          <w:sz w:val="22"/>
          <w:szCs w:val="22"/>
        </w:rPr>
        <w:t xml:space="preserve"> Being too formal or too familiar moves your tip.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4. Progression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Spend, earn, upgrade, watch it grow.</w:t>
      </w:r>
      <w:r>
        <w:rPr>
          <w:rFonts w:ascii="Calibri" w:cs="Calibri" w:eastAsia="Calibri" w:hAnsi="Calibri"/>
          <w:sz w:val="22"/>
          <w:szCs w:val="22"/>
        </w:rPr>
        <w:t xml:space="preserve"> Shifts pay a wage plus accuracy, streak and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tips. Five upgrades each change a number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and</w:t>
      </w:r>
      <w:r>
        <w:rPr>
          <w:rFonts w:ascii="Calibri" w:cs="Calibri" w:eastAsia="Calibri" w:hAnsi="Calibri"/>
          <w:sz w:val="22"/>
          <w:szCs w:val="22"/>
        </w:rPr>
        <w:t xml:space="preserve"> something visible, so your room fills up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as you earn: e-bike, thermal bag, shelf labels, notepad, rota cards.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paperwork</w:t>
      </w:r>
      <w:r>
        <w:rPr>
          <w:rFonts w:ascii="Calibri" w:cs="Calibri" w:eastAsia="Calibri" w:hAnsi="Calibri"/>
          <w:sz w:val="22"/>
          <w:szCs w:val="22"/>
        </w:rPr>
        <w:t xml:space="preserve"> stays on screen throughout: matriculation, lease, registration, bank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account, permit. It is the mountain behind every shift.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5. What the prototype has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A complete Act One: arriving, the first day, three shifts that get harder, doorstep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deliveries, the day end receipt, buying upgrades, the first documents stamped. Win,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lose and reset all resolve.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One self contained HTML file, 3.45 MB zipped against a 35 MB limit, with no network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requests. The city is generated by code. One music track ships inside the file and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every sound effect is made while the game runs, so it plays fine muted.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6. Future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All 28 days across four semesters, each with its own office. A deeper economy: rent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tiers, flatmates, a bike that breaks. The filing joke extends into plural and dative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shelves. Same idea, longer curve.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 Intent Document</dc:title>
  <cp:revision>1</cp:revision>
  <dcterms:created xsi:type="dcterms:W3CDTF">2026-09-08T13:51:41.004Z</dcterms:created>
  <dcterms:modified xsi:type="dcterms:W3CDTF">2026-09-08T13:51:41.005Z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