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>
          <w:rFonts w:ascii="Open Sans" w:cs="Open Sans" w:eastAsia="Open Sans" w:hAnsi="Open Sans"/>
        </w:rPr>
      </w:pPr>
      <w:bookmarkStart w:colFirst="0" w:colLast="0" w:name="_vwsj1rj4uer1" w:id="0"/>
      <w:bookmarkEnd w:id="0"/>
      <w:r w:rsidDel="00000000" w:rsidR="00000000" w:rsidRPr="00000000">
        <w:rPr>
          <w:rFonts w:ascii="Open Sans" w:cs="Open Sans" w:eastAsia="Open Sans" w:hAnsi="Open Sans"/>
          <w:rtl w:val="0"/>
        </w:rPr>
        <w:t xml:space="preserve">Front end kurso egzaminas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Sukurkite HTML5 dokumentą su pavadinimu “Populiariausi filmai”. Taip pat sukurkite  “style.css” ir “scripts.js” tuščius failus ir juos susiekite su HTML dokumentu.</w:t>
        <w:br w:type="textWrapping"/>
        <w:br w:type="textWrapping"/>
        <w:t xml:space="preserve">Pridėkite Bootstrap CSS. Galite failą atsisiųsti arba naudoti nuorodą (CDN):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https://maxcdn.bootstrapcdn.com/bootstrap/3.3.7/css/bootstrap.min.css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Sukurkite &lt;header&gt; elementą: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Viduje įdėkite antraštę “Populiariausi filmai”. Ji horizontaliai lygiuoja kairėje, vertikalus lygiavimas - per centrą (galima iš akies:)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Fono spalva - juoda;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Teksto spalva - balta;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Aukštis 140px;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Fono paveikslėlis lygiuojamas dešinėje palei paveikslėlio viršų, jis nesikartoja.</w:t>
        <w:br w:type="textWrapping"/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http://livein.lt/static/Star-Wars-movie-l.jpg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Prototipas: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285750</wp:posOffset>
            </wp:positionH>
            <wp:positionV relativeFrom="paragraph">
              <wp:posOffset>180975</wp:posOffset>
            </wp:positionV>
            <wp:extent cx="5943600" cy="1041400"/>
            <wp:effectExtent b="0" l="0" r="0" t="0"/>
            <wp:wrapTopAndBottom distB="114300" distT="11430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Žemiau sukurkite &lt;main&gt; elementą: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Kurio viduje būtų &lt;div&gt; su klase “container”;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 pastarąjį &lt;div&gt; padalinkite į du nevienodo pločio stulpelius santykiu 8:4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Pirmame stulpelyje patalpinkite formą, kuri turėtų šiuos elementus: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Dropdown su šiomis reikšmėmis: (“Visi”, “2015”, “2016”, “2017”).</w:t>
      </w:r>
    </w:p>
    <w:p w:rsidR="00000000" w:rsidDel="00000000" w:rsidP="00000000" w:rsidRDefault="00000000" w:rsidRPr="00000000">
      <w:pPr>
        <w:numPr>
          <w:ilvl w:val="2"/>
          <w:numId w:val="2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Mygtuką su pavadinimu “Filtras”. Mygtukui nepamirškite nurodyti atributą: type=”button”.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Formai sukurti naudokite Bootstrap klases ir struktūrą, aprašytą čia: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http://getbootstrap.com/css/#forms-inline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Dešiniame stulpelyje patalpinkite antraštę pavadinimu: “Top”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Prototipas: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Susikurkite naują failą data.js ir į jį nukopijuokite šio failo duomenis: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https://gist.github.com/stonys/e92ee1fc77b4ac55e12194d16a0a1665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Parašykite funkciją </w:t>
      </w:r>
      <w:r w:rsidDel="00000000" w:rsidR="00000000" w:rsidRPr="00000000">
        <w:rPr>
          <w:i w:val="1"/>
          <w:rtl w:val="0"/>
        </w:rPr>
        <w:t xml:space="preserve">getTopRated()</w:t>
      </w:r>
      <w:r w:rsidDel="00000000" w:rsidR="00000000" w:rsidRPr="00000000">
        <w:rPr>
          <w:rtl w:val="0"/>
        </w:rPr>
        <w:t xml:space="preserve">, kuri grąžintų populiariausio filmo objektą. Čia galite naudoti ciklą masyvo metodą. Populiarumas nusprendžiamas pagal </w:t>
      </w:r>
      <w:r w:rsidDel="00000000" w:rsidR="00000000" w:rsidRPr="00000000">
        <w:rPr>
          <w:b w:val="1"/>
          <w:rtl w:val="0"/>
        </w:rPr>
        <w:t xml:space="preserve">popularity</w:t>
      </w:r>
      <w:r w:rsidDel="00000000" w:rsidR="00000000" w:rsidRPr="00000000">
        <w:rPr>
          <w:rtl w:val="0"/>
        </w:rPr>
        <w:t xml:space="preserve"> skaičių.</w:t>
        <w:br w:type="textWrapping"/>
        <w:br w:type="textWrapping"/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Dešiniame stulpelyje atvaizduokite populiariausią filmą. Pridėkite šiuos elementus: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Filmo posteris (“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https://image.tmdb.org/t/p/w300_and_h450_bestv2</w:t>
        </w:r>
      </w:hyperlink>
      <w:r w:rsidDel="00000000" w:rsidR="00000000" w:rsidRPr="00000000">
        <w:rPr>
          <w:rtl w:val="0"/>
        </w:rPr>
        <w:t xml:space="preserve">” + poster_path);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Filmo pavadinimas (title);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Metai (release_date);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Filmo aprašymas (overview);</w:t>
        <w:br w:type="textWrapping"/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Parašykite funkciją </w:t>
      </w:r>
      <w:r w:rsidDel="00000000" w:rsidR="00000000" w:rsidRPr="00000000">
        <w:rPr>
          <w:i w:val="1"/>
          <w:rtl w:val="0"/>
        </w:rPr>
        <w:t xml:space="preserve">showTopRated()</w:t>
      </w:r>
      <w:r w:rsidDel="00000000" w:rsidR="00000000" w:rsidRPr="00000000">
        <w:rPr>
          <w:rtl w:val="0"/>
        </w:rPr>
        <w:t xml:space="preserve">, kuri gautų populiariausio filmo objektą ir sudėtų reikiamus duomenis į anksčiau išvardintus elementus. Funkcija </w:t>
      </w:r>
      <w:r w:rsidDel="00000000" w:rsidR="00000000" w:rsidRPr="00000000">
        <w:rPr>
          <w:i w:val="1"/>
          <w:rtl w:val="0"/>
        </w:rPr>
        <w:t xml:space="preserve">showTopRated()</w:t>
      </w:r>
      <w:r w:rsidDel="00000000" w:rsidR="00000000" w:rsidRPr="00000000">
        <w:rPr>
          <w:rtl w:val="0"/>
        </w:rPr>
        <w:t xml:space="preserve"> turi būti iškviečiama JS dokumento viršuje.</w:t>
        <w:br w:type="textWrapping"/>
        <w:br w:type="textWrapping"/>
        <w:t xml:space="preserve">P.S. Jei neturi veikiančios </w:t>
      </w:r>
      <w:r w:rsidDel="00000000" w:rsidR="00000000" w:rsidRPr="00000000">
        <w:rPr>
          <w:i w:val="1"/>
          <w:rtl w:val="0"/>
        </w:rPr>
        <w:t xml:space="preserve">getTopRated()</w:t>
      </w:r>
      <w:r w:rsidDel="00000000" w:rsidR="00000000" w:rsidRPr="00000000">
        <w:rPr>
          <w:rtl w:val="0"/>
        </w:rPr>
        <w:t xml:space="preserve"> funkcijos, pasirinkite bet kurį filmą savo nuožiūra (nusikopijuokite filmo objektą)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Prototipas: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2105025" cy="35718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6. Parašykite funkciją </w:t>
      </w:r>
      <w:r w:rsidDel="00000000" w:rsidR="00000000" w:rsidRPr="00000000">
        <w:rPr>
          <w:i w:val="1"/>
          <w:rtl w:val="0"/>
        </w:rPr>
        <w:t xml:space="preserve">displayMovies()</w:t>
      </w:r>
      <w:r w:rsidDel="00000000" w:rsidR="00000000" w:rsidRPr="00000000">
        <w:rPr>
          <w:rtl w:val="0"/>
        </w:rPr>
        <w:t xml:space="preserve">, kuri: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Būtų vykdoma, kai paspaudžiamas mygtukas “Filtras”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Nuskaitytų dropdown elemento reikšmę ir išsaugotų ją kintamąjame </w:t>
      </w:r>
      <w:r w:rsidDel="00000000" w:rsidR="00000000" w:rsidRPr="00000000">
        <w:rPr>
          <w:i w:val="1"/>
          <w:rtl w:val="0"/>
        </w:rPr>
        <w:t xml:space="preserve">filterYear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Naudodami ciklą arba </w:t>
      </w:r>
      <w:r w:rsidDel="00000000" w:rsidR="00000000" w:rsidRPr="00000000">
        <w:rPr>
          <w:i w:val="1"/>
          <w:rtl w:val="0"/>
        </w:rPr>
        <w:t xml:space="preserve">.filter() </w:t>
      </w:r>
      <w:r w:rsidDel="00000000" w:rsidR="00000000" w:rsidRPr="00000000">
        <w:rPr>
          <w:rtl w:val="0"/>
        </w:rPr>
        <w:t xml:space="preserve">masyvo metodą, surastų visus pasirinktų metų filmus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Atvaizduotų filmų duomenis (paveiksliukas, pavadinimas, aprašymas):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333375</wp:posOffset>
            </wp:positionH>
            <wp:positionV relativeFrom="paragraph">
              <wp:posOffset>295275</wp:posOffset>
            </wp:positionV>
            <wp:extent cx="4019550" cy="3476625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4766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st.github.com/stonys/e92ee1fc77b4ac55e12194d16a0a1665" TargetMode="External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hyperlink" Target="https://image.tmdb.org/t/p/w300_and_h450_bestv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etbootstrap.com/css/#forms-inline" TargetMode="External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maxcdn.bootstrapcdn.com/bootstrap/3.3.7/css/bootstrap.min.css" TargetMode="External"/><Relationship Id="rId7" Type="http://schemas.openxmlformats.org/officeDocument/2006/relationships/hyperlink" Target="http://livein.lt/static/Star-Wars-movie-l.jpg" TargetMode="External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