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B2061" w14:textId="77777777" w:rsidR="00742A23" w:rsidRDefault="00742A23">
      <w:pPr>
        <w:spacing w:line="240" w:lineRule="auto"/>
        <w:rPr>
          <w:b/>
          <w:color w:val="386682"/>
          <w:sz w:val="96"/>
          <w:szCs w:val="96"/>
        </w:rPr>
      </w:pPr>
    </w:p>
    <w:p w14:paraId="0B15E0EA" w14:textId="77777777" w:rsidR="00742A23" w:rsidRDefault="00742A23">
      <w:pPr>
        <w:spacing w:line="240" w:lineRule="auto"/>
        <w:jc w:val="center"/>
        <w:rPr>
          <w:b/>
          <w:color w:val="386682"/>
          <w:sz w:val="96"/>
          <w:szCs w:val="96"/>
        </w:rPr>
      </w:pPr>
    </w:p>
    <w:p w14:paraId="538E70B1" w14:textId="77777777" w:rsidR="00FC29CF" w:rsidRDefault="00A2397E">
      <w:pPr>
        <w:spacing w:line="240" w:lineRule="auto"/>
        <w:jc w:val="center"/>
        <w:rPr>
          <w:b/>
          <w:color w:val="386682"/>
          <w:sz w:val="96"/>
          <w:szCs w:val="96"/>
        </w:rPr>
      </w:pPr>
      <w:r>
        <w:rPr>
          <w:b/>
          <w:color w:val="386682"/>
          <w:sz w:val="96"/>
          <w:szCs w:val="96"/>
        </w:rPr>
        <w:t xml:space="preserve">Budgetary CEL-FI </w:t>
      </w:r>
      <w:r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hidden="0" allowOverlap="1" wp14:anchorId="5B31CD54" wp14:editId="209F08FA">
            <wp:simplePos x="0" y="0"/>
            <wp:positionH relativeFrom="margin">
              <wp:align>center</wp:align>
            </wp:positionH>
            <wp:positionV relativeFrom="margin">
              <wp:posOffset>-26034</wp:posOffset>
            </wp:positionV>
            <wp:extent cx="4747895" cy="960120"/>
            <wp:effectExtent l="0" t="0" r="0" b="0"/>
            <wp:wrapSquare wrapText="right" distT="0" distB="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C29CF">
        <w:rPr>
          <w:b/>
          <w:color w:val="386682"/>
          <w:sz w:val="96"/>
          <w:szCs w:val="96"/>
        </w:rPr>
        <w:t>{</w:t>
      </w:r>
      <w:r>
        <w:rPr>
          <w:b/>
          <w:color w:val="386682"/>
          <w:sz w:val="96"/>
          <w:szCs w:val="96"/>
        </w:rPr>
        <w:t>Solution</w:t>
      </w:r>
      <w:r w:rsidR="00FC29CF">
        <w:rPr>
          <w:b/>
          <w:color w:val="386682"/>
          <w:sz w:val="96"/>
          <w:szCs w:val="96"/>
        </w:rPr>
        <w:t>}</w:t>
      </w:r>
      <w:r>
        <w:rPr>
          <w:b/>
          <w:color w:val="386682"/>
          <w:sz w:val="96"/>
          <w:szCs w:val="96"/>
        </w:rPr>
        <w:t xml:space="preserve"> </w:t>
      </w:r>
    </w:p>
    <w:p w14:paraId="616222E9" w14:textId="7E59BC01" w:rsidR="00742A23" w:rsidRDefault="00A2397E">
      <w:pPr>
        <w:spacing w:line="240" w:lineRule="auto"/>
        <w:jc w:val="center"/>
        <w:rPr>
          <w:b/>
          <w:color w:val="386682"/>
          <w:sz w:val="96"/>
          <w:szCs w:val="96"/>
        </w:rPr>
      </w:pPr>
      <w:r>
        <w:rPr>
          <w:b/>
          <w:color w:val="386682"/>
          <w:sz w:val="96"/>
          <w:szCs w:val="96"/>
        </w:rPr>
        <w:t>proposal</w:t>
      </w:r>
    </w:p>
    <w:p w14:paraId="0CE21D70" w14:textId="77777777" w:rsidR="00742A23" w:rsidRDefault="00A2397E">
      <w:pPr>
        <w:widowControl w:val="0"/>
        <w:spacing w:line="240" w:lineRule="auto"/>
        <w:jc w:val="center"/>
        <w:rPr>
          <w:b/>
          <w:color w:val="386682"/>
          <w:sz w:val="96"/>
          <w:szCs w:val="96"/>
        </w:rPr>
      </w:pPr>
      <w:r>
        <w:rPr>
          <w:b/>
          <w:color w:val="386682"/>
          <w:sz w:val="96"/>
          <w:szCs w:val="96"/>
        </w:rPr>
        <w:t>for</w:t>
      </w:r>
    </w:p>
    <w:p w14:paraId="59900E87" w14:textId="43991E3C" w:rsidR="00742A23" w:rsidRDefault="00FC29CF">
      <w:pPr>
        <w:widowControl w:val="0"/>
        <w:spacing w:line="240" w:lineRule="auto"/>
        <w:jc w:val="center"/>
        <w:rPr>
          <w:b/>
          <w:color w:val="386682"/>
          <w:sz w:val="96"/>
          <w:szCs w:val="96"/>
        </w:rPr>
      </w:pPr>
      <w:r>
        <w:rPr>
          <w:b/>
          <w:color w:val="386682"/>
          <w:sz w:val="96"/>
          <w:szCs w:val="96"/>
        </w:rPr>
        <w:t>{</w:t>
      </w:r>
      <w:r w:rsidR="00A2397E">
        <w:rPr>
          <w:b/>
          <w:color w:val="386682"/>
          <w:sz w:val="96"/>
          <w:szCs w:val="96"/>
        </w:rPr>
        <w:t>Account</w:t>
      </w:r>
      <w:r>
        <w:rPr>
          <w:b/>
          <w:color w:val="386682"/>
          <w:sz w:val="96"/>
          <w:szCs w:val="96"/>
        </w:rPr>
        <w:t>}</w:t>
      </w:r>
    </w:p>
    <w:p w14:paraId="068A3DC5" w14:textId="77777777" w:rsidR="00742A23" w:rsidRDefault="00A2397E">
      <w:pPr>
        <w:spacing w:line="240" w:lineRule="auto"/>
        <w:rPr>
          <w:b/>
          <w:sz w:val="20"/>
          <w:szCs w:val="20"/>
        </w:rPr>
      </w:pPr>
      <w:bookmarkStart w:id="0" w:name="_80wvz4to57hl" w:colFirst="0" w:colLast="0"/>
      <w:bookmarkEnd w:id="0"/>
      <w:r>
        <w:br w:type="page"/>
      </w:r>
    </w:p>
    <w:p w14:paraId="00705130" w14:textId="77777777" w:rsidR="00742A23" w:rsidRDefault="00A2397E">
      <w:pPr>
        <w:pStyle w:val="Heading1"/>
        <w:keepLines w:val="0"/>
        <w:pageBreakBefore/>
        <w:numPr>
          <w:ilvl w:val="0"/>
          <w:numId w:val="2"/>
        </w:numPr>
      </w:pPr>
      <w:bookmarkStart w:id="1" w:name="_cvlzrtxby1c" w:colFirst="0" w:colLast="0"/>
      <w:bookmarkEnd w:id="1"/>
      <w:r>
        <w:lastRenderedPageBreak/>
        <w:t>CONTENTS</w:t>
      </w:r>
    </w:p>
    <w:p w14:paraId="6FE74EC3" w14:textId="77777777" w:rsidR="00742A23" w:rsidRDefault="00742A23">
      <w:pPr>
        <w:spacing w:line="240" w:lineRule="auto"/>
        <w:rPr>
          <w:b/>
          <w:color w:val="386682"/>
          <w:sz w:val="32"/>
          <w:szCs w:val="32"/>
        </w:rPr>
      </w:pPr>
    </w:p>
    <w:sdt>
      <w:sdtPr>
        <w:id w:val="-95290810"/>
        <w:docPartObj>
          <w:docPartGallery w:val="Table of Contents"/>
          <w:docPartUnique/>
        </w:docPartObj>
      </w:sdtPr>
      <w:sdtEndPr/>
      <w:sdtContent>
        <w:p w14:paraId="17C5951E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cvlzrtxby1c">
            <w:r>
              <w:rPr>
                <w:b/>
                <w:color w:val="000000"/>
              </w:rPr>
              <w:t>1 CONTENTS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11F64BBC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35nkun2">
            <w:r>
              <w:rPr>
                <w:b/>
                <w:color w:val="000000"/>
                <w:sz w:val="20"/>
                <w:szCs w:val="20"/>
              </w:rPr>
              <w:t>2 Introduction</w:t>
            </w:r>
            <w:r>
              <w:rPr>
                <w:b/>
                <w:color w:val="000000"/>
                <w:sz w:val="20"/>
                <w:szCs w:val="20"/>
              </w:rPr>
              <w:tab/>
              <w:t>3</w:t>
            </w:r>
          </w:hyperlink>
        </w:p>
        <w:p w14:paraId="30C428BD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ksv4uv">
            <w:r>
              <w:rPr>
                <w:color w:val="000000"/>
                <w:sz w:val="20"/>
                <w:szCs w:val="20"/>
              </w:rPr>
              <w:t>2.1 About UCtel</w:t>
            </w:r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705BB266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7dp8vu">
            <w:r>
              <w:rPr>
                <w:color w:val="000000"/>
                <w:sz w:val="20"/>
                <w:szCs w:val="20"/>
              </w:rPr>
              <w:t>2.2 Key Contacts</w:t>
            </w:r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08D7E7CC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nxbz9">
            <w:r>
              <w:rPr>
                <w:color w:val="000000"/>
                <w:sz w:val="20"/>
                <w:szCs w:val="20"/>
              </w:rPr>
              <w:t>2.3 Confidentiality</w:t>
            </w:r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5DE43095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2jxsxqh">
            <w:r>
              <w:rPr>
                <w:b/>
                <w:color w:val="000000"/>
                <w:sz w:val="20"/>
                <w:szCs w:val="20"/>
              </w:rPr>
              <w:t>3 Proposed Solution</w:t>
            </w:r>
            <w:r>
              <w:rPr>
                <w:b/>
                <w:color w:val="000000"/>
                <w:sz w:val="20"/>
                <w:szCs w:val="20"/>
              </w:rPr>
              <w:tab/>
              <w:t>4</w:t>
            </w:r>
          </w:hyperlink>
        </w:p>
        <w:p w14:paraId="1628BC2B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8l4wucdc47t">
            <w:r>
              <w:rPr>
                <w:color w:val="000000"/>
              </w:rPr>
              <w:t>3.1 CEL-FI</w:t>
            </w:r>
            <w:r>
              <w:rPr>
                <w:color w:val="000000"/>
              </w:rPr>
              <w:tab/>
              <w:t>4</w:t>
            </w:r>
          </w:hyperlink>
        </w:p>
        <w:p w14:paraId="33C770A6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ieyd1dcbkb1">
            <w:r>
              <w:rPr>
                <w:color w:val="000000"/>
              </w:rPr>
              <w:t>3.2 CEL-FI G41 System Architecture</w:t>
            </w:r>
            <w:r>
              <w:rPr>
                <w:color w:val="000000"/>
              </w:rPr>
              <w:tab/>
              <w:t>4</w:t>
            </w:r>
          </w:hyperlink>
        </w:p>
        <w:p w14:paraId="05395E89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t5npavunaa1a">
            <w:r>
              <w:rPr>
                <w:b/>
                <w:color w:val="000000"/>
              </w:rPr>
              <w:t>4 Solution components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4EC532A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z337ya">
            <w:r>
              <w:rPr>
                <w:color w:val="000000"/>
                <w:sz w:val="20"/>
                <w:szCs w:val="20"/>
              </w:rPr>
              <w:t>4.1 Donor Antenna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793F17DE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y810tw">
            <w:r>
              <w:rPr>
                <w:color w:val="000000"/>
                <w:sz w:val="20"/>
                <w:szCs w:val="20"/>
              </w:rPr>
              <w:t>4.2 G41 booster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0483A6E6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4e0zaetlgvj">
            <w:r>
              <w:rPr>
                <w:color w:val="000000"/>
              </w:rPr>
              <w:t>4.3 Server antennas</w:t>
            </w:r>
            <w:r>
              <w:rPr>
                <w:color w:val="000000"/>
              </w:rPr>
              <w:tab/>
              <w:t>5</w:t>
            </w:r>
          </w:hyperlink>
        </w:p>
        <w:p w14:paraId="49A673C9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ykn1qunodi3">
            <w:r>
              <w:rPr>
                <w:color w:val="000000"/>
              </w:rPr>
              <w:t>4.4 Cabling</w:t>
            </w:r>
            <w:r>
              <w:rPr>
                <w:color w:val="000000"/>
              </w:rPr>
              <w:tab/>
              <w:t>6</w:t>
            </w:r>
          </w:hyperlink>
        </w:p>
        <w:p w14:paraId="11B4C2A2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28inwyq4la">
            <w:r>
              <w:rPr>
                <w:color w:val="000000"/>
              </w:rPr>
              <w:t>4.5 5G ready DAS</w:t>
            </w:r>
            <w:r>
              <w:rPr>
                <w:color w:val="000000"/>
              </w:rPr>
              <w:tab/>
              <w:t>6</w:t>
            </w:r>
          </w:hyperlink>
        </w:p>
        <w:p w14:paraId="5E9B87CF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5ty4ct4wyfly">
            <w:r>
              <w:rPr>
                <w:b/>
                <w:color w:val="000000"/>
              </w:rPr>
              <w:t>5 Design and Installation Process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FB5EA91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i495vg39pae">
            <w:r>
              <w:rPr>
                <w:color w:val="000000"/>
              </w:rPr>
              <w:t>5.1 Site Survey</w:t>
            </w:r>
            <w:r>
              <w:rPr>
                <w:color w:val="000000"/>
              </w:rPr>
              <w:tab/>
              <w:t>7</w:t>
            </w:r>
          </w:hyperlink>
        </w:p>
        <w:p w14:paraId="50F47266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23metyqpw3f">
            <w:r>
              <w:rPr>
                <w:color w:val="000000"/>
              </w:rPr>
              <w:t>5.2 Report and Quotation</w:t>
            </w:r>
            <w:r>
              <w:rPr>
                <w:color w:val="000000"/>
              </w:rPr>
              <w:tab/>
              <w:t>7</w:t>
            </w:r>
          </w:hyperlink>
        </w:p>
        <w:p w14:paraId="4CD595F6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jof3ylk3wby">
            <w:r>
              <w:rPr>
                <w:color w:val="000000"/>
              </w:rPr>
              <w:t>5.3 Project Coordination</w:t>
            </w:r>
            <w:r>
              <w:rPr>
                <w:color w:val="000000"/>
              </w:rPr>
              <w:tab/>
              <w:t>7</w:t>
            </w:r>
          </w:hyperlink>
        </w:p>
        <w:p w14:paraId="38E6CF37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kze4ju6ngao">
            <w:r>
              <w:rPr>
                <w:color w:val="000000"/>
              </w:rPr>
              <w:t>5.4 Documentation</w:t>
            </w:r>
            <w:r>
              <w:rPr>
                <w:color w:val="000000"/>
              </w:rPr>
              <w:tab/>
              <w:t>7</w:t>
            </w:r>
          </w:hyperlink>
        </w:p>
        <w:p w14:paraId="09A84A73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507613wvpfh">
            <w:r>
              <w:rPr>
                <w:b/>
                <w:color w:val="000000"/>
              </w:rPr>
              <w:t>6 Proposed Pricing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183CCC9C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e2t35qnpb2q">
            <w:r>
              <w:rPr>
                <w:color w:val="000000"/>
              </w:rPr>
              <w:t>6.1 Survey</w:t>
            </w:r>
            <w:r>
              <w:rPr>
                <w:color w:val="000000"/>
              </w:rPr>
              <w:tab/>
              <w:t>8</w:t>
            </w:r>
          </w:hyperlink>
        </w:p>
        <w:p w14:paraId="6F82444D" w14:textId="77777777" w:rsidR="00742A23" w:rsidRDefault="00A2397E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mzss31hx0ltw">
            <w:r>
              <w:rPr>
                <w:b/>
                <w:color w:val="000000"/>
              </w:rPr>
              <w:t>7 Cel-Fi Support Services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738330AF" w14:textId="77777777" w:rsidR="00742A23" w:rsidRDefault="00A2397E">
      <w:pPr>
        <w:tabs>
          <w:tab w:val="left" w:pos="400"/>
          <w:tab w:val="right" w:pos="8302"/>
        </w:tabs>
        <w:spacing w:before="240" w:line="240" w:lineRule="auto"/>
        <w:rPr>
          <w:sz w:val="20"/>
          <w:szCs w:val="20"/>
        </w:rPr>
      </w:pPr>
      <w:r>
        <w:br w:type="page"/>
      </w:r>
    </w:p>
    <w:p w14:paraId="0AEFAD60" w14:textId="77777777" w:rsidR="00742A23" w:rsidRDefault="00A2397E">
      <w:pPr>
        <w:pStyle w:val="Heading1"/>
        <w:keepLines w:val="0"/>
        <w:pageBreakBefore/>
        <w:numPr>
          <w:ilvl w:val="0"/>
          <w:numId w:val="2"/>
        </w:numPr>
      </w:pPr>
      <w:bookmarkStart w:id="2" w:name="_35nkun2" w:colFirst="0" w:colLast="0"/>
      <w:bookmarkEnd w:id="2"/>
      <w:r>
        <w:lastRenderedPageBreak/>
        <w:t>Introduction</w:t>
      </w:r>
    </w:p>
    <w:p w14:paraId="27DB02D5" w14:textId="77777777" w:rsidR="00742A23" w:rsidRDefault="00742A23">
      <w:pPr>
        <w:spacing w:line="240" w:lineRule="auto"/>
        <w:rPr>
          <w:sz w:val="20"/>
          <w:szCs w:val="20"/>
        </w:rPr>
      </w:pPr>
    </w:p>
    <w:p w14:paraId="18087FBF" w14:textId="006663DD" w:rsidR="00742A23" w:rsidRDefault="00FC29CF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  <w:r w:rsidR="00A2397E">
        <w:rPr>
          <w:sz w:val="20"/>
          <w:szCs w:val="20"/>
        </w:rPr>
        <w:t>Account</w:t>
      </w:r>
      <w:r>
        <w:rPr>
          <w:sz w:val="20"/>
          <w:szCs w:val="20"/>
        </w:rPr>
        <w:t>}</w:t>
      </w:r>
      <w:r w:rsidR="00A2397E">
        <w:rPr>
          <w:sz w:val="20"/>
          <w:szCs w:val="20"/>
        </w:rPr>
        <w:t xml:space="preserve"> are looking to install a mobile boosting system to improve indoor mobile coverage.</w:t>
      </w:r>
    </w:p>
    <w:p w14:paraId="1919781D" w14:textId="0A6CC83E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Coverage is required over </w:t>
      </w:r>
      <w:r w:rsidR="00FC29CF">
        <w:rPr>
          <w:sz w:val="20"/>
          <w:szCs w:val="20"/>
        </w:rPr>
        <w:t>{</w:t>
      </w:r>
      <w:proofErr w:type="spellStart"/>
      <w:r>
        <w:rPr>
          <w:sz w:val="20"/>
          <w:szCs w:val="20"/>
        </w:rPr>
        <w:t>NumberOfNetworks</w:t>
      </w:r>
      <w:proofErr w:type="spellEnd"/>
      <w:r w:rsidR="00FC29CF">
        <w:rPr>
          <w:sz w:val="20"/>
          <w:szCs w:val="20"/>
        </w:rPr>
        <w:t>}</w:t>
      </w:r>
      <w:r>
        <w:rPr>
          <w:sz w:val="20"/>
          <w:szCs w:val="20"/>
        </w:rPr>
        <w:t xml:space="preserve"> of the UK Mobile Network Operators (MNOs) – EE, O2, Vodafone and Three (3).</w:t>
      </w:r>
    </w:p>
    <w:p w14:paraId="0121AD15" w14:textId="6F2AC483" w:rsidR="00742A23" w:rsidRDefault="00A2397E">
      <w:p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Based on the information provided, UCt</w:t>
      </w:r>
      <w:r>
        <w:rPr>
          <w:sz w:val="20"/>
          <w:szCs w:val="20"/>
        </w:rPr>
        <w:t xml:space="preserve">el proposes the use of the CEL-FI </w:t>
      </w:r>
      <w:r w:rsidR="00FC29CF">
        <w:rPr>
          <w:sz w:val="20"/>
          <w:szCs w:val="20"/>
        </w:rPr>
        <w:t>{</w:t>
      </w:r>
      <w:r>
        <w:rPr>
          <w:sz w:val="20"/>
          <w:szCs w:val="20"/>
        </w:rPr>
        <w:t>Solution</w:t>
      </w:r>
      <w:r w:rsidR="00FC29CF">
        <w:rPr>
          <w:sz w:val="20"/>
          <w:szCs w:val="20"/>
        </w:rPr>
        <w:t>}</w:t>
      </w:r>
      <w:r>
        <w:rPr>
          <w:sz w:val="20"/>
          <w:szCs w:val="20"/>
        </w:rPr>
        <w:t xml:space="preserve"> solution.</w:t>
      </w:r>
    </w:p>
    <w:p w14:paraId="03F9A91E" w14:textId="77777777" w:rsidR="00742A23" w:rsidRDefault="00A2397E">
      <w:p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This document sets out the details of the proposed solution, </w:t>
      </w:r>
      <w:proofErr w:type="spellStart"/>
      <w:r>
        <w:rPr>
          <w:sz w:val="20"/>
          <w:szCs w:val="20"/>
        </w:rPr>
        <w:t>UCtel’s</w:t>
      </w:r>
      <w:proofErr w:type="spellEnd"/>
      <w:r>
        <w:rPr>
          <w:sz w:val="20"/>
          <w:szCs w:val="20"/>
        </w:rPr>
        <w:t xml:space="preserve"> approach and budgetary pricing.</w:t>
      </w:r>
    </w:p>
    <w:p w14:paraId="1BD99701" w14:textId="77777777" w:rsidR="00742A23" w:rsidRDefault="00A2397E">
      <w:pPr>
        <w:pStyle w:val="Heading2"/>
        <w:numPr>
          <w:ilvl w:val="1"/>
          <w:numId w:val="2"/>
        </w:numPr>
        <w:spacing w:before="360" w:after="120" w:line="360" w:lineRule="auto"/>
      </w:pPr>
      <w:bookmarkStart w:id="3" w:name="_569k0s4q19sf" w:colFirst="0" w:colLast="0"/>
      <w:bookmarkEnd w:id="3"/>
      <w:r>
        <w:t>About UCtel</w:t>
      </w:r>
    </w:p>
    <w:p w14:paraId="0582BBB2" w14:textId="77777777" w:rsidR="00742A23" w:rsidRDefault="00A2397E">
      <w:p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UCtel specialises in the design, installation and management of in-building mobile sig</w:t>
      </w:r>
      <w:r>
        <w:rPr>
          <w:sz w:val="20"/>
          <w:szCs w:val="20"/>
        </w:rPr>
        <w:t>nal systems.</w:t>
      </w:r>
    </w:p>
    <w:p w14:paraId="036743F1" w14:textId="77777777" w:rsidR="00742A23" w:rsidRDefault="00A2397E">
      <w:pPr>
        <w:spacing w:before="120" w:line="240" w:lineRule="auto"/>
        <w:ind w:firstLine="720"/>
        <w:jc w:val="both"/>
        <w:rPr>
          <w:b/>
        </w:rPr>
      </w:pPr>
      <w:r>
        <w:rPr>
          <w:b/>
        </w:rPr>
        <w:t>Why UCtel:</w:t>
      </w:r>
    </w:p>
    <w:p w14:paraId="2BA62D16" w14:textId="77777777" w:rsidR="00742A23" w:rsidRDefault="00A2397E">
      <w:pPr>
        <w:numPr>
          <w:ilvl w:val="0"/>
          <w:numId w:val="4"/>
        </w:numPr>
        <w:spacing w:before="120" w:line="240" w:lineRule="auto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We have been installing in building mobile signal systems since 2019 and have deployed over 300 systems in a wide range of buildings including private houses, offices, factories and hospitals</w:t>
      </w:r>
    </w:p>
    <w:p w14:paraId="211C6D7D" w14:textId="77777777" w:rsidR="00742A23" w:rsidRDefault="00A2397E">
      <w:pPr>
        <w:numPr>
          <w:ilvl w:val="0"/>
          <w:numId w:val="4"/>
        </w:numPr>
        <w:spacing w:line="240" w:lineRule="auto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We only work with equipment that complies with Ofcom's UK Interf</w:t>
      </w:r>
      <w:r>
        <w:rPr>
          <w:sz w:val="20"/>
          <w:szCs w:val="20"/>
        </w:rPr>
        <w:t>ace Requirement 2102</w:t>
      </w:r>
    </w:p>
    <w:p w14:paraId="5AA110FD" w14:textId="77777777" w:rsidR="00742A23" w:rsidRDefault="00A2397E">
      <w:pPr>
        <w:numPr>
          <w:ilvl w:val="0"/>
          <w:numId w:val="4"/>
        </w:numPr>
        <w:spacing w:line="240" w:lineRule="auto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We have developed our own survey tools which are tailored to the specific requirements of in-building signal boosters. This allows us to see the important information about the signals that matter to ensure the best result from the ins</w:t>
      </w:r>
      <w:r>
        <w:rPr>
          <w:sz w:val="20"/>
          <w:szCs w:val="20"/>
        </w:rPr>
        <w:t>tallation.</w:t>
      </w:r>
    </w:p>
    <w:p w14:paraId="7015A16C" w14:textId="77777777" w:rsidR="00742A23" w:rsidRDefault="00A2397E">
      <w:pPr>
        <w:numPr>
          <w:ilvl w:val="0"/>
          <w:numId w:val="4"/>
        </w:numPr>
        <w:spacing w:line="240" w:lineRule="auto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We deploy 5G Stand Alone (Up to 4.0GHz) ready DAS solutions so that when 5G SA can be boosted, the DAS elements of the solution do not need to be upgraded.</w:t>
      </w:r>
    </w:p>
    <w:p w14:paraId="08DE96C9" w14:textId="77777777" w:rsidR="00742A23" w:rsidRDefault="00A2397E">
      <w:pPr>
        <w:numPr>
          <w:ilvl w:val="0"/>
          <w:numId w:val="4"/>
        </w:numPr>
        <w:spacing w:after="200" w:line="240" w:lineRule="auto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We provide a range of tailored support packages from break/fix maintenance to fully manag</w:t>
      </w:r>
      <w:r>
        <w:rPr>
          <w:sz w:val="20"/>
          <w:szCs w:val="20"/>
        </w:rPr>
        <w:t>ed systems with onsite engineering support.</w:t>
      </w:r>
    </w:p>
    <w:p w14:paraId="5E4B5BE2" w14:textId="77777777" w:rsidR="00742A23" w:rsidRDefault="00A2397E">
      <w:pPr>
        <w:pStyle w:val="Heading2"/>
        <w:numPr>
          <w:ilvl w:val="1"/>
          <w:numId w:val="2"/>
        </w:numPr>
      </w:pPr>
      <w:bookmarkStart w:id="4" w:name="_17dp8vu" w:colFirst="0" w:colLast="0"/>
      <w:bookmarkEnd w:id="4"/>
      <w:r>
        <w:t>Key Contacts</w:t>
      </w:r>
    </w:p>
    <w:p w14:paraId="0C10D628" w14:textId="77777777" w:rsidR="00742A23" w:rsidRDefault="00742A23">
      <w:pPr>
        <w:spacing w:line="240" w:lineRule="auto"/>
        <w:rPr>
          <w:sz w:val="20"/>
          <w:szCs w:val="20"/>
        </w:rPr>
      </w:pPr>
    </w:p>
    <w:tbl>
      <w:tblPr>
        <w:tblStyle w:val="a"/>
        <w:tblW w:w="8303" w:type="dxa"/>
        <w:tblInd w:w="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20" w:firstRow="1" w:lastRow="0" w:firstColumn="0" w:lastColumn="0" w:noHBand="0" w:noVBand="0"/>
      </w:tblPr>
      <w:tblGrid>
        <w:gridCol w:w="2122"/>
        <w:gridCol w:w="2693"/>
        <w:gridCol w:w="3488"/>
      </w:tblGrid>
      <w:tr w:rsidR="00742A23" w14:paraId="6A3C785B" w14:textId="77777777" w:rsidTr="0074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2" w:type="dxa"/>
          </w:tcPr>
          <w:p w14:paraId="7CF462F7" w14:textId="77777777" w:rsidR="00742A23" w:rsidRDefault="00A2397E">
            <w:pPr>
              <w:spacing w:line="240" w:lineRule="auto"/>
            </w:pPr>
            <w:r>
              <w:rPr>
                <w:b/>
              </w:rPr>
              <w:t>Name</w:t>
            </w:r>
          </w:p>
        </w:tc>
        <w:tc>
          <w:tcPr>
            <w:tcW w:w="2693" w:type="dxa"/>
          </w:tcPr>
          <w:p w14:paraId="4685A4E7" w14:textId="77777777" w:rsidR="00742A23" w:rsidRDefault="00A2397E">
            <w:pPr>
              <w:spacing w:line="240" w:lineRule="auto"/>
            </w:pPr>
            <w:r>
              <w:rPr>
                <w:b/>
              </w:rPr>
              <w:t>Title</w:t>
            </w:r>
          </w:p>
        </w:tc>
        <w:tc>
          <w:tcPr>
            <w:tcW w:w="3488" w:type="dxa"/>
          </w:tcPr>
          <w:p w14:paraId="1013FF79" w14:textId="77777777" w:rsidR="00742A23" w:rsidRDefault="00A2397E">
            <w:pPr>
              <w:spacing w:line="240" w:lineRule="auto"/>
            </w:pPr>
            <w:r>
              <w:rPr>
                <w:b/>
              </w:rPr>
              <w:t>Contact Details</w:t>
            </w:r>
          </w:p>
        </w:tc>
      </w:tr>
      <w:tr w:rsidR="00742A23" w14:paraId="56E67306" w14:textId="77777777" w:rsidTr="00742A23">
        <w:tc>
          <w:tcPr>
            <w:tcW w:w="2122" w:type="dxa"/>
          </w:tcPr>
          <w:p w14:paraId="2CE22C20" w14:textId="77777777" w:rsidR="00742A23" w:rsidRDefault="00A2397E">
            <w:pPr>
              <w:spacing w:line="240" w:lineRule="auto"/>
            </w:pPr>
            <w:r>
              <w:t>Ivor Nicholls</w:t>
            </w:r>
          </w:p>
        </w:tc>
        <w:tc>
          <w:tcPr>
            <w:tcW w:w="2693" w:type="dxa"/>
          </w:tcPr>
          <w:p w14:paraId="7BC3A522" w14:textId="77777777" w:rsidR="00742A23" w:rsidRDefault="00A2397E">
            <w:pPr>
              <w:spacing w:line="240" w:lineRule="auto"/>
            </w:pPr>
            <w:r>
              <w:t>Sales Director</w:t>
            </w:r>
          </w:p>
        </w:tc>
        <w:tc>
          <w:tcPr>
            <w:tcW w:w="3488" w:type="dxa"/>
          </w:tcPr>
          <w:p w14:paraId="1BA2FD91" w14:textId="77777777" w:rsidR="00742A23" w:rsidRDefault="00A2397E">
            <w:pPr>
              <w:spacing w:line="240" w:lineRule="auto"/>
            </w:pPr>
            <w:hyperlink r:id="rId8">
              <w:r>
                <w:rPr>
                  <w:u w:val="single"/>
                </w:rPr>
                <w:t>ivor.nicholls@uctel.co.uk</w:t>
              </w:r>
            </w:hyperlink>
          </w:p>
        </w:tc>
      </w:tr>
      <w:tr w:rsidR="00742A23" w14:paraId="018B1BCF" w14:textId="77777777" w:rsidTr="00742A23">
        <w:trPr>
          <w:trHeight w:val="294"/>
        </w:trPr>
        <w:tc>
          <w:tcPr>
            <w:tcW w:w="2122" w:type="dxa"/>
          </w:tcPr>
          <w:p w14:paraId="61D794BB" w14:textId="77777777" w:rsidR="00742A23" w:rsidRDefault="00A2397E">
            <w:pPr>
              <w:spacing w:line="240" w:lineRule="auto"/>
            </w:pPr>
            <w:r>
              <w:t>Ivan Romanov</w:t>
            </w:r>
          </w:p>
        </w:tc>
        <w:tc>
          <w:tcPr>
            <w:tcW w:w="2693" w:type="dxa"/>
          </w:tcPr>
          <w:p w14:paraId="2671A4D3" w14:textId="77777777" w:rsidR="00742A23" w:rsidRDefault="00A2397E">
            <w:pPr>
              <w:spacing w:line="240" w:lineRule="auto"/>
            </w:pPr>
            <w:r>
              <w:t>Technical Director</w:t>
            </w:r>
          </w:p>
        </w:tc>
        <w:tc>
          <w:tcPr>
            <w:tcW w:w="3488" w:type="dxa"/>
          </w:tcPr>
          <w:p w14:paraId="70CCF2CA" w14:textId="77777777" w:rsidR="00742A23" w:rsidRDefault="00A2397E">
            <w:pPr>
              <w:spacing w:line="240" w:lineRule="auto"/>
              <w:rPr>
                <w:u w:val="single"/>
              </w:rPr>
            </w:pPr>
            <w:hyperlink r:id="rId9">
              <w:r>
                <w:rPr>
                  <w:u w:val="single"/>
                </w:rPr>
                <w:t>ivan.romanov@uctel.co.uk</w:t>
              </w:r>
            </w:hyperlink>
          </w:p>
        </w:tc>
      </w:tr>
    </w:tbl>
    <w:p w14:paraId="50B68161" w14:textId="77777777" w:rsidR="00742A23" w:rsidRDefault="00A2397E">
      <w:pPr>
        <w:pStyle w:val="Heading2"/>
        <w:numPr>
          <w:ilvl w:val="1"/>
          <w:numId w:val="2"/>
        </w:numPr>
      </w:pPr>
      <w:bookmarkStart w:id="5" w:name="_lnxbz9" w:colFirst="0" w:colLast="0"/>
      <w:bookmarkEnd w:id="5"/>
      <w:r>
        <w:t>Confidentiality</w:t>
      </w:r>
    </w:p>
    <w:p w14:paraId="048E5463" w14:textId="77777777" w:rsidR="00742A23" w:rsidRDefault="00A2397E">
      <w:pPr>
        <w:spacing w:before="120"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UCtel’s</w:t>
      </w:r>
      <w:proofErr w:type="spellEnd"/>
      <w:r>
        <w:rPr>
          <w:sz w:val="20"/>
          <w:szCs w:val="20"/>
        </w:rPr>
        <w:t xml:space="preserve"> success in the IT marketplace is directly linked to the knowledge that we have and the best practices of innovation and creativity that we apply to our custo</w:t>
      </w:r>
      <w:r>
        <w:rPr>
          <w:sz w:val="20"/>
          <w:szCs w:val="20"/>
        </w:rPr>
        <w:t>mer solutions. UCtel asks that you respect our intellectual property and consider the contents of this, and all other documents submitted by UCtel to be highly confidential.</w:t>
      </w:r>
      <w:r>
        <w:br w:type="page"/>
      </w:r>
    </w:p>
    <w:p w14:paraId="6348195A" w14:textId="77777777" w:rsidR="00742A23" w:rsidRDefault="00A2397E">
      <w:pPr>
        <w:pStyle w:val="Heading1"/>
        <w:keepLines w:val="0"/>
        <w:pageBreakBefore/>
        <w:numPr>
          <w:ilvl w:val="0"/>
          <w:numId w:val="2"/>
        </w:numPr>
      </w:pPr>
      <w:bookmarkStart w:id="6" w:name="_2jxsxqh" w:colFirst="0" w:colLast="0"/>
      <w:bookmarkEnd w:id="6"/>
      <w:r>
        <w:lastRenderedPageBreak/>
        <w:t>Proposed Solution</w:t>
      </w:r>
    </w:p>
    <w:p w14:paraId="60018528" w14:textId="77777777" w:rsidR="00742A23" w:rsidRDefault="00A2397E">
      <w:pPr>
        <w:pStyle w:val="Heading2"/>
        <w:numPr>
          <w:ilvl w:val="1"/>
          <w:numId w:val="2"/>
        </w:numPr>
      </w:pPr>
      <w:bookmarkStart w:id="7" w:name="_98l4wucdc47t" w:colFirst="0" w:colLast="0"/>
      <w:bookmarkEnd w:id="7"/>
      <w:r>
        <w:t>CEL-FI</w:t>
      </w:r>
    </w:p>
    <w:p w14:paraId="355E4C37" w14:textId="77777777" w:rsidR="00742A23" w:rsidRDefault="00A2397E">
      <w:p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UCtel proposes to deploy solutions from </w:t>
      </w:r>
      <w:proofErr w:type="spellStart"/>
      <w:r>
        <w:rPr>
          <w:sz w:val="20"/>
          <w:szCs w:val="20"/>
        </w:rPr>
        <w:t>Nextivity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Nexti</w:t>
      </w:r>
      <w:r>
        <w:rPr>
          <w:sz w:val="20"/>
          <w:szCs w:val="20"/>
        </w:rPr>
        <w:t>vity</w:t>
      </w:r>
      <w:proofErr w:type="spellEnd"/>
      <w:r>
        <w:rPr>
          <w:sz w:val="20"/>
          <w:szCs w:val="20"/>
        </w:rPr>
        <w:t xml:space="preserve"> manufactures the CEL-FI suite of cellular coverage solutions which are designed to optimise mobile signal coverage within buildings and vehicles.</w:t>
      </w:r>
    </w:p>
    <w:p w14:paraId="7D9E970B" w14:textId="77777777" w:rsidR="00742A23" w:rsidRDefault="00A2397E">
      <w:p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CEL-FI is unconditionally network safe, as it prevents interference with mobile operator networks and in </w:t>
      </w:r>
      <w:r>
        <w:rPr>
          <w:sz w:val="20"/>
          <w:szCs w:val="20"/>
        </w:rPr>
        <w:t>the UK CEL-FI products are licence-exempt and fully comply with Ofcom’s UK Interface requirement 2102 (IR2102).</w:t>
      </w:r>
    </w:p>
    <w:p w14:paraId="4815829F" w14:textId="77777777" w:rsidR="00742A23" w:rsidRDefault="00A2397E">
      <w:pPr>
        <w:pStyle w:val="Heading2"/>
        <w:keepLines w:val="0"/>
        <w:numPr>
          <w:ilvl w:val="1"/>
          <w:numId w:val="2"/>
        </w:numPr>
      </w:pPr>
      <w:bookmarkStart w:id="8" w:name="_yieyd1dcbkb1" w:colFirst="0" w:colLast="0"/>
      <w:bookmarkEnd w:id="8"/>
      <w:r>
        <w:t>CEL-FI G41 System Architecture</w:t>
      </w:r>
    </w:p>
    <w:p w14:paraId="7C40F0E3" w14:textId="77777777" w:rsidR="00742A23" w:rsidRDefault="00A2397E">
      <w:p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The CEL-FI solution needs to receive the best available donor signal from outside and transport the signal throug</w:t>
      </w:r>
      <w:r>
        <w:rPr>
          <w:sz w:val="20"/>
          <w:szCs w:val="20"/>
        </w:rPr>
        <w:t>h low loss cable to the network repeaters that then distribute the signal through indoor antennas. A system comprises:</w:t>
      </w:r>
    </w:p>
    <w:p w14:paraId="62664094" w14:textId="77777777" w:rsidR="00742A23" w:rsidRDefault="00A2397E">
      <w:pPr>
        <w:numPr>
          <w:ilvl w:val="0"/>
          <w:numId w:val="3"/>
        </w:numPr>
        <w:spacing w:before="12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Donor antenna installed where the best donor signal can be obtained</w:t>
      </w:r>
    </w:p>
    <w:p w14:paraId="07C86162" w14:textId="77777777" w:rsidR="00742A23" w:rsidRDefault="00A2397E">
      <w:pPr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Low loss cables</w:t>
      </w:r>
    </w:p>
    <w:p w14:paraId="2D4CAA7E" w14:textId="77777777" w:rsidR="00742A23" w:rsidRDefault="00A2397E">
      <w:pPr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Repeaters to receive donor signal and boost it</w:t>
      </w:r>
    </w:p>
    <w:p w14:paraId="71357EF5" w14:textId="77777777" w:rsidR="00742A23" w:rsidRDefault="00A2397E">
      <w:pPr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Internal antennas to broadcast the boosted signal</w:t>
      </w:r>
      <w:r>
        <w:br w:type="page"/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10282328" wp14:editId="6ED9822E">
            <wp:simplePos x="0" y="0"/>
            <wp:positionH relativeFrom="column">
              <wp:posOffset>38100</wp:posOffset>
            </wp:positionH>
            <wp:positionV relativeFrom="paragraph">
              <wp:posOffset>714375</wp:posOffset>
            </wp:positionV>
            <wp:extent cx="5659447" cy="3627150"/>
            <wp:effectExtent l="0" t="0" r="0" b="0"/>
            <wp:wrapSquare wrapText="bothSides" distT="0" distB="0" distL="0" distR="0"/>
            <wp:docPr id="5" name="image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447" cy="362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547F61" w14:textId="77777777" w:rsidR="00742A23" w:rsidRDefault="00A2397E">
      <w:pPr>
        <w:pStyle w:val="Heading1"/>
        <w:keepLines w:val="0"/>
        <w:pageBreakBefore/>
        <w:numPr>
          <w:ilvl w:val="0"/>
          <w:numId w:val="2"/>
        </w:numPr>
      </w:pPr>
      <w:bookmarkStart w:id="9" w:name="_t5npavunaa1a" w:colFirst="0" w:colLast="0"/>
      <w:bookmarkEnd w:id="9"/>
      <w:r>
        <w:lastRenderedPageBreak/>
        <w:t>Solution components</w:t>
      </w:r>
    </w:p>
    <w:p w14:paraId="40A7882D" w14:textId="77777777" w:rsidR="00742A23" w:rsidRDefault="00A2397E">
      <w:pPr>
        <w:pStyle w:val="Heading2"/>
        <w:keepLines w:val="0"/>
        <w:numPr>
          <w:ilvl w:val="1"/>
          <w:numId w:val="2"/>
        </w:numPr>
      </w:pPr>
      <w:bookmarkStart w:id="10" w:name="_z337ya" w:colFirst="0" w:colLast="0"/>
      <w:bookmarkEnd w:id="10"/>
      <w:r>
        <w:t>Donor Antenna</w:t>
      </w:r>
      <w:r>
        <w:rPr>
          <w:noProof/>
        </w:rPr>
        <w:drawing>
          <wp:anchor distT="342900" distB="342900" distL="342900" distR="342900" simplePos="0" relativeHeight="251660288" behindDoc="0" locked="0" layoutInCell="1" hidden="0" allowOverlap="1" wp14:anchorId="296417F2" wp14:editId="7FF774DA">
            <wp:simplePos x="0" y="0"/>
            <wp:positionH relativeFrom="column">
              <wp:posOffset>3500438</wp:posOffset>
            </wp:positionH>
            <wp:positionV relativeFrom="paragraph">
              <wp:posOffset>342900</wp:posOffset>
            </wp:positionV>
            <wp:extent cx="2176463" cy="2325214"/>
            <wp:effectExtent l="0" t="0" r="0" b="0"/>
            <wp:wrapSquare wrapText="bothSides" distT="342900" distB="342900" distL="342900" distR="342900"/>
            <wp:docPr id="7" name="image5.jpg" descr="A picture containing cloud, outdoor, sky, tre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 picture containing cloud, outdoor, sky, tree&#10;&#10;Description automatically generated"/>
                    <pic:cNvPicPr preferRelativeResize="0"/>
                  </pic:nvPicPr>
                  <pic:blipFill>
                    <a:blip r:embed="rId11"/>
                    <a:srcRect l="233" r="233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32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1FFB50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One or more donor antennas will be installed on the roof (or other suitable location) to obtain the best signal for boosti</w:t>
      </w:r>
      <w:r>
        <w:rPr>
          <w:sz w:val="20"/>
          <w:szCs w:val="20"/>
        </w:rPr>
        <w:t>ng.  The type of donor antenna will be selected during the site survey.  The image shows an example of a roof installation.</w:t>
      </w:r>
    </w:p>
    <w:p w14:paraId="43F92B84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49073FBE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Low loss coaxial cables will be run from the donor antennas to the boosters.</w:t>
      </w:r>
    </w:p>
    <w:p w14:paraId="36253F3B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4DF780CA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2B14B4BA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54661A43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6C0A5C3F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6481C9E8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622BAE35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noProof/>
        </w:rPr>
        <w:drawing>
          <wp:anchor distT="342900" distB="342900" distL="342900" distR="342900" simplePos="0" relativeHeight="251661312" behindDoc="0" locked="0" layoutInCell="1" hidden="0" allowOverlap="1" wp14:anchorId="534ADC82" wp14:editId="79FA573E">
            <wp:simplePos x="0" y="0"/>
            <wp:positionH relativeFrom="column">
              <wp:posOffset>-95249</wp:posOffset>
            </wp:positionH>
            <wp:positionV relativeFrom="paragraph">
              <wp:posOffset>423342</wp:posOffset>
            </wp:positionV>
            <wp:extent cx="2281973" cy="2596418"/>
            <wp:effectExtent l="0" t="0" r="0" b="0"/>
            <wp:wrapSquare wrapText="bothSides" distT="342900" distB="342900" distL="342900" distR="34290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t="277" b="277"/>
                    <a:stretch>
                      <a:fillRect/>
                    </a:stretch>
                  </pic:blipFill>
                  <pic:spPr>
                    <a:xfrm>
                      <a:off x="0" y="0"/>
                      <a:ext cx="2281973" cy="2596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C71ACB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315BBB08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27230138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04F2769F" w14:textId="77777777" w:rsidR="00742A23" w:rsidRDefault="00A2397E">
      <w:pPr>
        <w:pStyle w:val="Heading2"/>
        <w:keepLines w:val="0"/>
        <w:numPr>
          <w:ilvl w:val="1"/>
          <w:numId w:val="2"/>
        </w:numPr>
      </w:pPr>
      <w:bookmarkStart w:id="11" w:name="_1y810tw" w:colFirst="0" w:colLast="0"/>
      <w:bookmarkEnd w:id="11"/>
      <w:r>
        <w:t>G41 booster</w:t>
      </w:r>
    </w:p>
    <w:p w14:paraId="64BD6ADB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CEL-FI Go G41 booster(s) will b</w:t>
      </w:r>
      <w:r>
        <w:rPr>
          <w:sz w:val="20"/>
          <w:szCs w:val="20"/>
        </w:rPr>
        <w:t xml:space="preserve">e installed in a suitable location and either wall or rack-mounted.  </w:t>
      </w:r>
    </w:p>
    <w:p w14:paraId="51B93D22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4A6B1891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Typical locations are comms rooms or riser cupboards.  </w:t>
      </w:r>
    </w:p>
    <w:p w14:paraId="099A5D01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01EE992D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Power will be required for the booster(s) and management router if remote management is required.</w:t>
      </w:r>
    </w:p>
    <w:p w14:paraId="39771476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2858C6CA" w14:textId="77777777" w:rsidR="00742A23" w:rsidRDefault="00A2397E">
      <w:pPr>
        <w:pStyle w:val="Heading2"/>
        <w:keepLines w:val="0"/>
        <w:numPr>
          <w:ilvl w:val="1"/>
          <w:numId w:val="2"/>
        </w:numPr>
      </w:pPr>
      <w:bookmarkStart w:id="12" w:name="_k4e0zaetlgvj" w:colFirst="0" w:colLast="0"/>
      <w:bookmarkEnd w:id="12"/>
      <w:r>
        <w:t>Server antennas</w:t>
      </w:r>
      <w:r>
        <w:rPr>
          <w:noProof/>
        </w:rPr>
        <w:drawing>
          <wp:anchor distT="342900" distB="342900" distL="342900" distR="342900" simplePos="0" relativeHeight="251662336" behindDoc="0" locked="0" layoutInCell="1" hidden="0" allowOverlap="1" wp14:anchorId="13F1D492" wp14:editId="3F74A002">
            <wp:simplePos x="0" y="0"/>
            <wp:positionH relativeFrom="column">
              <wp:posOffset>3209925</wp:posOffset>
            </wp:positionH>
            <wp:positionV relativeFrom="paragraph">
              <wp:posOffset>619125</wp:posOffset>
            </wp:positionV>
            <wp:extent cx="2566988" cy="2808903"/>
            <wp:effectExtent l="0" t="0" r="0" b="0"/>
            <wp:wrapSquare wrapText="bothSides" distT="342900" distB="342900" distL="342900" distR="34290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t="477" b="477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80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CF0EA5" w14:textId="77777777" w:rsidR="00742A23" w:rsidRDefault="00A2397E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Depending on the environment the appropriate type of antenna will be installed. There are a range of ceiling and panel omni antennas available and the most appropriate antenna will be recommended following the survey.</w:t>
      </w:r>
      <w:r>
        <w:br w:type="page"/>
      </w:r>
    </w:p>
    <w:p w14:paraId="5271B2EC" w14:textId="77777777" w:rsidR="00742A23" w:rsidRDefault="00A2397E">
      <w:pPr>
        <w:spacing w:before="240" w:after="240" w:line="240" w:lineRule="auto"/>
        <w:jc w:val="both"/>
      </w:pPr>
      <w:r>
        <w:rPr>
          <w:noProof/>
        </w:rPr>
        <w:lastRenderedPageBreak/>
        <w:drawing>
          <wp:anchor distT="342900" distB="342900" distL="342900" distR="342900" simplePos="0" relativeHeight="251663360" behindDoc="0" locked="0" layoutInCell="1" hidden="0" allowOverlap="1" wp14:anchorId="782B44B0" wp14:editId="2EF71D95">
            <wp:simplePos x="0" y="0"/>
            <wp:positionH relativeFrom="column">
              <wp:posOffset>1</wp:posOffset>
            </wp:positionH>
            <wp:positionV relativeFrom="paragraph">
              <wp:posOffset>540358</wp:posOffset>
            </wp:positionV>
            <wp:extent cx="1947863" cy="1947863"/>
            <wp:effectExtent l="0" t="0" r="0" b="0"/>
            <wp:wrapSquare wrapText="bothSides" distT="342900" distB="342900" distL="342900" distR="34290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t="534" b="534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94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E9DF9F" w14:textId="77777777" w:rsidR="00742A23" w:rsidRDefault="00A2397E">
      <w:pPr>
        <w:pStyle w:val="Heading2"/>
        <w:keepLines w:val="0"/>
        <w:numPr>
          <w:ilvl w:val="1"/>
          <w:numId w:val="2"/>
        </w:numPr>
      </w:pPr>
      <w:bookmarkStart w:id="13" w:name="_jykn1qunodi3" w:colFirst="0" w:colLast="0"/>
      <w:bookmarkEnd w:id="13"/>
      <w:r>
        <w:t>Cabling</w:t>
      </w:r>
    </w:p>
    <w:p w14:paraId="1D34D970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Coaxial cable carries the a</w:t>
      </w:r>
      <w:r>
        <w:rPr>
          <w:sz w:val="20"/>
          <w:szCs w:val="20"/>
        </w:rPr>
        <w:t>nalogue signal and is low-loss to ensure the maximum signal is delivered to antennas.</w:t>
      </w:r>
    </w:p>
    <w:p w14:paraId="0F866F23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33625633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5E91BD1D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1810F288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5D34FB95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54A47B76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45215321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2A7EFD18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64C04EF8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40A26459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30F08585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163F1B55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0E084175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6DC3D41B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0CAD0F44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62F5621" w14:textId="77777777" w:rsidR="00742A23" w:rsidRDefault="00A2397E">
      <w:pPr>
        <w:pStyle w:val="Heading2"/>
        <w:numPr>
          <w:ilvl w:val="1"/>
          <w:numId w:val="2"/>
        </w:numPr>
      </w:pPr>
      <w:bookmarkStart w:id="14" w:name="_e28inwyq4la" w:colFirst="0" w:colLast="0"/>
      <w:bookmarkEnd w:id="14"/>
      <w:r>
        <w:t>5G ready DAS</w:t>
      </w:r>
    </w:p>
    <w:p w14:paraId="41081332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6DD52B85" w14:textId="77777777" w:rsidR="00742A23" w:rsidRDefault="00A2397E">
      <w:pPr>
        <w:spacing w:line="240" w:lineRule="auto"/>
        <w:jc w:val="both"/>
        <w:rPr>
          <w:b/>
          <w:color w:val="386682"/>
          <w:sz w:val="32"/>
          <w:szCs w:val="32"/>
        </w:rPr>
      </w:pPr>
      <w:r>
        <w:rPr>
          <w:sz w:val="20"/>
          <w:szCs w:val="20"/>
        </w:rPr>
        <w:t xml:space="preserve">All our DAS components, Donor Antennas, Server Antennas and Splitters support 5G in the 3500MHz - 3700MHz range (Band 78). Current Ofcom regulations do not allow these frequencies to be boosted, but the DAS elements will be capable of supporting this when </w:t>
      </w:r>
      <w:r>
        <w:rPr>
          <w:sz w:val="20"/>
          <w:szCs w:val="20"/>
        </w:rPr>
        <w:t>it is available.</w:t>
      </w:r>
      <w:r>
        <w:br w:type="page"/>
      </w:r>
    </w:p>
    <w:p w14:paraId="25F37CA9" w14:textId="77777777" w:rsidR="00742A23" w:rsidRDefault="00A2397E">
      <w:pPr>
        <w:pStyle w:val="Heading1"/>
        <w:keepLines w:val="0"/>
        <w:numPr>
          <w:ilvl w:val="0"/>
          <w:numId w:val="2"/>
        </w:numPr>
      </w:pPr>
      <w:bookmarkStart w:id="15" w:name="_5ty4ct4wyfly" w:colFirst="0" w:colLast="0"/>
      <w:bookmarkEnd w:id="15"/>
      <w:r>
        <w:lastRenderedPageBreak/>
        <w:t>Design and Installation Process</w:t>
      </w:r>
    </w:p>
    <w:p w14:paraId="0902363D" w14:textId="77777777" w:rsidR="00742A23" w:rsidRDefault="00A2397E">
      <w:pPr>
        <w:pStyle w:val="Heading2"/>
        <w:numPr>
          <w:ilvl w:val="1"/>
          <w:numId w:val="2"/>
        </w:numPr>
      </w:pPr>
      <w:bookmarkStart w:id="16" w:name="_si495vg39pae" w:colFirst="0" w:colLast="0"/>
      <w:bookmarkEnd w:id="16"/>
      <w:r>
        <w:t>Site Survey</w:t>
      </w:r>
    </w:p>
    <w:p w14:paraId="34E789A5" w14:textId="77777777" w:rsidR="00742A23" w:rsidRDefault="00A2397E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 order to validate the assumptions in this proposal, a site survey is required.  The survey will determine:</w:t>
      </w:r>
    </w:p>
    <w:p w14:paraId="31983D5C" w14:textId="77777777" w:rsidR="00742A23" w:rsidRDefault="00742A23">
      <w:pPr>
        <w:spacing w:line="240" w:lineRule="auto"/>
        <w:jc w:val="both"/>
        <w:rPr>
          <w:sz w:val="20"/>
          <w:szCs w:val="20"/>
        </w:rPr>
      </w:pPr>
    </w:p>
    <w:p w14:paraId="3876B1AA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Signal strength and quality inside the building to identify where coverage is needed.</w:t>
      </w:r>
    </w:p>
    <w:p w14:paraId="3C8A85EC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Potential locations to install the donor antennas. In these locations, measurements will be taken of the signal strength, quality and available frequency bands.</w:t>
      </w:r>
    </w:p>
    <w:p w14:paraId="29408D4C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type </w:t>
      </w:r>
      <w:r>
        <w:rPr>
          <w:sz w:val="20"/>
          <w:szCs w:val="20"/>
        </w:rPr>
        <w:t>and quantity of donor antennas required</w:t>
      </w:r>
    </w:p>
    <w:p w14:paraId="2C7958EE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Cable routes from the donor antenna to the Network Unit(s)</w:t>
      </w:r>
    </w:p>
    <w:p w14:paraId="46555E67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Cable routes from the boosters to the server antennas and/or coverage units</w:t>
      </w:r>
    </w:p>
    <w:p w14:paraId="54137B3F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Power locations and quantities</w:t>
      </w:r>
    </w:p>
    <w:p w14:paraId="0A6BF3F6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Other factors associated with the installation suc</w:t>
      </w:r>
      <w:r>
        <w:rPr>
          <w:sz w:val="20"/>
          <w:szCs w:val="20"/>
        </w:rPr>
        <w:t>h as access equipment required, risks and working hours.</w:t>
      </w:r>
    </w:p>
    <w:p w14:paraId="6A7AD033" w14:textId="77777777" w:rsidR="00742A23" w:rsidRDefault="00A2397E">
      <w:pPr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Final solution and price</w:t>
      </w:r>
    </w:p>
    <w:p w14:paraId="04921856" w14:textId="77777777" w:rsidR="00742A23" w:rsidRDefault="00A2397E">
      <w:pPr>
        <w:pStyle w:val="Heading2"/>
        <w:numPr>
          <w:ilvl w:val="1"/>
          <w:numId w:val="2"/>
        </w:numPr>
      </w:pPr>
      <w:bookmarkStart w:id="17" w:name="_523metyqpw3f" w:colFirst="0" w:colLast="0"/>
      <w:bookmarkEnd w:id="17"/>
      <w:r>
        <w:t xml:space="preserve"> Report and Quotation</w:t>
      </w:r>
    </w:p>
    <w:p w14:paraId="73BC4C9E" w14:textId="77777777" w:rsidR="00742A23" w:rsidRDefault="00A2397E">
      <w:pPr>
        <w:rPr>
          <w:sz w:val="20"/>
          <w:szCs w:val="20"/>
        </w:rPr>
      </w:pPr>
      <w:r>
        <w:rPr>
          <w:sz w:val="20"/>
          <w:szCs w:val="20"/>
        </w:rPr>
        <w:t>Following the survey, a report will be provided which will include the results of the signal survey as well as details of the solution and proposed equi</w:t>
      </w:r>
      <w:r>
        <w:rPr>
          <w:sz w:val="20"/>
          <w:szCs w:val="20"/>
        </w:rPr>
        <w:t>pment locations.</w:t>
      </w:r>
    </w:p>
    <w:p w14:paraId="19D43E24" w14:textId="77777777" w:rsidR="00742A23" w:rsidRDefault="00742A23">
      <w:pPr>
        <w:rPr>
          <w:sz w:val="20"/>
          <w:szCs w:val="20"/>
        </w:rPr>
      </w:pPr>
    </w:p>
    <w:p w14:paraId="7E609E8D" w14:textId="77777777" w:rsidR="00742A23" w:rsidRDefault="00A2397E">
      <w:pPr>
        <w:rPr>
          <w:sz w:val="20"/>
          <w:szCs w:val="20"/>
        </w:rPr>
      </w:pPr>
      <w:r>
        <w:rPr>
          <w:sz w:val="20"/>
          <w:szCs w:val="20"/>
        </w:rPr>
        <w:t>A formal quotation will be provided for the installation of the solution.</w:t>
      </w:r>
    </w:p>
    <w:p w14:paraId="5BAF7F42" w14:textId="77777777" w:rsidR="00742A23" w:rsidRDefault="00A2397E">
      <w:pPr>
        <w:pStyle w:val="Heading2"/>
        <w:numPr>
          <w:ilvl w:val="1"/>
          <w:numId w:val="2"/>
        </w:numPr>
      </w:pPr>
      <w:bookmarkStart w:id="18" w:name="_hjof3ylk3wby" w:colFirst="0" w:colLast="0"/>
      <w:bookmarkEnd w:id="18"/>
      <w:r>
        <w:t xml:space="preserve"> Project Coordination</w:t>
      </w:r>
    </w:p>
    <w:p w14:paraId="76B1E083" w14:textId="77777777" w:rsidR="00742A23" w:rsidRDefault="00A2397E">
      <w:pPr>
        <w:rPr>
          <w:sz w:val="20"/>
          <w:szCs w:val="20"/>
        </w:rPr>
      </w:pPr>
      <w:r>
        <w:rPr>
          <w:sz w:val="20"/>
          <w:szCs w:val="20"/>
        </w:rPr>
        <w:t>Once the order for the solution has been received, UCtel will introduce a project coordinator to manage the installation process.  The project</w:t>
      </w:r>
      <w:r>
        <w:rPr>
          <w:sz w:val="20"/>
          <w:szCs w:val="20"/>
        </w:rPr>
        <w:t xml:space="preserve"> coordinator will be responsible for communicating dates, arranging any required risk assessments, method statements and permits and ensuring the smooth delivery of the project.</w:t>
      </w:r>
    </w:p>
    <w:p w14:paraId="20FF041E" w14:textId="77777777" w:rsidR="00742A23" w:rsidRDefault="00A2397E">
      <w:pPr>
        <w:pStyle w:val="Heading2"/>
        <w:numPr>
          <w:ilvl w:val="1"/>
          <w:numId w:val="2"/>
        </w:numPr>
      </w:pPr>
      <w:bookmarkStart w:id="19" w:name="_xkze4ju6ngao" w:colFirst="0" w:colLast="0"/>
      <w:bookmarkEnd w:id="19"/>
      <w:r>
        <w:t>Documentation</w:t>
      </w:r>
    </w:p>
    <w:p w14:paraId="724DB68E" w14:textId="77777777" w:rsidR="00742A23" w:rsidRDefault="00A2397E">
      <w:pPr>
        <w:rPr>
          <w:sz w:val="20"/>
          <w:szCs w:val="20"/>
        </w:rPr>
      </w:pPr>
      <w:r>
        <w:rPr>
          <w:sz w:val="20"/>
          <w:szCs w:val="20"/>
        </w:rPr>
        <w:t xml:space="preserve">Once the installation is complete, the project coordinator will </w:t>
      </w:r>
      <w:r>
        <w:rPr>
          <w:sz w:val="20"/>
          <w:szCs w:val="20"/>
        </w:rPr>
        <w:t>produce the final as-built documentation and post installation survey document.  A project completion sign off will be requested to confirm acceptance of the installation and that all deliverables have been completed.</w:t>
      </w:r>
    </w:p>
    <w:p w14:paraId="2A61669D" w14:textId="77777777" w:rsidR="00742A23" w:rsidRDefault="00A2397E">
      <w:pPr>
        <w:pStyle w:val="Heading2"/>
        <w:ind w:firstLine="0"/>
      </w:pPr>
      <w:bookmarkStart w:id="20" w:name="_lplt6yyyybrd" w:colFirst="0" w:colLast="0"/>
      <w:bookmarkEnd w:id="20"/>
      <w:r>
        <w:br w:type="page"/>
      </w:r>
    </w:p>
    <w:p w14:paraId="75AA66C7" w14:textId="77777777" w:rsidR="00742A23" w:rsidRDefault="00A2397E">
      <w:pPr>
        <w:pStyle w:val="Heading1"/>
        <w:keepLines w:val="0"/>
        <w:numPr>
          <w:ilvl w:val="0"/>
          <w:numId w:val="2"/>
        </w:numPr>
      </w:pPr>
      <w:bookmarkStart w:id="21" w:name="_w507613wvpfh" w:colFirst="0" w:colLast="0"/>
      <w:bookmarkEnd w:id="21"/>
      <w:r>
        <w:lastRenderedPageBreak/>
        <w:t>Proposed Pricing</w:t>
      </w:r>
    </w:p>
    <w:p w14:paraId="2535E704" w14:textId="77777777" w:rsidR="00742A23" w:rsidRDefault="00A2397E">
      <w:pPr>
        <w:spacing w:before="240" w:after="120" w:line="240" w:lineRule="auto"/>
        <w:rPr>
          <w:sz w:val="20"/>
          <w:szCs w:val="20"/>
        </w:rPr>
      </w:pPr>
      <w:r>
        <w:rPr>
          <w:sz w:val="20"/>
          <w:szCs w:val="20"/>
        </w:rPr>
        <w:t>The following table</w:t>
      </w:r>
      <w:r>
        <w:rPr>
          <w:sz w:val="20"/>
          <w:szCs w:val="20"/>
        </w:rPr>
        <w:t xml:space="preserve"> provides indicative figures for the proposed solution.</w:t>
      </w:r>
    </w:p>
    <w:p w14:paraId="1FEC4EB6" w14:textId="77777777" w:rsidR="00742A23" w:rsidRDefault="00742A23">
      <w:pPr>
        <w:spacing w:line="240" w:lineRule="auto"/>
        <w:rPr>
          <w:sz w:val="20"/>
          <w:szCs w:val="20"/>
        </w:rPr>
      </w:pPr>
    </w:p>
    <w:tbl>
      <w:tblPr>
        <w:tblStyle w:val="a0"/>
        <w:tblW w:w="8325" w:type="dxa"/>
        <w:jc w:val="center"/>
        <w:tblInd w:w="0" w:type="dxa"/>
        <w:tblBorders>
          <w:top w:val="single" w:sz="8" w:space="0" w:color="567487"/>
          <w:left w:val="single" w:sz="8" w:space="0" w:color="567487"/>
          <w:bottom w:val="single" w:sz="8" w:space="0" w:color="567487"/>
          <w:right w:val="single" w:sz="8" w:space="0" w:color="567487"/>
          <w:insideH w:val="single" w:sz="8" w:space="0" w:color="567487"/>
          <w:insideV w:val="single" w:sz="8" w:space="0" w:color="567487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1770"/>
        <w:gridCol w:w="1740"/>
        <w:gridCol w:w="1755"/>
      </w:tblGrid>
      <w:tr w:rsidR="00742A23" w14:paraId="4F51F7E6" w14:textId="77777777">
        <w:trPr>
          <w:trHeight w:val="144"/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944FD1" w14:textId="77777777" w:rsidR="00742A23" w:rsidRDefault="00A2397E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C6EB81" w14:textId="77777777" w:rsidR="00742A23" w:rsidRDefault="00A2397E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Qty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4580E4" w14:textId="77777777" w:rsidR="00742A23" w:rsidRDefault="00A2397E">
            <w:pPr>
              <w:spacing w:before="120" w:line="240" w:lineRule="auto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  <w:shd w:val="clear" w:color="auto" w:fill="386682"/>
              </w:rPr>
              <w:t>Unit Price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6E7A2D" w14:textId="77777777" w:rsidR="00742A23" w:rsidRDefault="00A2397E">
            <w:pPr>
              <w:spacing w:before="120" w:line="240" w:lineRule="auto"/>
              <w:jc w:val="center"/>
              <w:rPr>
                <w:b/>
                <w:color w:val="FFFFFF"/>
                <w:sz w:val="20"/>
                <w:szCs w:val="20"/>
                <w:shd w:val="clear" w:color="auto" w:fill="386682"/>
              </w:rPr>
            </w:pPr>
            <w:r>
              <w:rPr>
                <w:b/>
                <w:color w:val="FFFFFF"/>
                <w:sz w:val="23"/>
                <w:szCs w:val="23"/>
                <w:shd w:val="clear" w:color="auto" w:fill="386682"/>
              </w:rPr>
              <w:t xml:space="preserve">Total </w:t>
            </w:r>
            <w:r>
              <w:rPr>
                <w:b/>
                <w:color w:val="FFFFFF"/>
                <w:sz w:val="20"/>
                <w:szCs w:val="20"/>
              </w:rPr>
              <w:t>Price</w:t>
            </w:r>
          </w:p>
        </w:tc>
      </w:tr>
      <w:tr w:rsidR="00742A23" w14:paraId="11E6D754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A00D72" w14:textId="61EC4441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Description1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308E8E" w14:textId="5C88EF3F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Qty1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D9A3A6" w14:textId="54C67CA0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UnitPrice1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67C469" w14:textId="0E83DEAB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TotalPrice1</w:t>
            </w:r>
            <w:r>
              <w:rPr>
                <w:sz w:val="20"/>
                <w:szCs w:val="20"/>
              </w:rPr>
              <w:t>}</w:t>
            </w:r>
          </w:p>
        </w:tc>
      </w:tr>
      <w:tr w:rsidR="00742A23" w14:paraId="7B9ECEED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DF5A33" w14:textId="0E54EBC7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Description2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944892" w14:textId="12A292EE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Qty2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B0CE0C" w14:textId="3DD4414F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UnitPrice2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DD875E" w14:textId="5CC94534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TotalPrice2</w:t>
            </w:r>
            <w:r>
              <w:rPr>
                <w:sz w:val="20"/>
                <w:szCs w:val="20"/>
              </w:rPr>
              <w:t>}</w:t>
            </w:r>
          </w:p>
        </w:tc>
      </w:tr>
      <w:tr w:rsidR="00742A23" w14:paraId="208910A6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7559A1" w14:textId="6EA53C5A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Description3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FC2EF6" w14:textId="03D6CA60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Qty3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BA2530F" w14:textId="47ADF2D7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UnitPrice3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592910" w14:textId="6AFD33F9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TotalPrice3</w:t>
            </w:r>
            <w:r>
              <w:rPr>
                <w:sz w:val="20"/>
                <w:szCs w:val="20"/>
              </w:rPr>
              <w:t>}</w:t>
            </w:r>
          </w:p>
        </w:tc>
      </w:tr>
      <w:tr w:rsidR="00742A23" w14:paraId="0117BF98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506EDF" w14:textId="6F73CF24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Description4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BA2E30" w14:textId="1C658C6C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Qty4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8AC4B9" w14:textId="7A0C1276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UnitPrice4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A9CC85" w14:textId="2DF8F907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TotalPrice4</w:t>
            </w:r>
            <w:r>
              <w:rPr>
                <w:sz w:val="20"/>
                <w:szCs w:val="20"/>
              </w:rPr>
              <w:t>}</w:t>
            </w:r>
          </w:p>
        </w:tc>
      </w:tr>
      <w:tr w:rsidR="00742A23" w14:paraId="438081E9" w14:textId="77777777">
        <w:trPr>
          <w:trHeight w:val="354"/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DE351" w14:textId="77777777" w:rsidR="00742A23" w:rsidRDefault="00742A23">
            <w:pPr>
              <w:spacing w:before="120" w:line="240" w:lineRule="auto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A65DA4" w14:textId="77777777" w:rsidR="00742A23" w:rsidRDefault="00742A23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6318EF" w14:textId="77777777" w:rsidR="00742A23" w:rsidRDefault="00A2397E">
            <w:pPr>
              <w:spacing w:before="120" w:line="240" w:lineRule="auto"/>
              <w:jc w:val="right"/>
              <w:rPr>
                <w:b/>
                <w:color w:val="FFFFFF"/>
                <w:sz w:val="20"/>
                <w:szCs w:val="20"/>
                <w:shd w:val="clear" w:color="auto" w:fill="386682"/>
              </w:rPr>
            </w:pPr>
            <w:r>
              <w:rPr>
                <w:b/>
                <w:sz w:val="20"/>
                <w:szCs w:val="20"/>
              </w:rPr>
              <w:t>Total Price: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C05B6E" w14:textId="2E5A7340" w:rsidR="00742A23" w:rsidRDefault="00FC29CF">
            <w:pPr>
              <w:spacing w:before="12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A2397E">
              <w:rPr>
                <w:b/>
                <w:sz w:val="20"/>
                <w:szCs w:val="20"/>
              </w:rPr>
              <w:t>TotalPrice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</w:tbl>
    <w:p w14:paraId="34049BDD" w14:textId="77777777" w:rsidR="00742A23" w:rsidRDefault="00A2397E">
      <w:pPr>
        <w:tabs>
          <w:tab w:val="left" w:pos="7260"/>
        </w:tabs>
        <w:spacing w:before="240" w:after="120" w:line="240" w:lineRule="auto"/>
        <w:rPr>
          <w:sz w:val="20"/>
          <w:szCs w:val="20"/>
        </w:rPr>
      </w:pPr>
      <w:r>
        <w:rPr>
          <w:sz w:val="20"/>
          <w:szCs w:val="20"/>
        </w:rPr>
        <w:t>The following support options are available. Please see section 7 for more details.</w:t>
      </w:r>
    </w:p>
    <w:p w14:paraId="2FDC4D6B" w14:textId="77777777" w:rsidR="00742A23" w:rsidRDefault="00742A23">
      <w:pPr>
        <w:spacing w:line="240" w:lineRule="auto"/>
        <w:rPr>
          <w:sz w:val="20"/>
          <w:szCs w:val="20"/>
        </w:rPr>
      </w:pPr>
    </w:p>
    <w:tbl>
      <w:tblPr>
        <w:tblStyle w:val="a1"/>
        <w:tblW w:w="8325" w:type="dxa"/>
        <w:jc w:val="center"/>
        <w:tblInd w:w="0" w:type="dxa"/>
        <w:tblBorders>
          <w:top w:val="single" w:sz="8" w:space="0" w:color="567487"/>
          <w:left w:val="single" w:sz="8" w:space="0" w:color="567487"/>
          <w:bottom w:val="single" w:sz="8" w:space="0" w:color="567487"/>
          <w:right w:val="single" w:sz="8" w:space="0" w:color="567487"/>
          <w:insideH w:val="single" w:sz="8" w:space="0" w:color="567487"/>
          <w:insideV w:val="single" w:sz="8" w:space="0" w:color="567487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1770"/>
        <w:gridCol w:w="1740"/>
        <w:gridCol w:w="1755"/>
      </w:tblGrid>
      <w:tr w:rsidR="00742A23" w14:paraId="29D341C6" w14:textId="77777777">
        <w:trPr>
          <w:trHeight w:val="144"/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92DD6F" w14:textId="77777777" w:rsidR="00742A23" w:rsidRDefault="00A2397E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Support Option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45C3D0" w14:textId="77777777" w:rsidR="00742A23" w:rsidRDefault="00A2397E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Qty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175F043" w14:textId="77777777" w:rsidR="00742A23" w:rsidRDefault="00A2397E">
            <w:pPr>
              <w:spacing w:before="120" w:line="240" w:lineRule="auto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  <w:shd w:val="clear" w:color="auto" w:fill="386682"/>
              </w:rPr>
              <w:t>Unit Price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shd w:val="clear" w:color="auto" w:fill="38668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8EEAD1" w14:textId="77777777" w:rsidR="00742A23" w:rsidRDefault="00A2397E">
            <w:pPr>
              <w:spacing w:before="120" w:line="240" w:lineRule="auto"/>
              <w:jc w:val="center"/>
              <w:rPr>
                <w:b/>
                <w:color w:val="FFFFFF"/>
                <w:sz w:val="20"/>
                <w:szCs w:val="20"/>
                <w:shd w:val="clear" w:color="auto" w:fill="386682"/>
              </w:rPr>
            </w:pPr>
            <w:r>
              <w:rPr>
                <w:b/>
                <w:color w:val="FFFFFF"/>
                <w:sz w:val="23"/>
                <w:szCs w:val="23"/>
                <w:shd w:val="clear" w:color="auto" w:fill="386682"/>
              </w:rPr>
              <w:t xml:space="preserve">Total </w:t>
            </w:r>
            <w:r>
              <w:rPr>
                <w:b/>
                <w:color w:val="FFFFFF"/>
                <w:sz w:val="20"/>
                <w:szCs w:val="20"/>
              </w:rPr>
              <w:t>Price</w:t>
            </w:r>
          </w:p>
        </w:tc>
      </w:tr>
      <w:tr w:rsidR="00742A23" w14:paraId="1A9ABA38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8F077F" w14:textId="3CCC5FDA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Support1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1F6051" w14:textId="3A7683E2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SupportQty1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BEBA59" w14:textId="0D706138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SupportUnitPrice1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7FFC7A5" w14:textId="7524A476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SupportTotalPrice1</w:t>
            </w:r>
            <w:r>
              <w:rPr>
                <w:sz w:val="20"/>
                <w:szCs w:val="20"/>
              </w:rPr>
              <w:t>}</w:t>
            </w:r>
          </w:p>
        </w:tc>
      </w:tr>
      <w:tr w:rsidR="00742A23" w14:paraId="6B5789D1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E6AF71" w14:textId="6430707E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Support2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E54542" w14:textId="2CABA397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SupportQty2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9EF28F" w14:textId="20833F62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SupportUnitPrice2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CC1BEA" w14:textId="75F034A5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SupportTotalPrice2</w:t>
            </w:r>
            <w:r>
              <w:rPr>
                <w:sz w:val="20"/>
                <w:szCs w:val="20"/>
              </w:rPr>
              <w:t>}</w:t>
            </w:r>
          </w:p>
        </w:tc>
      </w:tr>
      <w:tr w:rsidR="00742A23" w14:paraId="4103061F" w14:textId="77777777">
        <w:trPr>
          <w:jc w:val="center"/>
        </w:trPr>
        <w:tc>
          <w:tcPr>
            <w:tcW w:w="306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4EFE68" w14:textId="4C93AC4C" w:rsidR="00742A23" w:rsidRDefault="00FC29CF">
            <w:pPr>
              <w:spacing w:before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Support3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7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82A058" w14:textId="03B1FBEE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SupportQty3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40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4E0B2A" w14:textId="3C7AFAE7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SupportUnitPrice3</w:t>
            </w:r>
            <w:r>
              <w:rPr>
                <w:sz w:val="20"/>
                <w:szCs w:val="20"/>
              </w:rPr>
              <w:t>}</w:t>
            </w:r>
          </w:p>
        </w:tc>
        <w:tc>
          <w:tcPr>
            <w:tcW w:w="1755" w:type="dxa"/>
            <w:tcBorders>
              <w:top w:val="single" w:sz="8" w:space="0" w:color="567487"/>
              <w:left w:val="single" w:sz="8" w:space="0" w:color="567487"/>
              <w:bottom w:val="single" w:sz="8" w:space="0" w:color="567487"/>
              <w:right w:val="single" w:sz="8" w:space="0" w:color="567487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0F10C4" w14:textId="52919BE6" w:rsidR="00742A23" w:rsidRDefault="00FC29CF">
            <w:pPr>
              <w:spacing w:before="12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A2397E">
              <w:rPr>
                <w:sz w:val="20"/>
                <w:szCs w:val="20"/>
              </w:rPr>
              <w:t>SupportTotalPrice3</w:t>
            </w:r>
            <w:r>
              <w:rPr>
                <w:sz w:val="20"/>
                <w:szCs w:val="20"/>
              </w:rPr>
              <w:t>}</w:t>
            </w:r>
          </w:p>
        </w:tc>
      </w:tr>
    </w:tbl>
    <w:p w14:paraId="2C0EA1B7" w14:textId="77777777" w:rsidR="00742A23" w:rsidRDefault="00A2397E">
      <w:pPr>
        <w:pBdr>
          <w:top w:val="nil"/>
          <w:left w:val="nil"/>
          <w:bottom w:val="nil"/>
          <w:right w:val="nil"/>
          <w:between w:val="nil"/>
        </w:pBdr>
        <w:tabs>
          <w:tab w:val="left" w:pos="7260"/>
        </w:tabs>
        <w:spacing w:before="240" w:after="120" w:line="240" w:lineRule="auto"/>
        <w:rPr>
          <w:sz w:val="20"/>
          <w:szCs w:val="20"/>
        </w:rPr>
      </w:pPr>
      <w:r>
        <w:rPr>
          <w:sz w:val="20"/>
          <w:szCs w:val="20"/>
        </w:rPr>
        <w:t>All figures shown are exclusive of VAT.</w:t>
      </w:r>
    </w:p>
    <w:p w14:paraId="485EA3C6" w14:textId="77777777" w:rsidR="00742A23" w:rsidRDefault="00742A23">
      <w:pPr>
        <w:tabs>
          <w:tab w:val="left" w:pos="7260"/>
        </w:tabs>
        <w:spacing w:line="240" w:lineRule="auto"/>
        <w:rPr>
          <w:sz w:val="20"/>
          <w:szCs w:val="20"/>
        </w:rPr>
      </w:pPr>
    </w:p>
    <w:p w14:paraId="71BDC8E8" w14:textId="77777777" w:rsidR="00742A23" w:rsidRDefault="00A2397E">
      <w:pPr>
        <w:tabs>
          <w:tab w:val="left" w:pos="7260"/>
        </w:tabs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Terms:</w:t>
      </w:r>
    </w:p>
    <w:p w14:paraId="18D14E4A" w14:textId="77777777" w:rsidR="00742A23" w:rsidRDefault="00A2397E">
      <w:pPr>
        <w:tabs>
          <w:tab w:val="left" w:pos="726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Cel-Fi equipment to be paid on order. Other elements to be invoiced on completion and paid within 30 days.</w:t>
      </w:r>
    </w:p>
    <w:p w14:paraId="30B536D7" w14:textId="77777777" w:rsidR="00742A23" w:rsidRDefault="00A2397E">
      <w:pPr>
        <w:pStyle w:val="Heading2"/>
        <w:numPr>
          <w:ilvl w:val="1"/>
          <w:numId w:val="2"/>
        </w:numPr>
        <w:tabs>
          <w:tab w:val="left" w:pos="7260"/>
        </w:tabs>
        <w:spacing w:before="320"/>
      </w:pPr>
      <w:bookmarkStart w:id="22" w:name="_8e2t35qnpb2q" w:colFirst="0" w:colLast="0"/>
      <w:bookmarkEnd w:id="22"/>
      <w:r>
        <w:t>Survey</w:t>
      </w:r>
    </w:p>
    <w:p w14:paraId="3305944C" w14:textId="7D52CEFC" w:rsidR="00742A23" w:rsidRDefault="00A2397E">
      <w:pPr>
        <w:tabs>
          <w:tab w:val="left" w:pos="7260"/>
        </w:tabs>
      </w:pPr>
      <w:r>
        <w:rPr>
          <w:sz w:val="20"/>
          <w:szCs w:val="20"/>
        </w:rPr>
        <w:t xml:space="preserve">In order to validate the above estimate a site survey is required.  The price for the survey and report is </w:t>
      </w:r>
      <w:r w:rsidR="00FC29CF">
        <w:rPr>
          <w:sz w:val="20"/>
          <w:szCs w:val="20"/>
        </w:rPr>
        <w:t>{</w:t>
      </w:r>
      <w:proofErr w:type="spellStart"/>
      <w:r>
        <w:rPr>
          <w:sz w:val="20"/>
          <w:szCs w:val="20"/>
        </w:rPr>
        <w:t>SurveyPrice</w:t>
      </w:r>
      <w:proofErr w:type="spellEnd"/>
      <w:r w:rsidR="00FC29CF">
        <w:rPr>
          <w:sz w:val="20"/>
          <w:szCs w:val="20"/>
        </w:rPr>
        <w:t>}</w:t>
      </w:r>
      <w:r>
        <w:rPr>
          <w:sz w:val="20"/>
          <w:szCs w:val="20"/>
        </w:rPr>
        <w:t xml:space="preserve"> + VAT.</w:t>
      </w:r>
      <w:r>
        <w:br w:type="page"/>
      </w:r>
    </w:p>
    <w:p w14:paraId="7816F84E" w14:textId="77777777" w:rsidR="00742A23" w:rsidRDefault="00A2397E">
      <w:pPr>
        <w:pStyle w:val="Heading1"/>
        <w:keepLines w:val="0"/>
        <w:numPr>
          <w:ilvl w:val="0"/>
          <w:numId w:val="2"/>
        </w:numPr>
      </w:pPr>
      <w:bookmarkStart w:id="23" w:name="_mzss31hx0ltw" w:colFirst="0" w:colLast="0"/>
      <w:bookmarkEnd w:id="23"/>
      <w:r>
        <w:lastRenderedPageBreak/>
        <w:t>CEL-FI Supp</w:t>
      </w:r>
      <w:r>
        <w:t>ort Services</w:t>
      </w:r>
    </w:p>
    <w:p w14:paraId="2440BA3B" w14:textId="77777777" w:rsidR="00742A23" w:rsidRDefault="00A2397E">
      <w:pPr>
        <w:tabs>
          <w:tab w:val="left" w:pos="7260"/>
        </w:tabs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The table below describes the available services that UCtel provides for the ongoing support of CEL-FI installations.</w:t>
      </w:r>
    </w:p>
    <w:tbl>
      <w:tblPr>
        <w:tblStyle w:val="a2"/>
        <w:tblW w:w="9300" w:type="dxa"/>
        <w:jc w:val="center"/>
        <w:tblInd w:w="0" w:type="dxa"/>
        <w:tblBorders>
          <w:top w:val="single" w:sz="8" w:space="0" w:color="386682"/>
          <w:left w:val="single" w:sz="8" w:space="0" w:color="386682"/>
          <w:bottom w:val="single" w:sz="8" w:space="0" w:color="386682"/>
          <w:right w:val="single" w:sz="8" w:space="0" w:color="386682"/>
          <w:insideH w:val="single" w:sz="8" w:space="0" w:color="386682"/>
          <w:insideV w:val="single" w:sz="8" w:space="0" w:color="386682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3780"/>
        <w:gridCol w:w="1215"/>
        <w:gridCol w:w="1215"/>
        <w:gridCol w:w="1065"/>
      </w:tblGrid>
      <w:tr w:rsidR="00742A23" w14:paraId="2C4D6039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shd w:val="clear" w:color="auto" w:fill="38668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52081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Included Services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shd w:val="clear" w:color="auto" w:fill="38668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2CE21C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Description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shd w:val="clear" w:color="auto" w:fill="386682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EB1F90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Bronze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shd w:val="clear" w:color="auto" w:fill="386682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6DDE3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Silver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shd w:val="clear" w:color="auto" w:fill="38668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1B09A2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210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Gold</w:t>
            </w:r>
          </w:p>
        </w:tc>
      </w:tr>
      <w:tr w:rsidR="00742A23" w14:paraId="2A0BFB42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71326A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Health check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A7DFD4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Scheduled on-site health check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2A141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12144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601B3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</w:rPr>
              <w:t>O</w:t>
            </w:r>
          </w:p>
        </w:tc>
      </w:tr>
      <w:tr w:rsidR="00742A23" w14:paraId="44D26AB2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B2D48A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Remote Monitoring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90897F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Alerts and events captured on the management portal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7C566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CA210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208A5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  <w:tr w:rsidR="00742A23" w14:paraId="79607B8F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5416D0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Reactive Support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FC15D5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Customer identifies issue and reports to UCtel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E7847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904D9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BD67F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  <w:tr w:rsidR="00742A23" w14:paraId="33BB13AC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710A59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Proactive Alerting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A6B34D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Events and alerts received from management portal proactively investigated by UCtel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968F1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BA277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4A2EB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  <w:tr w:rsidR="00742A23" w14:paraId="3B6976D5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EE8288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Incident Management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12551B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Incident managed by UCtel via Email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79B0B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3AB3F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D56D8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  <w:tr w:rsidR="00742A23" w14:paraId="71DC070A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00A577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Change Management *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D8A923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Remote changes (</w:t>
            </w:r>
            <w:proofErr w:type="spellStart"/>
            <w:proofErr w:type="gramStart"/>
            <w:r>
              <w:rPr>
                <w:sz w:val="16"/>
                <w:szCs w:val="16"/>
              </w:rPr>
              <w:t>eg</w:t>
            </w:r>
            <w:proofErr w:type="spellEnd"/>
            <w:proofErr w:type="gramEnd"/>
            <w:r>
              <w:rPr>
                <w:sz w:val="16"/>
                <w:szCs w:val="16"/>
              </w:rPr>
              <w:t xml:space="preserve"> change in network operator where antenna does not need to be adjusted)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D7490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D91C8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E547D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  <w:tr w:rsidR="00742A23" w14:paraId="6F03F154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6FD5A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On-site support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321CC5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Engineer to site for equipment relocation or antenna repositioning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67873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7A72D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52332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  <w:tr w:rsidR="00742A23" w14:paraId="1019A0DD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4E1E41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 Reports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EB451C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Quarterly service reporting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6FE10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DA32C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9B677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</w:t>
            </w:r>
          </w:p>
        </w:tc>
      </w:tr>
      <w:tr w:rsidR="00742A23" w14:paraId="6D7DD3DF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3D0983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 Review Meetings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A2CE84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Quarterly service review meetings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97553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69CB0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5D3DE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</w:t>
            </w:r>
          </w:p>
        </w:tc>
      </w:tr>
      <w:tr w:rsidR="00742A23" w14:paraId="2053ADD9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360541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Maintenance (Parts only)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74502D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Break/Fix maintenance - parts to site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4A5B7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62F61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4642B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</w:tr>
      <w:tr w:rsidR="00742A23" w14:paraId="756B986C" w14:textId="77777777">
        <w:trPr>
          <w:jc w:val="center"/>
        </w:trPr>
        <w:tc>
          <w:tcPr>
            <w:tcW w:w="202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412AB5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Maintenance (with engineer)</w:t>
            </w:r>
          </w:p>
        </w:tc>
        <w:tc>
          <w:tcPr>
            <w:tcW w:w="3780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104987" w14:textId="77777777" w:rsidR="00742A23" w:rsidRDefault="00A2397E">
            <w:pPr>
              <w:tabs>
                <w:tab w:val="left" w:pos="7260"/>
              </w:tabs>
              <w:spacing w:before="240" w:after="240" w:line="240" w:lineRule="auto"/>
              <w:ind w:left="140" w:right="1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Break / fix maintenance with engineer to site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1AFD6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21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37EE1" w14:textId="77777777" w:rsidR="00742A23" w:rsidRDefault="00A2397E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☐</w:t>
            </w:r>
          </w:p>
        </w:tc>
        <w:tc>
          <w:tcPr>
            <w:tcW w:w="1065" w:type="dxa"/>
            <w:tcBorders>
              <w:top w:val="single" w:sz="8" w:space="0" w:color="386682"/>
              <w:left w:val="single" w:sz="8" w:space="0" w:color="386682"/>
              <w:bottom w:val="single" w:sz="8" w:space="0" w:color="386682"/>
              <w:right w:val="single" w:sz="8" w:space="0" w:color="386682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76B48" w14:textId="77777777" w:rsidR="00742A23" w:rsidRDefault="00A2397E">
            <w:pPr>
              <w:widowControl w:val="0"/>
              <w:spacing w:line="240" w:lineRule="auto"/>
              <w:jc w:val="center"/>
              <w:rPr>
                <w:color w:val="28214E"/>
                <w:sz w:val="16"/>
                <w:szCs w:val="16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✅</w:t>
            </w:r>
          </w:p>
        </w:tc>
      </w:tr>
    </w:tbl>
    <w:p w14:paraId="3BC35D52" w14:textId="77777777" w:rsidR="00742A23" w:rsidRDefault="00A2397E">
      <w:pPr>
        <w:tabs>
          <w:tab w:val="left" w:pos="7260"/>
        </w:tabs>
        <w:spacing w:before="240" w:after="240" w:line="240" w:lineRule="auto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✅</w:t>
      </w:r>
      <w:r>
        <w:rPr>
          <w:rFonts w:ascii="Arial Unicode MS" w:eastAsia="Arial Unicode MS" w:hAnsi="Arial Unicode MS" w:cs="Arial Unicode MS"/>
          <w:sz w:val="16"/>
          <w:szCs w:val="16"/>
        </w:rPr>
        <w:t xml:space="preserve"> </w:t>
      </w:r>
      <w:r>
        <w:rPr>
          <w:color w:val="28214E"/>
          <w:sz w:val="16"/>
          <w:szCs w:val="16"/>
          <w:highlight w:val="white"/>
        </w:rPr>
        <w:t xml:space="preserve">- included in service </w:t>
      </w:r>
      <w:r>
        <w:rPr>
          <w:b/>
          <w:sz w:val="16"/>
          <w:szCs w:val="16"/>
        </w:rPr>
        <w:t>O</w:t>
      </w:r>
      <w:r>
        <w:rPr>
          <w:sz w:val="16"/>
          <w:szCs w:val="16"/>
        </w:rPr>
        <w:t xml:space="preserve"> – optional </w:t>
      </w:r>
      <w:r>
        <w:rPr>
          <w:b/>
          <w:sz w:val="16"/>
          <w:szCs w:val="16"/>
        </w:rPr>
        <w:t>☐</w:t>
      </w:r>
      <w:r>
        <w:rPr>
          <w:sz w:val="16"/>
          <w:szCs w:val="16"/>
        </w:rPr>
        <w:t xml:space="preserve"> - not included * Up to 4 changes per year per system</w:t>
      </w:r>
    </w:p>
    <w:p w14:paraId="50DFF6D1" w14:textId="77777777" w:rsidR="00742A23" w:rsidRDefault="00A2397E">
      <w:pPr>
        <w:tabs>
          <w:tab w:val="left" w:pos="7260"/>
        </w:tabs>
        <w:spacing w:before="240" w:after="24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Notes:</w:t>
      </w:r>
    </w:p>
    <w:p w14:paraId="3B0C9C93" w14:textId="77777777" w:rsidR="00742A23" w:rsidRDefault="00A2397E">
      <w:pPr>
        <w:tabs>
          <w:tab w:val="left" w:pos="7260"/>
        </w:tabs>
        <w:spacing w:before="240" w:after="240" w:line="240" w:lineRule="auto"/>
        <w:rPr>
          <w:sz w:val="16"/>
          <w:szCs w:val="16"/>
        </w:rPr>
      </w:pPr>
      <w:r>
        <w:rPr>
          <w:sz w:val="16"/>
          <w:szCs w:val="16"/>
        </w:rPr>
        <w:t>The services apply to remotely manageable CEL-FI products</w:t>
      </w:r>
    </w:p>
    <w:p w14:paraId="6DDF7569" w14:textId="77777777" w:rsidR="00742A23" w:rsidRDefault="00A2397E">
      <w:pPr>
        <w:tabs>
          <w:tab w:val="left" w:pos="7260"/>
        </w:tabs>
        <w:spacing w:before="240" w:after="240" w:line="240" w:lineRule="auto"/>
        <w:rPr>
          <w:sz w:val="16"/>
          <w:szCs w:val="16"/>
        </w:rPr>
      </w:pPr>
      <w:r>
        <w:rPr>
          <w:sz w:val="16"/>
          <w:szCs w:val="16"/>
        </w:rPr>
        <w:t>Management connectivity is included via cellul</w:t>
      </w:r>
      <w:r>
        <w:rPr>
          <w:sz w:val="16"/>
          <w:szCs w:val="16"/>
        </w:rPr>
        <w:t>ar connections and does not need to run over customer infrastructure</w:t>
      </w:r>
    </w:p>
    <w:p w14:paraId="30A83E52" w14:textId="77777777" w:rsidR="00742A23" w:rsidRDefault="00A2397E">
      <w:pPr>
        <w:tabs>
          <w:tab w:val="left" w:pos="7260"/>
        </w:tabs>
        <w:spacing w:before="240" w:after="240" w:line="240" w:lineRule="auto"/>
        <w:rPr>
          <w:sz w:val="16"/>
          <w:szCs w:val="16"/>
        </w:rPr>
      </w:pPr>
      <w:r>
        <w:rPr>
          <w:sz w:val="16"/>
          <w:szCs w:val="16"/>
        </w:rPr>
        <w:t>Proactive Alerting, Incident Management and Change Management operate in normal working hours unless agreed otherwise.</w:t>
      </w:r>
    </w:p>
    <w:p w14:paraId="416BAF53" w14:textId="77777777" w:rsidR="00742A23" w:rsidRDefault="00A2397E">
      <w:pPr>
        <w:tabs>
          <w:tab w:val="left" w:pos="7260"/>
        </w:tabs>
        <w:spacing w:before="240" w:after="240" w:line="240" w:lineRule="auto"/>
      </w:pPr>
      <w:r>
        <w:rPr>
          <w:sz w:val="16"/>
          <w:szCs w:val="16"/>
        </w:rPr>
        <w:t xml:space="preserve">Services are subject to </w:t>
      </w:r>
      <w:proofErr w:type="spellStart"/>
      <w:r>
        <w:rPr>
          <w:sz w:val="16"/>
          <w:szCs w:val="16"/>
        </w:rPr>
        <w:t>UCtel’s</w:t>
      </w:r>
      <w:proofErr w:type="spellEnd"/>
      <w:r>
        <w:rPr>
          <w:sz w:val="16"/>
          <w:szCs w:val="16"/>
        </w:rPr>
        <w:t xml:space="preserve"> standard Terms and Conditions</w:t>
      </w:r>
      <w:r>
        <w:t>.</w:t>
      </w:r>
    </w:p>
    <w:sectPr w:rsidR="00742A23">
      <w:headerReference w:type="default" r:id="rId15"/>
      <w:footerReference w:type="default" r:id="rId16"/>
      <w:headerReference w:type="first" r:id="rId17"/>
      <w:footerReference w:type="first" r:id="rId1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F3825" w14:textId="77777777" w:rsidR="00A2397E" w:rsidRDefault="00A2397E">
      <w:pPr>
        <w:spacing w:line="240" w:lineRule="auto"/>
      </w:pPr>
      <w:r>
        <w:separator/>
      </w:r>
    </w:p>
  </w:endnote>
  <w:endnote w:type="continuationSeparator" w:id="0">
    <w:p w14:paraId="1CA9B500" w14:textId="77777777" w:rsidR="00A2397E" w:rsidRDefault="00A239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60789" w14:textId="3CBFDA1F" w:rsidR="00742A23" w:rsidRDefault="00A2397E">
    <w:pPr>
      <w:tabs>
        <w:tab w:val="center" w:pos="4153"/>
        <w:tab w:val="right" w:pos="8306"/>
      </w:tabs>
      <w:spacing w:line="240" w:lineRule="auto"/>
    </w:pPr>
    <w:r>
      <w:rPr>
        <w:rFonts w:ascii="Calibri" w:eastAsia="Calibri" w:hAnsi="Calibri" w:cs="Calibri"/>
        <w:sz w:val="20"/>
        <w:szCs w:val="20"/>
      </w:rPr>
      <w:t xml:space="preserve">CEL-FI </w:t>
    </w:r>
    <w:r w:rsidR="00FC29CF">
      <w:rPr>
        <w:rFonts w:ascii="Calibri" w:eastAsia="Calibri" w:hAnsi="Calibri" w:cs="Calibri"/>
        <w:sz w:val="20"/>
        <w:szCs w:val="20"/>
      </w:rPr>
      <w:t>{</w:t>
    </w:r>
    <w:r>
      <w:rPr>
        <w:rFonts w:ascii="Calibri" w:eastAsia="Calibri" w:hAnsi="Calibri" w:cs="Calibri"/>
        <w:sz w:val="20"/>
        <w:szCs w:val="20"/>
      </w:rPr>
      <w:t>Solution</w:t>
    </w:r>
    <w:r w:rsidR="00FC29CF">
      <w:rPr>
        <w:rFonts w:ascii="Calibri" w:eastAsia="Calibri" w:hAnsi="Calibri" w:cs="Calibri"/>
        <w:sz w:val="20"/>
        <w:szCs w:val="20"/>
      </w:rPr>
      <w:t>}</w:t>
    </w:r>
    <w:r>
      <w:rPr>
        <w:rFonts w:ascii="Calibri" w:eastAsia="Calibri" w:hAnsi="Calibri" w:cs="Calibri"/>
        <w:sz w:val="20"/>
        <w:szCs w:val="20"/>
      </w:rPr>
      <w:t xml:space="preserve"> solution proposal for </w:t>
    </w:r>
    <w:r w:rsidR="00FC29CF">
      <w:rPr>
        <w:rFonts w:ascii="Calibri" w:eastAsia="Calibri" w:hAnsi="Calibri" w:cs="Calibri"/>
        <w:sz w:val="20"/>
        <w:szCs w:val="20"/>
      </w:rPr>
      <w:t>{</w:t>
    </w:r>
    <w:r>
      <w:rPr>
        <w:rFonts w:ascii="Calibri" w:eastAsia="Calibri" w:hAnsi="Calibri" w:cs="Calibri"/>
        <w:sz w:val="20"/>
        <w:szCs w:val="20"/>
      </w:rPr>
      <w:t>Account</w:t>
    </w:r>
    <w:r w:rsidR="00FC29CF">
      <w:rPr>
        <w:rFonts w:ascii="Calibri" w:eastAsia="Calibri" w:hAnsi="Calibri" w:cs="Calibri"/>
        <w:sz w:val="20"/>
        <w:szCs w:val="20"/>
      </w:rPr>
      <w:t>}</w:t>
    </w:r>
    <w:r>
      <w:rPr>
        <w:rFonts w:ascii="Calibri" w:eastAsia="Calibri" w:hAnsi="Calibri" w:cs="Calibri"/>
        <w:sz w:val="20"/>
        <w:szCs w:val="20"/>
      </w:rPr>
      <w:tab/>
    </w:r>
    <w:r>
      <w:rPr>
        <w:rFonts w:ascii="Calibri" w:eastAsia="Calibri" w:hAnsi="Calibri" w:cs="Calibri"/>
        <w:sz w:val="20"/>
        <w:szCs w:val="20"/>
      </w:rPr>
      <w:tab/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FC29CF">
      <w:rPr>
        <w:noProof/>
        <w:sz w:val="20"/>
        <w:szCs w:val="20"/>
      </w:rPr>
      <w:t>2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37AAA" w14:textId="77777777" w:rsidR="00742A23" w:rsidRDefault="00742A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35AFD" w14:textId="77777777" w:rsidR="00A2397E" w:rsidRDefault="00A2397E">
      <w:pPr>
        <w:spacing w:line="240" w:lineRule="auto"/>
      </w:pPr>
      <w:r>
        <w:separator/>
      </w:r>
    </w:p>
  </w:footnote>
  <w:footnote w:type="continuationSeparator" w:id="0">
    <w:p w14:paraId="519D388D" w14:textId="77777777" w:rsidR="00A2397E" w:rsidRDefault="00A239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013F5" w14:textId="77777777" w:rsidR="00742A23" w:rsidRDefault="00A2397E">
    <w:r>
      <w:rPr>
        <w:noProof/>
      </w:rPr>
      <w:drawing>
        <wp:anchor distT="0" distB="0" distL="114300" distR="114300" simplePos="0" relativeHeight="251658240" behindDoc="0" locked="0" layoutInCell="1" hidden="0" allowOverlap="1" wp14:anchorId="4CEF2FAE" wp14:editId="0F051722">
          <wp:simplePos x="0" y="0"/>
          <wp:positionH relativeFrom="margin">
            <wp:posOffset>3952875</wp:posOffset>
          </wp:positionH>
          <wp:positionV relativeFrom="margin">
            <wp:posOffset>-552449</wp:posOffset>
          </wp:positionV>
          <wp:extent cx="2033588" cy="412434"/>
          <wp:effectExtent l="0" t="0" r="0" b="0"/>
          <wp:wrapSquare wrapText="bothSides" distT="0" distB="0" distL="114300" distR="11430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33588" cy="4124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40420" w14:textId="77777777" w:rsidR="00742A23" w:rsidRDefault="00742A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F3186"/>
    <w:multiLevelType w:val="multilevel"/>
    <w:tmpl w:val="50D4620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092837"/>
    <w:multiLevelType w:val="multilevel"/>
    <w:tmpl w:val="21B80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DA0055"/>
    <w:multiLevelType w:val="multilevel"/>
    <w:tmpl w:val="E9643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BA7506"/>
    <w:multiLevelType w:val="multilevel"/>
    <w:tmpl w:val="78CCA6B2"/>
    <w:lvl w:ilvl="0">
      <w:start w:val="1"/>
      <w:numFmt w:val="decimal"/>
      <w:lvlText w:val="%1"/>
      <w:lvlJc w:val="left"/>
      <w:pPr>
        <w:ind w:left="284" w:hanging="284"/>
      </w:pPr>
      <w:rPr>
        <w:color w:val="386682"/>
      </w:rPr>
    </w:lvl>
    <w:lvl w:ilvl="1">
      <w:start w:val="1"/>
      <w:numFmt w:val="decimal"/>
      <w:lvlText w:val="%1.%2"/>
      <w:lvlJc w:val="left"/>
      <w:pPr>
        <w:ind w:left="708" w:firstLine="425"/>
      </w:pPr>
      <w:rPr>
        <w:rFonts w:ascii="Arial" w:eastAsia="Arial" w:hAnsi="Arial" w:cs="Arial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65" w:hanging="624"/>
      </w:pPr>
      <w:rPr>
        <w:color w:val="386682"/>
      </w:rPr>
    </w:lvl>
    <w:lvl w:ilvl="3">
      <w:start w:val="1"/>
      <w:numFmt w:val="decimal"/>
      <w:lvlText w:val="%1.%2.%3.%4"/>
      <w:lvlJc w:val="left"/>
      <w:pPr>
        <w:ind w:left="794" w:hanging="794"/>
      </w:pPr>
    </w:lvl>
    <w:lvl w:ilvl="4">
      <w:start w:val="1"/>
      <w:numFmt w:val="decimal"/>
      <w:lvlText w:val="%1.%2.%3.%4.%5"/>
      <w:lvlJc w:val="left"/>
      <w:pPr>
        <w:ind w:left="1368" w:hanging="1004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A23"/>
    <w:rsid w:val="00742A23"/>
    <w:rsid w:val="00A2397E"/>
    <w:rsid w:val="00FC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9668"/>
  <w15:docId w15:val="{1B3D850F-5016-4248-9272-6317FCDE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" w:color="386682"/>
      </w:pBdr>
      <w:spacing w:line="360" w:lineRule="auto"/>
      <w:ind w:left="284"/>
      <w:outlineLvl w:val="0"/>
    </w:pPr>
    <w:rPr>
      <w:b/>
      <w:color w:val="38668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240" w:line="240" w:lineRule="auto"/>
      <w:ind w:left="454" w:firstLine="112"/>
      <w:jc w:val="both"/>
      <w:outlineLvl w:val="1"/>
    </w:pPr>
    <w:rPr>
      <w:b/>
      <w:color w:val="386682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rPr>
      <w:rFonts w:ascii="Calibri" w:eastAsia="Calibri" w:hAnsi="Calibri" w:cs="Calibri"/>
      <w:color w:val="000000"/>
      <w:sz w:val="18"/>
      <w:szCs w:val="18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rFonts w:ascii="Arial" w:eastAsia="Arial" w:hAnsi="Arial" w:cs="Arial"/>
        <w:b w:val="0"/>
        <w:color w:val="FFFFFF"/>
        <w:sz w:val="18"/>
        <w:szCs w:val="18"/>
      </w:rPr>
      <w:tblPr/>
      <w:tcPr>
        <w:shd w:val="clear" w:color="auto" w:fill="386682"/>
      </w:tcPr>
    </w:tblStyle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vor.nicholls@uctel.co.uk" TargetMode="Externa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ivan.romanov@uctel.co.uk" TargetMode="External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1445</Words>
  <Characters>8239</Characters>
  <Application>Microsoft Office Word</Application>
  <DocSecurity>0</DocSecurity>
  <Lines>68</Lines>
  <Paragraphs>19</Paragraphs>
  <ScaleCrop>false</ScaleCrop>
  <Company/>
  <LinksUpToDate>false</LinksUpToDate>
  <CharactersWithSpaces>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Romanov</cp:lastModifiedBy>
  <cp:revision>2</cp:revision>
  <dcterms:created xsi:type="dcterms:W3CDTF">2025-08-09T12:46:00Z</dcterms:created>
  <dcterms:modified xsi:type="dcterms:W3CDTF">2025-08-09T12:50:00Z</dcterms:modified>
</cp:coreProperties>
</file>