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  <w:t>项目章程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 xml:space="preserve">         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编制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雷邓君</w:t>
      </w:r>
    </w:p>
    <w:p>
      <w:pPr>
        <w:pStyle w:val="Normal"/>
        <w:jc w:val="left"/>
        <w:rPr/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ab/>
        <w:tab/>
        <w:tab/>
        <w:tab/>
        <w:tab/>
        <w:tab/>
        <w:t xml:space="preserve">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项目名称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公平价二手车估值系统升级</w:t>
      </w:r>
    </w:p>
    <w:p>
      <w:pPr>
        <w:pStyle w:val="Normal"/>
        <w:jc w:val="left"/>
        <w:rPr/>
      </w:pP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 xml:space="preserve">                                            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  <w:t>本文件修订历史信息</w:t>
      </w:r>
      <w:r>
        <w:rPr>
          <w:rFonts w:ascii="Noto Sans CJK TC Black" w:hAnsi="Noto Sans CJK TC Black"/>
          <w:b/>
          <w:bCs/>
          <w:sz w:val="21"/>
          <w:szCs w:val="21"/>
        </w:rPr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09"/>
        <w:gridCol w:w="2410"/>
        <w:gridCol w:w="2416"/>
        <w:gridCol w:w="2402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/>
            </w:pP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2018.10.31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雷邓君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/>
            </w:pPr>
            <w:r>
              <w:rPr>
                <w:rFonts w:ascii="Noto Sans CJK TC Black" w:hAnsi="Noto Sans CJK TC Black"/>
                <w:sz w:val="18"/>
                <w:szCs w:val="21"/>
              </w:rPr>
              <w:t>万可文</w:t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新编写文件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</w:tbl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1.</w:t>
      </w:r>
      <w:r>
        <w:rPr/>
        <w:t>项目章程介绍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1.1</w:t>
      </w:r>
      <w:r>
        <w:rPr/>
        <w:t>项目目标</w:t>
      </w:r>
    </w:p>
    <w:p>
      <w:pPr>
        <w:pStyle w:val="Style13"/>
        <w:rPr/>
      </w:pPr>
      <w:r>
        <w:rPr/>
        <w:t xml:space="preserve">         </w:t>
      </w:r>
      <w:r>
        <w:rPr/>
        <w:t>估值系统</w:t>
      </w:r>
      <w:r>
        <w:rPr/>
        <w:t>:</w:t>
      </w:r>
      <w:r>
        <w:rPr/>
        <w:t>能通过品牌</w:t>
      </w:r>
      <w:r>
        <w:rPr/>
        <w:t>,</w:t>
      </w:r>
      <w:r>
        <w:rPr/>
        <w:t>车系</w:t>
      </w:r>
      <w:r>
        <w:rPr/>
        <w:t>,</w:t>
      </w:r>
      <w:r>
        <w:rPr/>
        <w:t>款型</w:t>
      </w:r>
      <w:r>
        <w:rPr/>
        <w:t>,</w:t>
      </w:r>
      <w:r>
        <w:rPr/>
        <w:t>公里数</w:t>
      </w:r>
      <w:r>
        <w:rPr/>
        <w:t>,</w:t>
      </w:r>
      <w:r>
        <w:rPr/>
        <w:t>城市</w:t>
      </w:r>
      <w:r>
        <w:rPr/>
        <w:t>,</w:t>
      </w:r>
      <w:r>
        <w:rPr/>
        <w:t>上牌时间特征预测该车当前的车商收购价</w:t>
      </w:r>
      <w:r>
        <w:rPr/>
        <w:t>,</w:t>
      </w:r>
      <w:r>
        <w:rPr/>
        <w:t>车商真实售价</w:t>
      </w:r>
      <w:r>
        <w:rPr/>
        <w:t>,</w:t>
      </w:r>
      <w:r>
        <w:rPr/>
        <w:t>车商建议标价</w:t>
      </w:r>
      <w:r>
        <w:rPr/>
        <w:t>,</w:t>
      </w:r>
      <w:r>
        <w:rPr/>
        <w:t>个人交易价</w:t>
      </w:r>
      <w:r>
        <w:rPr/>
        <w:t>,</w:t>
      </w:r>
      <w:r>
        <w:rPr/>
        <w:t>最低成交价</w:t>
      </w:r>
      <w:r>
        <w:rPr/>
        <w:t>,</w:t>
      </w:r>
      <w:r>
        <w:rPr/>
        <w:t>认证二手车价</w:t>
      </w:r>
      <w:r>
        <w:rPr/>
        <w:t>,4S</w:t>
      </w:r>
      <w:r>
        <w:rPr/>
        <w:t>店置换价</w:t>
      </w:r>
      <w:r>
        <w:rPr/>
        <w:t>,</w:t>
      </w:r>
      <w:r>
        <w:rPr/>
        <w:t>车商批发价</w:t>
      </w:r>
      <w:r>
        <w:rPr/>
        <w:t>,</w:t>
      </w:r>
      <w:r>
        <w:rPr/>
        <w:t>平均买车价</w:t>
      </w:r>
      <w:r>
        <w:rPr/>
        <w:t>,</w:t>
      </w:r>
      <w:r>
        <w:rPr/>
        <w:t>平均卖车价十类价格</w:t>
      </w:r>
      <w:r>
        <w:rPr/>
        <w:t>.</w:t>
      </w:r>
      <w:r>
        <w:rPr/>
        <w:t>每种价格分四个车况</w:t>
      </w:r>
      <w:r>
        <w:rPr/>
        <w:t>,[</w:t>
      </w:r>
      <w:r>
        <w:rPr/>
        <w:t>优秀</w:t>
      </w:r>
      <w:r>
        <w:rPr/>
        <w:t>,</w:t>
      </w:r>
      <w:r>
        <w:rPr/>
        <w:t>良好</w:t>
      </w:r>
      <w:r>
        <w:rPr/>
        <w:t>,</w:t>
      </w:r>
      <w:r>
        <w:rPr/>
        <w:t>一般</w:t>
      </w:r>
      <w:r>
        <w:rPr/>
        <w:t>,</w:t>
      </w:r>
      <w:r>
        <w:rPr/>
        <w:t>较差</w:t>
      </w:r>
      <w:r>
        <w:rPr/>
        <w:t>].</w:t>
      </w:r>
    </w:p>
    <w:p>
      <w:pPr>
        <w:pStyle w:val="Style13"/>
        <w:rPr/>
      </w:pPr>
      <w:r>
        <w:rPr/>
        <w:t xml:space="preserve">         </w:t>
      </w:r>
      <w:r>
        <w:rPr/>
        <w:t>残值系统</w:t>
      </w:r>
      <w:r>
        <w:rPr/>
        <w:t>:</w:t>
      </w:r>
      <w:r>
        <w:rPr/>
        <w:t>能通过品牌</w:t>
      </w:r>
      <w:r>
        <w:rPr/>
        <w:t>,</w:t>
      </w:r>
      <w:r>
        <w:rPr/>
        <w:t>车系</w:t>
      </w:r>
      <w:r>
        <w:rPr/>
        <w:t>,</w:t>
      </w:r>
      <w:r>
        <w:rPr/>
        <w:t>款型</w:t>
      </w:r>
      <w:r>
        <w:rPr/>
        <w:t>,</w:t>
      </w:r>
      <w:r>
        <w:rPr/>
        <w:t>公里数</w:t>
      </w:r>
      <w:r>
        <w:rPr/>
        <w:t>,</w:t>
      </w:r>
      <w:r>
        <w:rPr/>
        <w:t>城市</w:t>
      </w:r>
      <w:r>
        <w:rPr/>
        <w:t>,</w:t>
      </w:r>
      <w:r>
        <w:rPr/>
        <w:t>上牌时间特征预测该车当前的车商收购价</w:t>
      </w:r>
      <w:r>
        <w:rPr/>
        <w:t>,</w:t>
      </w:r>
      <w:r>
        <w:rPr/>
        <w:t>车商真实售价</w:t>
      </w:r>
      <w:r>
        <w:rPr/>
        <w:t>,</w:t>
      </w:r>
      <w:r>
        <w:rPr/>
        <w:t>个人交易价未来</w:t>
      </w:r>
      <w:r>
        <w:rPr/>
        <w:t>12</w:t>
      </w:r>
      <w:r>
        <w:rPr/>
        <w:t>个月每个月的残值和未来三年每年的残值</w:t>
      </w:r>
      <w:r>
        <w:rPr/>
        <w:t>,</w:t>
      </w:r>
      <w:r>
        <w:rPr/>
        <w:t>以及过去</w:t>
      </w:r>
      <w:r>
        <w:rPr/>
        <w:t>6</w:t>
      </w:r>
      <w:r>
        <w:rPr/>
        <w:t>个月这三类价格的历史走势</w:t>
      </w:r>
      <w:r>
        <w:rPr/>
        <w:t>.</w:t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2.</w:t>
      </w:r>
      <w:r>
        <w:rPr/>
        <w:t>项目组织结构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2.1</w:t>
      </w:r>
      <w:r>
        <w:rPr/>
        <w:t>项目参与人职责</w:t>
      </w:r>
    </w:p>
    <w:tbl>
      <w:tblPr>
        <w:tblW w:w="9720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260"/>
        <w:gridCol w:w="1350"/>
        <w:gridCol w:w="7110"/>
      </w:tblGrid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人员</w:t>
            </w:r>
          </w:p>
        </w:tc>
        <w:tc>
          <w:tcPr>
            <w:tcW w:w="7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项目经理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  <w:tc>
          <w:tcPr>
            <w:tcW w:w="7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整理收集公司内外的需求</w:t>
            </w:r>
            <w:r>
              <w:rPr/>
              <w:t>,</w:t>
            </w:r>
            <w:r>
              <w:rPr/>
              <w:t>以及问题反馈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编写项目章程文件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编写进度管理计划文件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编写总体需求文件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监督项目实施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完成项目交付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编写工作绩效报告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产品设计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  <w:tc>
          <w:tcPr>
            <w:tcW w:w="7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编写总体设计方案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编写资源需求文件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申请资源并编写资源清单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协助测试人员进行测试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算法开发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  <w:tc>
          <w:tcPr>
            <w:tcW w:w="7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数据探索与数据预处理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设计算法训练数据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提前预测存放数据库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爬虫开发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XXX</w:t>
            </w:r>
          </w:p>
        </w:tc>
        <w:tc>
          <w:tcPr>
            <w:tcW w:w="7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抓取款型库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抓取各平台车源数据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抓取竞争平台估值对比数据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测试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XXX</w:t>
            </w:r>
          </w:p>
        </w:tc>
        <w:tc>
          <w:tcPr>
            <w:tcW w:w="7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根据需求文件测试系统</w:t>
            </w:r>
            <w:r>
              <w:rPr/>
              <w:t>BUG</w:t>
            </w:r>
          </w:p>
          <w:p>
            <w:pPr>
              <w:pStyle w:val="Style17"/>
              <w:rPr/>
            </w:pPr>
            <w:r>
              <w:rPr/>
              <w:t xml:space="preserve">* </w:t>
            </w:r>
            <w:r>
              <w:rPr/>
              <w:t>编写</w:t>
            </w:r>
            <w:r>
              <w:rPr/>
              <w:t>XXX</w:t>
            </w:r>
            <w:r>
              <w:rPr/>
              <w:t>项目测试用例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3.</w:t>
      </w:r>
      <w:r>
        <w:rPr/>
        <w:t>项目计划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3.1</w:t>
      </w:r>
      <w:r>
        <w:rPr/>
        <w:t>项目阶段划分及关键任务</w:t>
      </w:r>
    </w:p>
    <w:p>
      <w:pPr>
        <w:pStyle w:val="Style13"/>
        <w:rPr/>
      </w:pPr>
      <w:r>
        <w:rPr/>
        <w:tab/>
      </w:r>
      <w:r>
        <w:rPr/>
        <w:t>以下阶段均适用于系统架构开发和</w:t>
      </w:r>
      <w:r>
        <w:rPr/>
        <w:t>XXX</w:t>
      </w:r>
      <w:r>
        <w:rPr/>
        <w:t>项目开发</w:t>
      </w:r>
    </w:p>
    <w:p>
      <w:pPr>
        <w:pStyle w:val="Style13"/>
        <w:rPr/>
      </w:pPr>
      <w:r>
        <w:rPr/>
        <w:tab/>
        <w:tab/>
      </w:r>
      <w:r>
        <w:rPr/>
        <w:t>启动阶段</w:t>
      </w:r>
      <w:r>
        <w:rPr/>
        <w:t>-</w:t>
      </w:r>
      <w:r>
        <w:rPr/>
        <w:t xml:space="preserve">收集整理需求 </w:t>
      </w:r>
      <w:r>
        <w:rPr/>
        <w:t>,</w:t>
      </w:r>
      <w:r>
        <w:rPr/>
        <w:t>编写相关文件</w:t>
      </w:r>
      <w:r>
        <w:rPr/>
        <w:t>.</w:t>
      </w:r>
    </w:p>
    <w:p>
      <w:pPr>
        <w:pStyle w:val="Style13"/>
        <w:rPr/>
      </w:pPr>
      <w:r>
        <w:rPr/>
        <w:tab/>
        <w:tab/>
      </w:r>
      <w:r>
        <w:rPr/>
        <w:t>组织与准备阶</w:t>
      </w:r>
      <w:r>
        <w:rPr/>
        <w:t>-</w:t>
      </w:r>
      <w:r>
        <w:rPr/>
        <w:t>系统或组件详细设计</w:t>
      </w:r>
      <w:r>
        <w:rPr/>
        <w:t>,</w:t>
      </w:r>
      <w:r>
        <w:rPr/>
        <w:t>开展相关评审</w:t>
      </w:r>
      <w:r>
        <w:rPr/>
        <w:t>,</w:t>
      </w:r>
      <w:r>
        <w:rPr/>
        <w:t>编写并更新相关文件</w:t>
      </w:r>
      <w:r>
        <w:rPr/>
        <w:t>.</w:t>
      </w:r>
    </w:p>
    <w:p>
      <w:pPr>
        <w:pStyle w:val="Style13"/>
        <w:rPr/>
      </w:pPr>
      <w:r>
        <w:rPr/>
        <w:tab/>
        <w:tab/>
      </w:r>
      <w:r>
        <w:rPr/>
        <w:t>开发阶段</w:t>
      </w:r>
      <w:r>
        <w:rPr/>
        <w:t>-</w:t>
      </w:r>
      <w:r>
        <w:rPr/>
        <w:t>依据设计方案完整开发系统</w:t>
      </w:r>
      <w:r>
        <w:rPr/>
        <w:t>.</w:t>
      </w:r>
    </w:p>
    <w:p>
      <w:pPr>
        <w:pStyle w:val="Style13"/>
        <w:rPr/>
      </w:pPr>
      <w:r>
        <w:rPr/>
        <w:tab/>
        <w:tab/>
      </w:r>
      <w:r>
        <w:rPr/>
        <w:t>测试阶段</w:t>
      </w:r>
      <w:r>
        <w:rPr/>
        <w:t>-</w:t>
      </w:r>
      <w:r>
        <w:rPr/>
        <w:t>依据需求文件和设计方案测试系统</w:t>
      </w:r>
      <w:r>
        <w:rPr/>
        <w:t>BUG,</w:t>
      </w:r>
      <w:r>
        <w:rPr/>
        <w:t>并及时反馈给开发人员修改</w:t>
      </w:r>
      <w:r>
        <w:rPr/>
        <w:t>.</w:t>
      </w:r>
    </w:p>
    <w:p>
      <w:pPr>
        <w:pStyle w:val="Style13"/>
        <w:rPr/>
      </w:pPr>
      <w:r>
        <w:rPr/>
        <w:tab/>
        <w:tab/>
      </w:r>
      <w:r>
        <w:rPr/>
        <w:t>结束阶段</w:t>
      </w:r>
      <w:r>
        <w:rPr/>
        <w:t>-</w:t>
      </w:r>
      <w:r>
        <w:rPr/>
        <w:t>交付系统</w:t>
      </w:r>
      <w:r>
        <w:rPr/>
        <w:t>,</w:t>
      </w:r>
      <w:r>
        <w:rPr/>
        <w:t>提交工作绩效报告</w:t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4.</w:t>
      </w:r>
      <w:r>
        <w:rPr/>
        <w:t>项目文档管理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4.1</w:t>
      </w:r>
      <w:r>
        <w:rPr/>
        <w:t>项目文档管理重要性</w:t>
      </w:r>
    </w:p>
    <w:p>
      <w:pPr>
        <w:pStyle w:val="Style13"/>
        <w:rPr/>
      </w:pPr>
      <w:r>
        <w:rPr/>
        <w:tab/>
      </w:r>
      <w:r>
        <w:rPr/>
        <w:t>为了保证项目最终成功</w:t>
      </w:r>
      <w:r>
        <w:rPr/>
        <w:t>,</w:t>
      </w:r>
      <w:r>
        <w:rPr/>
        <w:t>能根据新项目提的需求快速开发或迭代</w:t>
      </w:r>
      <w:r>
        <w:rPr/>
        <w:t>,</w:t>
      </w:r>
      <w:r>
        <w:rPr/>
        <w:t>必须在项目的每一个阶段都进行严格的控制</w:t>
      </w:r>
      <w:r>
        <w:rPr/>
        <w:t>.</w:t>
      </w:r>
      <w:r>
        <w:rPr/>
        <w:t>项目文档是项目工作过程及结果的反映</w:t>
      </w:r>
      <w:r>
        <w:rPr/>
        <w:t>,</w:t>
      </w:r>
      <w:r>
        <w:rPr/>
        <w:t>是项目控制的依据</w:t>
      </w:r>
      <w:r>
        <w:rPr/>
        <w:t>,</w:t>
      </w:r>
      <w:r>
        <w:rPr/>
        <w:t>因此必须对项目整个过程都要充分文档资料化</w:t>
      </w:r>
      <w:r>
        <w:rPr/>
        <w:t>.</w:t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4.2</w:t>
      </w:r>
      <w:r>
        <w:rPr/>
        <w:t>项目文档体系</w:t>
      </w:r>
    </w:p>
    <w:p>
      <w:pPr>
        <w:pStyle w:val="Style13"/>
        <w:rPr/>
      </w:pPr>
      <w:r>
        <w:rPr/>
        <w:tab/>
      </w:r>
      <w:r>
        <w:rPr/>
        <w:t>本项目总体相关文件</w:t>
      </w:r>
      <w:r>
        <w:rPr/>
        <w:t>.</w:t>
      </w:r>
    </w:p>
    <w:tbl>
      <w:tblPr>
        <w:tblW w:w="964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29"/>
        <w:gridCol w:w="2389"/>
        <w:gridCol w:w="2409"/>
        <w:gridCol w:w="2417"/>
      </w:tblGrid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文档名称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项目阶段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文件格式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>
                <w:b/>
                <w:b/>
                <w:bCs/>
              </w:rPr>
            </w:pPr>
            <w:r>
              <w:rPr>
                <w:b/>
                <w:bCs/>
              </w:rPr>
              <w:t>编制人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项目章程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启动阶段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docx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进度管理计划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启动阶段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xlsx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总体需求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组织与准备阶段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docx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总体设计方案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组织与准备阶段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docx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资源清单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组织与准备阶段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docx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测试用例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测试阶段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xlsx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XXX</w:t>
            </w:r>
          </w:p>
        </w:tc>
      </w:tr>
      <w:tr>
        <w:trPr/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工作绩效报告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结束阶段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xlsx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7"/>
              <w:rPr/>
            </w:pPr>
            <w:r>
              <w:rPr/>
              <w:t>雷邓君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5.</w:t>
      </w:r>
      <w:r>
        <w:rPr/>
        <w:t>验收标准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5.1</w:t>
      </w:r>
      <w:r>
        <w:rPr/>
        <w:t>验收方式</w:t>
      </w:r>
    </w:p>
    <w:p>
      <w:pPr>
        <w:pStyle w:val="Style13"/>
        <w:spacing w:lineRule="auto" w:line="288" w:before="0" w:after="140"/>
        <w:rPr/>
      </w:pPr>
      <w:r>
        <w:rPr/>
        <w:tab/>
      </w:r>
      <w:r>
        <w:rPr/>
        <w:t>提供可预测的</w:t>
      </w:r>
      <w:r>
        <w:rPr/>
        <w:t>python</w:t>
      </w:r>
      <w:r>
        <w:rPr/>
        <w:t>估值包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TC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3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FreeSans"/>
    </w:rPr>
  </w:style>
  <w:style w:type="paragraph" w:styleId="Style17">
    <w:name w:val="表格内容"/>
    <w:basedOn w:val="Normal"/>
    <w:qFormat/>
    <w:pPr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  <Application>LibreOffice/5.1.6.2$Linux_X86_64 LibreOffice_project/10m0$Build-2</Application>
  <Pages>5</Pages>
  <Words>963</Words>
  <Characters>1035</Characters>
  <CharactersWithSpaces>1193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2018-07-07T15:21:44Z</dcterms:created>
  <dc:creator/>
  <dc:description/>
  <dc:language>en-US</dc:language>
  <cp:lastModifiedBy/>
  <dcterms:modified xsi:type="dcterms:W3CDTF">2018-10-31T15:37:56Z</dcterms:modified>
  <cp:revision>65</cp:revision>
  <dc:subject/>
  <dc:title/>
</cp:coreProperties>
</file>