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3108" w14:textId="77777777" w:rsidR="005976F2" w:rsidRPr="00D71B06" w:rsidRDefault="00000000">
      <w:pPr>
        <w:pStyle w:val="Eyebrow"/>
        <w:rPr>
          <w:rFonts w:hint="eastAsia"/>
          <w:lang w:val="de-DE"/>
        </w:rPr>
      </w:pPr>
      <w:r w:rsidRPr="00D71B06">
        <w:rPr>
          <w:lang w:val="de-DE"/>
        </w:rPr>
        <w:t>RD – FA3A-B LF 7 – Cyberphysische Systeme 26/27 / BERUFSSCHULPROJEKT</w:t>
      </w:r>
    </w:p>
    <w:p w14:paraId="618CBF25" w14:textId="77777777" w:rsidR="005976F2" w:rsidRPr="00D71B06" w:rsidRDefault="00000000">
      <w:pPr>
        <w:pStyle w:val="DocTitle"/>
        <w:rPr>
          <w:rFonts w:hint="eastAsia"/>
          <w:lang w:val="de-DE"/>
        </w:rPr>
      </w:pPr>
      <w:r w:rsidRPr="00D71B06">
        <w:rPr>
          <w:lang w:val="de-DE"/>
        </w:rPr>
        <w:t>Digitales Fruchtfliegengehirn</w:t>
      </w:r>
    </w:p>
    <w:p w14:paraId="6F8DD3F7" w14:textId="77777777" w:rsidR="005976F2" w:rsidRPr="00D71B06" w:rsidRDefault="00000000">
      <w:pPr>
        <w:pStyle w:val="DocSub"/>
        <w:rPr>
          <w:rFonts w:hint="eastAsia"/>
          <w:lang w:val="de-DE"/>
        </w:rPr>
      </w:pPr>
      <w:r w:rsidRPr="00D71B06">
        <w:rPr>
          <w:lang w:val="de-DE"/>
        </w:rPr>
        <w:t>Grobe Projektplanung: sensorbasierter Fluchtreflex mit einem echten neuronalen Fliegen-Schaltkreis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5976F2" w:rsidRPr="00D71B06" w14:paraId="3E490461" w14:textId="77777777">
        <w:trPr>
          <w:jc w:val="center"/>
        </w:trPr>
        <w:tc>
          <w:tcPr>
            <w:tcW w:w="4819" w:type="dxa"/>
            <w:shd w:val="clear" w:color="auto" w:fill="E9F4F3"/>
            <w:tcMar>
              <w:top w:w="130" w:type="dxa"/>
              <w:left w:w="165" w:type="dxa"/>
              <w:bottom w:w="130" w:type="dxa"/>
              <w:right w:w="165" w:type="dxa"/>
            </w:tcMar>
            <w:vAlign w:val="center"/>
          </w:tcPr>
          <w:p w14:paraId="2F09AFA8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006265"/>
                <w:sz w:val="18"/>
              </w:rPr>
              <w:t>STATUS   Hardwareplanung aktualisiert · 30.10.2026</w:t>
            </w:r>
          </w:p>
        </w:tc>
        <w:tc>
          <w:tcPr>
            <w:tcW w:w="4819" w:type="dxa"/>
            <w:shd w:val="clear" w:color="auto" w:fill="E9F4F3"/>
            <w:tcMar>
              <w:top w:w="130" w:type="dxa"/>
              <w:left w:w="165" w:type="dxa"/>
              <w:bottom w:w="130" w:type="dxa"/>
              <w:right w:w="165" w:type="dxa"/>
            </w:tcMar>
            <w:vAlign w:val="center"/>
          </w:tcPr>
          <w:p w14:paraId="21A47C80" w14:textId="637FD77C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color w:val="006265"/>
                <w:sz w:val="17"/>
              </w:rPr>
              <w:t xml:space="preserve">Teamname: </w:t>
            </w:r>
            <w:r w:rsidR="00D71B06" w:rsidRPr="00D71B06">
              <w:rPr>
                <w:color w:val="006265"/>
                <w:sz w:val="17"/>
              </w:rPr>
              <w:t>Neuronen auf Bewährung</w:t>
            </w:r>
          </w:p>
        </w:tc>
      </w:tr>
    </w:tbl>
    <w:p w14:paraId="1239DAD4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01  Projektidee</w:t>
      </w:r>
    </w:p>
    <w:p w14:paraId="508CA578" w14:textId="77777777" w:rsidR="005976F2" w:rsidRPr="00D71B06" w:rsidRDefault="00000000">
      <w:pPr>
        <w:pStyle w:val="BodyCopy"/>
        <w:rPr>
          <w:rFonts w:hint="eastAsia"/>
          <w:lang w:val="de-DE"/>
        </w:rPr>
      </w:pPr>
      <w:r w:rsidRPr="00D71B06">
        <w:rPr>
          <w:lang w:val="de-DE"/>
        </w:rPr>
        <w:t>Ein Raspberry Pi simuliert einen kleinen, biologisch rekonstruierten Ausschnitt des Fruchtfliegen-Nervensystems. Ein Abstandssensor erfasst Annäherung; ein neuronales Netz verarbeitet den Reiz und löst über seine Ausgabe eine sichtbare Reaktion aus, zunächst vermutlich mit einer LED oder einem anderen einfachen physischen Ausgang.</w:t>
      </w:r>
    </w:p>
    <w:p w14:paraId="3EB4DE1C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02  Ziel und schulische Anforderungen</w:t>
      </w:r>
    </w:p>
    <w:p w14:paraId="3BB9B921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Pflicht: mindestens ein physischer Sensor und ein physischer Aktor.</w:t>
      </w:r>
    </w:p>
    <w:p w14:paraId="5F000279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Nachvollziehbarer Ablauf von Sensordaten über Verarbeitung bis zur Ausgabe.</w:t>
      </w:r>
    </w:p>
    <w:p w14:paraId="1E6BD3D8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Messbare Demonstration: Reiz erkennen, Netzwerk aktivieren und einen physischen Ausgang schalten.</w:t>
      </w:r>
    </w:p>
    <w:p w14:paraId="29AAD0EC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Zusatznutzen: CPU-/RAM-Auslastung und Reaktionszeit auf dem Pi 3B+ dokumentieren.</w:t>
      </w:r>
    </w:p>
    <w:p w14:paraId="191DC434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03  Geplanter Funktionsablauf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5976F2" w:rsidRPr="00D71B06" w14:paraId="400893DF" w14:textId="77777777">
        <w:tc>
          <w:tcPr>
            <w:tcW w:w="3213" w:type="dxa"/>
            <w:shd w:val="clear" w:color="auto" w:fill="EAF3F7"/>
            <w:tcMar>
              <w:top w:w="140" w:type="dxa"/>
              <w:left w:w="125" w:type="dxa"/>
              <w:bottom w:w="140" w:type="dxa"/>
              <w:right w:w="125" w:type="dxa"/>
            </w:tcMar>
          </w:tcPr>
          <w:p w14:paraId="25FCC9E5" w14:textId="77777777" w:rsidR="005976F2" w:rsidRPr="00D71B06" w:rsidRDefault="00000000">
            <w:pPr>
              <w:spacing w:after="100"/>
              <w:rPr>
                <w:rFonts w:hint="eastAsia"/>
              </w:rPr>
            </w:pPr>
            <w:r w:rsidRPr="00D71B06">
              <w:rPr>
                <w:b/>
                <w:color w:val="006265"/>
                <w:sz w:val="17"/>
              </w:rPr>
              <w:t>1  SENSOR</w:t>
            </w:r>
          </w:p>
          <w:p w14:paraId="6DDA2936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Abstand messen; Annäherung aus einer Messreihe ableiten</w:t>
            </w:r>
          </w:p>
        </w:tc>
        <w:tc>
          <w:tcPr>
            <w:tcW w:w="3213" w:type="dxa"/>
            <w:shd w:val="clear" w:color="auto" w:fill="E8F5F3"/>
            <w:tcMar>
              <w:top w:w="140" w:type="dxa"/>
              <w:left w:w="125" w:type="dxa"/>
              <w:bottom w:w="140" w:type="dxa"/>
              <w:right w:w="125" w:type="dxa"/>
            </w:tcMar>
          </w:tcPr>
          <w:p w14:paraId="656BE058" w14:textId="77777777" w:rsidR="005976F2" w:rsidRPr="00D71B06" w:rsidRDefault="00000000">
            <w:pPr>
              <w:spacing w:after="100"/>
              <w:rPr>
                <w:rFonts w:hint="eastAsia"/>
              </w:rPr>
            </w:pPr>
            <w:r w:rsidRPr="00D71B06">
              <w:rPr>
                <w:b/>
                <w:color w:val="006265"/>
                <w:sz w:val="17"/>
              </w:rPr>
              <w:t>2  GEHIRNMODELL</w:t>
            </w:r>
          </w:p>
          <w:p w14:paraId="768A872D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 xml:space="preserve">Reiz im neuronalen Fluchtkreis verarbeiten; </w:t>
            </w:r>
            <w:proofErr w:type="spellStart"/>
            <w:r w:rsidRPr="00D71B06">
              <w:rPr>
                <w:sz w:val="16"/>
              </w:rPr>
              <w:t>escape_magnitude</w:t>
            </w:r>
            <w:proofErr w:type="spellEnd"/>
            <w:r w:rsidRPr="00D71B06">
              <w:rPr>
                <w:sz w:val="16"/>
              </w:rPr>
              <w:t xml:space="preserve"> ausgeben</w:t>
            </w:r>
          </w:p>
        </w:tc>
        <w:tc>
          <w:tcPr>
            <w:tcW w:w="3213" w:type="dxa"/>
            <w:shd w:val="clear" w:color="auto" w:fill="EAF3F7"/>
            <w:tcMar>
              <w:top w:w="140" w:type="dxa"/>
              <w:left w:w="125" w:type="dxa"/>
              <w:bottom w:w="140" w:type="dxa"/>
              <w:right w:w="125" w:type="dxa"/>
            </w:tcMar>
          </w:tcPr>
          <w:p w14:paraId="3B70C92D" w14:textId="77777777" w:rsidR="005976F2" w:rsidRPr="00D71B06" w:rsidRDefault="00000000">
            <w:pPr>
              <w:spacing w:after="100"/>
              <w:rPr>
                <w:rFonts w:hint="eastAsia"/>
              </w:rPr>
            </w:pPr>
            <w:r w:rsidRPr="00D71B06">
              <w:rPr>
                <w:b/>
                <w:color w:val="006265"/>
                <w:sz w:val="17"/>
              </w:rPr>
              <w:t>3  AKTOR</w:t>
            </w:r>
          </w:p>
          <w:p w14:paraId="70E298B0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LED oder einfacher Ausgang reagiert auf die SNN-Ausgabe; Alternative prüfen</w:t>
            </w:r>
          </w:p>
        </w:tc>
      </w:tr>
    </w:tbl>
    <w:p w14:paraId="241D9646" w14:textId="77777777" w:rsidR="005976F2" w:rsidRPr="00D71B06" w:rsidRDefault="00000000">
      <w:pPr>
        <w:pStyle w:val="SmallNote"/>
        <w:rPr>
          <w:rFonts w:hint="eastAsia"/>
          <w:lang w:val="de-DE"/>
        </w:rPr>
      </w:pPr>
      <w:r w:rsidRPr="00D71B06">
        <w:rPr>
          <w:lang w:val="de-DE"/>
        </w:rPr>
        <w:t xml:space="preserve">Softwarebasis: </w:t>
      </w:r>
      <w:proofErr w:type="spellStart"/>
      <w:r w:rsidRPr="00D71B06">
        <w:rPr>
          <w:lang w:val="de-DE"/>
        </w:rPr>
        <w:t>NeuroHex</w:t>
      </w:r>
      <w:proofErr w:type="spellEnd"/>
      <w:r w:rsidRPr="00D71B06">
        <w:rPr>
          <w:lang w:val="de-DE"/>
        </w:rPr>
        <w:t xml:space="preserve"> (GitHub). Das Projekt nutzt einen Ausschnitt des Giant-Fiber-Fluchtreflexes mit neuronalen Verbindungsdaten aus dem Fly-</w:t>
      </w:r>
      <w:proofErr w:type="spellStart"/>
      <w:r w:rsidRPr="00D71B06">
        <w:rPr>
          <w:lang w:val="de-DE"/>
        </w:rPr>
        <w:t>Connectome</w:t>
      </w:r>
      <w:proofErr w:type="spellEnd"/>
      <w:r w:rsidRPr="00D71B06">
        <w:rPr>
          <w:lang w:val="de-DE"/>
        </w:rPr>
        <w:t xml:space="preserve"> und simuliert die Aktivität mit Brian2. Die aktuelle Dokumentation nennt rund 992 Neuronen; ein vollständiges Fliegengehirn ist nicht geplant. Das Abstandssignal auf </w:t>
      </w:r>
      <w:proofErr w:type="spellStart"/>
      <w:r w:rsidRPr="00D71B06">
        <w:rPr>
          <w:lang w:val="de-DE"/>
        </w:rPr>
        <w:t>visual_input</w:t>
      </w:r>
      <w:proofErr w:type="spellEnd"/>
      <w:r w:rsidRPr="00D71B06">
        <w:rPr>
          <w:lang w:val="de-DE"/>
        </w:rPr>
        <w:t xml:space="preserve"> ist eine technische Annäherungsabbildung und keine Simulation eines Fliegenauges.</w:t>
      </w:r>
    </w:p>
    <w:p w14:paraId="1E1AC11E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04  Hardwareplanung (noch nicht bestellt/festgelegt)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3213"/>
        <w:gridCol w:w="3288"/>
        <w:gridCol w:w="4365"/>
      </w:tblGrid>
      <w:tr w:rsidR="005976F2" w:rsidRPr="00D71B06" w14:paraId="4C28E0C5" w14:textId="77777777">
        <w:tc>
          <w:tcPr>
            <w:tcW w:w="3213" w:type="dxa"/>
            <w:shd w:val="clear" w:color="auto" w:fill="1D4057"/>
            <w:vAlign w:val="center"/>
          </w:tcPr>
          <w:p w14:paraId="036F4C88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FFFFFF"/>
                <w:sz w:val="16"/>
              </w:rPr>
              <w:t>Baustein</w:t>
            </w:r>
          </w:p>
        </w:tc>
        <w:tc>
          <w:tcPr>
            <w:tcW w:w="3213" w:type="dxa"/>
            <w:shd w:val="clear" w:color="auto" w:fill="1D4057"/>
            <w:vAlign w:val="center"/>
          </w:tcPr>
          <w:p w14:paraId="5FD7AC76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FFFFFF"/>
                <w:sz w:val="16"/>
              </w:rPr>
              <w:t>Vorschlag</w:t>
            </w:r>
          </w:p>
        </w:tc>
        <w:tc>
          <w:tcPr>
            <w:tcW w:w="3213" w:type="dxa"/>
            <w:shd w:val="clear" w:color="auto" w:fill="1D4057"/>
            <w:vAlign w:val="center"/>
          </w:tcPr>
          <w:p w14:paraId="70000767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FFFFFF"/>
                <w:sz w:val="16"/>
              </w:rPr>
              <w:t>Rolle / Stand</w:t>
            </w:r>
          </w:p>
        </w:tc>
      </w:tr>
      <w:tr w:rsidR="005976F2" w:rsidRPr="00D71B06" w14:paraId="6DD5459B" w14:textId="77777777">
        <w:tc>
          <w:tcPr>
            <w:tcW w:w="1984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5743C433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Rechner</w:t>
            </w:r>
          </w:p>
        </w:tc>
        <w:tc>
          <w:tcPr>
            <w:tcW w:w="3288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5DCAC22D" w14:textId="77777777" w:rsidR="005976F2" w:rsidRPr="005F6F2E" w:rsidRDefault="00000000">
            <w:pPr>
              <w:spacing w:after="0"/>
              <w:rPr>
                <w:rFonts w:hint="eastAsia"/>
                <w:lang w:val="en-US"/>
              </w:rPr>
            </w:pPr>
            <w:r w:rsidRPr="005F6F2E">
              <w:rPr>
                <w:sz w:val="16"/>
                <w:lang w:val="en-US"/>
              </w:rPr>
              <w:t>Raspberry Pi 3B+ (1 GB RAM)</w:t>
            </w:r>
          </w:p>
        </w:tc>
        <w:tc>
          <w:tcPr>
            <w:tcW w:w="4365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46881688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Für das Projekt vorgesehen; noch nicht verfügbar</w:t>
            </w:r>
          </w:p>
        </w:tc>
      </w:tr>
      <w:tr w:rsidR="005976F2" w:rsidRPr="00D71B06" w14:paraId="78C19DE8" w14:textId="77777777">
        <w:tc>
          <w:tcPr>
            <w:tcW w:w="1984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29DC4239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Sensor – Option 1</w:t>
            </w:r>
          </w:p>
        </w:tc>
        <w:tc>
          <w:tcPr>
            <w:tcW w:w="3288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01E54261" w14:textId="77777777" w:rsidR="005976F2" w:rsidRPr="00D71B06" w:rsidRDefault="00000000">
            <w:pPr>
              <w:spacing w:after="0"/>
              <w:rPr>
                <w:rFonts w:hint="eastAsia"/>
              </w:rPr>
            </w:pPr>
            <w:proofErr w:type="spellStart"/>
            <w:r w:rsidRPr="00D71B06">
              <w:rPr>
                <w:sz w:val="16"/>
              </w:rPr>
              <w:t>ToF</w:t>
            </w:r>
            <w:proofErr w:type="spellEnd"/>
            <w:r w:rsidRPr="00D71B06">
              <w:rPr>
                <w:sz w:val="16"/>
              </w:rPr>
              <w:t>-Laser-Abstandssensor (z. B. VL53L4CD / VL53L0X)</w:t>
            </w:r>
          </w:p>
        </w:tc>
        <w:tc>
          <w:tcPr>
            <w:tcW w:w="4365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53302328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Abstand messen; Annäherung aus mehreren Messungen ableiten. Noch offen.</w:t>
            </w:r>
          </w:p>
        </w:tc>
      </w:tr>
      <w:tr w:rsidR="005976F2" w:rsidRPr="00D71B06" w14:paraId="03176223" w14:textId="77777777">
        <w:tc>
          <w:tcPr>
            <w:tcW w:w="1984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36D3BF19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Kamera (entfällt)</w:t>
            </w:r>
          </w:p>
        </w:tc>
        <w:tc>
          <w:tcPr>
            <w:tcW w:w="3288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7456F89F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Keine Kamera geplant</w:t>
            </w:r>
          </w:p>
        </w:tc>
        <w:tc>
          <w:tcPr>
            <w:tcW w:w="4365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478CE419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Aus der aktuellen Planung gestrichen; optische Verarbeitung ist nicht vorgesehen.</w:t>
            </w:r>
          </w:p>
        </w:tc>
      </w:tr>
      <w:tr w:rsidR="005976F2" w:rsidRPr="00D71B06" w14:paraId="0FC08289" w14:textId="77777777">
        <w:tc>
          <w:tcPr>
            <w:tcW w:w="1984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331C7E08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Sensor – Option 2</w:t>
            </w:r>
          </w:p>
        </w:tc>
        <w:tc>
          <w:tcPr>
            <w:tcW w:w="3288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671BBDEA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HC-SR04 Ultraschall</w:t>
            </w:r>
          </w:p>
        </w:tc>
        <w:tc>
          <w:tcPr>
            <w:tcW w:w="4365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2E51B604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Ultraschall-Abstand; 5-V-ECHO am Pi-GPIO nur mit Anpassung auf 3,3 V.</w:t>
            </w:r>
          </w:p>
        </w:tc>
      </w:tr>
      <w:tr w:rsidR="005976F2" w:rsidRPr="00D71B06" w14:paraId="341A5E3D" w14:textId="77777777">
        <w:tc>
          <w:tcPr>
            <w:tcW w:w="1984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675C7565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Aktor</w:t>
            </w:r>
          </w:p>
        </w:tc>
        <w:tc>
          <w:tcPr>
            <w:tcW w:w="3288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6110834C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LED mit Vorwiderstand</w:t>
            </w:r>
          </w:p>
        </w:tc>
        <w:tc>
          <w:tcPr>
            <w:tcW w:w="4365" w:type="dxa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5189F21F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 xml:space="preserve">Einfache sichtbare Reaktion; Erfüllung der schulischen </w:t>
            </w:r>
            <w:proofErr w:type="spellStart"/>
            <w:r w:rsidRPr="00D71B06">
              <w:rPr>
                <w:sz w:val="16"/>
              </w:rPr>
              <w:t>Aktoranforderung</w:t>
            </w:r>
            <w:proofErr w:type="spellEnd"/>
            <w:r w:rsidRPr="00D71B06">
              <w:rPr>
                <w:sz w:val="16"/>
              </w:rPr>
              <w:t xml:space="preserve"> noch klären.</w:t>
            </w:r>
          </w:p>
        </w:tc>
      </w:tr>
      <w:tr w:rsidR="005976F2" w:rsidRPr="00D71B06" w14:paraId="2953966C" w14:textId="77777777">
        <w:tc>
          <w:tcPr>
            <w:tcW w:w="1984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729E0EDE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Aufbau</w:t>
            </w:r>
          </w:p>
        </w:tc>
        <w:tc>
          <w:tcPr>
            <w:tcW w:w="3288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34AD4A25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 xml:space="preserve">Widerstand, </w:t>
            </w:r>
            <w:proofErr w:type="spellStart"/>
            <w:r w:rsidRPr="00D71B06">
              <w:rPr>
                <w:sz w:val="16"/>
              </w:rPr>
              <w:t>Breadboard</w:t>
            </w:r>
            <w:proofErr w:type="spellEnd"/>
            <w:r w:rsidRPr="00D71B06">
              <w:rPr>
                <w:sz w:val="16"/>
              </w:rPr>
              <w:t>, Kabel, Halterung</w:t>
            </w:r>
          </w:p>
        </w:tc>
        <w:tc>
          <w:tcPr>
            <w:tcW w:w="4365" w:type="dxa"/>
            <w:shd w:val="clear" w:color="auto" w:fill="F5F8F9"/>
            <w:tcMar>
              <w:top w:w="87" w:type="dxa"/>
              <w:left w:w="110" w:type="dxa"/>
              <w:bottom w:w="87" w:type="dxa"/>
              <w:right w:w="110" w:type="dxa"/>
            </w:tcMar>
            <w:vAlign w:val="center"/>
          </w:tcPr>
          <w:p w14:paraId="77022BB4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Einfacher Vorführ-Aufbau und sichere GPIO-Ansteuerung</w:t>
            </w:r>
          </w:p>
        </w:tc>
      </w:tr>
    </w:tbl>
    <w:p w14:paraId="06BE74CB" w14:textId="77777777" w:rsidR="005976F2" w:rsidRPr="00D71B06" w:rsidRDefault="00000000">
      <w:pPr>
        <w:rPr>
          <w:rFonts w:hint="eastAsia"/>
        </w:rPr>
      </w:pPr>
      <w:r w:rsidRPr="00D71B06">
        <w:br w:type="page"/>
      </w:r>
    </w:p>
    <w:p w14:paraId="53935521" w14:textId="77777777" w:rsidR="005976F2" w:rsidRPr="00D71B06" w:rsidRDefault="00000000">
      <w:pPr>
        <w:pStyle w:val="Eyebrow"/>
        <w:rPr>
          <w:rFonts w:hint="eastAsia"/>
          <w:lang w:val="de-DE"/>
        </w:rPr>
      </w:pPr>
      <w:r w:rsidRPr="00D71B06">
        <w:rPr>
          <w:lang w:val="de-DE"/>
        </w:rPr>
        <w:lastRenderedPageBreak/>
        <w:t>UMSETZUNG  /  TESTS  /  OFFENE PUNKTE</w:t>
      </w:r>
    </w:p>
    <w:p w14:paraId="5635B478" w14:textId="77777777" w:rsidR="005976F2" w:rsidRPr="00D71B06" w:rsidRDefault="00000000">
      <w:pPr>
        <w:pStyle w:val="DocTitle"/>
        <w:rPr>
          <w:rFonts w:hint="eastAsia"/>
          <w:lang w:val="de-DE"/>
        </w:rPr>
      </w:pPr>
      <w:r w:rsidRPr="00D71B06">
        <w:rPr>
          <w:lang w:val="de-DE"/>
        </w:rPr>
        <w:t>Vorgehen und nächste Schritte</w:t>
      </w:r>
    </w:p>
    <w:p w14:paraId="6559457F" w14:textId="77777777" w:rsidR="005976F2" w:rsidRPr="00D71B06" w:rsidRDefault="00000000">
      <w:pPr>
        <w:pStyle w:val="DocSub"/>
        <w:rPr>
          <w:rFonts w:hint="eastAsia"/>
          <w:lang w:val="de-DE"/>
        </w:rPr>
      </w:pPr>
      <w:r w:rsidRPr="00D71B06">
        <w:rPr>
          <w:lang w:val="de-DE"/>
        </w:rPr>
        <w:t xml:space="preserve">Stand 30.10.2026: Kamera und Servo entfallen. </w:t>
      </w:r>
      <w:proofErr w:type="spellStart"/>
      <w:r w:rsidRPr="00D71B06">
        <w:rPr>
          <w:lang w:val="de-DE"/>
        </w:rPr>
        <w:t>ToF</w:t>
      </w:r>
      <w:proofErr w:type="spellEnd"/>
      <w:r w:rsidRPr="00D71B06">
        <w:rPr>
          <w:lang w:val="de-DE"/>
        </w:rPr>
        <w:t>/Laser oder Ultraschall als Sensor sowie LED oder ein anderer einfacher physischer Ausgang sind noch nicht ausgewählt oder getestet.</w:t>
      </w:r>
    </w:p>
    <w:p w14:paraId="2CCBF42D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05  Geplante Umsetzung in Etappen</w:t>
      </w:r>
    </w:p>
    <w:p w14:paraId="2763306D" w14:textId="77777777" w:rsidR="005976F2" w:rsidRPr="00D71B06" w:rsidRDefault="00000000">
      <w:pPr>
        <w:pStyle w:val="BodyCopy"/>
        <w:spacing w:after="80"/>
        <w:rPr>
          <w:rFonts w:hint="eastAsia"/>
          <w:lang w:val="de-DE"/>
        </w:rPr>
      </w:pPr>
      <w:r w:rsidRPr="00D71B06">
        <w:rPr>
          <w:b/>
          <w:color w:val="17273C"/>
          <w:lang w:val="de-DE"/>
        </w:rPr>
        <w:t>A  Vorbereitungsphase – ohne Hardware</w:t>
      </w:r>
      <w:r w:rsidRPr="00D71B06">
        <w:rPr>
          <w:b/>
          <w:color w:val="17273C"/>
          <w:lang w:val="de-DE"/>
        </w:rPr>
        <w:br/>
      </w:r>
      <w:proofErr w:type="spellStart"/>
      <w:r w:rsidRPr="00D71B06">
        <w:rPr>
          <w:lang w:val="de-DE"/>
        </w:rPr>
        <w:t>NeuroHex</w:t>
      </w:r>
      <w:proofErr w:type="spellEnd"/>
      <w:r w:rsidRPr="00D71B06">
        <w:rPr>
          <w:lang w:val="de-DE"/>
        </w:rPr>
        <w:t xml:space="preserve">-Repository sichten; Abhängigkeiten und </w:t>
      </w:r>
      <w:proofErr w:type="spellStart"/>
      <w:r w:rsidRPr="00D71B06">
        <w:rPr>
          <w:lang w:val="de-DE"/>
        </w:rPr>
        <w:t>Connectome</w:t>
      </w:r>
      <w:proofErr w:type="spellEnd"/>
      <w:r w:rsidRPr="00D71B06">
        <w:rPr>
          <w:lang w:val="de-DE"/>
        </w:rPr>
        <w:t>-Daten nachvollziehen; Gehirnsimulation mit synthetischem Reiz auf einem PC testen; Sensor- und Ausgangsschnittstellen zunächst mit Mock-Werten vorbereiten.</w:t>
      </w:r>
    </w:p>
    <w:p w14:paraId="2345836A" w14:textId="77777777" w:rsidR="005976F2" w:rsidRPr="00D71B06" w:rsidRDefault="00000000">
      <w:pPr>
        <w:pStyle w:val="BodyCopy"/>
        <w:spacing w:after="80"/>
        <w:rPr>
          <w:rFonts w:hint="eastAsia"/>
          <w:lang w:val="de-DE"/>
        </w:rPr>
      </w:pPr>
      <w:r w:rsidRPr="00D71B06">
        <w:rPr>
          <w:b/>
          <w:color w:val="17273C"/>
          <w:lang w:val="de-DE"/>
        </w:rPr>
        <w:t>B  Pi 3B+ in Betrieb nehmen – nach Erhalt</w:t>
      </w:r>
      <w:r w:rsidRPr="00D71B06">
        <w:rPr>
          <w:b/>
          <w:color w:val="17273C"/>
          <w:lang w:val="de-DE"/>
        </w:rPr>
        <w:br/>
      </w:r>
      <w:r w:rsidRPr="00D71B06">
        <w:rPr>
          <w:lang w:val="de-DE"/>
        </w:rPr>
        <w:t>Schlankes Raspberry-Pi-OS installieren, Python/Brian2-Kompatibilität prüfen, neuronales Teilnetz starten und ersten Benchmark auf 1 GB RAM durchführen.</w:t>
      </w:r>
    </w:p>
    <w:p w14:paraId="3CCF4DBA" w14:textId="77777777" w:rsidR="005976F2" w:rsidRPr="00D71B06" w:rsidRDefault="00000000">
      <w:pPr>
        <w:pStyle w:val="BodyCopy"/>
        <w:spacing w:after="80"/>
        <w:rPr>
          <w:rFonts w:hint="eastAsia"/>
          <w:lang w:val="de-DE"/>
        </w:rPr>
      </w:pPr>
      <w:r w:rsidRPr="00D71B06">
        <w:rPr>
          <w:b/>
          <w:color w:val="17273C"/>
          <w:lang w:val="de-DE"/>
        </w:rPr>
        <w:t>C  Sensor und Aktor anschließen</w:t>
      </w:r>
      <w:r w:rsidRPr="00D71B06">
        <w:rPr>
          <w:b/>
          <w:color w:val="17273C"/>
          <w:lang w:val="de-DE"/>
        </w:rPr>
        <w:br/>
      </w:r>
      <w:proofErr w:type="spellStart"/>
      <w:r w:rsidRPr="00D71B06">
        <w:rPr>
          <w:lang w:val="de-DE"/>
        </w:rPr>
        <w:t>ToF</w:t>
      </w:r>
      <w:proofErr w:type="spellEnd"/>
      <w:r w:rsidRPr="00D71B06">
        <w:rPr>
          <w:lang w:val="de-DE"/>
        </w:rPr>
        <w:t>/Laser- oder Ultraschallsensor auswählen, anschließen und einzeln prüfen. Messwerte in ein normiertes Annäherungssignal überführen; LED mit Vorwiderstand oder einen anderen einfachen Ausgang separat prüfen.</w:t>
      </w:r>
    </w:p>
    <w:p w14:paraId="77E5B8B3" w14:textId="77777777" w:rsidR="005976F2" w:rsidRPr="00D71B06" w:rsidRDefault="00000000">
      <w:pPr>
        <w:pStyle w:val="BodyCopy"/>
        <w:spacing w:after="80"/>
        <w:rPr>
          <w:rFonts w:hint="eastAsia"/>
          <w:lang w:val="de-DE"/>
        </w:rPr>
      </w:pPr>
      <w:r w:rsidRPr="00D71B06">
        <w:rPr>
          <w:b/>
          <w:color w:val="17273C"/>
          <w:lang w:val="de-DE"/>
        </w:rPr>
        <w:t>D  Gesamtsystem verbinden</w:t>
      </w:r>
      <w:r w:rsidRPr="00D71B06">
        <w:rPr>
          <w:b/>
          <w:color w:val="17273C"/>
          <w:lang w:val="de-DE"/>
        </w:rPr>
        <w:br/>
      </w:r>
      <w:r w:rsidRPr="00D71B06">
        <w:rPr>
          <w:lang w:val="de-DE"/>
        </w:rPr>
        <w:t xml:space="preserve">Annäherungsreiz → neuronales Netzwerk → </w:t>
      </w:r>
      <w:proofErr w:type="spellStart"/>
      <w:r w:rsidRPr="00D71B06">
        <w:rPr>
          <w:lang w:val="de-DE"/>
        </w:rPr>
        <w:t>escape_magnitude</w:t>
      </w:r>
      <w:proofErr w:type="spellEnd"/>
      <w:r w:rsidRPr="00D71B06">
        <w:rPr>
          <w:lang w:val="de-DE"/>
        </w:rPr>
        <w:t xml:space="preserve"> → Schutzlogik → LED oder einfacher Ausgang integrieren. Nur die SNN-Ausgabe löst den Ausgang aus; Schwelle, Hysterese und </w:t>
      </w:r>
      <w:proofErr w:type="spellStart"/>
      <w:r w:rsidRPr="00D71B06">
        <w:rPr>
          <w:lang w:val="de-DE"/>
        </w:rPr>
        <w:t>Cooldown</w:t>
      </w:r>
      <w:proofErr w:type="spellEnd"/>
      <w:r w:rsidRPr="00D71B06">
        <w:rPr>
          <w:lang w:val="de-DE"/>
        </w:rPr>
        <w:t xml:space="preserve"> prüfen.</w:t>
      </w:r>
    </w:p>
    <w:p w14:paraId="42EBACF4" w14:textId="77777777" w:rsidR="005976F2" w:rsidRPr="00D71B06" w:rsidRDefault="00000000">
      <w:pPr>
        <w:pStyle w:val="BodyCopy"/>
        <w:spacing w:after="80"/>
        <w:rPr>
          <w:rFonts w:hint="eastAsia"/>
          <w:lang w:val="de-DE"/>
        </w:rPr>
      </w:pPr>
      <w:r w:rsidRPr="00D71B06">
        <w:rPr>
          <w:b/>
          <w:color w:val="17273C"/>
          <w:lang w:val="de-DE"/>
        </w:rPr>
        <w:t>E  Vorführung und Dokumentation</w:t>
      </w:r>
      <w:r w:rsidRPr="00D71B06">
        <w:rPr>
          <w:b/>
          <w:color w:val="17273C"/>
          <w:lang w:val="de-DE"/>
        </w:rPr>
        <w:br/>
      </w:r>
      <w:r w:rsidRPr="00D71B06">
        <w:rPr>
          <w:lang w:val="de-DE"/>
        </w:rPr>
        <w:t>Live-Demo vorbereiten, Messwerte erfassen sowie technische Probleme und Verbesserungsmöglichkeiten dokumentieren. Sensorwahl und Ausgang transparent begründen.</w:t>
      </w:r>
    </w:p>
    <w:p w14:paraId="6656E547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06  Was am Ende messbar sein soll</w:t>
      </w:r>
    </w:p>
    <w:p w14:paraId="2EA6D06D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Sensorwert und neuronaler Eingangswert (z. B. Reizstärke 0–1)</w:t>
      </w:r>
    </w:p>
    <w:p w14:paraId="5096B432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Zeit vom erkannten Reiz über die SNN-Ausgabe bis zum Schalten des physischen Ausgangs</w:t>
      </w:r>
    </w:p>
    <w:p w14:paraId="408BD0C2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>•  CPU-Auslastung, RAM-Verbrauch und Stabilität auf dem Raspberry Pi 3B+</w:t>
      </w:r>
    </w:p>
    <w:p w14:paraId="4ED48036" w14:textId="77777777" w:rsidR="005976F2" w:rsidRPr="00D71B06" w:rsidRDefault="00000000">
      <w:pPr>
        <w:pStyle w:val="BulletCompact"/>
        <w:ind w:left="272" w:hanging="193"/>
        <w:rPr>
          <w:rFonts w:hint="eastAsia"/>
          <w:lang w:val="de-DE"/>
        </w:rPr>
      </w:pPr>
      <w:r w:rsidRPr="00D71B06">
        <w:rPr>
          <w:lang w:val="de-DE"/>
        </w:rPr>
        <w:t xml:space="preserve">•  Verhalten bei schwachen und starken Reizen; Schwellen, Hysterese, </w:t>
      </w:r>
      <w:proofErr w:type="spellStart"/>
      <w:r w:rsidRPr="00D71B06">
        <w:rPr>
          <w:lang w:val="de-DE"/>
        </w:rPr>
        <w:t>Cooldown</w:t>
      </w:r>
      <w:proofErr w:type="spellEnd"/>
      <w:r w:rsidRPr="00D71B06">
        <w:rPr>
          <w:lang w:val="de-DE"/>
        </w:rPr>
        <w:t xml:space="preserve"> und Fehlalarme</w:t>
      </w:r>
    </w:p>
    <w:p w14:paraId="49477A5F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07  Technische Risiken und offene Entscheidungen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7"/>
      </w:tblGrid>
      <w:tr w:rsidR="005976F2" w:rsidRPr="00D71B06" w14:paraId="1D1E2304" w14:textId="77777777">
        <w:tc>
          <w:tcPr>
            <w:tcW w:w="1701" w:type="dxa"/>
            <w:shd w:val="clear" w:color="auto" w:fill="EEF4F5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562E77C9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17273C"/>
                <w:sz w:val="16"/>
              </w:rPr>
              <w:t>Leistung</w:t>
            </w:r>
          </w:p>
        </w:tc>
        <w:tc>
          <w:tcPr>
            <w:tcW w:w="7937" w:type="dxa"/>
            <w:shd w:val="clear" w:color="auto" w:fill="F8FAFB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4FB63BBA" w14:textId="77777777" w:rsidR="005976F2" w:rsidRPr="00D71B06" w:rsidRDefault="00000000">
            <w:pPr>
              <w:spacing w:after="0"/>
              <w:rPr>
                <w:rFonts w:hint="eastAsia"/>
              </w:rPr>
            </w:pPr>
            <w:proofErr w:type="spellStart"/>
            <w:r w:rsidRPr="00D71B06">
              <w:rPr>
                <w:sz w:val="16"/>
              </w:rPr>
              <w:t>NeuroHex</w:t>
            </w:r>
            <w:proofErr w:type="spellEnd"/>
            <w:r w:rsidRPr="00D71B06">
              <w:rPr>
                <w:sz w:val="16"/>
              </w:rPr>
              <w:t xml:space="preserve"> ist auf einem Pi 5 dokumentiert; Echtzeitverhalten auf dem Pi 3B+ ist noch ungeprüft. Ggf. Netzwerk/Zeitschritt reduzieren.</w:t>
            </w:r>
          </w:p>
        </w:tc>
      </w:tr>
      <w:tr w:rsidR="005976F2" w:rsidRPr="00D71B06" w14:paraId="446A7F0D" w14:textId="77777777">
        <w:tc>
          <w:tcPr>
            <w:tcW w:w="1701" w:type="dxa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28321F21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17273C"/>
                <w:sz w:val="16"/>
              </w:rPr>
              <w:t>Sensorwahl</w:t>
            </w:r>
          </w:p>
        </w:tc>
        <w:tc>
          <w:tcPr>
            <w:tcW w:w="7937" w:type="dxa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25E10430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 xml:space="preserve">Sensorwahl zwischen </w:t>
            </w:r>
            <w:proofErr w:type="spellStart"/>
            <w:r w:rsidRPr="00D71B06">
              <w:rPr>
                <w:sz w:val="16"/>
              </w:rPr>
              <w:t>ToF</w:t>
            </w:r>
            <w:proofErr w:type="spellEnd"/>
            <w:r w:rsidRPr="00D71B06">
              <w:rPr>
                <w:sz w:val="16"/>
              </w:rPr>
              <w:t>/Laser und Ultraschall ist offen. Eine Kamera ist nicht vorgesehen.</w:t>
            </w:r>
          </w:p>
        </w:tc>
      </w:tr>
      <w:tr w:rsidR="005976F2" w:rsidRPr="00D71B06" w14:paraId="11513F62" w14:textId="77777777">
        <w:tc>
          <w:tcPr>
            <w:tcW w:w="1701" w:type="dxa"/>
            <w:shd w:val="clear" w:color="auto" w:fill="EEF4F5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4498F8DA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17273C"/>
                <w:sz w:val="16"/>
              </w:rPr>
              <w:t>Ausgang</w:t>
            </w:r>
          </w:p>
        </w:tc>
        <w:tc>
          <w:tcPr>
            <w:tcW w:w="7937" w:type="dxa"/>
            <w:shd w:val="clear" w:color="auto" w:fill="F8FAFB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3B8FA8F3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LED mit Vorwiderstand ist eine mögliche einfache Ausgabe. Noch klären, ob sie als schulischer Aktor gilt; GPIO-Grenzwerte beachten.</w:t>
            </w:r>
          </w:p>
        </w:tc>
      </w:tr>
      <w:tr w:rsidR="005976F2" w:rsidRPr="00D71B06" w14:paraId="2447E5CB" w14:textId="77777777">
        <w:tc>
          <w:tcPr>
            <w:tcW w:w="1701" w:type="dxa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74F9428E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b/>
                <w:color w:val="17273C"/>
                <w:sz w:val="16"/>
              </w:rPr>
              <w:t>Zeitplanung</w:t>
            </w:r>
          </w:p>
        </w:tc>
        <w:tc>
          <w:tcPr>
            <w:tcW w:w="7937" w:type="dxa"/>
            <w:tcMar>
              <w:top w:w="95" w:type="dxa"/>
              <w:left w:w="135" w:type="dxa"/>
              <w:bottom w:w="95" w:type="dxa"/>
              <w:right w:w="135" w:type="dxa"/>
            </w:tcMar>
            <w:vAlign w:val="center"/>
          </w:tcPr>
          <w:p w14:paraId="197B2505" w14:textId="77777777" w:rsidR="005976F2" w:rsidRPr="00D71B06" w:rsidRDefault="00000000">
            <w:pPr>
              <w:spacing w:after="0"/>
              <w:rPr>
                <w:rFonts w:hint="eastAsia"/>
              </w:rPr>
            </w:pPr>
            <w:r w:rsidRPr="00D71B06">
              <w:rPr>
                <w:sz w:val="16"/>
              </w:rPr>
              <w:t>Hardwarebeschaffung/-bereitstellung ist noch offen; Termine und endgültige Bauteile werden später festgelegt.</w:t>
            </w:r>
          </w:p>
        </w:tc>
      </w:tr>
    </w:tbl>
    <w:p w14:paraId="75476054" w14:textId="77777777" w:rsidR="005976F2" w:rsidRPr="00D71B06" w:rsidRDefault="00000000">
      <w:pPr>
        <w:pStyle w:val="SectionTitle"/>
        <w:keepNext/>
        <w:rPr>
          <w:rFonts w:hint="eastAsia"/>
          <w:lang w:val="de-DE"/>
        </w:rPr>
      </w:pPr>
      <w:r w:rsidRPr="00D71B06">
        <w:rPr>
          <w:lang w:val="de-DE"/>
        </w:rPr>
        <w:t>08  Nächste Entscheidung</w:t>
      </w:r>
    </w:p>
    <w:p w14:paraId="4E477093" w14:textId="77777777" w:rsidR="005976F2" w:rsidRPr="00D71B06" w:rsidRDefault="00000000">
      <w:pPr>
        <w:pStyle w:val="BodyCopy"/>
        <w:rPr>
          <w:rFonts w:hint="eastAsia"/>
          <w:lang w:val="de-DE"/>
        </w:rPr>
      </w:pPr>
      <w:r w:rsidRPr="00D71B06">
        <w:rPr>
          <w:lang w:val="de-DE"/>
        </w:rPr>
        <w:t xml:space="preserve">Zunächst den </w:t>
      </w:r>
      <w:proofErr w:type="spellStart"/>
      <w:r w:rsidRPr="00D71B06">
        <w:rPr>
          <w:lang w:val="de-DE"/>
        </w:rPr>
        <w:t>NeuroHex</w:t>
      </w:r>
      <w:proofErr w:type="spellEnd"/>
      <w:r w:rsidRPr="00D71B06">
        <w:rPr>
          <w:lang w:val="de-DE"/>
        </w:rPr>
        <w:t xml:space="preserve">-Simulationskern auf dem Pi 3B+ starten und messen. Danach zwischen </w:t>
      </w:r>
      <w:proofErr w:type="spellStart"/>
      <w:r w:rsidRPr="00D71B06">
        <w:rPr>
          <w:lang w:val="de-DE"/>
        </w:rPr>
        <w:t>ToF</w:t>
      </w:r>
      <w:proofErr w:type="spellEnd"/>
      <w:r w:rsidRPr="00D71B06">
        <w:rPr>
          <w:lang w:val="de-DE"/>
        </w:rPr>
        <w:t xml:space="preserve">/Laser und Ultraschall wählen, einen einfachen Ausgang festlegen und klären, ob dieser die schulische </w:t>
      </w:r>
      <w:proofErr w:type="spellStart"/>
      <w:r w:rsidRPr="00D71B06">
        <w:rPr>
          <w:lang w:val="de-DE"/>
        </w:rPr>
        <w:t>Aktoranforderung</w:t>
      </w:r>
      <w:proofErr w:type="spellEnd"/>
      <w:r w:rsidRPr="00D71B06">
        <w:rPr>
          <w:lang w:val="de-DE"/>
        </w:rPr>
        <w:t xml:space="preserve"> erfüllt. Die konkrete Einkaufsliste folgt nach diesen Entscheidungen.</w:t>
      </w:r>
    </w:p>
    <w:p w14:paraId="25B68D32" w14:textId="77777777" w:rsidR="005976F2" w:rsidRPr="00D71B06" w:rsidRDefault="00000000">
      <w:pPr>
        <w:pStyle w:val="SmallNote"/>
        <w:spacing w:before="160"/>
        <w:rPr>
          <w:rFonts w:hint="eastAsia"/>
          <w:lang w:val="de-DE"/>
        </w:rPr>
      </w:pPr>
      <w:r w:rsidRPr="00D71B06">
        <w:rPr>
          <w:b/>
          <w:lang w:val="de-DE"/>
        </w:rPr>
        <w:t xml:space="preserve">Technische Grundlage:  </w:t>
      </w:r>
      <w:r w:rsidRPr="00D71B06">
        <w:rPr>
          <w:lang w:val="de-DE"/>
        </w:rPr>
        <w:t>https://github.com/shakeabhishek/project-neurohex</w:t>
      </w:r>
      <w:r w:rsidRPr="00D71B06">
        <w:rPr>
          <w:lang w:val="de-DE"/>
        </w:rPr>
        <w:br/>
        <w:t>Pi-3B+-Produktdatenblatt: https://pip-assets.raspberrypi.com/categories/532-raspberry-pi-3-model-b/documents/RP-008338-DS/raspberry-pi-3-b-plus-product-brief</w:t>
      </w:r>
    </w:p>
    <w:sectPr w:rsidR="005976F2" w:rsidRPr="00D71B06" w:rsidSect="00034616">
      <w:headerReference w:type="default" r:id="rId8"/>
      <w:footerReference w:type="default" r:id="rId9"/>
      <w:pgSz w:w="11906" w:h="16838"/>
      <w:pgMar w:top="1077" w:right="1134" w:bottom="907" w:left="1134" w:header="454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0E15D" w14:textId="77777777" w:rsidR="00BA11E0" w:rsidRPr="00D71B06" w:rsidRDefault="00BA11E0">
      <w:pPr>
        <w:spacing w:after="0" w:line="240" w:lineRule="auto"/>
        <w:rPr>
          <w:rFonts w:hint="eastAsia"/>
        </w:rPr>
      </w:pPr>
      <w:r w:rsidRPr="00D71B06">
        <w:separator/>
      </w:r>
    </w:p>
  </w:endnote>
  <w:endnote w:type="continuationSeparator" w:id="0">
    <w:p w14:paraId="1175100B" w14:textId="77777777" w:rsidR="00BA11E0" w:rsidRPr="00D71B06" w:rsidRDefault="00BA11E0">
      <w:pPr>
        <w:spacing w:after="0" w:line="240" w:lineRule="auto"/>
        <w:rPr>
          <w:rFonts w:hint="eastAsia"/>
        </w:rPr>
      </w:pPr>
      <w:r w:rsidRPr="00D71B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87B28" w14:textId="77777777" w:rsidR="005976F2" w:rsidRPr="00D71B06" w:rsidRDefault="00000000">
    <w:pPr>
      <w:pStyle w:val="SmallNote"/>
      <w:spacing w:before="40"/>
      <w:jc w:val="right"/>
      <w:rPr>
        <w:rFonts w:hint="eastAsia"/>
        <w:lang w:val="de-DE"/>
      </w:rPr>
    </w:pPr>
    <w:r w:rsidRPr="00D71B06">
      <w:rPr>
        <w:lang w:val="de-DE"/>
      </w:rPr>
      <w:t xml:space="preserve">Stand: 26.10.2026  |  Entwurf  |  Seite </w:t>
    </w:r>
    <w:r w:rsidRPr="00D71B06">
      <w:rPr>
        <w:lang w:val="de-DE"/>
      </w:rPr>
      <w:fldChar w:fldCharType="begin"/>
    </w:r>
    <w:r w:rsidRPr="00D71B06">
      <w:rPr>
        <w:lang w:val="de-DE"/>
      </w:rPr>
      <w:instrText>PAGE</w:instrText>
    </w:r>
    <w:r w:rsidRPr="00D71B06">
      <w:rPr>
        <w:lang w:val="de-DE"/>
      </w:rPr>
      <w:fldChar w:fldCharType="separate"/>
    </w:r>
    <w:r w:rsidR="00D71B06" w:rsidRPr="00D71B06">
      <w:rPr>
        <w:rFonts w:hint="eastAsia"/>
        <w:lang w:val="de-DE"/>
      </w:rPr>
      <w:t>1</w:t>
    </w:r>
    <w:r w:rsidRPr="00D71B06"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FE151" w14:textId="77777777" w:rsidR="00BA11E0" w:rsidRPr="00D71B06" w:rsidRDefault="00BA11E0">
      <w:pPr>
        <w:spacing w:after="0" w:line="240" w:lineRule="auto"/>
        <w:rPr>
          <w:rFonts w:hint="eastAsia"/>
        </w:rPr>
      </w:pPr>
      <w:r w:rsidRPr="00D71B06">
        <w:separator/>
      </w:r>
    </w:p>
  </w:footnote>
  <w:footnote w:type="continuationSeparator" w:id="0">
    <w:p w14:paraId="3705AB4F" w14:textId="77777777" w:rsidR="00BA11E0" w:rsidRPr="00D71B06" w:rsidRDefault="00BA11E0">
      <w:pPr>
        <w:spacing w:after="0" w:line="240" w:lineRule="auto"/>
        <w:rPr>
          <w:rFonts w:hint="eastAsia"/>
        </w:rPr>
      </w:pPr>
      <w:r w:rsidRPr="00D71B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FC6F" w14:textId="20E3F20D" w:rsidR="005976F2" w:rsidRPr="00D71B06" w:rsidRDefault="005F6F2E" w:rsidP="005F6F2E">
    <w:pPr>
      <w:pStyle w:val="Eyebrow"/>
      <w:spacing w:after="0"/>
      <w:ind w:left="2160" w:firstLine="720"/>
      <w:jc w:val="right"/>
      <w:rPr>
        <w:rFonts w:hint="eastAsia"/>
        <w:lang w:val="de-DE"/>
      </w:rPr>
    </w:pPr>
    <w:r w:rsidRPr="005F6F2E">
      <w:rPr>
        <w:bCs/>
        <w:lang w:val="de-DE"/>
      </w:rPr>
      <w:t>RD – FA3A-B LF 7 – Cyberphysische Systeme 26/27</w:t>
    </w:r>
    <w:r>
      <w:rPr>
        <w:lang w:val="de-DE"/>
      </w:rPr>
      <w:t xml:space="preserve"> </w:t>
    </w:r>
    <w:r w:rsidR="00000000" w:rsidRPr="00D71B06">
      <w:rPr>
        <w:lang w:val="de-DE"/>
      </w:rPr>
      <w:t xml:space="preserve"> /   BERUFSSCHULPROJEKT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189977">
    <w:abstractNumId w:val="8"/>
  </w:num>
  <w:num w:numId="2" w16cid:durableId="182667908">
    <w:abstractNumId w:val="6"/>
  </w:num>
  <w:num w:numId="3" w16cid:durableId="1127429282">
    <w:abstractNumId w:val="5"/>
  </w:num>
  <w:num w:numId="4" w16cid:durableId="67659979">
    <w:abstractNumId w:val="4"/>
  </w:num>
  <w:num w:numId="5" w16cid:durableId="1525896014">
    <w:abstractNumId w:val="7"/>
  </w:num>
  <w:num w:numId="6" w16cid:durableId="1285501539">
    <w:abstractNumId w:val="3"/>
  </w:num>
  <w:num w:numId="7" w16cid:durableId="1775441075">
    <w:abstractNumId w:val="2"/>
  </w:num>
  <w:num w:numId="8" w16cid:durableId="1517769536">
    <w:abstractNumId w:val="1"/>
  </w:num>
  <w:num w:numId="9" w16cid:durableId="34428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7F7"/>
    <w:rsid w:val="005976F2"/>
    <w:rsid w:val="005F6F2E"/>
    <w:rsid w:val="00750069"/>
    <w:rsid w:val="00AA1D8D"/>
    <w:rsid w:val="00B47730"/>
    <w:rsid w:val="00BA11E0"/>
    <w:rsid w:val="00CB0664"/>
    <w:rsid w:val="00D71B06"/>
    <w:rsid w:val="00FC693F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2EFD03"/>
  <w14:defaultImageDpi w14:val="300"/>
  <w15:docId w15:val="{C70A9C8B-0E1E-4CBB-80C5-17C6DFF8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60" w:line="278" w:lineRule="auto"/>
    </w:pPr>
    <w:rPr>
      <w:rFonts w:ascii="Liberation Sans" w:hAnsi="Liberation Sans"/>
      <w:color w:val="23303C"/>
      <w:sz w:val="19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140" w:line="240" w:lineRule="auto"/>
    </w:pPr>
    <w:rPr>
      <w:rFonts w:ascii="Liberation Sans" w:hAnsi="Liberation Sans"/>
      <w:b/>
      <w:color w:val="008082"/>
      <w:sz w:val="16"/>
    </w:rPr>
  </w:style>
  <w:style w:type="paragraph" w:customStyle="1" w:styleId="DocTitle">
    <w:name w:val="DocTitle"/>
    <w:pPr>
      <w:spacing w:after="100" w:line="252" w:lineRule="auto"/>
    </w:pPr>
    <w:rPr>
      <w:rFonts w:ascii="Liberation Sans" w:hAnsi="Liberation Sans"/>
      <w:b/>
      <w:color w:val="17273C"/>
      <w:sz w:val="44"/>
    </w:rPr>
  </w:style>
  <w:style w:type="paragraph" w:customStyle="1" w:styleId="DocSub">
    <w:name w:val="DocSub"/>
    <w:pPr>
      <w:spacing w:after="240" w:line="300" w:lineRule="auto"/>
    </w:pPr>
    <w:rPr>
      <w:rFonts w:ascii="Liberation Sans" w:hAnsi="Liberation Sans"/>
      <w:color w:val="67757E"/>
      <w:sz w:val="21"/>
    </w:rPr>
  </w:style>
  <w:style w:type="paragraph" w:customStyle="1" w:styleId="SectionTitle">
    <w:name w:val="SectionTitle"/>
    <w:pPr>
      <w:spacing w:before="260" w:after="100" w:line="240" w:lineRule="auto"/>
    </w:pPr>
    <w:rPr>
      <w:rFonts w:ascii="Liberation Sans" w:hAnsi="Liberation Sans"/>
      <w:b/>
      <w:color w:val="17273C"/>
    </w:rPr>
  </w:style>
  <w:style w:type="paragraph" w:customStyle="1" w:styleId="BodyCopy">
    <w:name w:val="BodyCopy"/>
    <w:pPr>
      <w:spacing w:after="120" w:line="286" w:lineRule="auto"/>
    </w:pPr>
    <w:rPr>
      <w:rFonts w:ascii="Liberation Sans" w:hAnsi="Liberation Sans"/>
      <w:color w:val="23303C"/>
      <w:sz w:val="18"/>
    </w:rPr>
  </w:style>
  <w:style w:type="paragraph" w:customStyle="1" w:styleId="BulletCompact">
    <w:name w:val="BulletCompact"/>
    <w:pPr>
      <w:spacing w:after="60" w:line="271" w:lineRule="auto"/>
    </w:pPr>
    <w:rPr>
      <w:rFonts w:ascii="Liberation Sans" w:hAnsi="Liberation Sans"/>
      <w:color w:val="23303C"/>
      <w:sz w:val="18"/>
    </w:rPr>
  </w:style>
  <w:style w:type="paragraph" w:customStyle="1" w:styleId="SmallNote">
    <w:name w:val="SmallNote"/>
    <w:pPr>
      <w:spacing w:after="80"/>
    </w:pPr>
    <w:rPr>
      <w:rFonts w:ascii="Liberation Sans" w:hAnsi="Liberation Sans"/>
      <w:color w:val="67757E"/>
      <w:sz w:val="16"/>
    </w:rPr>
  </w:style>
  <w:style w:type="paragraph" w:customStyle="1" w:styleId="CardLabel">
    <w:name w:val="CardLabel"/>
    <w:pPr>
      <w:spacing w:after="60" w:line="240" w:lineRule="auto"/>
    </w:pPr>
    <w:rPr>
      <w:rFonts w:ascii="Liberation Sans" w:hAnsi="Liberation Sans"/>
      <w:b/>
      <w:color w:val="008082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725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Digitales Fruchtfliegengehirn – Projektplan</dc:title>
  <dc:subject>Grobe Konzeptskizze für ein Raspberry-Pi-3B+-Berufsschulprojekt</dc:subject>
  <dc:creator/>
  <cp:keywords>Raspberry Pi; NeuroHex; Fruchtfliege; Sensor; Aktor</cp:keywords>
  <dc:description>generated by python-docx</dc:description>
  <cp:lastModifiedBy>NAMSLER, NICO</cp:lastModifiedBy>
  <cp:revision>3</cp:revision>
  <dcterms:created xsi:type="dcterms:W3CDTF">2013-12-23T23:15:00Z</dcterms:created>
  <dcterms:modified xsi:type="dcterms:W3CDTF">2026-10-30T10:05:00Z</dcterms:modified>
  <cp:category/>
</cp:coreProperties>
</file>