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Bitcoin Investments Website</w:t>
      </w:r>
    </w:p>
    <w:p>
      <w:pPr>
        <w:pStyle w:val="Title"/>
      </w:pPr>
      <w:r>
        <w:t xml:space="preserve">Product Requirements Document</w:t>
      </w:r>
    </w:p>
    <w:p>
      <w:pPr>
        <w:spacing w:after="400"/>
        <w:jc w:val="center"/>
      </w:pPr>
      <w:r>
        <w:rPr>
          <w:i/>
          <w:iCs/>
          <w:color w:val="666666"/>
          <w:sz w:val="24"/>
          <w:szCs w:val="24"/>
        </w:rPr>
        <w:t xml:space="preserve">Platform Revival &amp; Monetization Strategy</w:t>
      </w:r>
    </w:p>
    <w:p>
      <w:pPr>
        <w:pStyle w:val="Heading1"/>
      </w:pPr>
      <w:r>
        <w:t xml:space="preserve">Executive Summary</w:t>
      </w:r>
    </w:p>
    <w:p>
      <w:pPr>
        <w:spacing w:after="200"/>
      </w:pPr>
      <w:r>
        <w:t xml:space="preserve">Bitcoin Investments will be repositioned as the premier onboarding platform for new cryptocurrency investors, providing accurate, vetted information and connecting users to the best resources in the crypto ecosystem. The platform will serve as both an educational hub and a monetizable gateway, generating revenue through affiliate partnerships, advertising, premium features, and potential blockchain-based offerings.</w:t>
      </w:r>
    </w:p>
    <w:p>
      <w:pPr>
        <w:pStyle w:val="Heading1"/>
      </w:pPr>
      <w:r>
        <w:t xml:space="preserve">Product Vision</w:t>
      </w:r>
    </w:p>
    <w:p>
      <w:pPr>
        <w:spacing w:after="100"/>
      </w:pPr>
      <w:r>
        <w:rPr>
          <w:b/>
          <w:bCs/>
        </w:rPr>
        <w:t xml:space="preserve">Mission: </w:t>
      </w:r>
      <w:r>
        <w:t xml:space="preserve">Simplify cryptocurrency investment for newcomers by providing trustworthy education and connecting them with the best tools and platforms.</w:t>
      </w:r>
    </w:p>
    <w:p>
      <w:pPr>
        <w:spacing w:after="200"/>
      </w:pPr>
      <w:r>
        <w:rPr>
          <w:b/>
          <w:bCs/>
        </w:rPr>
        <w:t xml:space="preserve">Target Market: </w:t>
      </w:r>
      <w:r>
        <w:t xml:space="preserve">Crypto-curious individuals aged 25-55 with disposable income, seeking reliable entry points into cryptocurrency investing. Secondary audience includes intermediate investors looking for advanced tools and information.</w:t>
      </w:r>
    </w:p>
    <w:p>
      <w:pPr>
        <w:pStyle w:val="Heading1"/>
      </w:pPr>
      <w:r>
        <w:t xml:space="preserve">Core Features</w:t>
      </w:r>
    </w:p>
    <w:p>
      <w:pPr>
        <w:pStyle w:val="Heading2"/>
      </w:pPr>
      <w:r>
        <w:t xml:space="preserve">1. Educational Hub</w:t>
      </w:r>
    </w:p>
    <w:p>
      <w:pPr>
        <w:pStyle w:val="ListParagraph"/>
        <w:numPr>
          <w:ilvl w:val="0"/>
          <w:numId w:val="2"/>
        </w:numPr>
      </w:pPr>
      <w:r>
        <w:rPr>
          <w:b/>
          <w:bCs/>
        </w:rPr>
        <w:t xml:space="preserve">Beginner's Guide Series: </w:t>
      </w:r>
      <w:r>
        <w:t xml:space="preserve">Step-by-step tutorials covering blockchain basics, wallet setup, exchange selection, security best practices, and first purchase walkthrough</w:t>
      </w:r>
    </w:p>
    <w:p>
      <w:pPr>
        <w:pStyle w:val="ListParagraph"/>
        <w:numPr>
          <w:ilvl w:val="0"/>
          <w:numId w:val="2"/>
        </w:numPr>
      </w:pPr>
      <w:r>
        <w:rPr>
          <w:b/>
          <w:bCs/>
        </w:rPr>
        <w:t xml:space="preserve">Cryptocurrency Dictionary: </w:t>
      </w:r>
      <w:r>
        <w:t xml:space="preserve">Searchable glossary with clear definitions, examples, and related terms</w:t>
      </w:r>
    </w:p>
    <w:p>
      <w:pPr>
        <w:pStyle w:val="ListParagraph"/>
        <w:numPr>
          <w:ilvl w:val="0"/>
          <w:numId w:val="2"/>
        </w:numPr>
      </w:pPr>
      <w:r>
        <w:rPr>
          <w:b/>
          <w:bCs/>
        </w:rPr>
        <w:t xml:space="preserve">Video Tutorial Library: </w:t>
      </w:r>
      <w:r>
        <w:t xml:space="preserve">Short-form video content (3-5 minutes) covering specific topics, optimized for mobile viewing</w:t>
      </w:r>
    </w:p>
    <w:p>
      <w:pPr>
        <w:pStyle w:val="ListParagraph"/>
        <w:numPr>
          <w:ilvl w:val="0"/>
          <w:numId w:val="2"/>
        </w:numPr>
      </w:pPr>
      <w:r>
        <w:rPr>
          <w:b/>
          <w:bCs/>
        </w:rPr>
        <w:t xml:space="preserve">Weekly Market Analysis: </w:t>
      </w:r>
      <w:r>
        <w:t xml:space="preserve">Easy-to-understand market reports with key trends, avoiding technical jargon</w:t>
      </w:r>
    </w:p>
    <w:p>
      <w:pPr>
        <w:pStyle w:val="ListParagraph"/>
        <w:numPr>
          <w:ilvl w:val="0"/>
          <w:numId w:val="2"/>
        </w:numPr>
        <w:spacing w:after="200"/>
      </w:pPr>
      <w:r>
        <w:rPr>
          <w:b/>
          <w:bCs/>
        </w:rPr>
        <w:t xml:space="preserve">Risk Assessment Quiz: </w:t>
      </w:r>
      <w:r>
        <w:t xml:space="preserve">Interactive tool helping users understand their risk tolerance and investment readiness</w:t>
      </w:r>
    </w:p>
    <w:p>
      <w:pPr>
        <w:pStyle w:val="Heading2"/>
      </w:pPr>
      <w:r>
        <w:t xml:space="preserve">2. Platform Comparison Engine</w:t>
      </w:r>
    </w:p>
    <w:p>
      <w:pPr>
        <w:pStyle w:val="ListParagraph"/>
        <w:numPr>
          <w:ilvl w:val="0"/>
          <w:numId w:val="2"/>
        </w:numPr>
      </w:pPr>
      <w:r>
        <w:rPr>
          <w:b/>
          <w:bCs/>
        </w:rPr>
        <w:t xml:space="preserve">Exchange Comparison: </w:t>
      </w:r>
      <w:r>
        <w:t xml:space="preserve">Side-by-side comparison of major exchanges (Coinbase, Kraken, Binance.US, etc.) with fees, features, security ratings, and user reviews</w:t>
      </w:r>
    </w:p>
    <w:p>
      <w:pPr>
        <w:pStyle w:val="ListParagraph"/>
        <w:numPr>
          <w:ilvl w:val="0"/>
          <w:numId w:val="2"/>
        </w:numPr>
      </w:pPr>
      <w:r>
        <w:rPr>
          <w:b/>
          <w:bCs/>
        </w:rPr>
        <w:t xml:space="preserve">Wallet Comparison: </w:t>
      </w:r>
      <w:r>
        <w:t xml:space="preserve">Hardware, software, and mobile wallet comparisons with security features and ease-of-use ratings</w:t>
      </w:r>
    </w:p>
    <w:p>
      <w:pPr>
        <w:pStyle w:val="ListParagraph"/>
        <w:numPr>
          <w:ilvl w:val="0"/>
          <w:numId w:val="2"/>
        </w:numPr>
      </w:pPr>
      <w:r>
        <w:rPr>
          <w:b/>
          <w:bCs/>
        </w:rPr>
        <w:t xml:space="preserve">Tax Software Reviews: </w:t>
      </w:r>
      <w:r>
        <w:t xml:space="preserve">Comparison of crypto tax platforms (CoinTracker, Koinly, ZenLedger) with feature breakdowns</w:t>
      </w:r>
    </w:p>
    <w:p>
      <w:pPr>
        <w:pStyle w:val="ListParagraph"/>
        <w:numPr>
          <w:ilvl w:val="0"/>
          <w:numId w:val="2"/>
        </w:numPr>
        <w:spacing w:after="200"/>
      </w:pPr>
      <w:r>
        <w:rPr>
          <w:b/>
          <w:bCs/>
        </w:rPr>
        <w:t xml:space="preserve">Smart Filters: </w:t>
      </w:r>
      <w:r>
        <w:t xml:space="preserve">Users can filter by location, experience level, investment amount, and specific cryptocurrencies supported</w:t>
      </w:r>
    </w:p>
    <w:p>
      <w:pPr>
        <w:pStyle w:val="Heading2"/>
      </w:pPr>
      <w:r>
        <w:t xml:space="preserve">3. Real-Time Data Dashboard</w:t>
      </w:r>
    </w:p>
    <w:p>
      <w:pPr>
        <w:pStyle w:val="ListParagraph"/>
        <w:numPr>
          <w:ilvl w:val="0"/>
          <w:numId w:val="2"/>
        </w:numPr>
      </w:pPr>
      <w:r>
        <w:rPr>
          <w:b/>
          <w:bCs/>
        </w:rPr>
        <w:t xml:space="preserve">Live Price Tracking: </w:t>
      </w:r>
      <w:r>
        <w:t xml:space="preserve">Top 50 cryptocurrencies with 24h changes, market cap, and volume</w:t>
      </w:r>
    </w:p>
    <w:p>
      <w:pPr>
        <w:pStyle w:val="ListParagraph"/>
        <w:numPr>
          <w:ilvl w:val="0"/>
          <w:numId w:val="2"/>
        </w:numPr>
      </w:pPr>
      <w:r>
        <w:rPr>
          <w:b/>
          <w:bCs/>
        </w:rPr>
        <w:t xml:space="preserve">Fear &amp; Greed Index: </w:t>
      </w:r>
      <w:r>
        <w:t xml:space="preserve">Market sentiment indicator with historical data and explanations</w:t>
      </w:r>
    </w:p>
    <w:p>
      <w:pPr>
        <w:pStyle w:val="ListParagraph"/>
        <w:numPr>
          <w:ilvl w:val="0"/>
          <w:numId w:val="2"/>
        </w:numPr>
      </w:pPr>
      <w:r>
        <w:rPr>
          <w:b/>
          <w:bCs/>
        </w:rPr>
        <w:t xml:space="preserve">Portfolio Tracker: </w:t>
      </w:r>
      <w:r>
        <w:t xml:space="preserve">Free basic tracker for users to monitor their holdings (no exchange API connections required)</w:t>
      </w:r>
    </w:p>
    <w:p>
      <w:pPr>
        <w:pStyle w:val="ListParagraph"/>
        <w:numPr>
          <w:ilvl w:val="0"/>
          <w:numId w:val="2"/>
        </w:numPr>
        <w:spacing w:after="200"/>
      </w:pPr>
      <w:r>
        <w:rPr>
          <w:b/>
          <w:bCs/>
        </w:rPr>
        <w:t xml:space="preserve">News Aggregator: </w:t>
      </w:r>
      <w:r>
        <w:t xml:space="preserve">Curated news from trusted sources with AI-powered summarization</w:t>
      </w:r>
    </w:p>
    <w:p>
      <w:pPr>
        <w:pStyle w:val="Heading2"/>
      </w:pPr>
      <w:r>
        <w:t xml:space="preserve">4. Community Features</w:t>
      </w:r>
    </w:p>
    <w:p>
      <w:pPr>
        <w:pStyle w:val="ListParagraph"/>
        <w:numPr>
          <w:ilvl w:val="0"/>
          <w:numId w:val="2"/>
        </w:numPr>
      </w:pPr>
      <w:r>
        <w:rPr>
          <w:b/>
          <w:bCs/>
        </w:rPr>
        <w:t xml:space="preserve">Q&amp;A Forum: </w:t>
      </w:r>
      <w:r>
        <w:t xml:space="preserve">Moderated discussion boards where beginners can ask questions, with verified expert badges</w:t>
      </w:r>
    </w:p>
    <w:p>
      <w:pPr>
        <w:pStyle w:val="ListParagraph"/>
        <w:numPr>
          <w:ilvl w:val="0"/>
          <w:numId w:val="2"/>
        </w:numPr>
      </w:pPr>
      <w:r>
        <w:rPr>
          <w:b/>
          <w:bCs/>
        </w:rPr>
        <w:t xml:space="preserve">Success Stories: </w:t>
      </w:r>
      <w:r>
        <w:t xml:space="preserve">User-submitted investment journeys (moderated to avoid pump-and-dump content)</w:t>
      </w:r>
    </w:p>
    <w:p>
      <w:pPr>
        <w:pStyle w:val="ListParagraph"/>
        <w:numPr>
          <w:ilvl w:val="0"/>
          <w:numId w:val="2"/>
        </w:numPr>
      </w:pPr>
      <w:r>
        <w:rPr>
          <w:b/>
          <w:bCs/>
        </w:rPr>
        <w:t xml:space="preserve">Expert AMA Series: </w:t>
      </w:r>
      <w:r>
        <w:t xml:space="preserve">Monthly Ask Me Anything sessions with crypto industry professionals</w:t>
      </w:r>
    </w:p>
    <w:p>
      <w:pPr>
        <w:pStyle w:val="ListParagraph"/>
        <w:numPr>
          <w:ilvl w:val="0"/>
          <w:numId w:val="2"/>
        </w:numPr>
        <w:spacing w:after="200"/>
      </w:pPr>
      <w:r>
        <w:rPr>
          <w:b/>
          <w:bCs/>
        </w:rPr>
        <w:t xml:space="preserve">Regional Meetup Coordination: </w:t>
      </w:r>
      <w:r>
        <w:t xml:space="preserve">Tools for users to organize local crypto investment groups</w:t>
      </w:r>
    </w:p>
    <w:p>
      <w:pPr>
        <w:pStyle w:val="Heading2"/>
      </w:pPr>
      <w:r>
        <w:t xml:space="preserve">5. Investment Calculators &amp; Tools</w:t>
      </w:r>
    </w:p>
    <w:p>
      <w:pPr>
        <w:pStyle w:val="ListParagraph"/>
        <w:numPr>
          <w:ilvl w:val="0"/>
          <w:numId w:val="2"/>
        </w:numPr>
      </w:pPr>
      <w:r>
        <w:rPr>
          <w:b/>
          <w:bCs/>
        </w:rPr>
        <w:t xml:space="preserve">DCA Calculator: </w:t>
      </w:r>
      <w:r>
        <w:t xml:space="preserve">Dollar-cost averaging simulator showing historical performance</w:t>
      </w:r>
    </w:p>
    <w:p>
      <w:pPr>
        <w:pStyle w:val="ListParagraph"/>
        <w:numPr>
          <w:ilvl w:val="0"/>
          <w:numId w:val="2"/>
        </w:numPr>
      </w:pPr>
      <w:r>
        <w:rPr>
          <w:b/>
          <w:bCs/>
        </w:rPr>
        <w:t xml:space="preserve">Fee Comparison Calculator: </w:t>
      </w:r>
      <w:r>
        <w:t xml:space="preserve">Calculate total costs across different exchanges for specific purchase amounts</w:t>
      </w:r>
    </w:p>
    <w:p>
      <w:pPr>
        <w:pStyle w:val="ListParagraph"/>
        <w:numPr>
          <w:ilvl w:val="0"/>
          <w:numId w:val="2"/>
        </w:numPr>
      </w:pPr>
      <w:r>
        <w:rPr>
          <w:b/>
          <w:bCs/>
        </w:rPr>
        <w:t xml:space="preserve">Tax Impact Estimator: </w:t>
      </w:r>
      <w:r>
        <w:t xml:space="preserve">Basic capital gains calculator for US users</w:t>
      </w:r>
    </w:p>
    <w:p>
      <w:pPr>
        <w:pStyle w:val="ListParagraph"/>
        <w:numPr>
          <w:ilvl w:val="0"/>
          <w:numId w:val="2"/>
        </w:numPr>
        <w:spacing w:after="200"/>
      </w:pPr>
      <w:r>
        <w:rPr>
          <w:b/>
          <w:bCs/>
        </w:rPr>
        <w:t xml:space="preserve">Staking Rewards Calculator: </w:t>
      </w:r>
      <w:r>
        <w:t xml:space="preserve">Estimate potential earnings from staking various cryptocurrencies</w:t>
      </w:r>
    </w:p>
    <w:p>
      <w:pPr>
        <w:pStyle w:val="Heading2"/>
      </w:pPr>
      <w:r>
        <w:t xml:space="preserve">6. Personalization Engine</w:t>
      </w:r>
    </w:p>
    <w:p>
      <w:pPr>
        <w:pStyle w:val="ListParagraph"/>
        <w:numPr>
          <w:ilvl w:val="0"/>
          <w:numId w:val="2"/>
        </w:numPr>
      </w:pPr>
      <w:r>
        <w:rPr>
          <w:b/>
          <w:bCs/>
        </w:rPr>
        <w:t xml:space="preserve">Onboarding Quiz: </w:t>
      </w:r>
      <w:r>
        <w:t xml:space="preserve">5-minute assessment to create personalized learning path</w:t>
      </w:r>
    </w:p>
    <w:p>
      <w:pPr>
        <w:pStyle w:val="ListParagraph"/>
        <w:numPr>
          <w:ilvl w:val="0"/>
          <w:numId w:val="2"/>
        </w:numPr>
      </w:pPr>
      <w:r>
        <w:rPr>
          <w:b/>
          <w:bCs/>
        </w:rPr>
        <w:t xml:space="preserve">Learning Progress Tracking: </w:t>
      </w:r>
      <w:r>
        <w:t xml:space="preserve">Track completion of guides and recommend next steps</w:t>
      </w:r>
    </w:p>
    <w:p>
      <w:pPr>
        <w:pStyle w:val="ListParagraph"/>
        <w:numPr>
          <w:ilvl w:val="0"/>
          <w:numId w:val="2"/>
        </w:numPr>
      </w:pPr>
      <w:r>
        <w:rPr>
          <w:b/>
          <w:bCs/>
        </w:rPr>
        <w:t xml:space="preserve">Custom Alerts: </w:t>
      </w:r>
      <w:r>
        <w:t xml:space="preserve">Price alerts, news notifications based on user's selected cryptocurrencies</w:t>
      </w:r>
    </w:p>
    <w:p>
      <w:pPr>
        <w:pStyle w:val="ListParagraph"/>
        <w:numPr>
          <w:ilvl w:val="0"/>
          <w:numId w:val="2"/>
        </w:numPr>
        <w:spacing w:after="300"/>
      </w:pPr>
      <w:r>
        <w:rPr>
          <w:b/>
          <w:bCs/>
        </w:rPr>
        <w:t xml:space="preserve">Recommended Resources: </w:t>
      </w:r>
      <w:r>
        <w:t xml:space="preserve">Dynamic content suggestions based on user behavior and skill level</w:t>
      </w:r>
    </w:p>
    <w:p>
      <w:pPr>
        <w:pStyle w:val="Heading1"/>
      </w:pPr>
      <w:r>
        <w:t xml:space="preserve">Monetization Strategy</w:t>
      </w:r>
    </w:p>
    <w:p>
      <w:pPr>
        <w:pStyle w:val="Heading2"/>
      </w:pPr>
      <w:r>
        <w:t xml:space="preserve">1. Affiliate Partnerships (Primary Revenue)</w:t>
      </w:r>
    </w:p>
    <w:p>
      <w:pPr>
        <w:pStyle w:val="Heading3"/>
      </w:pPr>
      <w:r>
        <w:t xml:space="preserve">Exchange Affiliate Programs</w:t>
      </w:r>
    </w:p>
    <w:p>
      <w:pPr>
        <w:pStyle w:val="ListParagraph"/>
        <w:numPr>
          <w:ilvl w:val="0"/>
          <w:numId w:val="2"/>
        </w:numPr>
      </w:pPr>
      <w:r>
        <w:rPr>
          <w:b/>
          <w:bCs/>
        </w:rPr>
        <w:t xml:space="preserve">Coinbase: </w:t>
      </w:r>
      <w:r>
        <w:t xml:space="preserve">$10 per qualified referral + 50% commission on trading fees for 3 months</w:t>
      </w:r>
    </w:p>
    <w:p>
      <w:pPr>
        <w:pStyle w:val="ListParagraph"/>
        <w:numPr>
          <w:ilvl w:val="0"/>
          <w:numId w:val="2"/>
        </w:numPr>
      </w:pPr>
      <w:r>
        <w:rPr>
          <w:b/>
          <w:bCs/>
        </w:rPr>
        <w:t xml:space="preserve">Kraken: </w:t>
      </w:r>
      <w:r>
        <w:t xml:space="preserve">20% revenue share on trading fees</w:t>
      </w:r>
    </w:p>
    <w:p>
      <w:pPr>
        <w:pStyle w:val="ListParagraph"/>
        <w:numPr>
          <w:ilvl w:val="0"/>
          <w:numId w:val="2"/>
        </w:numPr>
      </w:pPr>
      <w:r>
        <w:rPr>
          <w:b/>
          <w:bCs/>
        </w:rPr>
        <w:t xml:space="preserve">Binance.US: </w:t>
      </w:r>
      <w:r>
        <w:t xml:space="preserve">Up to 40% commission on trading fees</w:t>
      </w:r>
    </w:p>
    <w:p>
      <w:pPr>
        <w:pStyle w:val="ListParagraph"/>
        <w:numPr>
          <w:ilvl w:val="0"/>
          <w:numId w:val="2"/>
        </w:numPr>
        <w:spacing w:after="100"/>
      </w:pPr>
      <w:r>
        <w:rPr>
          <w:b/>
          <w:bCs/>
        </w:rPr>
        <w:t xml:space="preserve">Strategy: </w:t>
      </w:r>
      <w:r>
        <w:t xml:space="preserve">Integrate affiliate links throughout comparison engine and beginner guides. Transparent disclosure of affiliate relationships.</w:t>
      </w:r>
    </w:p>
    <w:p>
      <w:pPr>
        <w:pStyle w:val="Heading3"/>
      </w:pPr>
      <w:r>
        <w:t xml:space="preserve">Hardware Wallet Affiliates</w:t>
      </w:r>
    </w:p>
    <w:p>
      <w:pPr>
        <w:pStyle w:val="ListParagraph"/>
        <w:numPr>
          <w:ilvl w:val="0"/>
          <w:numId w:val="2"/>
        </w:numPr>
      </w:pPr>
      <w:r>
        <w:rPr>
          <w:b/>
          <w:bCs/>
        </w:rPr>
        <w:t xml:space="preserve">Ledger: </w:t>
      </w:r>
      <w:r>
        <w:t xml:space="preserve">10% commission on hardware sales</w:t>
      </w:r>
    </w:p>
    <w:p>
      <w:pPr>
        <w:pStyle w:val="ListParagraph"/>
        <w:numPr>
          <w:ilvl w:val="0"/>
          <w:numId w:val="2"/>
        </w:numPr>
      </w:pPr>
      <w:r>
        <w:rPr>
          <w:b/>
          <w:bCs/>
        </w:rPr>
        <w:t xml:space="preserve">Trezor: </w:t>
      </w:r>
      <w:r>
        <w:t xml:space="preserve">8% commission on sales</w:t>
      </w:r>
    </w:p>
    <w:p>
      <w:pPr>
        <w:pStyle w:val="ListParagraph"/>
        <w:numPr>
          <w:ilvl w:val="0"/>
          <w:numId w:val="2"/>
        </w:numPr>
        <w:spacing w:after="100"/>
      </w:pPr>
      <w:r>
        <w:rPr>
          <w:b/>
          <w:bCs/>
        </w:rPr>
        <w:t xml:space="preserve">Strategy: </w:t>
      </w:r>
      <w:r>
        <w:t xml:space="preserve">Feature in security guides and wallet comparison tools with honest reviews</w:t>
      </w:r>
    </w:p>
    <w:p>
      <w:pPr>
        <w:pStyle w:val="Heading3"/>
      </w:pPr>
      <w:r>
        <w:t xml:space="preserve">Tax Software &amp; Services</w:t>
      </w:r>
    </w:p>
    <w:p>
      <w:pPr>
        <w:pStyle w:val="ListParagraph"/>
        <w:numPr>
          <w:ilvl w:val="0"/>
          <w:numId w:val="2"/>
        </w:numPr>
      </w:pPr>
      <w:r>
        <w:rPr>
          <w:b/>
          <w:bCs/>
        </w:rPr>
        <w:t xml:space="preserve">CoinTracker, Koinly, ZenLedger: </w:t>
      </w:r>
      <w:r>
        <w:t xml:space="preserve">20-30% commission on subscription sales</w:t>
      </w:r>
    </w:p>
    <w:p>
      <w:pPr>
        <w:pStyle w:val="ListParagraph"/>
        <w:numPr>
          <w:ilvl w:val="0"/>
          <w:numId w:val="2"/>
        </w:numPr>
        <w:spacing w:after="100"/>
      </w:pPr>
      <w:r>
        <w:rPr>
          <w:b/>
          <w:bCs/>
        </w:rPr>
        <w:t xml:space="preserve">Strategy: </w:t>
      </w:r>
      <w:r>
        <w:t xml:space="preserve">Promote during tax season with calculator tools and educational content</w:t>
      </w:r>
    </w:p>
    <w:p>
      <w:pPr>
        <w:pStyle w:val="Heading3"/>
      </w:pPr>
      <w:r>
        <w:t xml:space="preserve">Education &amp; Courses</w:t>
      </w:r>
    </w:p>
    <w:p>
      <w:pPr>
        <w:pStyle w:val="ListParagraph"/>
        <w:numPr>
          <w:ilvl w:val="0"/>
          <w:numId w:val="2"/>
        </w:numPr>
      </w:pPr>
      <w:r>
        <w:rPr>
          <w:b/>
          <w:bCs/>
        </w:rPr>
        <w:t xml:space="preserve">Udemy, Coursera crypto courses: </w:t>
      </w:r>
      <w:r>
        <w:t xml:space="preserve">15-20% commission</w:t>
      </w:r>
    </w:p>
    <w:p>
      <w:pPr>
        <w:pStyle w:val="ListParagraph"/>
        <w:numPr>
          <w:ilvl w:val="0"/>
          <w:numId w:val="2"/>
        </w:numPr>
        <w:spacing w:after="200"/>
      </w:pPr>
      <w:r>
        <w:rPr>
          <w:b/>
          <w:bCs/>
        </w:rPr>
        <w:t xml:space="preserve">Strategy: </w:t>
      </w:r>
      <w:r>
        <w:t xml:space="preserve">Create curated learning paths with embedded course recommendations</w:t>
      </w:r>
    </w:p>
    <w:p>
      <w:pPr>
        <w:pStyle w:val="Heading2"/>
      </w:pPr>
      <w:r>
        <w:t xml:space="preserve">2. Self-Hosted Advertisement Platform</w:t>
      </w:r>
    </w:p>
    <w:p>
      <w:pPr>
        <w:pStyle w:val="Heading3"/>
      </w:pPr>
      <w:r>
        <w:t xml:space="preserve">Implementation Details</w:t>
      </w:r>
    </w:p>
    <w:p>
      <w:pPr>
        <w:pStyle w:val="ListParagraph"/>
        <w:numPr>
          <w:ilvl w:val="0"/>
          <w:numId w:val="2"/>
        </w:numPr>
      </w:pPr>
      <w:r>
        <w:rPr>
          <w:b/>
          <w:bCs/>
        </w:rPr>
        <w:t xml:space="preserve">Ad Zones: </w:t>
      </w:r>
      <w:r>
        <w:t xml:space="preserve">Banner ads (728x90), sidebar ads (300x250), native content recommendations</w:t>
      </w:r>
    </w:p>
    <w:p>
      <w:pPr>
        <w:pStyle w:val="ListParagraph"/>
        <w:numPr>
          <w:ilvl w:val="0"/>
          <w:numId w:val="2"/>
        </w:numPr>
      </w:pPr>
      <w:r>
        <w:rPr>
          <w:b/>
          <w:bCs/>
        </w:rPr>
        <w:t xml:space="preserve">Target Advertisers: </w:t>
      </w:r>
      <w:r>
        <w:t xml:space="preserve">Crypto projects, exchanges, wallet providers, tax services, VPN services, security tools</w:t>
      </w:r>
    </w:p>
    <w:p>
      <w:pPr>
        <w:pStyle w:val="ListParagraph"/>
        <w:numPr>
          <w:ilvl w:val="0"/>
          <w:numId w:val="2"/>
        </w:numPr>
      </w:pPr>
      <w:r>
        <w:rPr>
          <w:b/>
          <w:bCs/>
        </w:rPr>
        <w:t xml:space="preserve">Pricing Models: </w:t>
      </w:r>
      <w:r>
        <w:t xml:space="preserve">CPM ($5-15 per 1,000 impressions), CPC ($0.50-2.00 per click), Fixed monthly sponsorships ($500-5,000)</w:t>
      </w:r>
    </w:p>
    <w:p>
      <w:pPr>
        <w:pStyle w:val="ListParagraph"/>
        <w:numPr>
          <w:ilvl w:val="0"/>
          <w:numId w:val="2"/>
        </w:numPr>
      </w:pPr>
      <w:r>
        <w:rPr>
          <w:b/>
          <w:bCs/>
        </w:rPr>
        <w:t xml:space="preserve">Tech Stack: </w:t>
      </w:r>
      <w:r>
        <w:t xml:space="preserve">React admin panel for ad management, Supabase for ad serving and analytics, automated invoicing</w:t>
      </w:r>
    </w:p>
    <w:p>
      <w:pPr>
        <w:pStyle w:val="Heading3"/>
      </w:pPr>
      <w:r>
        <w:t xml:space="preserve">Revenue Projections</w:t>
      </w:r>
    </w:p>
    <w:p>
      <w:pPr>
        <w:pStyle w:val="ListParagraph"/>
        <w:numPr>
          <w:ilvl w:val="0"/>
          <w:numId w:val="2"/>
        </w:numPr>
      </w:pPr>
      <w:r>
        <w:rPr>
          <w:b/>
          <w:bCs/>
        </w:rPr>
        <w:t xml:space="preserve">10K monthly visitors: </w:t>
      </w:r>
      <w:r>
        <w:t xml:space="preserve">$500-1,500/month</w:t>
      </w:r>
    </w:p>
    <w:p>
      <w:pPr>
        <w:pStyle w:val="ListParagraph"/>
        <w:numPr>
          <w:ilvl w:val="0"/>
          <w:numId w:val="2"/>
        </w:numPr>
      </w:pPr>
      <w:r>
        <w:rPr>
          <w:b/>
          <w:bCs/>
        </w:rPr>
        <w:t xml:space="preserve">50K monthly visitors: </w:t>
      </w:r>
      <w:r>
        <w:t xml:space="preserve">$2,500-7,500/month</w:t>
      </w:r>
    </w:p>
    <w:p>
      <w:pPr>
        <w:pStyle w:val="ListParagraph"/>
        <w:numPr>
          <w:ilvl w:val="0"/>
          <w:numId w:val="2"/>
        </w:numPr>
        <w:spacing w:after="200"/>
      </w:pPr>
      <w:r>
        <w:rPr>
          <w:b/>
          <w:bCs/>
        </w:rPr>
        <w:t xml:space="preserve">100K+ monthly visitors: </w:t>
      </w:r>
      <w:r>
        <w:t xml:space="preserve">$5,000-15,000/month</w:t>
      </w:r>
    </w:p>
    <w:p>
      <w:pPr>
        <w:pStyle w:val="Heading2"/>
      </w:pPr>
      <w:r>
        <w:t xml:space="preserve">3. Premium Membership Tier</w:t>
      </w:r>
    </w:p>
    <w:p>
      <w:pPr>
        <w:pStyle w:val="Heading3"/>
      </w:pPr>
      <w:r>
        <w:t xml:space="preserve">Premium Features ($9.99/month or $99/year)</w:t>
      </w:r>
    </w:p>
    <w:p>
      <w:pPr>
        <w:pStyle w:val="ListParagraph"/>
        <w:numPr>
          <w:ilvl w:val="0"/>
          <w:numId w:val="2"/>
        </w:numPr>
      </w:pPr>
      <w:r>
        <w:rPr>
          <w:b/>
          <w:bCs/>
        </w:rPr>
        <w:t xml:space="preserve">Advanced Portfolio Tracker: </w:t>
      </w:r>
      <w:r>
        <w:t xml:space="preserve">API connections to exchanges, automated tax reporting, performance analytics</w:t>
      </w:r>
    </w:p>
    <w:p>
      <w:pPr>
        <w:pStyle w:val="ListParagraph"/>
        <w:numPr>
          <w:ilvl w:val="0"/>
          <w:numId w:val="2"/>
        </w:numPr>
      </w:pPr>
      <w:r>
        <w:rPr>
          <w:b/>
          <w:bCs/>
        </w:rPr>
        <w:t xml:space="preserve">Ad-Free Experience: </w:t>
      </w:r>
      <w:r>
        <w:t xml:space="preserve">Remove all display advertising</w:t>
      </w:r>
    </w:p>
    <w:p>
      <w:pPr>
        <w:pStyle w:val="ListParagraph"/>
        <w:numPr>
          <w:ilvl w:val="0"/>
          <w:numId w:val="2"/>
        </w:numPr>
      </w:pPr>
      <w:r>
        <w:rPr>
          <w:b/>
          <w:bCs/>
        </w:rPr>
        <w:t xml:space="preserve">Premium Research Reports: </w:t>
      </w:r>
      <w:r>
        <w:t xml:space="preserve">Weekly deep-dive analysis on specific cryptocurrencies</w:t>
      </w:r>
    </w:p>
    <w:p>
      <w:pPr>
        <w:pStyle w:val="ListParagraph"/>
        <w:numPr>
          <w:ilvl w:val="0"/>
          <w:numId w:val="2"/>
        </w:numPr>
      </w:pPr>
      <w:r>
        <w:rPr>
          <w:b/>
          <w:bCs/>
        </w:rPr>
        <w:t xml:space="preserve">Expert Webinars: </w:t>
      </w:r>
      <w:r>
        <w:t xml:space="preserve">Monthly live sessions with crypto industry professionals</w:t>
      </w:r>
    </w:p>
    <w:p>
      <w:pPr>
        <w:pStyle w:val="ListParagraph"/>
        <w:numPr>
          <w:ilvl w:val="0"/>
          <w:numId w:val="2"/>
        </w:numPr>
      </w:pPr>
      <w:r>
        <w:rPr>
          <w:b/>
          <w:bCs/>
        </w:rPr>
        <w:t xml:space="preserve">Early Access: </w:t>
      </w:r>
      <w:r>
        <w:t xml:space="preserve">First access to new tools and calculators</w:t>
      </w:r>
    </w:p>
    <w:p>
      <w:pPr>
        <w:pStyle w:val="ListParagraph"/>
        <w:numPr>
          <w:ilvl w:val="0"/>
          <w:numId w:val="2"/>
        </w:numPr>
        <w:spacing w:after="100"/>
      </w:pPr>
      <w:r>
        <w:rPr>
          <w:b/>
          <w:bCs/>
        </w:rPr>
        <w:t xml:space="preserve">Priority Support: </w:t>
      </w:r>
      <w:r>
        <w:t xml:space="preserve">Direct email support with 24-hour response time</w:t>
      </w:r>
    </w:p>
    <w:p>
      <w:pPr>
        <w:pStyle w:val="Heading3"/>
      </w:pPr>
      <w:r>
        <w:t xml:space="preserve">Revenue Projections</w:t>
      </w:r>
    </w:p>
    <w:p>
      <w:pPr>
        <w:pStyle w:val="ListParagraph"/>
        <w:numPr>
          <w:ilvl w:val="0"/>
          <w:numId w:val="2"/>
        </w:numPr>
      </w:pPr>
      <w:r>
        <w:rPr>
          <w:b/>
          <w:bCs/>
        </w:rPr>
        <w:t xml:space="preserve">2% conversion at 10K visitors: </w:t>
      </w:r>
      <w:r>
        <w:t xml:space="preserve">$2,000/month</w:t>
      </w:r>
    </w:p>
    <w:p>
      <w:pPr>
        <w:pStyle w:val="ListParagraph"/>
        <w:numPr>
          <w:ilvl w:val="0"/>
          <w:numId w:val="2"/>
        </w:numPr>
        <w:spacing w:after="200"/>
      </w:pPr>
      <w:r>
        <w:rPr>
          <w:b/>
          <w:bCs/>
        </w:rPr>
        <w:t xml:space="preserve">2% conversion at 50K visitors: </w:t>
      </w:r>
      <w:r>
        <w:t xml:space="preserve">$10,000/month</w:t>
      </w:r>
    </w:p>
    <w:p>
      <w:pPr>
        <w:pStyle w:val="Heading2"/>
      </w:pPr>
      <w:r>
        <w:t xml:space="preserve">4. Newsletter Sponsorships</w:t>
      </w:r>
    </w:p>
    <w:p>
      <w:pPr>
        <w:pStyle w:val="ListParagraph"/>
        <w:numPr>
          <w:ilvl w:val="0"/>
          <w:numId w:val="2"/>
        </w:numPr>
      </w:pPr>
      <w:r>
        <w:rPr>
          <w:b/>
          <w:bCs/>
        </w:rPr>
        <w:t xml:space="preserve">Strategy: </w:t>
      </w:r>
      <w:r>
        <w:t xml:space="preserve">Build email list through free guides and tools, send weekly newsletter with curated content</w:t>
      </w:r>
    </w:p>
    <w:p>
      <w:pPr>
        <w:pStyle w:val="ListParagraph"/>
        <w:numPr>
          <w:ilvl w:val="0"/>
          <w:numId w:val="2"/>
        </w:numPr>
      </w:pPr>
      <w:r>
        <w:rPr>
          <w:b/>
          <w:bCs/>
        </w:rPr>
        <w:t xml:space="preserve">Sponsorship Pricing: </w:t>
      </w:r>
      <w:r>
        <w:t xml:space="preserve">$250-500 per 10K subscribers for featured placement</w:t>
      </w:r>
    </w:p>
    <w:p>
      <w:pPr>
        <w:pStyle w:val="ListParagraph"/>
        <w:numPr>
          <w:ilvl w:val="0"/>
          <w:numId w:val="2"/>
        </w:numPr>
        <w:spacing w:after="200"/>
      </w:pPr>
      <w:r>
        <w:rPr>
          <w:b/>
          <w:bCs/>
        </w:rPr>
        <w:t xml:space="preserve">Revenue Potential: </w:t>
      </w:r>
      <w:r>
        <w:t xml:space="preserve">$1,000-4,000/month with 40K subscriber list</w:t>
      </w:r>
    </w:p>
    <w:p>
      <w:pPr>
        <w:pStyle w:val="Heading2"/>
      </w:pPr>
      <w:r>
        <w:t xml:space="preserve">5. Advanced Monetization (Pending Legal Review)</w:t>
      </w:r>
    </w:p>
    <w:p>
      <w:pPr>
        <w:spacing w:after="100"/>
      </w:pPr>
      <w:r>
        <w:rPr>
          <w:b/>
          <w:bCs/>
          <w:color w:val="C00000"/>
        </w:rPr>
        <w:t xml:space="preserve">IMPORTANT: </w:t>
      </w:r>
      <w:r>
        <w:rPr>
          <w:color w:val="C00000"/>
        </w:rPr>
        <w:t xml:space="preserve">The following opportunities require thorough legal review due to securities regulations, SEC compliance requirements, and state-by-state licensing variations.</w:t>
      </w:r>
    </w:p>
    <w:p>
      <w:pPr>
        <w:pStyle w:val="Heading3"/>
      </w:pPr>
      <w:r>
        <w:t xml:space="preserve">NFT Educational Platform</w:t>
      </w:r>
    </w:p>
    <w:p>
      <w:pPr>
        <w:pStyle w:val="ListParagraph"/>
        <w:numPr>
          <w:ilvl w:val="0"/>
          <w:numId w:val="2"/>
        </w:numPr>
      </w:pPr>
      <w:r>
        <w:rPr>
          <w:b/>
          <w:bCs/>
        </w:rPr>
        <w:t xml:space="preserve">Concept: </w:t>
      </w:r>
      <w:r>
        <w:t xml:space="preserve">Issue NFTs as certificates of completion for educational courses</w:t>
      </w:r>
    </w:p>
    <w:p>
      <w:pPr>
        <w:pStyle w:val="ListParagraph"/>
        <w:numPr>
          <w:ilvl w:val="0"/>
          <w:numId w:val="2"/>
        </w:numPr>
      </w:pPr>
      <w:r>
        <w:rPr>
          <w:b/>
          <w:bCs/>
        </w:rPr>
        <w:t xml:space="preserve">Revenue Model: </w:t>
      </w:r>
      <w:r>
        <w:t xml:space="preserve">$25-50 per NFT certificate, 2.5% royalty on secondary sales</w:t>
      </w:r>
    </w:p>
    <w:p>
      <w:pPr>
        <w:pStyle w:val="ListParagraph"/>
        <w:numPr>
          <w:ilvl w:val="0"/>
          <w:numId w:val="2"/>
        </w:numPr>
      </w:pPr>
      <w:r>
        <w:rPr>
          <w:b/>
          <w:bCs/>
        </w:rPr>
        <w:t xml:space="preserve">Legal Considerations: </w:t>
      </w:r>
      <w:r>
        <w:t xml:space="preserve">NFTs may be classified as securities if they promise future returns. Focus on utility (proof of education) rather than investment potential. Consult securities attorney before launch.</w:t>
      </w:r>
    </w:p>
    <w:p>
      <w:pPr>
        <w:pStyle w:val="Heading3"/>
      </w:pPr>
      <w:r>
        <w:t xml:space="preserve">Platform Token Launch</w:t>
      </w:r>
    </w:p>
    <w:p>
      <w:pPr>
        <w:pStyle w:val="ListParagraph"/>
        <w:numPr>
          <w:ilvl w:val="0"/>
          <w:numId w:val="2"/>
        </w:numPr>
      </w:pPr>
      <w:r>
        <w:rPr>
          <w:b/>
          <w:bCs/>
        </w:rPr>
        <w:t xml:space="preserve">Concept: </w:t>
      </w:r>
      <w:r>
        <w:t xml:space="preserve">Utility token for premium features, community governance, reward system for contributors</w:t>
      </w:r>
    </w:p>
    <w:p>
      <w:pPr>
        <w:pStyle w:val="ListParagraph"/>
        <w:numPr>
          <w:ilvl w:val="0"/>
          <w:numId w:val="2"/>
        </w:numPr>
      </w:pPr>
      <w:r>
        <w:rPr>
          <w:b/>
          <w:bCs/>
        </w:rPr>
        <w:t xml:space="preserve">Token Utility: </w:t>
      </w:r>
      <w:r>
        <w:t xml:space="preserve">Discounts on premium membership, access to exclusive content, voting rights on platform features, rewards for quality forum contributions</w:t>
      </w:r>
    </w:p>
    <w:p>
      <w:pPr>
        <w:pStyle w:val="ListParagraph"/>
        <w:numPr>
          <w:ilvl w:val="0"/>
          <w:numId w:val="2"/>
        </w:numPr>
      </w:pPr>
      <w:r>
        <w:rPr>
          <w:b/>
          <w:bCs/>
        </w:rPr>
        <w:t xml:space="preserve">Revenue Model: </w:t>
      </w:r>
      <w:r>
        <w:t xml:space="preserve">Token sale (if legally permissible), transaction fees, treasury appreciation</w:t>
      </w:r>
    </w:p>
    <w:p>
      <w:pPr>
        <w:pStyle w:val="ListParagraph"/>
        <w:numPr>
          <w:ilvl w:val="0"/>
          <w:numId w:val="2"/>
        </w:numPr>
      </w:pPr>
      <w:r>
        <w:rPr>
          <w:b/>
          <w:bCs/>
        </w:rPr>
        <w:t xml:space="preserve">Legal Considerations: </w:t>
      </w:r>
      <w:r>
        <w:t xml:space="preserve">Extremely high regulatory risk. SEC applies Howey Test to determine if tokens are securities. Must avoid:</w:t>
      </w:r>
    </w:p>
    <w:p>
      <w:pPr>
        <w:pStyle w:val="ListParagraph"/>
        <w:numPr>
          <w:ilvl w:val="1"/>
          <w:numId w:val="2"/>
        </w:numPr>
      </w:pPr>
      <w:r>
        <w:t xml:space="preserve">Marketing tokens as investments</w:t>
      </w:r>
    </w:p>
    <w:p>
      <w:pPr>
        <w:pStyle w:val="ListParagraph"/>
        <w:numPr>
          <w:ilvl w:val="1"/>
          <w:numId w:val="2"/>
        </w:numPr>
      </w:pPr>
      <w:r>
        <w:t xml:space="preserve">Promising price appreciation</w:t>
      </w:r>
    </w:p>
    <w:p>
      <w:pPr>
        <w:pStyle w:val="ListParagraph"/>
        <w:numPr>
          <w:ilvl w:val="1"/>
          <w:numId w:val="2"/>
        </w:numPr>
      </w:pPr>
      <w:r>
        <w:t xml:space="preserve">Creating expectation of profit from others' efforts</w:t>
      </w:r>
    </w:p>
    <w:p>
      <w:pPr>
        <w:pStyle w:val="ListParagraph"/>
        <w:numPr>
          <w:ilvl w:val="0"/>
          <w:numId w:val="2"/>
        </w:numPr>
      </w:pPr>
      <w:r>
        <w:rPr>
          <w:b/>
          <w:bCs/>
        </w:rPr>
        <w:t xml:space="preserve">Recommendation: </w:t>
      </w:r>
      <w:r>
        <w:t xml:space="preserve">If pursuing, engage crypto-specialized securities law firm. Consider Switzerland or jurisdiction with clear token frameworks. Budget $50K-100K for legal compliance.</w:t>
      </w:r>
    </w:p>
    <w:p>
      <w:pPr>
        <w:pStyle w:val="Heading3"/>
      </w:pPr>
      <w:r>
        <w:t xml:space="preserve">Alternative: Membership Points System</w:t>
      </w:r>
    </w:p>
    <w:p>
      <w:pPr>
        <w:pStyle w:val="ListParagraph"/>
        <w:numPr>
          <w:ilvl w:val="0"/>
          <w:numId w:val="2"/>
        </w:numPr>
      </w:pPr>
      <w:r>
        <w:rPr>
          <w:b/>
          <w:bCs/>
        </w:rPr>
        <w:t xml:space="preserve">Lower-Risk Option: </w:t>
      </w:r>
      <w:r>
        <w:t xml:space="preserve">Non-transferable points system (like airline miles) that avoids securities classification</w:t>
      </w:r>
    </w:p>
    <w:p>
      <w:pPr>
        <w:pStyle w:val="ListParagraph"/>
        <w:numPr>
          <w:ilvl w:val="0"/>
          <w:numId w:val="2"/>
        </w:numPr>
      </w:pPr>
      <w:r>
        <w:rPr>
          <w:b/>
          <w:bCs/>
        </w:rPr>
        <w:t xml:space="preserve">Benefits: </w:t>
      </w:r>
      <w:r>
        <w:t xml:space="preserve">Earn points for contributions, redeem for premium features or merchandise. No secondary market = no securities issues.</w:t>
      </w:r>
    </w:p>
    <w:p>
      <w:pPr>
        <w:pStyle w:val="ListParagraph"/>
        <w:numPr>
          <w:ilvl w:val="0"/>
          <w:numId w:val="2"/>
        </w:numPr>
        <w:spacing w:after="300"/>
      </w:pPr>
      <w:r>
        <w:rPr>
          <w:b/>
          <w:bCs/>
        </w:rPr>
        <w:t xml:space="preserve">Legal Risk: </w:t>
      </w:r>
      <w:r>
        <w:t xml:space="preserve">Minimal if points are truly non-transferable and have no cash value</w:t>
      </w:r>
    </w:p>
    <w:p>
      <w:pPr>
        <w:pStyle w:val="Heading2"/>
      </w:pPr>
      <w:r>
        <w:t xml:space="preserve">6. Additional Revenue Opportunities</w:t>
      </w:r>
    </w:p>
    <w:p>
      <w:pPr>
        <w:pStyle w:val="ListParagraph"/>
        <w:numPr>
          <w:ilvl w:val="0"/>
          <w:numId w:val="2"/>
        </w:numPr>
      </w:pPr>
      <w:r>
        <w:rPr>
          <w:b/>
          <w:bCs/>
        </w:rPr>
        <w:t xml:space="preserve">Sponsored Content: </w:t>
      </w:r>
      <w:r>
        <w:t xml:space="preserve">$500-2,000 per article for crypto projects to publish educational content (clearly labeled as sponsored)</w:t>
      </w:r>
    </w:p>
    <w:p>
      <w:pPr>
        <w:pStyle w:val="ListParagraph"/>
        <w:numPr>
          <w:ilvl w:val="0"/>
          <w:numId w:val="2"/>
        </w:numPr>
      </w:pPr>
      <w:r>
        <w:rPr>
          <w:b/>
          <w:bCs/>
        </w:rPr>
        <w:t xml:space="preserve">Consulting Services: </w:t>
      </w:r>
      <w:r>
        <w:t xml:space="preserve">Offer paid consultations for high-net-worth individuals ($200-500/hour)</w:t>
      </w:r>
    </w:p>
    <w:p>
      <w:pPr>
        <w:pStyle w:val="ListParagraph"/>
        <w:numPr>
          <w:ilvl w:val="0"/>
          <w:numId w:val="2"/>
        </w:numPr>
      </w:pPr>
      <w:r>
        <w:rPr>
          <w:b/>
          <w:bCs/>
        </w:rPr>
        <w:t xml:space="preserve">White-Label Platform: </w:t>
      </w:r>
      <w:r>
        <w:t xml:space="preserve">License platform technology to financial advisors or investment firms ($500-2,000/month per license)</w:t>
      </w:r>
    </w:p>
    <w:p>
      <w:pPr>
        <w:pStyle w:val="ListParagraph"/>
        <w:numPr>
          <w:ilvl w:val="0"/>
          <w:numId w:val="2"/>
        </w:numPr>
      </w:pPr>
      <w:r>
        <w:rPr>
          <w:b/>
          <w:bCs/>
        </w:rPr>
        <w:t xml:space="preserve">API Access: </w:t>
      </w:r>
      <w:r>
        <w:t xml:space="preserve">Provide data APIs to other platforms ($99-499/month depending on usage)</w:t>
      </w:r>
    </w:p>
    <w:p>
      <w:pPr>
        <w:pStyle w:val="ListParagraph"/>
        <w:numPr>
          <w:ilvl w:val="0"/>
          <w:numId w:val="2"/>
        </w:numPr>
        <w:spacing w:after="200"/>
      </w:pPr>
      <w:r>
        <w:rPr>
          <w:b/>
          <w:bCs/>
        </w:rPr>
        <w:t xml:space="preserve">Event Sponsorships: </w:t>
      </w:r>
      <w:r>
        <w:t xml:space="preserve">Partner with crypto conferences for affiliate ticket sales (10-20% commission)</w:t>
      </w:r>
    </w:p>
    <w:p>
      <w:pPr>
        <w:pStyle w:val="Heading1"/>
      </w:pPr>
      <w:r>
        <w:t xml:space="preserve">Projected Revenue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Revenue Stream</w:t>
            </w:r>
          </w:p>
        </w:tc>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Year 1 (50K visitors/mo)</w:t>
            </w:r>
          </w:p>
        </w:tc>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Year 2 (150K visitors/mo)</w:t>
            </w:r>
          </w:p>
        </w:tc>
      </w:tr>
      <w:tr>
        <w:tc>
          <w:tcPr>
            <w:tcW w:type="dxa" w:w="3120"/>
            <w:tcBorders>
              <w:top w:val="single" w:color="CCCCCC" w:sz="1"/>
              <w:left w:val="single" w:color="CCCCCC" w:sz="1"/>
              <w:bottom w:val="single" w:color="CCCCCC" w:sz="1"/>
              <w:right w:val="single" w:color="CCCCCC" w:sz="1"/>
            </w:tcBorders>
          </w:tcPr>
          <w:p>
            <w:r>
              <w:t xml:space="preserve">Affiliate Commissions</w:t>
            </w:r>
          </w:p>
        </w:tc>
        <w:tc>
          <w:tcPr>
            <w:tcW w:type="dxa" w:w="3120"/>
            <w:tcBorders>
              <w:top w:val="single" w:color="CCCCCC" w:sz="1"/>
              <w:left w:val="single" w:color="CCCCCC" w:sz="1"/>
              <w:bottom w:val="single" w:color="CCCCCC" w:sz="1"/>
              <w:right w:val="single" w:color="CCCCCC" w:sz="1"/>
            </w:tcBorders>
          </w:tcPr>
          <w:p>
            <w:pPr>
              <w:jc w:val="right"/>
            </w:pPr>
            <w:r>
              <w:t xml:space="preserve">$5,000 - $15,000/mo</w:t>
            </w:r>
          </w:p>
        </w:tc>
        <w:tc>
          <w:tcPr>
            <w:tcW w:type="dxa" w:w="3120"/>
            <w:tcBorders>
              <w:top w:val="single" w:color="CCCCCC" w:sz="1"/>
              <w:left w:val="single" w:color="CCCCCC" w:sz="1"/>
              <w:bottom w:val="single" w:color="CCCCCC" w:sz="1"/>
              <w:right w:val="single" w:color="CCCCCC" w:sz="1"/>
            </w:tcBorders>
          </w:tcPr>
          <w:p>
            <w:pPr>
              <w:jc w:val="right"/>
            </w:pPr>
            <w:r>
              <w:t xml:space="preserve">$15,000 - $40,000/mo</w:t>
            </w:r>
          </w:p>
        </w:tc>
      </w:tr>
      <w:tr>
        <w:tc>
          <w:tcPr>
            <w:tcW w:type="dxa" w:w="3120"/>
            <w:tcBorders>
              <w:top w:val="single" w:color="CCCCCC" w:sz="1"/>
              <w:left w:val="single" w:color="CCCCCC" w:sz="1"/>
              <w:bottom w:val="single" w:color="CCCCCC" w:sz="1"/>
              <w:right w:val="single" w:color="CCCCCC" w:sz="1"/>
            </w:tcBorders>
          </w:tcPr>
          <w:p>
            <w:r>
              <w:t xml:space="preserve">Display Advertising</w:t>
            </w:r>
          </w:p>
        </w:tc>
        <w:tc>
          <w:tcPr>
            <w:tcW w:type="dxa" w:w="3120"/>
            <w:tcBorders>
              <w:top w:val="single" w:color="CCCCCC" w:sz="1"/>
              <w:left w:val="single" w:color="CCCCCC" w:sz="1"/>
              <w:bottom w:val="single" w:color="CCCCCC" w:sz="1"/>
              <w:right w:val="single" w:color="CCCCCC" w:sz="1"/>
            </w:tcBorders>
          </w:tcPr>
          <w:p>
            <w:pPr>
              <w:jc w:val="right"/>
            </w:pPr>
            <w:r>
              <w:t xml:space="preserve">$2,500 - $7,500/mo</w:t>
            </w:r>
          </w:p>
        </w:tc>
        <w:tc>
          <w:tcPr>
            <w:tcW w:type="dxa" w:w="3120"/>
            <w:tcBorders>
              <w:top w:val="single" w:color="CCCCCC" w:sz="1"/>
              <w:left w:val="single" w:color="CCCCCC" w:sz="1"/>
              <w:bottom w:val="single" w:color="CCCCCC" w:sz="1"/>
              <w:right w:val="single" w:color="CCCCCC" w:sz="1"/>
            </w:tcBorders>
          </w:tcPr>
          <w:p>
            <w:pPr>
              <w:jc w:val="right"/>
            </w:pPr>
            <w:r>
              <w:t xml:space="preserve">$7,500 - $20,000/mo</w:t>
            </w:r>
          </w:p>
        </w:tc>
      </w:tr>
      <w:tr>
        <w:tc>
          <w:tcPr>
            <w:tcW w:type="dxa" w:w="3120"/>
            <w:tcBorders>
              <w:top w:val="single" w:color="CCCCCC" w:sz="1"/>
              <w:left w:val="single" w:color="CCCCCC" w:sz="1"/>
              <w:bottom w:val="single" w:color="CCCCCC" w:sz="1"/>
              <w:right w:val="single" w:color="CCCCCC" w:sz="1"/>
            </w:tcBorders>
          </w:tcPr>
          <w:p>
            <w:r>
              <w:t xml:space="preserve">Premium Memberships</w:t>
            </w:r>
          </w:p>
        </w:tc>
        <w:tc>
          <w:tcPr>
            <w:tcW w:type="dxa" w:w="3120"/>
            <w:tcBorders>
              <w:top w:val="single" w:color="CCCCCC" w:sz="1"/>
              <w:left w:val="single" w:color="CCCCCC" w:sz="1"/>
              <w:bottom w:val="single" w:color="CCCCCC" w:sz="1"/>
              <w:right w:val="single" w:color="CCCCCC" w:sz="1"/>
            </w:tcBorders>
          </w:tcPr>
          <w:p>
            <w:pPr>
              <w:jc w:val="right"/>
            </w:pPr>
            <w:r>
              <w:t xml:space="preserve">$5,000 - $10,000/mo</w:t>
            </w:r>
          </w:p>
        </w:tc>
        <w:tc>
          <w:tcPr>
            <w:tcW w:type="dxa" w:w="3120"/>
            <w:tcBorders>
              <w:top w:val="single" w:color="CCCCCC" w:sz="1"/>
              <w:left w:val="single" w:color="CCCCCC" w:sz="1"/>
              <w:bottom w:val="single" w:color="CCCCCC" w:sz="1"/>
              <w:right w:val="single" w:color="CCCCCC" w:sz="1"/>
            </w:tcBorders>
          </w:tcPr>
          <w:p>
            <w:pPr>
              <w:jc w:val="right"/>
            </w:pPr>
            <w:r>
              <w:t xml:space="preserve">$15,000 - $30,000/mo</w:t>
            </w:r>
          </w:p>
        </w:tc>
      </w:tr>
      <w:tr>
        <w:tc>
          <w:tcPr>
            <w:tcW w:type="dxa" w:w="3120"/>
            <w:tcBorders>
              <w:top w:val="single" w:color="CCCCCC" w:sz="1"/>
              <w:left w:val="single" w:color="CCCCCC" w:sz="1"/>
              <w:bottom w:val="single" w:color="CCCCCC" w:sz="1"/>
              <w:right w:val="single" w:color="CCCCCC" w:sz="1"/>
            </w:tcBorders>
          </w:tcPr>
          <w:p>
            <w:r>
              <w:t xml:space="preserve">Newsletter Sponsorships</w:t>
            </w:r>
          </w:p>
        </w:tc>
        <w:tc>
          <w:tcPr>
            <w:tcW w:type="dxa" w:w="3120"/>
            <w:tcBorders>
              <w:top w:val="single" w:color="CCCCCC" w:sz="1"/>
              <w:left w:val="single" w:color="CCCCCC" w:sz="1"/>
              <w:bottom w:val="single" w:color="CCCCCC" w:sz="1"/>
              <w:right w:val="single" w:color="CCCCCC" w:sz="1"/>
            </w:tcBorders>
          </w:tcPr>
          <w:p>
            <w:pPr>
              <w:jc w:val="right"/>
            </w:pPr>
            <w:r>
              <w:t xml:space="preserve">$1,000 - $2,000/mo</w:t>
            </w:r>
          </w:p>
        </w:tc>
        <w:tc>
          <w:tcPr>
            <w:tcW w:type="dxa" w:w="3120"/>
            <w:tcBorders>
              <w:top w:val="single" w:color="CCCCCC" w:sz="1"/>
              <w:left w:val="single" w:color="CCCCCC" w:sz="1"/>
              <w:bottom w:val="single" w:color="CCCCCC" w:sz="1"/>
              <w:right w:val="single" w:color="CCCCCC" w:sz="1"/>
            </w:tcBorders>
          </w:tcPr>
          <w:p>
            <w:pPr>
              <w:jc w:val="right"/>
            </w:pPr>
            <w:r>
              <w:t xml:space="preserve">$3,000 - $8,000/mo</w:t>
            </w:r>
          </w:p>
        </w:tc>
      </w:tr>
      <w:tr>
        <w:tc>
          <w:tcPr>
            <w:tcW w:type="dxa" w:w="3120"/>
            <w:tcBorders>
              <w:top w:val="single" w:color="CCCCCC" w:sz="1"/>
              <w:left w:val="single" w:color="CCCCCC" w:sz="1"/>
              <w:bottom w:val="single" w:color="CCCCCC" w:sz="1"/>
              <w:right w:val="single" w:color="CCCCCC" w:sz="1"/>
            </w:tcBorders>
          </w:tcPr>
          <w:p>
            <w:r>
              <w:t xml:space="preserve">Other (Sponsored Content, etc.)</w:t>
            </w:r>
          </w:p>
        </w:tc>
        <w:tc>
          <w:tcPr>
            <w:tcW w:type="dxa" w:w="3120"/>
            <w:tcBorders>
              <w:top w:val="single" w:color="CCCCCC" w:sz="1"/>
              <w:left w:val="single" w:color="CCCCCC" w:sz="1"/>
              <w:bottom w:val="single" w:color="CCCCCC" w:sz="1"/>
              <w:right w:val="single" w:color="CCCCCC" w:sz="1"/>
            </w:tcBorders>
          </w:tcPr>
          <w:p>
            <w:pPr>
              <w:jc w:val="right"/>
            </w:pPr>
            <w:r>
              <w:t xml:space="preserve">$1,000 - $3,000/mo</w:t>
            </w:r>
          </w:p>
        </w:tc>
        <w:tc>
          <w:tcPr>
            <w:tcW w:type="dxa" w:w="3120"/>
            <w:tcBorders>
              <w:top w:val="single" w:color="CCCCCC" w:sz="1"/>
              <w:left w:val="single" w:color="CCCCCC" w:sz="1"/>
              <w:bottom w:val="single" w:color="CCCCCC" w:sz="1"/>
              <w:right w:val="single" w:color="CCCCCC" w:sz="1"/>
            </w:tcBorders>
          </w:tcPr>
          <w:p>
            <w:pPr>
              <w:jc w:val="right"/>
            </w:pPr>
            <w:r>
              <w:t xml:space="preserve">$3,000 - $10,000/mo</w:t>
            </w:r>
          </w:p>
        </w:tc>
      </w:tr>
      <w:tr>
        <w:tc>
          <w:tcPr>
            <w:tcW w:type="dxa" w:w="3120"/>
            <w:tcBorders>
              <w:top w:val="single" w:color="CCCCCC" w:sz="1"/>
              <w:left w:val="single" w:color="CCCCCC" w:sz="1"/>
              <w:bottom w:val="single" w:color="CCCCCC" w:sz="1"/>
              <w:right w:val="single" w:color="CCCCCC" w:sz="1"/>
            </w:tcBorders>
            <w:shd w:fill="E8F2FA" w:val="clear"/>
          </w:tcPr>
          <w:p>
            <w:r>
              <w:rPr>
                <w:b/>
                <w:bCs/>
              </w:rPr>
              <w:t xml:space="preserve">TOTAL MONTHLY</w:t>
            </w:r>
          </w:p>
        </w:tc>
        <w:tc>
          <w:tcPr>
            <w:tcW w:type="dxa" w:w="3120"/>
            <w:tcBorders>
              <w:top w:val="single" w:color="CCCCCC" w:sz="1"/>
              <w:left w:val="single" w:color="CCCCCC" w:sz="1"/>
              <w:bottom w:val="single" w:color="CCCCCC" w:sz="1"/>
              <w:right w:val="single" w:color="CCCCCC" w:sz="1"/>
            </w:tcBorders>
            <w:shd w:fill="E8F2FA" w:val="clear"/>
          </w:tcPr>
          <w:p>
            <w:pPr>
              <w:jc w:val="right"/>
            </w:pPr>
            <w:r>
              <w:rPr>
                <w:b/>
                <w:bCs/>
              </w:rPr>
              <w:t xml:space="preserve">$14,500 - $37,500</w:t>
            </w:r>
          </w:p>
        </w:tc>
        <w:tc>
          <w:tcPr>
            <w:tcW w:type="dxa" w:w="3120"/>
            <w:tcBorders>
              <w:top w:val="single" w:color="CCCCCC" w:sz="1"/>
              <w:left w:val="single" w:color="CCCCCC" w:sz="1"/>
              <w:bottom w:val="single" w:color="CCCCCC" w:sz="1"/>
              <w:right w:val="single" w:color="CCCCCC" w:sz="1"/>
            </w:tcBorders>
            <w:shd w:fill="E8F2FA" w:val="clear"/>
          </w:tcPr>
          <w:p>
            <w:pPr>
              <w:jc w:val="right"/>
            </w:pPr>
            <w:r>
              <w:rPr>
                <w:b/>
                <w:bCs/>
              </w:rPr>
              <w:t xml:space="preserve">$43,500 - $108,000</w:t>
            </w:r>
          </w:p>
        </w:tc>
      </w:tr>
    </w:tbl>
    <w:p>
      <w:pPr>
        <w:spacing w:after="300"/>
      </w:pPr>
      <w:r>
        <w:t xml:space="preserve"/>
      </w:r>
    </w:p>
    <w:p>
      <w:pPr>
        <w:pStyle w:val="Heading1"/>
      </w:pPr>
      <w:r>
        <w:t xml:space="preserve">Technical Implementation</w:t>
      </w:r>
    </w:p>
    <w:p>
      <w:pPr>
        <w:pStyle w:val="Heading2"/>
      </w:pPr>
      <w:r>
        <w:t xml:space="preserve">Tech Stack</w:t>
      </w:r>
    </w:p>
    <w:p>
      <w:pPr>
        <w:pStyle w:val="ListParagraph"/>
        <w:numPr>
          <w:ilvl w:val="0"/>
          <w:numId w:val="2"/>
        </w:numPr>
      </w:pPr>
      <w:r>
        <w:rPr>
          <w:b/>
          <w:bCs/>
        </w:rPr>
        <w:t xml:space="preserve">Frontend: </w:t>
      </w:r>
      <w:r>
        <w:t xml:space="preserve">React TypeScript with Next.js for SEO optimization</w:t>
      </w:r>
    </w:p>
    <w:p>
      <w:pPr>
        <w:pStyle w:val="ListParagraph"/>
        <w:numPr>
          <w:ilvl w:val="0"/>
          <w:numId w:val="2"/>
        </w:numPr>
      </w:pPr>
      <w:r>
        <w:rPr>
          <w:b/>
          <w:bCs/>
        </w:rPr>
        <w:t xml:space="preserve">Backend: </w:t>
      </w:r>
      <w:r>
        <w:t xml:space="preserve">Supabase (PostgreSQL, Auth, Real-time subscriptions, Edge Functions)</w:t>
      </w:r>
    </w:p>
    <w:p>
      <w:pPr>
        <w:pStyle w:val="ListParagraph"/>
        <w:numPr>
          <w:ilvl w:val="0"/>
          <w:numId w:val="2"/>
        </w:numPr>
      </w:pPr>
      <w:r>
        <w:rPr>
          <w:b/>
          <w:bCs/>
        </w:rPr>
        <w:t xml:space="preserve">Hosting: </w:t>
      </w:r>
      <w:r>
        <w:t xml:space="preserve">Vercel for frontend, self-hosted Supabase on Hetzner VPS</w:t>
      </w:r>
    </w:p>
    <w:p>
      <w:pPr>
        <w:pStyle w:val="ListParagraph"/>
        <w:numPr>
          <w:ilvl w:val="0"/>
          <w:numId w:val="2"/>
        </w:numPr>
      </w:pPr>
      <w:r>
        <w:rPr>
          <w:b/>
          <w:bCs/>
        </w:rPr>
        <w:t xml:space="preserve">Data Sources: </w:t>
      </w:r>
      <w:r>
        <w:t xml:space="preserve">CoinGecko API, CryptoCompare API, custom web scrapers</w:t>
      </w:r>
    </w:p>
    <w:p>
      <w:pPr>
        <w:pStyle w:val="ListParagraph"/>
        <w:numPr>
          <w:ilvl w:val="0"/>
          <w:numId w:val="2"/>
        </w:numPr>
      </w:pPr>
      <w:r>
        <w:rPr>
          <w:b/>
          <w:bCs/>
        </w:rPr>
        <w:t xml:space="preserve">Payment Processing: </w:t>
      </w:r>
      <w:r>
        <w:t xml:space="preserve">Stripe for subscriptions, crypto payment gateway (Coinbase Commerce)</w:t>
      </w:r>
    </w:p>
    <w:p>
      <w:pPr>
        <w:pStyle w:val="ListParagraph"/>
        <w:numPr>
          <w:ilvl w:val="0"/>
          <w:numId w:val="2"/>
        </w:numPr>
        <w:spacing w:after="200"/>
      </w:pPr>
      <w:r>
        <w:rPr>
          <w:b/>
          <w:bCs/>
        </w:rPr>
        <w:t xml:space="preserve">Email: </w:t>
      </w:r>
      <w:r>
        <w:t xml:space="preserve">SendGrid or Resend for transactional and newsletter emails</w:t>
      </w:r>
    </w:p>
    <w:p>
      <w:pPr>
        <w:pStyle w:val="Heading2"/>
      </w:pPr>
      <w:r>
        <w:t xml:space="preserve">Key Integrations</w:t>
      </w:r>
    </w:p>
    <w:p>
      <w:pPr>
        <w:pStyle w:val="ListParagraph"/>
        <w:numPr>
          <w:ilvl w:val="0"/>
          <w:numId w:val="2"/>
        </w:numPr>
      </w:pPr>
      <w:r>
        <w:rPr>
          <w:b/>
          <w:bCs/>
        </w:rPr>
        <w:t xml:space="preserve">CoinGecko API: </w:t>
      </w:r>
      <w:r>
        <w:t xml:space="preserve">Real-time price data, market cap, volume (Free tier: 10-50 calls/min)</w:t>
      </w:r>
    </w:p>
    <w:p>
      <w:pPr>
        <w:pStyle w:val="ListParagraph"/>
        <w:numPr>
          <w:ilvl w:val="0"/>
          <w:numId w:val="2"/>
        </w:numPr>
      </w:pPr>
      <w:r>
        <w:rPr>
          <w:b/>
          <w:bCs/>
        </w:rPr>
        <w:t xml:space="preserve">Affiliate Network SDKs: </w:t>
      </w:r>
      <w:r>
        <w:t xml:space="preserve">Impact, CJ Affiliate, ShareASale for tracking conversions</w:t>
      </w:r>
    </w:p>
    <w:p>
      <w:pPr>
        <w:pStyle w:val="ListParagraph"/>
        <w:numPr>
          <w:ilvl w:val="0"/>
          <w:numId w:val="2"/>
        </w:numPr>
      </w:pPr>
      <w:r>
        <w:rPr>
          <w:b/>
          <w:bCs/>
        </w:rPr>
        <w:t xml:space="preserve">Analytics: </w:t>
      </w:r>
      <w:r>
        <w:t xml:space="preserve">Plausible Analytics (privacy-focused), Mixpanel for user behavior</w:t>
      </w:r>
    </w:p>
    <w:p>
      <w:pPr>
        <w:pStyle w:val="ListParagraph"/>
        <w:numPr>
          <w:ilvl w:val="0"/>
          <w:numId w:val="2"/>
        </w:numPr>
        <w:spacing w:after="200"/>
      </w:pPr>
      <w:r>
        <w:rPr>
          <w:b/>
          <w:bCs/>
        </w:rPr>
        <w:t xml:space="preserve">SEO Tools: </w:t>
      </w:r>
      <w:r>
        <w:t xml:space="preserve">Ahrefs or SEMrush API for keyword tracking and competitor analysis</w:t>
      </w:r>
    </w:p>
    <w:p>
      <w:pPr>
        <w:pStyle w:val="Heading2"/>
      </w:pPr>
      <w:r>
        <w:t xml:space="preserve">Database Schema Highlights</w:t>
      </w:r>
    </w:p>
    <w:p>
      <w:pPr>
        <w:pStyle w:val="ListParagraph"/>
        <w:numPr>
          <w:ilvl w:val="0"/>
          <w:numId w:val="2"/>
        </w:numPr>
      </w:pPr>
      <w:r>
        <w:rPr>
          <w:b/>
          <w:bCs/>
        </w:rPr>
        <w:t xml:space="preserve">users: </w:t>
      </w:r>
      <w:r>
        <w:t xml:space="preserve">Profile, preferences, subscription status, referral tracking</w:t>
      </w:r>
    </w:p>
    <w:p>
      <w:pPr>
        <w:pStyle w:val="ListParagraph"/>
        <w:numPr>
          <w:ilvl w:val="0"/>
          <w:numId w:val="2"/>
        </w:numPr>
      </w:pPr>
      <w:r>
        <w:rPr>
          <w:b/>
          <w:bCs/>
        </w:rPr>
        <w:t xml:space="preserve">cryptocurrencies: </w:t>
      </w:r>
      <w:r>
        <w:t xml:space="preserve">Cached price data, historical performance, market metrics</w:t>
      </w:r>
    </w:p>
    <w:p>
      <w:pPr>
        <w:pStyle w:val="ListParagraph"/>
        <w:numPr>
          <w:ilvl w:val="0"/>
          <w:numId w:val="2"/>
        </w:numPr>
      </w:pPr>
      <w:r>
        <w:rPr>
          <w:b/>
          <w:bCs/>
        </w:rPr>
        <w:t xml:space="preserve">platforms: </w:t>
      </w:r>
      <w:r>
        <w:t xml:space="preserve">Exchange/wallet data, ratings, affiliate links, fee structures</w:t>
      </w:r>
    </w:p>
    <w:p>
      <w:pPr>
        <w:pStyle w:val="ListParagraph"/>
        <w:numPr>
          <w:ilvl w:val="0"/>
          <w:numId w:val="2"/>
        </w:numPr>
      </w:pPr>
      <w:r>
        <w:rPr>
          <w:b/>
          <w:bCs/>
        </w:rPr>
        <w:t xml:space="preserve">content: </w:t>
      </w:r>
      <w:r>
        <w:t xml:space="preserve">Articles, guides, videos with versioning and SEO metadata</w:t>
      </w:r>
    </w:p>
    <w:p>
      <w:pPr>
        <w:pStyle w:val="ListParagraph"/>
        <w:numPr>
          <w:ilvl w:val="0"/>
          <w:numId w:val="2"/>
        </w:numPr>
      </w:pPr>
      <w:r>
        <w:rPr>
          <w:b/>
          <w:bCs/>
        </w:rPr>
        <w:t xml:space="preserve">portfolios: </w:t>
      </w:r>
      <w:r>
        <w:t xml:space="preserve">User holdings, transaction history, performance tracking</w:t>
      </w:r>
    </w:p>
    <w:p>
      <w:pPr>
        <w:pStyle w:val="ListParagraph"/>
        <w:numPr>
          <w:ilvl w:val="0"/>
          <w:numId w:val="2"/>
        </w:numPr>
      </w:pPr>
      <w:r>
        <w:rPr>
          <w:b/>
          <w:bCs/>
        </w:rPr>
        <w:t xml:space="preserve">advertisements: </w:t>
      </w:r>
      <w:r>
        <w:t xml:space="preserve">Ad campaigns, impressions, clicks, revenue attribution</w:t>
      </w:r>
    </w:p>
    <w:p>
      <w:pPr>
        <w:pStyle w:val="ListParagraph"/>
        <w:numPr>
          <w:ilvl w:val="0"/>
          <w:numId w:val="2"/>
        </w:numPr>
        <w:spacing w:after="300"/>
      </w:pPr>
      <w:r>
        <w:rPr>
          <w:b/>
          <w:bCs/>
        </w:rPr>
        <w:t xml:space="preserve">forum_posts: </w:t>
      </w:r>
      <w:r>
        <w:t xml:space="preserve">Community discussions, moderation status, reputation scores</w:t>
      </w:r>
    </w:p>
    <w:p>
      <w:pPr>
        <w:pStyle w:val="Heading1"/>
      </w:pPr>
      <w:r>
        <w:t xml:space="preserve">User Acquisition Strategy</w:t>
      </w:r>
    </w:p>
    <w:p>
      <w:pPr>
        <w:pStyle w:val="Heading2"/>
      </w:pPr>
      <w:r>
        <w:t xml:space="preserve">SEO &amp; Content Marketing (Primary Channel)</w:t>
      </w:r>
    </w:p>
    <w:p>
      <w:pPr>
        <w:pStyle w:val="ListParagraph"/>
        <w:numPr>
          <w:ilvl w:val="0"/>
          <w:numId w:val="2"/>
        </w:numPr>
      </w:pPr>
      <w:r>
        <w:rPr>
          <w:b/>
          <w:bCs/>
        </w:rPr>
        <w:t xml:space="preserve">Target Keywords: </w:t>
      </w:r>
      <w:r>
        <w:t xml:space="preserve">"how to buy bitcoin for beginners", "best crypto exchange 2025", "bitcoin vs ethereum comparison", "crypto tax calculator"</w:t>
      </w:r>
    </w:p>
    <w:p>
      <w:pPr>
        <w:pStyle w:val="ListParagraph"/>
        <w:numPr>
          <w:ilvl w:val="0"/>
          <w:numId w:val="2"/>
        </w:numPr>
      </w:pPr>
      <w:r>
        <w:rPr>
          <w:b/>
          <w:bCs/>
        </w:rPr>
        <w:t xml:space="preserve">Content Volume: </w:t>
      </w:r>
      <w:r>
        <w:t xml:space="preserve">Publish 3-5 high-quality articles per week, targeting long-tail keywords</w:t>
      </w:r>
    </w:p>
    <w:p>
      <w:pPr>
        <w:pStyle w:val="ListParagraph"/>
        <w:numPr>
          <w:ilvl w:val="0"/>
          <w:numId w:val="2"/>
        </w:numPr>
        <w:spacing w:after="200"/>
      </w:pPr>
      <w:r>
        <w:rPr>
          <w:b/>
          <w:bCs/>
        </w:rPr>
        <w:t xml:space="preserve">Backlink Strategy: </w:t>
      </w:r>
      <w:r>
        <w:t xml:space="preserve">Guest posts on finance blogs, HARO responses, crypto podcast sponsorships</w:t>
      </w:r>
    </w:p>
    <w:p>
      <w:pPr>
        <w:pStyle w:val="Heading2"/>
      </w:pPr>
      <w:r>
        <w:t xml:space="preserve">Social Media Presence</w:t>
      </w:r>
    </w:p>
    <w:p>
      <w:pPr>
        <w:pStyle w:val="ListParagraph"/>
        <w:numPr>
          <w:ilvl w:val="0"/>
          <w:numId w:val="2"/>
        </w:numPr>
      </w:pPr>
      <w:r>
        <w:rPr>
          <w:b/>
          <w:bCs/>
        </w:rPr>
        <w:t xml:space="preserve">Twitter/X: </w:t>
      </w:r>
      <w:r>
        <w:t xml:space="preserve">Daily market updates, beginner tips, engagement with crypto community</w:t>
      </w:r>
    </w:p>
    <w:p>
      <w:pPr>
        <w:pStyle w:val="ListParagraph"/>
        <w:numPr>
          <w:ilvl w:val="0"/>
          <w:numId w:val="2"/>
        </w:numPr>
      </w:pPr>
      <w:r>
        <w:rPr>
          <w:b/>
          <w:bCs/>
        </w:rPr>
        <w:t xml:space="preserve">YouTube: </w:t>
      </w:r>
      <w:r>
        <w:t xml:space="preserve">Weekly video tutorials and market analysis</w:t>
      </w:r>
    </w:p>
    <w:p>
      <w:pPr>
        <w:pStyle w:val="ListParagraph"/>
        <w:numPr>
          <w:ilvl w:val="0"/>
          <w:numId w:val="2"/>
        </w:numPr>
      </w:pPr>
      <w:r>
        <w:rPr>
          <w:b/>
          <w:bCs/>
        </w:rPr>
        <w:t xml:space="preserve">Reddit: </w:t>
      </w:r>
      <w:r>
        <w:t xml:space="preserve">Participate in r/cryptocurrency, r/BitcoinBeginners with valuable contributions</w:t>
      </w:r>
    </w:p>
    <w:p>
      <w:pPr>
        <w:pStyle w:val="ListParagraph"/>
        <w:numPr>
          <w:ilvl w:val="0"/>
          <w:numId w:val="2"/>
        </w:numPr>
        <w:spacing w:after="200"/>
      </w:pPr>
      <w:r>
        <w:rPr>
          <w:b/>
          <w:bCs/>
        </w:rPr>
        <w:t xml:space="preserve">TikTok: </w:t>
      </w:r>
      <w:r>
        <w:t xml:space="preserve">Short educational videos targeting younger investors</w:t>
      </w:r>
    </w:p>
    <w:p>
      <w:pPr>
        <w:pStyle w:val="Heading2"/>
      </w:pPr>
      <w:r>
        <w:t xml:space="preserve">Partnerships &amp; Cross-Promotion</w:t>
      </w:r>
    </w:p>
    <w:p>
      <w:pPr>
        <w:pStyle w:val="ListParagraph"/>
        <w:numPr>
          <w:ilvl w:val="0"/>
          <w:numId w:val="2"/>
        </w:numPr>
      </w:pPr>
      <w:r>
        <w:rPr>
          <w:b/>
          <w:bCs/>
        </w:rPr>
        <w:t xml:space="preserve">Finance Bloggers: </w:t>
      </w:r>
      <w:r>
        <w:t xml:space="preserve">Revenue share deals for referred premium members</w:t>
      </w:r>
    </w:p>
    <w:p>
      <w:pPr>
        <w:pStyle w:val="ListParagraph"/>
        <w:numPr>
          <w:ilvl w:val="0"/>
          <w:numId w:val="2"/>
        </w:numPr>
      </w:pPr>
      <w:r>
        <w:rPr>
          <w:b/>
          <w:bCs/>
        </w:rPr>
        <w:t xml:space="preserve">Crypto Podcasts: </w:t>
      </w:r>
      <w:r>
        <w:t xml:space="preserve">Sponsor 3-5 episodes per quarter with tracking links</w:t>
      </w:r>
    </w:p>
    <w:p>
      <w:pPr>
        <w:pStyle w:val="ListParagraph"/>
        <w:numPr>
          <w:ilvl w:val="0"/>
          <w:numId w:val="2"/>
        </w:numPr>
        <w:spacing w:after="200"/>
      </w:pPr>
      <w:r>
        <w:rPr>
          <w:b/>
          <w:bCs/>
        </w:rPr>
        <w:t xml:space="preserve">Financial Advisor Networks: </w:t>
      </w:r>
      <w:r>
        <w:t xml:space="preserve">Offer platform as client education tool</w:t>
      </w:r>
    </w:p>
    <w:p>
      <w:pPr>
        <w:pStyle w:val="Heading2"/>
      </w:pPr>
      <w:r>
        <w:t xml:space="preserve">Paid Acquisition (Secondary)</w:t>
      </w:r>
    </w:p>
    <w:p>
      <w:pPr>
        <w:pStyle w:val="ListParagraph"/>
        <w:numPr>
          <w:ilvl w:val="0"/>
          <w:numId w:val="2"/>
        </w:numPr>
      </w:pPr>
      <w:r>
        <w:rPr>
          <w:b/>
          <w:bCs/>
        </w:rPr>
        <w:t xml:space="preserve">Google Ads: </w:t>
      </w:r>
      <w:r>
        <w:t xml:space="preserve">Target high-intent keywords once profitable affiliate channels are established</w:t>
      </w:r>
    </w:p>
    <w:p>
      <w:pPr>
        <w:pStyle w:val="ListParagraph"/>
        <w:numPr>
          <w:ilvl w:val="0"/>
          <w:numId w:val="2"/>
        </w:numPr>
      </w:pPr>
      <w:r>
        <w:rPr>
          <w:b/>
          <w:bCs/>
        </w:rPr>
        <w:t xml:space="preserve">Facebook/Instagram Ads: </w:t>
      </w:r>
      <w:r>
        <w:t xml:space="preserve">Lead magnet campaigns (free guide in exchange for email)</w:t>
      </w:r>
    </w:p>
    <w:p>
      <w:pPr>
        <w:pStyle w:val="ListParagraph"/>
        <w:numPr>
          <w:ilvl w:val="0"/>
          <w:numId w:val="2"/>
        </w:numPr>
        <w:spacing w:after="300"/>
      </w:pPr>
      <w:r>
        <w:rPr>
          <w:b/>
          <w:bCs/>
        </w:rPr>
        <w:t xml:space="preserve">Budget: </w:t>
      </w:r>
      <w:r>
        <w:t xml:space="preserve">$1,000-2,000/month initially, scale based on LTV:CAC ratio</w:t>
      </w:r>
    </w:p>
    <w:p>
      <w:pPr>
        <w:pStyle w:val="Heading1"/>
      </w:pPr>
      <w:r>
        <w:t xml:space="preserve">Success Metrics &amp; KPIs</w:t>
      </w:r>
    </w:p>
    <w:p>
      <w:pPr>
        <w:pStyle w:val="Heading2"/>
      </w:pPr>
      <w:r>
        <w:t xml:space="preserve">Traffic Metrics</w:t>
      </w:r>
    </w:p>
    <w:p>
      <w:pPr>
        <w:pStyle w:val="ListParagraph"/>
        <w:numPr>
          <w:ilvl w:val="0"/>
          <w:numId w:val="2"/>
        </w:numPr>
      </w:pPr>
      <w:r>
        <w:rPr>
          <w:b/>
          <w:bCs/>
        </w:rPr>
        <w:t xml:space="preserve">Monthly visitors: </w:t>
      </w:r>
      <w:r>
        <w:t xml:space="preserve">Target 50K by Month 6, 150K by Month 12</w:t>
      </w:r>
    </w:p>
    <w:p>
      <w:pPr>
        <w:pStyle w:val="ListParagraph"/>
        <w:numPr>
          <w:ilvl w:val="0"/>
          <w:numId w:val="2"/>
        </w:numPr>
      </w:pPr>
      <w:r>
        <w:rPr>
          <w:b/>
          <w:bCs/>
        </w:rPr>
        <w:t xml:space="preserve">Organic search traffic: </w:t>
      </w:r>
      <w:r>
        <w:t xml:space="preserve">60%+ of total traffic</w:t>
      </w:r>
    </w:p>
    <w:p>
      <w:pPr>
        <w:pStyle w:val="ListParagraph"/>
        <w:numPr>
          <w:ilvl w:val="0"/>
          <w:numId w:val="2"/>
        </w:numPr>
        <w:spacing w:after="200"/>
      </w:pPr>
      <w:r>
        <w:rPr>
          <w:b/>
          <w:bCs/>
        </w:rPr>
        <w:t xml:space="preserve">Average session duration: </w:t>
      </w:r>
      <w:r>
        <w:t xml:space="preserve">3+ minutes</w:t>
      </w:r>
    </w:p>
    <w:p>
      <w:pPr>
        <w:pStyle w:val="Heading2"/>
      </w:pPr>
      <w:r>
        <w:t xml:space="preserve">Conversion Metrics</w:t>
      </w:r>
    </w:p>
    <w:p>
      <w:pPr>
        <w:pStyle w:val="ListParagraph"/>
        <w:numPr>
          <w:ilvl w:val="0"/>
          <w:numId w:val="2"/>
        </w:numPr>
      </w:pPr>
      <w:r>
        <w:rPr>
          <w:b/>
          <w:bCs/>
        </w:rPr>
        <w:t xml:space="preserve">Affiliate click-through rate: </w:t>
      </w:r>
      <w:r>
        <w:t xml:space="preserve">5%+ of visitors</w:t>
      </w:r>
    </w:p>
    <w:p>
      <w:pPr>
        <w:pStyle w:val="ListParagraph"/>
        <w:numPr>
          <w:ilvl w:val="0"/>
          <w:numId w:val="2"/>
        </w:numPr>
      </w:pPr>
      <w:r>
        <w:rPr>
          <w:b/>
          <w:bCs/>
        </w:rPr>
        <w:t xml:space="preserve">Email capture rate: </w:t>
      </w:r>
      <w:r>
        <w:t xml:space="preserve">10%+ of visitors</w:t>
      </w:r>
    </w:p>
    <w:p>
      <w:pPr>
        <w:pStyle w:val="ListParagraph"/>
        <w:numPr>
          <w:ilvl w:val="0"/>
          <w:numId w:val="2"/>
        </w:numPr>
      </w:pPr>
      <w:r>
        <w:rPr>
          <w:b/>
          <w:bCs/>
        </w:rPr>
        <w:t xml:space="preserve">Premium conversion rate: </w:t>
      </w:r>
      <w:r>
        <w:t xml:space="preserve">2%+ of monthly active users</w:t>
      </w:r>
    </w:p>
    <w:p>
      <w:pPr>
        <w:pStyle w:val="ListParagraph"/>
        <w:numPr>
          <w:ilvl w:val="0"/>
          <w:numId w:val="2"/>
        </w:numPr>
        <w:spacing w:after="200"/>
      </w:pPr>
      <w:r>
        <w:rPr>
          <w:b/>
          <w:bCs/>
        </w:rPr>
        <w:t xml:space="preserve">Affiliate conversion rate: </w:t>
      </w:r>
      <w:r>
        <w:t xml:space="preserve">10%+ of clicks result in account creation</w:t>
      </w:r>
    </w:p>
    <w:p>
      <w:pPr>
        <w:pStyle w:val="Heading2"/>
      </w:pPr>
      <w:r>
        <w:t xml:space="preserve">Engagement Metrics</w:t>
      </w:r>
    </w:p>
    <w:p>
      <w:pPr>
        <w:pStyle w:val="ListParagraph"/>
        <w:numPr>
          <w:ilvl w:val="0"/>
          <w:numId w:val="2"/>
        </w:numPr>
      </w:pPr>
      <w:r>
        <w:rPr>
          <w:b/>
          <w:bCs/>
        </w:rPr>
        <w:t xml:space="preserve">Return visitor rate: </w:t>
      </w:r>
      <w:r>
        <w:t xml:space="preserve">30%+ monthly</w:t>
      </w:r>
    </w:p>
    <w:p>
      <w:pPr>
        <w:pStyle w:val="ListParagraph"/>
        <w:numPr>
          <w:ilvl w:val="0"/>
          <w:numId w:val="2"/>
        </w:numPr>
      </w:pPr>
      <w:r>
        <w:rPr>
          <w:b/>
          <w:bCs/>
        </w:rPr>
        <w:t xml:space="preserve">Forum posts per month: </w:t>
      </w:r>
      <w:r>
        <w:t xml:space="preserve">500+ active discussions</w:t>
      </w:r>
    </w:p>
    <w:p>
      <w:pPr>
        <w:pStyle w:val="ListParagraph"/>
        <w:numPr>
          <w:ilvl w:val="0"/>
          <w:numId w:val="2"/>
        </w:numPr>
        <w:spacing w:after="200"/>
      </w:pPr>
      <w:r>
        <w:rPr>
          <w:b/>
          <w:bCs/>
        </w:rPr>
        <w:t xml:space="preserve">Tool usage: </w:t>
      </w:r>
      <w:r>
        <w:t xml:space="preserve">40%+ of visitors use at least one calculator</w:t>
      </w:r>
    </w:p>
    <w:p>
      <w:pPr>
        <w:pStyle w:val="Heading2"/>
      </w:pPr>
      <w:r>
        <w:t xml:space="preserve">Revenue Metrics</w:t>
      </w:r>
    </w:p>
    <w:p>
      <w:pPr>
        <w:pStyle w:val="ListParagraph"/>
        <w:numPr>
          <w:ilvl w:val="0"/>
          <w:numId w:val="2"/>
        </w:numPr>
      </w:pPr>
      <w:r>
        <w:rPr>
          <w:b/>
          <w:bCs/>
        </w:rPr>
        <w:t xml:space="preserve">Revenue per visitor (RPV): </w:t>
      </w:r>
      <w:r>
        <w:t xml:space="preserve">$0.30-0.75</w:t>
      </w:r>
    </w:p>
    <w:p>
      <w:pPr>
        <w:pStyle w:val="ListParagraph"/>
        <w:numPr>
          <w:ilvl w:val="0"/>
          <w:numId w:val="2"/>
        </w:numPr>
      </w:pPr>
      <w:r>
        <w:rPr>
          <w:b/>
          <w:bCs/>
        </w:rPr>
        <w:t xml:space="preserve">Lifetime value (LTV): </w:t>
      </w:r>
      <w:r>
        <w:t xml:space="preserve">$120+ for premium members</w:t>
      </w:r>
    </w:p>
    <w:p>
      <w:pPr>
        <w:pStyle w:val="ListParagraph"/>
        <w:numPr>
          <w:ilvl w:val="0"/>
          <w:numId w:val="2"/>
        </w:numPr>
        <w:spacing w:after="300"/>
      </w:pPr>
      <w:r>
        <w:rPr>
          <w:b/>
          <w:bCs/>
        </w:rPr>
        <w:t xml:space="preserve">Monthly Recurring Revenue (MRR) growth: </w:t>
      </w:r>
      <w:r>
        <w:t xml:space="preserve">20%+ month-over-month</w:t>
      </w:r>
    </w:p>
    <w:p>
      <w:pPr>
        <w:pStyle w:val="Heading1"/>
      </w:pPr>
      <w:r>
        <w:t xml:space="preserve">Implementation Roadmap</w:t>
      </w:r>
    </w:p>
    <w:p>
      <w:pPr>
        <w:pStyle w:val="Heading2"/>
      </w:pPr>
      <w:r>
        <w:t xml:space="preserve">Phase 1: Foundation (Months 1-2)</w:t>
      </w:r>
    </w:p>
    <w:p>
      <w:pPr>
        <w:pStyle w:val="ListParagraph"/>
        <w:numPr>
          <w:ilvl w:val="0"/>
          <w:numId w:val="2"/>
        </w:numPr>
      </w:pPr>
      <w:r>
        <w:t xml:space="preserve">Set up Next.js + TypeScript project with Supabase integration</w:t>
      </w:r>
    </w:p>
    <w:p>
      <w:pPr>
        <w:pStyle w:val="ListParagraph"/>
        <w:numPr>
          <w:ilvl w:val="0"/>
          <w:numId w:val="2"/>
        </w:numPr>
      </w:pPr>
      <w:r>
        <w:t xml:space="preserve">Design and implement core UI/UX</w:t>
      </w:r>
    </w:p>
    <w:p>
      <w:pPr>
        <w:pStyle w:val="ListParagraph"/>
        <w:numPr>
          <w:ilvl w:val="0"/>
          <w:numId w:val="2"/>
        </w:numPr>
      </w:pPr>
      <w:r>
        <w:t xml:space="preserve">Build basic educational content library (20 beginner guides)</w:t>
      </w:r>
    </w:p>
    <w:p>
      <w:pPr>
        <w:pStyle w:val="ListParagraph"/>
        <w:numPr>
          <w:ilvl w:val="0"/>
          <w:numId w:val="2"/>
        </w:numPr>
      </w:pPr>
      <w:r>
        <w:t xml:space="preserve">Integrate CoinGecko API for real-time data</w:t>
      </w:r>
    </w:p>
    <w:p>
      <w:pPr>
        <w:pStyle w:val="ListParagraph"/>
        <w:numPr>
          <w:ilvl w:val="0"/>
          <w:numId w:val="2"/>
        </w:numPr>
      </w:pPr>
      <w:r>
        <w:t xml:space="preserve">Create comparison engine MVP for exchanges</w:t>
      </w:r>
    </w:p>
    <w:p>
      <w:pPr>
        <w:pStyle w:val="ListParagraph"/>
        <w:numPr>
          <w:ilvl w:val="0"/>
          <w:numId w:val="2"/>
        </w:numPr>
      </w:pPr>
      <w:r>
        <w:t xml:space="preserve">Implement affiliate link tracking system</w:t>
      </w:r>
    </w:p>
    <w:p>
      <w:pPr>
        <w:pStyle w:val="ListParagraph"/>
        <w:numPr>
          <w:ilvl w:val="0"/>
          <w:numId w:val="2"/>
        </w:numPr>
        <w:spacing w:after="200"/>
      </w:pPr>
      <w:r>
        <w:t xml:space="preserve">Launch MVP with 3-5 affiliate partnerships</w:t>
      </w:r>
    </w:p>
    <w:p>
      <w:pPr>
        <w:pStyle w:val="Heading2"/>
      </w:pPr>
      <w:r>
        <w:t xml:space="preserve">Phase 2: Growth Features (Months 3-4)</w:t>
      </w:r>
    </w:p>
    <w:p>
      <w:pPr>
        <w:pStyle w:val="ListParagraph"/>
        <w:numPr>
          <w:ilvl w:val="0"/>
          <w:numId w:val="2"/>
        </w:numPr>
      </w:pPr>
      <w:r>
        <w:t xml:space="preserve">Build investment calculators (DCA, fees, tax estimator)</w:t>
      </w:r>
    </w:p>
    <w:p>
      <w:pPr>
        <w:pStyle w:val="ListParagraph"/>
        <w:numPr>
          <w:ilvl w:val="0"/>
          <w:numId w:val="2"/>
        </w:numPr>
      </w:pPr>
      <w:r>
        <w:t xml:space="preserve">Add wallet comparison tool</w:t>
      </w:r>
    </w:p>
    <w:p>
      <w:pPr>
        <w:pStyle w:val="ListParagraph"/>
        <w:numPr>
          <w:ilvl w:val="0"/>
          <w:numId w:val="2"/>
        </w:numPr>
      </w:pPr>
      <w:r>
        <w:t xml:space="preserve">Implement basic portfolio tracker</w:t>
      </w:r>
    </w:p>
    <w:p>
      <w:pPr>
        <w:pStyle w:val="ListParagraph"/>
        <w:numPr>
          <w:ilvl w:val="0"/>
          <w:numId w:val="2"/>
        </w:numPr>
      </w:pPr>
      <w:r>
        <w:t xml:space="preserve">Launch forum with moderation tools</w:t>
      </w:r>
    </w:p>
    <w:p>
      <w:pPr>
        <w:pStyle w:val="ListParagraph"/>
        <w:numPr>
          <w:ilvl w:val="0"/>
          <w:numId w:val="2"/>
        </w:numPr>
      </w:pPr>
      <w:r>
        <w:t xml:space="preserve">Create email newsletter system</w:t>
      </w:r>
    </w:p>
    <w:p>
      <w:pPr>
        <w:pStyle w:val="ListParagraph"/>
        <w:numPr>
          <w:ilvl w:val="0"/>
          <w:numId w:val="2"/>
        </w:numPr>
      </w:pPr>
      <w:r>
        <w:t xml:space="preserve">Expand affiliate network to 15-20 partners</w:t>
      </w:r>
    </w:p>
    <w:p>
      <w:pPr>
        <w:pStyle w:val="ListParagraph"/>
        <w:numPr>
          <w:ilvl w:val="0"/>
          <w:numId w:val="2"/>
        </w:numPr>
        <w:spacing w:after="200"/>
      </w:pPr>
      <w:r>
        <w:t xml:space="preserve">Scale content production to 3-5 articles per week</w:t>
      </w:r>
    </w:p>
    <w:p>
      <w:pPr>
        <w:pStyle w:val="Heading2"/>
      </w:pPr>
      <w:r>
        <w:t xml:space="preserve">Phase 3: Monetization (Months 5-6)</w:t>
      </w:r>
    </w:p>
    <w:p>
      <w:pPr>
        <w:pStyle w:val="ListParagraph"/>
        <w:numPr>
          <w:ilvl w:val="0"/>
          <w:numId w:val="2"/>
        </w:numPr>
      </w:pPr>
      <w:r>
        <w:t xml:space="preserve">Launch self-hosted ad platform</w:t>
      </w:r>
    </w:p>
    <w:p>
      <w:pPr>
        <w:pStyle w:val="ListParagraph"/>
        <w:numPr>
          <w:ilvl w:val="0"/>
          <w:numId w:val="2"/>
        </w:numPr>
      </w:pPr>
      <w:r>
        <w:t xml:space="preserve">Build premium membership features</w:t>
      </w:r>
    </w:p>
    <w:p>
      <w:pPr>
        <w:pStyle w:val="ListParagraph"/>
        <w:numPr>
          <w:ilvl w:val="0"/>
          <w:numId w:val="2"/>
        </w:numPr>
      </w:pPr>
      <w:r>
        <w:t xml:space="preserve">Implement Stripe subscriptions</w:t>
      </w:r>
    </w:p>
    <w:p>
      <w:pPr>
        <w:pStyle w:val="ListParagraph"/>
        <w:numPr>
          <w:ilvl w:val="0"/>
          <w:numId w:val="2"/>
        </w:numPr>
      </w:pPr>
      <w:r>
        <w:t xml:space="preserve">Add advanced portfolio tracker with exchange APIs</w:t>
      </w:r>
    </w:p>
    <w:p>
      <w:pPr>
        <w:pStyle w:val="ListParagraph"/>
        <w:numPr>
          <w:ilvl w:val="0"/>
          <w:numId w:val="2"/>
        </w:numPr>
      </w:pPr>
      <w:r>
        <w:t xml:space="preserve">Launch paid newsletter sponsorships</w:t>
      </w:r>
    </w:p>
    <w:p>
      <w:pPr>
        <w:pStyle w:val="ListParagraph"/>
        <w:numPr>
          <w:ilvl w:val="0"/>
          <w:numId w:val="2"/>
        </w:numPr>
        <w:spacing w:after="200"/>
      </w:pPr>
      <w:r>
        <w:t xml:space="preserve">Target: $15K+ MRR</w:t>
      </w:r>
    </w:p>
    <w:p>
      <w:pPr>
        <w:pStyle w:val="Heading2"/>
      </w:pPr>
      <w:r>
        <w:t xml:space="preserve">Phase 4: Scale &amp; Optimize (Months 7-12)</w:t>
      </w:r>
    </w:p>
    <w:p>
      <w:pPr>
        <w:pStyle w:val="ListParagraph"/>
        <w:numPr>
          <w:ilvl w:val="0"/>
          <w:numId w:val="2"/>
        </w:numPr>
      </w:pPr>
      <w:r>
        <w:t xml:space="preserve">A/B test conversion funnels</w:t>
      </w:r>
    </w:p>
    <w:p>
      <w:pPr>
        <w:pStyle w:val="ListParagraph"/>
        <w:numPr>
          <w:ilvl w:val="0"/>
          <w:numId w:val="2"/>
        </w:numPr>
      </w:pPr>
      <w:r>
        <w:t xml:space="preserve">Launch video content library</w:t>
      </w:r>
    </w:p>
    <w:p>
      <w:pPr>
        <w:pStyle w:val="ListParagraph"/>
        <w:numPr>
          <w:ilvl w:val="0"/>
          <w:numId w:val="2"/>
        </w:numPr>
      </w:pPr>
      <w:r>
        <w:t xml:space="preserve">Implement AI-powered personalization engine</w:t>
      </w:r>
    </w:p>
    <w:p>
      <w:pPr>
        <w:pStyle w:val="ListParagraph"/>
        <w:numPr>
          <w:ilvl w:val="0"/>
          <w:numId w:val="2"/>
        </w:numPr>
      </w:pPr>
      <w:r>
        <w:t xml:space="preserve">Expand to mobile app (evaluate Natively conversion)</w:t>
      </w:r>
    </w:p>
    <w:p>
      <w:pPr>
        <w:pStyle w:val="ListParagraph"/>
        <w:numPr>
          <w:ilvl w:val="0"/>
          <w:numId w:val="2"/>
        </w:numPr>
      </w:pPr>
      <w:r>
        <w:t xml:space="preserve">Launch white-label licensing program</w:t>
      </w:r>
    </w:p>
    <w:p>
      <w:pPr>
        <w:pStyle w:val="ListParagraph"/>
        <w:numPr>
          <w:ilvl w:val="0"/>
          <w:numId w:val="2"/>
        </w:numPr>
      </w:pPr>
      <w:r>
        <w:t xml:space="preserve">Consider advanced monetization (NFTs/tokens) if legal review completed</w:t>
      </w:r>
    </w:p>
    <w:p>
      <w:pPr>
        <w:pStyle w:val="ListParagraph"/>
        <w:numPr>
          <w:ilvl w:val="0"/>
          <w:numId w:val="2"/>
        </w:numPr>
        <w:spacing w:after="300"/>
      </w:pPr>
      <w:r>
        <w:t xml:space="preserve">Target: $40K+ MRR with clear path to $100K+</w:t>
      </w:r>
    </w:p>
    <w:p>
      <w:pPr>
        <w:pStyle w:val="Heading1"/>
      </w:pPr>
      <w:r>
        <w:t xml:space="preserve">Risk Assessment &amp; Mitigation</w:t>
      </w:r>
    </w:p>
    <w:p>
      <w:pPr>
        <w:pStyle w:val="Heading2"/>
      </w:pPr>
      <w:r>
        <w:t xml:space="preserve">Regulatory Risks</w:t>
      </w:r>
    </w:p>
    <w:p>
      <w:pPr>
        <w:pStyle w:val="ListParagraph"/>
        <w:numPr>
          <w:ilvl w:val="0"/>
          <w:numId w:val="2"/>
        </w:numPr>
      </w:pPr>
      <w:r>
        <w:rPr>
          <w:b/>
          <w:bCs/>
        </w:rPr>
        <w:t xml:space="preserve">Risk: </w:t>
      </w:r>
      <w:r>
        <w:t xml:space="preserve">SEC classification of affiliate marketing as financial advice</w:t>
      </w:r>
    </w:p>
    <w:p>
      <w:pPr>
        <w:pStyle w:val="ListParagraph"/>
        <w:numPr>
          <w:ilvl w:val="0"/>
          <w:numId w:val="2"/>
        </w:numPr>
      </w:pPr>
      <w:r>
        <w:rPr>
          <w:b/>
          <w:bCs/>
        </w:rPr>
        <w:t xml:space="preserve">Mitigation: </w:t>
      </w:r>
      <w:r>
        <w:t xml:space="preserve">Clear disclaimers that content is educational only, not financial advice. Consult with crypto-specialized attorney to review all content and affiliate relationships. Maintain registered agent address and proper business structure (LLC recommended).</w:t>
      </w:r>
    </w:p>
    <w:p>
      <w:pPr>
        <w:pStyle w:val="Heading2"/>
      </w:pPr>
      <w:r>
        <w:t xml:space="preserve">Market Volatility</w:t>
      </w:r>
    </w:p>
    <w:p>
      <w:pPr>
        <w:pStyle w:val="ListParagraph"/>
        <w:numPr>
          <w:ilvl w:val="0"/>
          <w:numId w:val="2"/>
        </w:numPr>
      </w:pPr>
      <w:r>
        <w:rPr>
          <w:b/>
          <w:bCs/>
        </w:rPr>
        <w:t xml:space="preserve">Risk: </w:t>
      </w:r>
      <w:r>
        <w:t xml:space="preserve">Crypto bear markets reduce interest and affiliate conversions</w:t>
      </w:r>
    </w:p>
    <w:p>
      <w:pPr>
        <w:pStyle w:val="ListParagraph"/>
        <w:numPr>
          <w:ilvl w:val="0"/>
          <w:numId w:val="2"/>
        </w:numPr>
      </w:pPr>
      <w:r>
        <w:rPr>
          <w:b/>
          <w:bCs/>
        </w:rPr>
        <w:t xml:space="preserve">Mitigation: </w:t>
      </w:r>
      <w:r>
        <w:t xml:space="preserve">Diversify revenue streams (ads, subscriptions, sponsored content). Build email list aggressively to maintain communication during downturns. Create evergreen educational content that remains valuable regardless of market conditions.</w:t>
      </w:r>
    </w:p>
    <w:p>
      <w:pPr>
        <w:pStyle w:val="Heading2"/>
      </w:pPr>
      <w:r>
        <w:t xml:space="preserve">Affiliate Program Changes</w:t>
      </w:r>
    </w:p>
    <w:p>
      <w:pPr>
        <w:pStyle w:val="ListParagraph"/>
        <w:numPr>
          <w:ilvl w:val="0"/>
          <w:numId w:val="2"/>
        </w:numPr>
      </w:pPr>
      <w:r>
        <w:rPr>
          <w:b/>
          <w:bCs/>
        </w:rPr>
        <w:t xml:space="preserve">Risk: </w:t>
      </w:r>
      <w:r>
        <w:t xml:space="preserve">Exchanges reduce commission rates or terminate programs</w:t>
      </w:r>
    </w:p>
    <w:p>
      <w:pPr>
        <w:pStyle w:val="ListParagraph"/>
        <w:numPr>
          <w:ilvl w:val="0"/>
          <w:numId w:val="2"/>
        </w:numPr>
      </w:pPr>
      <w:r>
        <w:rPr>
          <w:b/>
          <w:bCs/>
        </w:rPr>
        <w:t xml:space="preserve">Mitigation: </w:t>
      </w:r>
      <w:r>
        <w:t xml:space="preserve">Partner with 20+ affiliate programs to reduce dependency on any single source. Build direct relationships with platform partnership managers. Develop premium subscription revenue as buffer against affiliate changes.</w:t>
      </w:r>
    </w:p>
    <w:p>
      <w:pPr>
        <w:pStyle w:val="Heading2"/>
      </w:pPr>
      <w:r>
        <w:t xml:space="preserve">Competition</w:t>
      </w:r>
    </w:p>
    <w:p>
      <w:pPr>
        <w:pStyle w:val="ListParagraph"/>
        <w:numPr>
          <w:ilvl w:val="0"/>
          <w:numId w:val="2"/>
        </w:numPr>
      </w:pPr>
      <w:r>
        <w:rPr>
          <w:b/>
          <w:bCs/>
        </w:rPr>
        <w:t xml:space="preserve">Risk: </w:t>
      </w:r>
      <w:r>
        <w:t xml:space="preserve">Large incumbents like CoinDesk, CoinTelegraph dominate search results</w:t>
      </w:r>
    </w:p>
    <w:p>
      <w:pPr>
        <w:pStyle w:val="ListParagraph"/>
        <w:numPr>
          <w:ilvl w:val="0"/>
          <w:numId w:val="2"/>
        </w:numPr>
      </w:pPr>
      <w:r>
        <w:rPr>
          <w:b/>
          <w:bCs/>
        </w:rPr>
        <w:t xml:space="preserve">Mitigation: </w:t>
      </w:r>
      <w:r>
        <w:t xml:space="preserve">Focus on beginner-specific long-tail keywords competitors ignore. Build superior calculators and tools that generate backlinks. Create highly actionable content rather than just news coverage. Emphasize community and personalization as differentiators.</w:t>
      </w:r>
    </w:p>
    <w:p>
      <w:pPr>
        <w:pStyle w:val="Heading2"/>
      </w:pPr>
      <w:r>
        <w:t xml:space="preserve">SEO Algorithm Changes</w:t>
      </w:r>
    </w:p>
    <w:p>
      <w:pPr>
        <w:pStyle w:val="ListParagraph"/>
        <w:numPr>
          <w:ilvl w:val="0"/>
          <w:numId w:val="2"/>
        </w:numPr>
      </w:pPr>
      <w:r>
        <w:rPr>
          <w:b/>
          <w:bCs/>
        </w:rPr>
        <w:t xml:space="preserve">Risk: </w:t>
      </w:r>
      <w:r>
        <w:t xml:space="preserve">Google updates penalize affiliate-heavy sites</w:t>
      </w:r>
    </w:p>
    <w:p>
      <w:pPr>
        <w:pStyle w:val="ListParagraph"/>
        <w:numPr>
          <w:ilvl w:val="0"/>
          <w:numId w:val="2"/>
        </w:numPr>
        <w:spacing w:after="300"/>
      </w:pPr>
      <w:r>
        <w:rPr>
          <w:b/>
          <w:bCs/>
        </w:rPr>
        <w:t xml:space="preserve">Mitigation: </w:t>
      </w:r>
      <w:r>
        <w:t xml:space="preserve">Prioritize high-quality, helpful content over keyword stuffing. Build genuine community features (forum, user-generated content). Diversify traffic sources (social, email, direct) to reduce Google dependency. Follow Google's E-E-A-T guidelines religiously.</w:t>
      </w:r>
    </w:p>
    <w:p>
      <w:pPr>
        <w:pStyle w:val="Heading1"/>
      </w:pPr>
      <w:r>
        <w:t xml:space="preserve">Conclusion</w:t>
      </w:r>
    </w:p>
    <w:p>
      <w:pPr>
        <w:spacing w:after="200"/>
      </w:pPr>
      <w:r>
        <w:t xml:space="preserve">Bitcoin Investments has strong potential to become a leading platform for new cryptocurrency investors. The combination of high-quality educational content, practical tools, transparent affiliate relationships, and multiple revenue streams creates a sustainable business model with realistic projections of $15K-40K MRR in Year 1 and $40K-100K+ MRR in Year 2.</w:t>
      </w:r>
    </w:p>
    <w:p>
      <w:pPr>
        <w:spacing w:after="200"/>
      </w:pPr>
      <w:r>
        <w:t xml:space="preserve">The technical implementation leverages your existing expertise with React TypeScript and Supabase, allowing rapid development with minimal infrastructure costs. Focus should remain on content quality, SEO optimization, and building trust with beginners rather than pursuing speculative blockchain-based monetization until proper legal framework is established.</w:t>
      </w:r>
    </w:p>
    <w:p>
      <w:pPr>
        <w:spacing w:after="400"/>
      </w:pPr>
      <w:r>
        <w:t xml:space="preserve">With consistent execution of the roadmap and disciplined focus on user value, this platform can achieve profitability within 6 months and scale to a six-figure annual revenue business within 18-24 months.</w:t>
      </w:r>
    </w:p>
    <w:p>
      <w:pPr>
        <w:pStyle w:val="Heading1"/>
      </w:pPr>
      <w:r>
        <w:t xml:space="preserve">Immediate Next Steps</w:t>
      </w:r>
    </w:p>
    <w:p>
      <w:pPr>
        <w:pStyle w:val="ListParagraph"/>
        <w:numPr>
          <w:ilvl w:val="0"/>
          <w:numId w:val="3"/>
        </w:numPr>
      </w:pPr>
      <w:r>
        <w:rPr>
          <w:b/>
          <w:bCs/>
        </w:rPr>
        <w:t xml:space="preserve">Legal Consultation: </w:t>
      </w:r>
      <w:r>
        <w:t xml:space="preserve">Schedule consultation with crypto/securities attorney to review affiliate disclosure requirements and any state-specific licensing needs ($500-1,000)</w:t>
      </w:r>
    </w:p>
    <w:p>
      <w:pPr>
        <w:pStyle w:val="ListParagraph"/>
        <w:numPr>
          <w:ilvl w:val="0"/>
          <w:numId w:val="3"/>
        </w:numPr>
      </w:pPr>
      <w:r>
        <w:rPr>
          <w:b/>
          <w:bCs/>
        </w:rPr>
        <w:t xml:space="preserve">Affiliate Applications: </w:t>
      </w:r>
      <w:r>
        <w:t xml:space="preserve">Apply to Coinbase, Kraken, Binance.US, Ledger, Trezor affiliate programs (1-2 weeks approval)</w:t>
      </w:r>
    </w:p>
    <w:p>
      <w:pPr>
        <w:pStyle w:val="ListParagraph"/>
        <w:numPr>
          <w:ilvl w:val="0"/>
          <w:numId w:val="3"/>
        </w:numPr>
      </w:pPr>
      <w:r>
        <w:rPr>
          <w:b/>
          <w:bCs/>
        </w:rPr>
        <w:t xml:space="preserve">Content Audit: </w:t>
      </w:r>
      <w:r>
        <w:t xml:space="preserve">Review and update any existing content from previous site version</w:t>
      </w:r>
    </w:p>
    <w:p>
      <w:pPr>
        <w:pStyle w:val="ListParagraph"/>
        <w:numPr>
          <w:ilvl w:val="0"/>
          <w:numId w:val="3"/>
        </w:numPr>
      </w:pPr>
      <w:r>
        <w:rPr>
          <w:b/>
          <w:bCs/>
        </w:rPr>
        <w:t xml:space="preserve">Technical Setup: </w:t>
      </w:r>
      <w:r>
        <w:t xml:space="preserve">Initialize Next.js project, configure Supabase, set up development environment</w:t>
      </w:r>
    </w:p>
    <w:p>
      <w:pPr>
        <w:pStyle w:val="ListParagraph"/>
        <w:numPr>
          <w:ilvl w:val="0"/>
          <w:numId w:val="3"/>
        </w:numPr>
      </w:pPr>
      <w:r>
        <w:rPr>
          <w:b/>
          <w:bCs/>
        </w:rPr>
        <w:t xml:space="preserve">Competitor Analysis: </w:t>
      </w:r>
      <w:r>
        <w:t xml:space="preserve">Deep dive into top 5 competitor sites for feature gaps and opportunities</w:t>
      </w:r>
    </w:p>
    <w:p>
      <w:pPr>
        <w:pStyle w:val="ListParagraph"/>
        <w:numPr>
          <w:ilvl w:val="0"/>
          <w:numId w:val="3"/>
        </w:numPr>
      </w:pPr>
      <w:r>
        <w:rPr>
          <w:b/>
          <w:bCs/>
        </w:rPr>
        <w:t xml:space="preserve">Keyword Research: </w:t>
      </w:r>
      <w:r>
        <w:t xml:space="preserve">Use Ahrefs/SEMrush to identify 50-100 target keywords with search volume and low competition</w:t>
      </w:r>
    </w:p>
    <w:p>
      <w:pPr>
        <w:pStyle w:val="ListParagraph"/>
        <w:numPr>
          <w:ilvl w:val="0"/>
          <w:numId w:val="3"/>
        </w:numPr>
      </w:pPr>
      <w:r>
        <w:rPr>
          <w:b/>
          <w:bCs/>
        </w:rPr>
        <w:t xml:space="preserve">MVP Definition: </w:t>
      </w:r>
      <w:r>
        <w:t xml:space="preserve">Finalize exact features for initial launch (recommend: 20 guides + basic comparison engine + 2 calculators)</w:t>
      </w:r>
    </w:p>
    <w:p>
      <w:pPr>
        <w:pStyle w:val="ListParagraph"/>
        <w:numPr>
          <w:ilvl w:val="0"/>
          <w:numId w:val="3"/>
        </w:numPr>
        <w:spacing w:after="200"/>
      </w:pPr>
      <w:r>
        <w:rPr>
          <w:b/>
          <w:bCs/>
        </w:rPr>
        <w:t xml:space="preserve">Timeline: </w:t>
      </w:r>
      <w:r>
        <w:t xml:space="preserve">Target 8-10 week MVP launch from project start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F478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3D6B9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2025-12-04T16:42:02.400Z</dcterms:created>
  <dcterms:modified xsi:type="dcterms:W3CDTF">2025-12-04T16:42:02.401Z</dcterms:modified>
</cp:coreProperties>
</file>

<file path=docProps/custom.xml><?xml version="1.0" encoding="utf-8"?>
<Properties xmlns="http://schemas.openxmlformats.org/officeDocument/2006/custom-properties" xmlns:vt="http://schemas.openxmlformats.org/officeDocument/2006/docPropsVTypes"/>
</file>