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641"/>
        <w:gridCol w:w="3467"/>
      </w:tblGrid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>Falta de experiencia por parte de los integrantes.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pPr>
              <w:pStyle w:val="ListParagraph"/>
            </w:pPr>
            <w:r>
              <w:t>Medio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>Análisis</w:t>
            </w:r>
            <w:r>
              <w:t xml:space="preserve"> y planeación</w:t>
            </w:r>
            <w:r w:rsidRPr="00E80505">
              <w:t xml:space="preserve"> incorrecto de los requisitos. </w:t>
            </w:r>
          </w:p>
        </w:tc>
        <w:tc>
          <w:tcPr>
            <w:tcW w:w="3467" w:type="dxa"/>
            <w:shd w:val="clear" w:color="auto" w:fill="FF0000"/>
          </w:tcPr>
          <w:p w:rsidR="00E80505" w:rsidRPr="00E80505" w:rsidRDefault="00E80505" w:rsidP="0076070A">
            <w:pPr>
              <w:pStyle w:val="ListParagraph"/>
            </w:pPr>
            <w:r w:rsidRPr="00E80505">
              <w:t>Alto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Falta de conocimiento con los componentes. 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pPr>
              <w:pStyle w:val="ListParagraph"/>
            </w:pPr>
            <w:r w:rsidRPr="00E80505">
              <w:t>Media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Cambio inesperado en los requisitos. </w:t>
            </w:r>
          </w:p>
        </w:tc>
        <w:tc>
          <w:tcPr>
            <w:tcW w:w="3467" w:type="dxa"/>
            <w:shd w:val="clear" w:color="auto" w:fill="FF0000"/>
          </w:tcPr>
          <w:p w:rsidR="00E80505" w:rsidRPr="00E80505" w:rsidRDefault="00E80505" w:rsidP="0076070A">
            <w:pPr>
              <w:pStyle w:val="ListParagraph"/>
            </w:pPr>
            <w:r>
              <w:t>Alta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Falta de comunicación y disposición de los asesores. 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pPr>
              <w:pStyle w:val="ListParagraph"/>
            </w:pPr>
            <w:r w:rsidRPr="00E80505">
              <w:t>Media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>Falla en los componentes del sistema</w:t>
            </w:r>
            <w:r>
              <w:t>.</w:t>
            </w:r>
            <w:r w:rsidRPr="00E80505">
              <w:t xml:space="preserve"> </w:t>
            </w:r>
          </w:p>
        </w:tc>
        <w:tc>
          <w:tcPr>
            <w:tcW w:w="3467" w:type="dxa"/>
            <w:shd w:val="clear" w:color="auto" w:fill="00B050"/>
          </w:tcPr>
          <w:p w:rsidR="00E80505" w:rsidRPr="00E80505" w:rsidRDefault="00E80505" w:rsidP="0076070A">
            <w:pPr>
              <w:pStyle w:val="ListParagraph"/>
            </w:pPr>
            <w:r w:rsidRPr="00E80505">
              <w:t>Baja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Falta de disponibilidad por parte de los integrantes del equipo 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pPr>
              <w:pStyle w:val="ListParagraph"/>
            </w:pPr>
            <w:r w:rsidRPr="00E80505">
              <w:t>Media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Falta de disponibilidad de laboratorio 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pPr>
              <w:pStyle w:val="ListParagraph"/>
            </w:pPr>
            <w:r w:rsidRPr="00E80505">
              <w:t>Media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 w:rsidRPr="00E80505">
              <w:t xml:space="preserve">Perdida de información </w:t>
            </w:r>
          </w:p>
        </w:tc>
        <w:tc>
          <w:tcPr>
            <w:tcW w:w="3467" w:type="dxa"/>
            <w:shd w:val="clear" w:color="auto" w:fill="00B050"/>
          </w:tcPr>
          <w:p w:rsidR="00E80505" w:rsidRPr="00E80505" w:rsidRDefault="00E80505" w:rsidP="0076070A">
            <w:r>
              <w:t xml:space="preserve">              </w:t>
            </w:r>
            <w:r w:rsidRPr="00E80505">
              <w:t>Baja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Pr="00E80505" w:rsidRDefault="00E80505" w:rsidP="0076070A">
            <w:r>
              <w:t xml:space="preserve">Una incorrecta planeación  </w:t>
            </w:r>
          </w:p>
        </w:tc>
        <w:tc>
          <w:tcPr>
            <w:tcW w:w="3467" w:type="dxa"/>
            <w:shd w:val="clear" w:color="auto" w:fill="FFFF00"/>
          </w:tcPr>
          <w:p w:rsidR="00E80505" w:rsidRPr="00E80505" w:rsidRDefault="00E80505" w:rsidP="0076070A">
            <w:r>
              <w:t xml:space="preserve">              </w:t>
            </w:r>
            <w:r>
              <w:t>Media</w:t>
            </w:r>
          </w:p>
        </w:tc>
      </w:tr>
      <w:tr w:rsidR="00E80505" w:rsidRPr="00E80505" w:rsidTr="0076070A">
        <w:tc>
          <w:tcPr>
            <w:tcW w:w="4641" w:type="dxa"/>
          </w:tcPr>
          <w:p w:rsidR="00E80505" w:rsidRDefault="00E80505" w:rsidP="0076070A">
            <w:r>
              <w:t>No ten</w:t>
            </w:r>
            <w:r w:rsidR="002638A9">
              <w:t>e</w:t>
            </w:r>
            <w:r>
              <w:t xml:space="preserve">mos retroalimentación por parte del cliente </w:t>
            </w:r>
          </w:p>
        </w:tc>
        <w:tc>
          <w:tcPr>
            <w:tcW w:w="3467" w:type="dxa"/>
            <w:shd w:val="clear" w:color="auto" w:fill="FF0000"/>
          </w:tcPr>
          <w:p w:rsidR="00E80505" w:rsidRDefault="002638A9" w:rsidP="0076070A">
            <w:r>
              <w:t xml:space="preserve">              Alta </w:t>
            </w:r>
          </w:p>
        </w:tc>
      </w:tr>
      <w:tr w:rsidR="002638A9" w:rsidRPr="00E80505" w:rsidTr="0076070A">
        <w:tc>
          <w:tcPr>
            <w:tcW w:w="4641" w:type="dxa"/>
          </w:tcPr>
          <w:p w:rsidR="002638A9" w:rsidRDefault="002638A9" w:rsidP="0076070A">
            <w:r>
              <w:t>Eficiencia del capital humano.</w:t>
            </w:r>
          </w:p>
        </w:tc>
        <w:tc>
          <w:tcPr>
            <w:tcW w:w="3467" w:type="dxa"/>
            <w:shd w:val="clear" w:color="auto" w:fill="FFFF00"/>
          </w:tcPr>
          <w:p w:rsidR="002638A9" w:rsidRDefault="002638A9" w:rsidP="0076070A">
            <w:r>
              <w:t xml:space="preserve">             Media </w:t>
            </w:r>
          </w:p>
        </w:tc>
      </w:tr>
      <w:tr w:rsidR="002638A9" w:rsidRPr="00E80505" w:rsidTr="0076070A">
        <w:tc>
          <w:tcPr>
            <w:tcW w:w="4641" w:type="dxa"/>
          </w:tcPr>
          <w:p w:rsidR="002638A9" w:rsidRDefault="002638A9" w:rsidP="0076070A">
            <w:r>
              <w:t>Mal aprovechamiento de los recursos (Memoria).</w:t>
            </w:r>
          </w:p>
        </w:tc>
        <w:tc>
          <w:tcPr>
            <w:tcW w:w="3467" w:type="dxa"/>
            <w:shd w:val="clear" w:color="auto" w:fill="FFFF00"/>
          </w:tcPr>
          <w:p w:rsidR="002638A9" w:rsidRDefault="002638A9" w:rsidP="0076070A">
            <w:r>
              <w:t xml:space="preserve">             Media</w:t>
            </w:r>
          </w:p>
        </w:tc>
      </w:tr>
      <w:tr w:rsidR="002638A9" w:rsidRPr="00E80505" w:rsidTr="004D69F7">
        <w:tc>
          <w:tcPr>
            <w:tcW w:w="4641" w:type="dxa"/>
          </w:tcPr>
          <w:p w:rsidR="002638A9" w:rsidRDefault="001327FC" w:rsidP="0076070A">
            <w:r>
              <w:t xml:space="preserve">Tareas atrasadas </w:t>
            </w:r>
            <w:r w:rsidR="004D69F7">
              <w:t>tiempos de entrega.</w:t>
            </w:r>
            <w:r>
              <w:t xml:space="preserve">  </w:t>
            </w:r>
          </w:p>
        </w:tc>
        <w:tc>
          <w:tcPr>
            <w:tcW w:w="3467" w:type="dxa"/>
            <w:shd w:val="clear" w:color="auto" w:fill="FF0000"/>
          </w:tcPr>
          <w:p w:rsidR="002638A9" w:rsidRDefault="004D69F7" w:rsidP="0076070A">
            <w:r>
              <w:t xml:space="preserve">              Alta </w:t>
            </w:r>
          </w:p>
        </w:tc>
      </w:tr>
    </w:tbl>
    <w:p w:rsidR="0076070A" w:rsidRDefault="002638A9" w:rsidP="002638A9">
      <w:pPr>
        <w:rPr>
          <w:b/>
        </w:rPr>
      </w:pPr>
      <w:r w:rsidRPr="002638A9">
        <w:rPr>
          <w:b/>
        </w:rPr>
        <w:t xml:space="preserve">Análisis de </w:t>
      </w:r>
      <w:r w:rsidR="00423C1F">
        <w:rPr>
          <w:b/>
        </w:rPr>
        <w:t>riesgos</w:t>
      </w:r>
      <w:bookmarkStart w:id="0" w:name="_GoBack"/>
      <w:bookmarkEnd w:id="0"/>
      <w:r w:rsidRPr="002638A9">
        <w:rPr>
          <w:b/>
        </w:rPr>
        <w:t xml:space="preserve"> </w:t>
      </w:r>
    </w:p>
    <w:p w:rsidR="00155EFC" w:rsidRDefault="002638A9" w:rsidP="002638A9">
      <w:pPr>
        <w:rPr>
          <w:b/>
        </w:rPr>
      </w:pPr>
      <w:r>
        <w:rPr>
          <w:b/>
        </w:rPr>
        <w:t xml:space="preserve"> </w:t>
      </w:r>
      <w:r w:rsidR="0076070A">
        <w:rPr>
          <w:b/>
        </w:rPr>
        <w:t>V</w:t>
      </w:r>
      <w:r>
        <w:rPr>
          <w:b/>
        </w:rPr>
        <w:t>ersión</w:t>
      </w:r>
      <w:r w:rsidR="0076070A">
        <w:rPr>
          <w:b/>
        </w:rPr>
        <w:t xml:space="preserve"> 1</w:t>
      </w:r>
      <w:r>
        <w:rPr>
          <w:b/>
        </w:rPr>
        <w:t>.</w:t>
      </w:r>
    </w:p>
    <w:p w:rsidR="002638A9" w:rsidRPr="002638A9" w:rsidRDefault="002638A9" w:rsidP="002638A9">
      <w:pPr>
        <w:rPr>
          <w:b/>
        </w:rPr>
      </w:pPr>
    </w:p>
    <w:p w:rsidR="002638A9" w:rsidRDefault="002638A9"/>
    <w:p w:rsidR="002638A9" w:rsidRDefault="002638A9"/>
    <w:p w:rsidR="002638A9" w:rsidRDefault="002638A9"/>
    <w:p w:rsidR="002638A9" w:rsidRDefault="002638A9"/>
    <w:p w:rsidR="002638A9" w:rsidRDefault="002638A9"/>
    <w:p w:rsidR="0076070A" w:rsidRDefault="0076070A"/>
    <w:p w:rsidR="0076070A" w:rsidRDefault="0076070A"/>
    <w:p w:rsidR="0076070A" w:rsidRDefault="0076070A"/>
    <w:p w:rsidR="0076070A" w:rsidRDefault="0076070A"/>
    <w:p w:rsidR="0076070A" w:rsidRDefault="0076070A"/>
    <w:p w:rsidR="0076070A" w:rsidRDefault="0076070A">
      <w:r>
        <w:t>Se basan en:</w:t>
      </w:r>
    </w:p>
    <w:p w:rsidR="00155EFC" w:rsidRDefault="00E80505" w:rsidP="0076070A">
      <w:pPr>
        <w:pStyle w:val="ListParagraph"/>
        <w:numPr>
          <w:ilvl w:val="0"/>
          <w:numId w:val="2"/>
        </w:numPr>
      </w:pPr>
      <w:r>
        <w:t xml:space="preserve">Base a la probabilidad que se presente. </w:t>
      </w:r>
    </w:p>
    <w:p w:rsidR="00E80505" w:rsidRDefault="00E80505" w:rsidP="0076070A">
      <w:pPr>
        <w:pStyle w:val="ListParagraph"/>
        <w:numPr>
          <w:ilvl w:val="0"/>
          <w:numId w:val="2"/>
        </w:numPr>
      </w:pPr>
      <w:r>
        <w:t>Plan de abatimiento</w:t>
      </w:r>
      <w:r w:rsidR="0076070A">
        <w:t>.</w:t>
      </w:r>
      <w:r>
        <w:t xml:space="preserve"> </w:t>
      </w:r>
    </w:p>
    <w:p w:rsidR="0076070A" w:rsidRDefault="0076070A" w:rsidP="0076070A"/>
    <w:sectPr w:rsidR="00760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02B"/>
    <w:multiLevelType w:val="hybridMultilevel"/>
    <w:tmpl w:val="D9A05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2928"/>
    <w:multiLevelType w:val="hybridMultilevel"/>
    <w:tmpl w:val="29482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FC"/>
    <w:rsid w:val="001327FC"/>
    <w:rsid w:val="00155EFC"/>
    <w:rsid w:val="002638A9"/>
    <w:rsid w:val="002F299D"/>
    <w:rsid w:val="00423C1F"/>
    <w:rsid w:val="004706D4"/>
    <w:rsid w:val="004D69F7"/>
    <w:rsid w:val="0076070A"/>
    <w:rsid w:val="008256FC"/>
    <w:rsid w:val="00E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0E45"/>
  <w15:chartTrackingRefBased/>
  <w15:docId w15:val="{88DD3F27-A0B4-4B97-A955-D0A5B769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FC"/>
    <w:pPr>
      <w:ind w:left="720"/>
      <w:contextualSpacing/>
    </w:pPr>
  </w:style>
  <w:style w:type="table" w:styleId="TableGrid">
    <w:name w:val="Table Grid"/>
    <w:basedOn w:val="TableNormal"/>
    <w:uiPriority w:val="39"/>
    <w:rsid w:val="00E8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2018-09-08T16:37:00Z</dcterms:created>
  <dcterms:modified xsi:type="dcterms:W3CDTF">2018-09-08T16:37:00Z</dcterms:modified>
</cp:coreProperties>
</file>