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Страница «Команда» в Tilda</w:t>
      </w:r>
    </w:p>
    <w:p>
      <w:pPr>
        <w:spacing w:after="120"/>
      </w:pPr>
      <w:r>
        <w:rPr>
          <w:b/>
          <w:bCs/>
          <w:color w:val="8A6A1E"/>
        </w:rPr>
        <w:t xml:space="preserve">Cheese Expo 2027 · Инструкция по установке</w:t>
      </w:r>
    </w:p>
    <w:p>
      <w:pPr>
        <w:spacing w:after="120"/>
      </w:pPr>
      <w:r>
        <w:t xml:space="preserve">Файл с кодом: tilda/team-block.html. Весь код вставляется в один блок Tilda — программировать ничего не нужно. Менять вы будете только ссылки на фото и, при желании, цвета.</w:t>
      </w:r>
    </w:p>
    <w:p>
      <w:pPr>
        <w:pStyle w:val="Heading1"/>
        <w:spacing w:after="160" w:before="360"/>
      </w:pPr>
      <w:r>
        <w:t xml:space="preserve">1. Создайте страницу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Tilda откройте ваш сайт → «Создать новую страницу» → выберите пустую страницу.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Откройте «Настройки» страницы: заголовок — «Команда», адрес страницы — team (получится cheeseexpo.pro/team).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Сохраните настройки.</w:t>
      </w:r>
    </w:p>
    <w:p>
      <w:pPr>
        <w:pStyle w:val="Heading1"/>
        <w:spacing w:after="160" w:before="360"/>
      </w:pPr>
      <w:r>
        <w:t xml:space="preserve">2. Вставьте код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Нажмите «Все блоки» → раздел «Другое» → блок T123 «Вставка HTML-кода».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Нажмите «Контент» у этого блока.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Откройте файл team-block.html в Блокноте (Windows) или TextEdit (Mac), выделите всё (Ctrl+A / Cmd+A), скопируйте и вставьте в поле блока.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Нажмите «Сохранить и закрыть».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Откройте «Настройки» блока и поставьте отступ сверху и снизу 0 — так секции будут во весь экран без полос.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Сверху добавьте блок меню, а снизу подвал — те же, что на остальных страницах сайта.</w:t>
      </w:r>
    </w:p>
    <w:p>
      <w:pPr>
        <w:spacing w:after="120"/>
      </w:pPr>
      <w:r>
        <w:rPr>
          <w:i/>
          <w:iCs/>
        </w:rPr>
        <w:t xml:space="preserve">В редакторе Tilda HTML-блок выглядит как серая плашка — это нормально. Чтобы увидеть дизайн, нажмите «Предпросмотр».</w:t>
      </w:r>
    </w:p>
    <w:p>
      <w:pPr>
        <w:pStyle w:val="Heading1"/>
        <w:spacing w:after="160" w:before="360"/>
      </w:pPr>
      <w:r>
        <w:t xml:space="preserve">3. Добавьте фото</w:t>
      </w:r>
    </w:p>
    <w:p>
      <w:pPr>
        <w:spacing w:after="120"/>
      </w:pPr>
      <w:r>
        <w:t xml:space="preserve">Пока фото нет, у каждого участника показываются его инициалы и надпись «Место для фото». Как только вы вставите ссылку, на этом месте появится фотография.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Подготовьте вертикальные фото в пропорции 4:5, не меньше 1200×1500 px. Лицо — в верхней трети кадра (верх фото никогда не обрезается).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Загрузите фото туда, где у него будет постоянная прямая ссылка: например, в любой блок с изображением в Tilda, затем на опубликованной странице нажмите на фото правой кнопкой → «Копировать адрес изображения». Ссылка должна начинаться с https:// и заканчиваться на .jpg, .png или .webp.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 коде блока найдите у нужного человека строку с data-photo="" и вставьте ссылку между кавычками:</w:t>
      </w:r>
    </w:p>
    <w:p>
      <w:pPr>
        <w:shd w:fill="F2EEE6" w:color="auto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class="ce-member__photo" data-photo="https://static.tildacdn.com/…/grek.jpg"&gt;</w:t>
      </w:r>
    </w:p>
    <w:p>
      <w:pPr>
        <w:spacing w:after="120"/>
      </w:pPr>
      <w:r>
        <w:t xml:space="preserve">Порядок в коде: 1 — Алёна Грек, 2 — Михаил Бодорев, 3 — Владимир Плахотнюк, 4 — Екатерина Устинова. Над каждым блоком стоит id с фамилией (например, id="ce-grek").</w:t>
      </w:r>
    </w:p>
    <w:p>
      <w:pPr>
        <w:pStyle w:val="Heading1"/>
        <w:spacing w:after="160" w:before="360"/>
      </w:pPr>
      <w:r>
        <w:t xml:space="preserve">4. Цвета бренда</w:t>
      </w:r>
    </w:p>
    <w:p>
      <w:pPr>
        <w:spacing w:after="120"/>
      </w:pPr>
      <w:r>
        <w:t xml:space="preserve">Страница окрашена в цвета логотипа Cheese Expo: чёрный, бордо и охра. Коды сняты с файла логотипа. Все цвета собраны в начале кода, в разделе «ЦВЕТА БРЕНДА — меняйте только здесь» — если понадобится поправить оттенок, достаточно заменить код после двоеточия, остальная страница перекрасится сама.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shd w:fill="15120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EBDC"/>
              </w:rPr>
              <w:t xml:space="preserve">Переменная</w:t>
            </w:r>
          </w:p>
        </w:tc>
        <w:tc>
          <w:tcPr>
            <w:tcW w:type="dxa" w:w="2000"/>
            <w:shd w:fill="15120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EBDC"/>
              </w:rPr>
              <w:t xml:space="preserve">Сейчас</w:t>
            </w:r>
          </w:p>
        </w:tc>
        <w:tc>
          <w:tcPr>
            <w:tcW w:type="dxa" w:w="4426"/>
            <w:shd w:fill="15120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EBDC"/>
              </w:rPr>
              <w:t xml:space="preserve">За что отвечает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--ce-black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#0b0b0b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Чёрный из логотипа: основной фон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--ce-bordeaux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#7d0e25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Бордо из логотипа: фон 2-й и 4-й секции, заглушки фото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--ce-ochre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#cd9229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Охра из логотипа: должности, номера, инициалы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--ce-ochre-light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#e4b155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Светлая охра для текста на бордовом фоне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--ce-text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#faf7f2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Имена и основной текст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--ce-muted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#b5aea4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Описания на чёрном фоне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--ce-muted-alt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#ecd9dc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Описания на бордовом фоне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Светлая охра используется только на бордовом фоне: фирменная охра на бордо читается хуже, поэтому для мелкого текста там взят оттенок чуть светлее.</w:t>
      </w:r>
    </w:p>
    <w:p>
      <w:pPr>
        <w:pStyle w:val="Heading1"/>
        <w:spacing w:after="160" w:before="360"/>
      </w:pPr>
      <w:r>
        <w:t xml:space="preserve">5. Опубликуйте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Нажмите «Предпросмотр» и проверьте страницу на компьютере и в мобильном виде.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Нажмите «Опубликовать».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Добавьте пункт «Команда» со ссылкой /team в меню сайта.</w:t>
      </w:r>
    </w:p>
    <w:p>
      <w:pPr>
        <w:pStyle w:val="Heading1"/>
        <w:spacing w:after="160" w:before="360"/>
      </w:pPr>
      <w:r>
        <w:t xml:space="preserve">Что уже встроено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Первый экран во всю высоту с названием и оглавлением из 4 имён — по клику плавная прокрутка к человеку.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Каждый участник — отдельный экран: фото на половину ширины, справа или слева по очереди.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На телефоне фото располагается над текстом, без горизонтальной прокрутки.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Плавное появление текста при прокрутке; у посетителей, отключивших анимацию в системе, оно выключается.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Шрифты Cormorant Garamond (имена) и Manrope (текст) с поддержкой кириллицы подключаются автоматически.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Все стили начинаются с ce-, поэтому код не влияет на другие блоки страницы.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8A6A1E"/>
      <w:sz w:val="30"/>
      <w:szCs w:val="30"/>
    </w:rPr>
  </w:style>
  <w:style w:type="paragraph" w:styleId="Title">
    <w:name w:val="Title"/>
    <w:basedOn w:val="Normal"/>
    <w:rPr>
      <w:rFonts w:ascii="Arial" w:cs="Arial" w:eastAsia="Arial" w:hAnsi="Arial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2026-10-07T20:24:54.785Z</dcterms:created>
  <dcterms:modified xsi:type="dcterms:W3CDTF">2026-10-07T20:24:54.785Z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