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 the undersigned declare that this manuscript is original, has not been published before and is not currently being considered for publication elsewhere.</w:t>
      </w:r>
      <w:r w:rsidDel="00000000" w:rsidR="00000000" w:rsidRPr="00000000">
        <w:rPr>
          <w:rtl w:val="0"/>
        </w:rPr>
      </w:r>
    </w:p>
    <w:p w:rsidR="00000000" w:rsidDel="00000000" w:rsidP="00000000" w:rsidRDefault="00000000" w:rsidRPr="00000000" w14:paraId="00000002">
      <w:pPr>
        <w:pageBreakBefore w:val="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3">
      <w:pPr>
        <w:pageBreakBefore w:val="0"/>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w:t>
      </w:r>
      <w:r w:rsidDel="00000000" w:rsidR="00000000" w:rsidRPr="00000000">
        <w:rPr>
          <w:rtl w:val="0"/>
        </w:rPr>
      </w:r>
    </w:p>
    <w:p w:rsidR="00000000" w:rsidDel="00000000" w:rsidP="00000000" w:rsidRDefault="00000000" w:rsidRPr="00000000" w14:paraId="00000004">
      <w:pPr>
        <w:pageBreakBefore w:val="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5">
      <w:pPr>
        <w:pageBreakBefore w:val="0"/>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We understand that the Corresponding Author is the sole contact for the Editorial process. He/she is responsible for communicating with the other authors about progress, submissions of revisions and final approval of proofs.  </w:t>
      </w:r>
      <w:r w:rsidDel="00000000" w:rsidR="00000000" w:rsidRPr="00000000">
        <w:rPr>
          <w:rtl w:val="0"/>
        </w:rPr>
      </w:r>
    </w:p>
    <w:p w:rsidR="00000000" w:rsidDel="00000000" w:rsidP="00000000" w:rsidRDefault="00000000" w:rsidRPr="00000000" w14:paraId="00000006">
      <w:pPr>
        <w:pageBreakBefore w:val="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8">
      <w:pPr>
        <w:pageBreakBefore w:val="0"/>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Signed by all authors as follows: Jaba Tkemaladze</w:t>
      </w:r>
      <w:r w:rsidDel="00000000" w:rsidR="00000000" w:rsidRPr="00000000">
        <w:rPr>
          <w:rtl w:val="0"/>
        </w:rPr>
      </w:r>
    </w:p>
    <w:p w:rsidR="00000000" w:rsidDel="00000000" w:rsidP="00000000" w:rsidRDefault="00000000" w:rsidRPr="00000000" w14:paraId="00000009">
      <w:pPr>
        <w:pageBreakBefore w:val="0"/>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0A">
      <w:pPr>
        <w:pageBreakBefore w:val="0"/>
        <w:rPr>
          <w:rFonts w:ascii="Times New Roman" w:cs="Times New Roman" w:eastAsia="Times New Roman" w:hAnsi="Times New Roman"/>
          <w:b w:val="0"/>
          <w:i w:val="0"/>
          <w:smallCaps w:val="0"/>
          <w:color w:val="000000"/>
          <w:sz w:val="20"/>
          <w:szCs w:val="20"/>
          <w:vertAlign w:val="baseline"/>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GB"/>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