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7600B6">
      <w:pPr>
        <w:pStyle w:val="Ttulo"/>
      </w:pPr>
      <w:proofErr w:type="spellStart"/>
      <w:proofErr w:type="gramStart"/>
      <w:r>
        <w:t>DoadorPE</w:t>
      </w:r>
      <w:proofErr w:type="spellEnd"/>
      <w:proofErr w:type="gramEnd"/>
      <w:r w:rsidR="00285ED7">
        <w:br/>
        <w:t xml:space="preserve">Caso de Uso: </w:t>
      </w:r>
      <w:r w:rsidR="008B635F">
        <w:t>Compartilhar</w:t>
      </w:r>
      <w:r w:rsidR="006F2124">
        <w:t xml:space="preserve"> em rede social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8300FD">
      <w:pPr>
        <w:pStyle w:val="Corpodetexto"/>
        <w:jc w:val="both"/>
      </w:pPr>
      <w:r>
        <w:t xml:space="preserve">Este caso de uso especifica a ação </w:t>
      </w:r>
      <w:r w:rsidR="00FB032F">
        <w:t xml:space="preserve">de </w:t>
      </w:r>
      <w:r w:rsidR="008B635F">
        <w:t>compartilhar informações dos donatários em redes sociais</w:t>
      </w:r>
      <w:r w:rsidR="00FB032F"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8300FD">
      <w:pPr>
        <w:pStyle w:val="Ttulo3"/>
        <w:jc w:val="both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6F2124" w:rsidP="00203D2C">
      <w:pPr>
        <w:pStyle w:val="Ttulo2"/>
        <w:numPr>
          <w:ilvl w:val="0"/>
          <w:numId w:val="0"/>
        </w:numPr>
        <w:ind w:left="576" w:firstLine="144"/>
        <w:jc w:val="both"/>
        <w:rPr>
          <w:b w:val="0"/>
        </w:rPr>
      </w:pPr>
      <w:bookmarkStart w:id="0" w:name="_GoBack"/>
      <w:r>
        <w:rPr>
          <w:b w:val="0"/>
        </w:rPr>
        <w:t>Ter donatário cadastrado na base de dados.</w:t>
      </w:r>
    </w:p>
    <w:bookmarkEnd w:id="0"/>
    <w:p w:rsidR="00285ED7" w:rsidRDefault="00285ED7">
      <w:pPr>
        <w:pStyle w:val="Ttulo1"/>
      </w:pPr>
      <w:r>
        <w:t>Fluxo Principal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sistema apresenta uma interface para o usuário, realizar a busca.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usuário seleciona uma das opções de busca</w:t>
      </w:r>
      <w:r w:rsidR="00F77590">
        <w:t xml:space="preserve"> (tipos sanguíneos)</w:t>
      </w:r>
      <w:r>
        <w:t xml:space="preserve"> e clica no botão “Buscar”</w:t>
      </w:r>
    </w:p>
    <w:p w:rsidR="006F2124" w:rsidRDefault="006F2124" w:rsidP="006F4EFA">
      <w:pPr>
        <w:pStyle w:val="Corpodetexto"/>
        <w:numPr>
          <w:ilvl w:val="0"/>
          <w:numId w:val="5"/>
        </w:numPr>
        <w:jc w:val="both"/>
      </w:pPr>
      <w:r>
        <w:t>O sistem</w:t>
      </w:r>
      <w:r w:rsidR="0078524D">
        <w:t>a realiza a busca</w:t>
      </w:r>
      <w:r w:rsidR="001837C9">
        <w:t xml:space="preserve"> </w:t>
      </w:r>
      <w:r>
        <w:t>na base de dados</w:t>
      </w:r>
      <w:r w:rsidR="0078524D">
        <w:t xml:space="preserve"> </w:t>
      </w:r>
      <w:r w:rsidR="00DB0508">
        <w:t>através do nome do</w:t>
      </w:r>
      <w:r w:rsidR="0078524D">
        <w:t xml:space="preserve"> tipo de sangue informado pelo </w:t>
      </w:r>
      <w:r w:rsidR="006F4EFA">
        <w:t xml:space="preserve">usuário. </w:t>
      </w:r>
      <w:r w:rsidR="001D6842">
        <w:t>[FA1]</w:t>
      </w:r>
    </w:p>
    <w:p w:rsidR="0078524D" w:rsidRDefault="00C055E9" w:rsidP="006F4EFA">
      <w:pPr>
        <w:pStyle w:val="Corpodetexto"/>
        <w:numPr>
          <w:ilvl w:val="0"/>
          <w:numId w:val="5"/>
        </w:numPr>
        <w:jc w:val="both"/>
      </w:pPr>
      <w:r>
        <w:t>O sistema obtém</w:t>
      </w:r>
      <w:r w:rsidR="008D347E">
        <w:t xml:space="preserve"> a quantia do tipo sanguíneo informado pelo o usuário e exibi</w:t>
      </w:r>
      <w:r w:rsidR="00961EEF">
        <w:t xml:space="preserve"> na tela </w:t>
      </w:r>
      <w:r w:rsidR="008D347E">
        <w:t>para o</w:t>
      </w:r>
      <w:r w:rsidR="0078524D">
        <w:t xml:space="preserve"> usuário</w:t>
      </w:r>
      <w:r w:rsidR="00961EEF">
        <w:t>.</w:t>
      </w:r>
    </w:p>
    <w:p w:rsidR="0078524D" w:rsidRDefault="0078524D" w:rsidP="006F4EFA">
      <w:pPr>
        <w:pStyle w:val="Corpodetexto"/>
        <w:numPr>
          <w:ilvl w:val="0"/>
          <w:numId w:val="5"/>
        </w:numPr>
        <w:jc w:val="both"/>
      </w:pPr>
      <w:r>
        <w:t>O sistema exibe</w:t>
      </w:r>
      <w:r w:rsidR="006F2124">
        <w:t xml:space="preserve"> ao usuário </w:t>
      </w:r>
      <w:r>
        <w:t>a quantia em estoque do tipo sanguíneo solicitado.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usuário clica no botão compartilhar.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apresenta uma interface que contêm mensagem na qual vai ser compartilhada</w:t>
      </w:r>
    </w:p>
    <w:p w:rsidR="00891266" w:rsidRDefault="00891266" w:rsidP="006F4EFA">
      <w:pPr>
        <w:pStyle w:val="Corpodetexto"/>
        <w:numPr>
          <w:ilvl w:val="0"/>
          <w:numId w:val="5"/>
        </w:numPr>
        <w:jc w:val="both"/>
      </w:pPr>
      <w:r>
        <w:t>O sistema solicita confirmação do usuário para compartilhar</w:t>
      </w:r>
      <w:r w:rsidR="00961EEF">
        <w:t>.</w:t>
      </w:r>
    </w:p>
    <w:p w:rsidR="00961EEF" w:rsidRDefault="00961EEF" w:rsidP="006F4EFA">
      <w:pPr>
        <w:pStyle w:val="Corpodetexto"/>
        <w:numPr>
          <w:ilvl w:val="0"/>
          <w:numId w:val="5"/>
        </w:numPr>
        <w:jc w:val="both"/>
      </w:pPr>
      <w:r>
        <w:t>O sistema</w:t>
      </w:r>
      <w:r w:rsidR="00AC0E38">
        <w:t xml:space="preserve"> envia a mensagem e</w:t>
      </w:r>
      <w:r>
        <w:t xml:space="preserve"> solicita que o </w:t>
      </w:r>
      <w:proofErr w:type="spellStart"/>
      <w:r>
        <w:t>Facebook</w:t>
      </w:r>
      <w:proofErr w:type="spellEnd"/>
      <w:r>
        <w:t xml:space="preserve"> poste a mensagem na linha do tempo do usuário.</w:t>
      </w:r>
    </w:p>
    <w:p w:rsidR="008B635F" w:rsidRDefault="00961EEF" w:rsidP="006F4EFA">
      <w:pPr>
        <w:pStyle w:val="Corpodetexto"/>
        <w:numPr>
          <w:ilvl w:val="0"/>
          <w:numId w:val="5"/>
        </w:numPr>
        <w:jc w:val="both"/>
      </w:pPr>
      <w:r>
        <w:t xml:space="preserve">O </w:t>
      </w:r>
      <w:proofErr w:type="spellStart"/>
      <w:r>
        <w:t>Facebook</w:t>
      </w:r>
      <w:proofErr w:type="spellEnd"/>
      <w:r w:rsidR="008B635F">
        <w:t xml:space="preserve"> envia essas informações para linha do tempo do usuário.</w:t>
      </w:r>
    </w:p>
    <w:p w:rsidR="00186770" w:rsidRDefault="00186770" w:rsidP="006F4EFA">
      <w:pPr>
        <w:pStyle w:val="Corpodetexto"/>
        <w:numPr>
          <w:ilvl w:val="0"/>
          <w:numId w:val="5"/>
        </w:numPr>
        <w:jc w:val="both"/>
      </w:pPr>
      <w:r>
        <w:t>Encerra o caso de uso.</w:t>
      </w:r>
    </w:p>
    <w:p w:rsidR="008B635F" w:rsidRPr="003C6BB0" w:rsidRDefault="008B635F" w:rsidP="008B635F">
      <w:pPr>
        <w:pStyle w:val="Corpodetexto"/>
        <w:ind w:left="1440"/>
      </w:pP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 w:rsidP="007224A5">
      <w:pPr>
        <w:pStyle w:val="Corpodetexto"/>
        <w:jc w:val="both"/>
      </w:pPr>
      <w:r>
        <w:t xml:space="preserve">Se no passo </w:t>
      </w:r>
      <w:proofErr w:type="gramStart"/>
      <w:r w:rsidR="001D6842">
        <w:t>3</w:t>
      </w:r>
      <w:proofErr w:type="gramEnd"/>
      <w:r w:rsidR="008160F9">
        <w:t xml:space="preserve"> do Fluxo Principal</w:t>
      </w:r>
      <w:r w:rsidR="00DA6F7D">
        <w:t xml:space="preserve"> o usuário n</w:t>
      </w:r>
      <w:r w:rsidR="008B635F">
        <w:t xml:space="preserve">ão estiver </w:t>
      </w:r>
      <w:r w:rsidR="00F77590">
        <w:t>cadastrados os donatários</w:t>
      </w:r>
      <w:r w:rsidR="008A1D6C">
        <w:t>.</w:t>
      </w:r>
    </w:p>
    <w:p w:rsidR="00285ED7" w:rsidRPr="003C6BB0" w:rsidRDefault="00727A1F" w:rsidP="007224A5">
      <w:pPr>
        <w:pStyle w:val="Corpodetexto"/>
        <w:numPr>
          <w:ilvl w:val="0"/>
          <w:numId w:val="8"/>
        </w:numPr>
        <w:jc w:val="both"/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8B635F">
        <w:t xml:space="preserve">referente </w:t>
      </w:r>
      <w:r w:rsidR="00F77590">
        <w:t>à ausência do donatário</w:t>
      </w:r>
      <w:r w:rsidR="008B635F">
        <w:t>.</w:t>
      </w:r>
    </w:p>
    <w:p w:rsidR="00285ED7" w:rsidRDefault="00727A1F" w:rsidP="007224A5">
      <w:pPr>
        <w:pStyle w:val="Corpodetexto"/>
        <w:numPr>
          <w:ilvl w:val="0"/>
          <w:numId w:val="8"/>
        </w:numPr>
        <w:jc w:val="both"/>
      </w:pPr>
      <w:r>
        <w:t xml:space="preserve">Voltar para o </w:t>
      </w:r>
      <w:r w:rsidR="003E5274">
        <w:t>passo</w:t>
      </w:r>
      <w:r>
        <w:t xml:space="preserve"> </w:t>
      </w:r>
      <w:proofErr w:type="gramStart"/>
      <w:r w:rsidR="00DA6F7D">
        <w:t>1</w:t>
      </w:r>
      <w:proofErr w:type="gramEnd"/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 w:rsidP="00E03E0E">
      <w:pPr>
        <w:pStyle w:val="Ttulo2"/>
        <w:jc w:val="both"/>
      </w:pPr>
      <w:r>
        <w:t xml:space="preserve">Cenário </w:t>
      </w:r>
      <w:proofErr w:type="gramStart"/>
      <w:r>
        <w:t>1</w:t>
      </w:r>
      <w:proofErr w:type="gramEnd"/>
    </w:p>
    <w:p w:rsidR="00D119C5" w:rsidRPr="00D119C5" w:rsidRDefault="00D119C5" w:rsidP="00E03E0E">
      <w:pPr>
        <w:pStyle w:val="Corpodetexto"/>
        <w:numPr>
          <w:ilvl w:val="0"/>
          <w:numId w:val="6"/>
        </w:numPr>
        <w:jc w:val="both"/>
      </w:pPr>
      <w:r w:rsidRPr="00D119C5">
        <w:t>Todos os passos do Fluxo Principal</w:t>
      </w:r>
    </w:p>
    <w:p w:rsidR="00D119C5" w:rsidRPr="00D119C5" w:rsidRDefault="00D119C5" w:rsidP="00E03E0E">
      <w:pPr>
        <w:pStyle w:val="Ttulo2"/>
        <w:jc w:val="both"/>
      </w:pPr>
      <w:r w:rsidRPr="00D119C5">
        <w:t xml:space="preserve">Cenário </w:t>
      </w:r>
      <w:proofErr w:type="gramStart"/>
      <w:r w:rsidRPr="00D119C5">
        <w:t>2</w:t>
      </w:r>
      <w:proofErr w:type="gramEnd"/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t>Passo do Fluxo Principal</w:t>
      </w:r>
    </w:p>
    <w:p w:rsidR="00285ED7" w:rsidRDefault="00D119C5" w:rsidP="00E03E0E">
      <w:pPr>
        <w:pStyle w:val="Corpodetexto"/>
        <w:numPr>
          <w:ilvl w:val="0"/>
          <w:numId w:val="9"/>
        </w:numPr>
        <w:jc w:val="both"/>
      </w:pPr>
      <w:r>
        <w:t xml:space="preserve">Fluxo Alternativo </w:t>
      </w:r>
      <w:proofErr w:type="gramStart"/>
      <w:r>
        <w:t>1</w:t>
      </w:r>
      <w:proofErr w:type="gramEnd"/>
    </w:p>
    <w:p w:rsidR="00285ED7" w:rsidRDefault="00285ED7">
      <w:pPr>
        <w:pStyle w:val="Ttulo1"/>
      </w:pPr>
      <w:r>
        <w:lastRenderedPageBreak/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C10046">
      <w:pPr>
        <w:jc w:val="both"/>
        <w:rPr>
          <w:sz w:val="20"/>
          <w:szCs w:val="20"/>
        </w:rPr>
      </w:pPr>
      <w:r>
        <w:rPr>
          <w:sz w:val="20"/>
          <w:szCs w:val="20"/>
        </w:rPr>
        <w:t>Ao final da execução do caso de uso</w:t>
      </w:r>
      <w:r w:rsidR="008B635F">
        <w:rPr>
          <w:sz w:val="20"/>
          <w:szCs w:val="20"/>
        </w:rPr>
        <w:t>, terá as informações compartilhadas na rede social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t>Requisitos Adicionais</w:t>
      </w:r>
    </w:p>
    <w:p w:rsidR="00B9279E" w:rsidRDefault="008C6475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00400" cy="5200650"/>
            <wp:effectExtent l="19050" t="0" r="0" b="0"/>
            <wp:docPr id="1" name="Imagem 1" descr="C:\Users\Waltson\Pictures\consu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consult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75" w:rsidRPr="008B5890" w:rsidRDefault="008C6475" w:rsidP="009A33E0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>
            <wp:extent cx="3219450" cy="5219700"/>
            <wp:effectExtent l="19050" t="0" r="0" b="0"/>
            <wp:docPr id="2" name="Imagem 2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475" w:rsidRPr="008B5890" w:rsidSect="004E7CF4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A44" w:rsidRDefault="007D5A44">
      <w:r>
        <w:separator/>
      </w:r>
    </w:p>
  </w:endnote>
  <w:endnote w:type="continuationSeparator" w:id="0">
    <w:p w:rsidR="007D5A44" w:rsidRDefault="007D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B63D8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63D84">
            <w:rPr>
              <w:rStyle w:val="Nmerodepgina"/>
              <w:sz w:val="20"/>
            </w:rPr>
            <w:fldChar w:fldCharType="separate"/>
          </w:r>
          <w:r w:rsidR="00203D2C">
            <w:rPr>
              <w:rStyle w:val="Nmerodepgina"/>
              <w:noProof/>
              <w:sz w:val="20"/>
            </w:rPr>
            <w:t>1</w:t>
          </w:r>
          <w:r w:rsidR="00B63D8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B63D8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B63D84">
            <w:rPr>
              <w:rStyle w:val="Nmerodepgina"/>
              <w:sz w:val="20"/>
              <w:szCs w:val="20"/>
            </w:rPr>
            <w:fldChar w:fldCharType="separate"/>
          </w:r>
          <w:r w:rsidR="00203D2C">
            <w:rPr>
              <w:rStyle w:val="Nmerodepgina"/>
              <w:noProof/>
              <w:sz w:val="20"/>
              <w:szCs w:val="20"/>
            </w:rPr>
            <w:t>3</w:t>
          </w:r>
          <w:r w:rsidR="00B63D8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A44" w:rsidRDefault="007D5A44">
      <w:r>
        <w:separator/>
      </w:r>
    </w:p>
  </w:footnote>
  <w:footnote w:type="continuationSeparator" w:id="0">
    <w:p w:rsidR="007D5A44" w:rsidRDefault="007D5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proofErr w:type="spellStart"/>
          <w:proofErr w:type="gramStart"/>
          <w:r>
            <w:rPr>
              <w:sz w:val="20"/>
            </w:rPr>
            <w:t>DoadorPE</w:t>
          </w:r>
          <w:proofErr w:type="spellEnd"/>
          <w:proofErr w:type="gram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8B635F" w:rsidRDefault="00285ED7" w:rsidP="008B635F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B635F">
            <w:rPr>
              <w:sz w:val="20"/>
            </w:rPr>
            <w:t>Compartilhar</w:t>
          </w:r>
          <w:r w:rsidR="006F2124">
            <w:rPr>
              <w:sz w:val="20"/>
            </w:rPr>
            <w:t xml:space="preserve"> em rede social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</w:t>
          </w:r>
          <w:proofErr w:type="gramStart"/>
          <w:r>
            <w:rPr>
              <w:sz w:val="20"/>
            </w:rPr>
            <w:t xml:space="preserve">  </w:t>
          </w:r>
          <w:proofErr w:type="gramEnd"/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C5A34"/>
    <w:rsid w:val="00141F15"/>
    <w:rsid w:val="00157BEC"/>
    <w:rsid w:val="001837C9"/>
    <w:rsid w:val="00186770"/>
    <w:rsid w:val="001C3921"/>
    <w:rsid w:val="001D6842"/>
    <w:rsid w:val="001E5A8B"/>
    <w:rsid w:val="00203D2C"/>
    <w:rsid w:val="00240D06"/>
    <w:rsid w:val="00285ED7"/>
    <w:rsid w:val="003172A0"/>
    <w:rsid w:val="003C6BB0"/>
    <w:rsid w:val="003E5274"/>
    <w:rsid w:val="00411F22"/>
    <w:rsid w:val="004723E1"/>
    <w:rsid w:val="004E7CF4"/>
    <w:rsid w:val="00516559"/>
    <w:rsid w:val="005217F6"/>
    <w:rsid w:val="00536886"/>
    <w:rsid w:val="005C3D44"/>
    <w:rsid w:val="005D1246"/>
    <w:rsid w:val="005E7696"/>
    <w:rsid w:val="00630A3D"/>
    <w:rsid w:val="00644146"/>
    <w:rsid w:val="006D0071"/>
    <w:rsid w:val="006F2124"/>
    <w:rsid w:val="006F4EFA"/>
    <w:rsid w:val="007224A5"/>
    <w:rsid w:val="00727A1F"/>
    <w:rsid w:val="007600B6"/>
    <w:rsid w:val="00765BA4"/>
    <w:rsid w:val="0078524D"/>
    <w:rsid w:val="007D5A44"/>
    <w:rsid w:val="008160F9"/>
    <w:rsid w:val="008300FD"/>
    <w:rsid w:val="00847948"/>
    <w:rsid w:val="00891266"/>
    <w:rsid w:val="008A1D6C"/>
    <w:rsid w:val="008B5890"/>
    <w:rsid w:val="008B635F"/>
    <w:rsid w:val="008C6475"/>
    <w:rsid w:val="008D347E"/>
    <w:rsid w:val="00907F25"/>
    <w:rsid w:val="00961EEF"/>
    <w:rsid w:val="00963E52"/>
    <w:rsid w:val="009A1EDC"/>
    <w:rsid w:val="009A33E0"/>
    <w:rsid w:val="00AC0E38"/>
    <w:rsid w:val="00AD2803"/>
    <w:rsid w:val="00B63D84"/>
    <w:rsid w:val="00B9279E"/>
    <w:rsid w:val="00C055E9"/>
    <w:rsid w:val="00C10046"/>
    <w:rsid w:val="00C56D52"/>
    <w:rsid w:val="00C86C74"/>
    <w:rsid w:val="00CC04BD"/>
    <w:rsid w:val="00D119C5"/>
    <w:rsid w:val="00D36FBD"/>
    <w:rsid w:val="00D50E7D"/>
    <w:rsid w:val="00DA6F7D"/>
    <w:rsid w:val="00DB0508"/>
    <w:rsid w:val="00DD4C79"/>
    <w:rsid w:val="00DE5D02"/>
    <w:rsid w:val="00DF7E86"/>
    <w:rsid w:val="00E01EB8"/>
    <w:rsid w:val="00E03E0E"/>
    <w:rsid w:val="00E276A5"/>
    <w:rsid w:val="00E40232"/>
    <w:rsid w:val="00E94045"/>
    <w:rsid w:val="00F07D73"/>
    <w:rsid w:val="00F77590"/>
    <w:rsid w:val="00FB032F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124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1246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168</TotalTime>
  <Pages>3</Pages>
  <Words>250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djadrianodez</cp:lastModifiedBy>
  <cp:revision>16</cp:revision>
  <cp:lastPrinted>2014-08-18T21:56:00Z</cp:lastPrinted>
  <dcterms:created xsi:type="dcterms:W3CDTF">2015-05-04T17:58:00Z</dcterms:created>
  <dcterms:modified xsi:type="dcterms:W3CDTF">2015-06-08T19:38:00Z</dcterms:modified>
</cp:coreProperties>
</file>