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F1259A">
        <w:rPr>
          <w:rFonts w:ascii="Times New Roman" w:hAnsi="Times New Roman" w:cs="Times New Roman"/>
          <w:sz w:val="48"/>
        </w:rPr>
        <w:t>3</w:t>
      </w:r>
      <w:r w:rsidR="00AD77B3">
        <w:rPr>
          <w:rFonts w:ascii="Times New Roman" w:hAnsi="Times New Roman" w:cs="Times New Roman"/>
          <w:sz w:val="48"/>
        </w:rPr>
        <w:t>.0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 xml:space="preserve">Build </w:t>
      </w:r>
      <w:r w:rsidR="009133E0">
        <w:rPr>
          <w:rFonts w:ascii="Times New Roman" w:hAnsi="Times New Roman" w:cs="Times New Roman"/>
          <w:b/>
        </w:rPr>
        <w:t>3</w:t>
      </w:r>
      <w:r w:rsidRPr="005347E5">
        <w:rPr>
          <w:rFonts w:ascii="Times New Roman" w:hAnsi="Times New Roman" w:cs="Times New Roman"/>
          <w:b/>
        </w:rPr>
        <w:t>.0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is </w:t>
      </w:r>
      <w:r w:rsidR="005A547E" w:rsidRPr="00C32C18">
        <w:rPr>
          <w:rFonts w:ascii="Times New Roman" w:hAnsi="Times New Roman" w:cs="Times New Roman"/>
          <w:b/>
          <w:sz w:val="24"/>
        </w:rPr>
        <w:t xml:space="preserve">Coding </w:t>
      </w:r>
      <w:proofErr w:type="gramStart"/>
      <w:r w:rsidR="005A547E" w:rsidRPr="00C32C18">
        <w:rPr>
          <w:rFonts w:ascii="Times New Roman" w:hAnsi="Times New Roman" w:cs="Times New Roman"/>
          <w:b/>
          <w:sz w:val="24"/>
        </w:rPr>
        <w:t>Convention</w:t>
      </w:r>
      <w:r w:rsidRPr="00C32C18">
        <w:rPr>
          <w:rFonts w:ascii="Times New Roman" w:hAnsi="Times New Roman" w:cs="Times New Roman"/>
          <w:b/>
          <w:sz w:val="24"/>
        </w:rPr>
        <w:t>s</w:t>
      </w:r>
      <w:proofErr w:type="gramEnd"/>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/2.0</w:t>
      </w:r>
      <w:r w:rsidR="00F1259A">
        <w:rPr>
          <w:rFonts w:ascii="Times New Roman" w:hAnsi="Times New Roman" w:cs="Times New Roman"/>
          <w:b/>
          <w:sz w:val="24"/>
        </w:rPr>
        <w:t>/3.0</w:t>
      </w:r>
      <w:r w:rsidR="00AD77B3">
        <w:rPr>
          <w:rFonts w:ascii="Times New Roman" w:hAnsi="Times New Roman" w:cs="Times New Roman"/>
          <w:b/>
          <w:sz w:val="24"/>
        </w:rPr>
        <w:t xml:space="preserve">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a3"/>
        <w:numPr>
          <w:ilvl w:val="0"/>
          <w:numId w:val="9"/>
        </w:numPr>
        <w:spacing w:after="0" w:line="240" w:lineRule="auto"/>
        <w:rPr>
          <w:rFonts w:ascii="Times New Roman" w:hAnsi="Times New Roman" w:cs="Times New Roman"/>
          <w:sz w:val="24"/>
        </w:rPr>
      </w:pPr>
      <w:r>
        <w:rPr>
          <w:rFonts w:ascii="Times New Roman" w:hAnsi="Times New Roman" w:cs="Times New Roman"/>
          <w:sz w:val="24"/>
        </w:rPr>
        <w:t>Files are organized according to MVC architecture, where controllers were grouped inside controller folder, models inside model folder and .</w:t>
      </w:r>
      <w:proofErr w:type="spellStart"/>
      <w:r>
        <w:rPr>
          <w:rFonts w:ascii="Times New Roman" w:hAnsi="Times New Roman" w:cs="Times New Roman"/>
          <w:sz w:val="24"/>
        </w:rPr>
        <w:t>fxml</w:t>
      </w:r>
      <w:proofErr w:type="spell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a3"/>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a3"/>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a3"/>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were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Constants are named with all upper case letters and underscore</w:t>
      </w:r>
    </w:p>
    <w:p w:rsidR="00A35E71" w:rsidRDefault="00FE6C50"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Method names start with a lower case letter and upper case letter to separate words</w:t>
      </w:r>
    </w:p>
    <w:p w:rsidR="008002B4" w:rsidRDefault="00EB7B6B"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a3"/>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@version is used to describe the version of the </w:t>
      </w:r>
      <w:r w:rsidR="00D90C88">
        <w:rPr>
          <w:rFonts w:ascii="Times New Roman" w:hAnsi="Times New Roman" w:cs="Times New Roman"/>
          <w:sz w:val="24"/>
        </w:rPr>
        <w:t>file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file</w:t>
      </w:r>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r w:rsidR="00ED4249">
        <w:rPr>
          <w:rFonts w:ascii="Times New Roman" w:hAnsi="Times New Roman" w:cs="Times New Roman"/>
          <w:sz w:val="24"/>
          <w:szCs w:val="24"/>
        </w:rPr>
        <w:t>army</w:t>
      </w:r>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r w:rsidR="003E6DB1">
        <w:rPr>
          <w:rFonts w:ascii="Times New Roman" w:hAnsi="Times New Roman" w:cs="Times New Roman"/>
          <w:sz w:val="24"/>
          <w:szCs w:val="24"/>
        </w:rPr>
        <w:t>all of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attack using valid attack rule</w:t>
      </w:r>
    </w:p>
    <w:p w:rsidR="00990653" w:rsidRPr="00E75294" w:rsidRDefault="00990653" w:rsidP="00E7529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w:t>
      </w:r>
      <w:r w:rsidR="00866AE0">
        <w:rPr>
          <w:rFonts w:ascii="Times New Roman" w:hAnsi="Times New Roman" w:cs="Times New Roman"/>
          <w:sz w:val="24"/>
          <w:szCs w:val="24"/>
        </w:rPr>
        <w:t xml:space="preserve">e to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 of phase view, card view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move </w:t>
      </w:r>
    </w:p>
    <w:p w:rsidR="00074C0B" w:rsidRDefault="00074C0B" w:rsidP="00074C0B">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a3"/>
        <w:spacing w:after="0"/>
        <w:ind w:left="1080"/>
        <w:rPr>
          <w:rFonts w:ascii="Times New Roman" w:hAnsi="Times New Roman" w:cs="Times New Roman"/>
        </w:rPr>
      </w:pPr>
      <w:r>
        <w:rPr>
          <w:noProof/>
          <w:lang w:eastAsia="zh-CN"/>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w:t>
      </w:r>
      <w:r w:rsidR="00B4648C">
        <w:rPr>
          <w:rFonts w:ascii="Times New Roman" w:hAnsi="Times New Roman" w:cs="Times New Roman"/>
          <w:b/>
        </w:rPr>
        <w:t>, 2.0 and 3.0</w:t>
      </w:r>
    </w:p>
    <w:p w:rsidR="00781027" w:rsidRPr="00781027" w:rsidRDefault="00781027" w:rsidP="000564C3">
      <w:pPr>
        <w:spacing w:after="0"/>
        <w:rPr>
          <w:rFonts w:ascii="Times New Roman" w:hAnsi="Times New Roman" w:cs="Times New Roman"/>
        </w:rPr>
      </w:pPr>
      <w:r>
        <w:rPr>
          <w:rFonts w:ascii="Times New Roman" w:hAnsi="Times New Roman" w:cs="Times New Roman"/>
        </w:rPr>
        <w:t>The diagram above shows the MVC architecture of Risk build 1. The controller listens for events triggered by the user. Upon activation, the controller can get or set the state of the model, and also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w:t>
      </w:r>
      <w:r w:rsidR="00D90C88">
        <w:rPr>
          <w:rFonts w:ascii="Times New Roman" w:hAnsi="Times New Roman" w:cs="Times New Roman"/>
          <w:b/>
        </w:rPr>
        <w:t>3</w:t>
      </w:r>
      <w:r w:rsidR="00AD77B3">
        <w:rPr>
          <w:rFonts w:ascii="Times New Roman" w:hAnsi="Times New Roman" w:cs="Times New Roman"/>
          <w:b/>
        </w:rPr>
        <w:t>.0)</w:t>
      </w:r>
    </w:p>
    <w:p w:rsidR="001E3B8B" w:rsidRDefault="001E3B8B" w:rsidP="000564C3">
      <w:pPr>
        <w:spacing w:after="0"/>
        <w:rPr>
          <w:rFonts w:ascii="Times New Roman" w:hAnsi="Times New Roman" w:cs="Times New Roman"/>
        </w:rPr>
      </w:pPr>
      <w:r>
        <w:rPr>
          <w:rFonts w:ascii="Times New Roman" w:hAnsi="Times New Roman" w:cs="Times New Roman"/>
        </w:rPr>
        <w:tab/>
        <w:t>Below describes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a3"/>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a3"/>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a3"/>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a3"/>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a3"/>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a3"/>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a3"/>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ne that is able to change its nested controller depending on the phase of the game, as well as the controller responsible for phase view</w:t>
      </w:r>
    </w:p>
    <w:p w:rsidR="00F1222E" w:rsidRDefault="0037228E" w:rsidP="00F1222E">
      <w:pPr>
        <w:pStyle w:val="a3"/>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a3"/>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a3"/>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a3"/>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r>
        <w:rPr>
          <w:rFonts w:ascii="Times New Roman" w:hAnsi="Times New Roman" w:cs="Times New Roman"/>
        </w:rPr>
        <w:t>setup.fxml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a3"/>
        <w:numPr>
          <w:ilvl w:val="2"/>
          <w:numId w:val="8"/>
        </w:numPr>
        <w:spacing w:after="0"/>
        <w:rPr>
          <w:rFonts w:ascii="Times New Roman" w:hAnsi="Times New Roman" w:cs="Times New Roman"/>
          <w:i/>
        </w:rPr>
      </w:pPr>
      <w:r>
        <w:rPr>
          <w:rFonts w:ascii="Times New Roman" w:hAnsi="Times New Roman" w:cs="Times New Roman"/>
        </w:rPr>
        <w:t>It’s responsible for allowing players to assign their initial army one by one to the their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a3"/>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a3"/>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a3"/>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a3"/>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a3"/>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a3"/>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a3"/>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a3"/>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a3"/>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a3"/>
        <w:numPr>
          <w:ilvl w:val="2"/>
          <w:numId w:val="8"/>
        </w:numPr>
        <w:spacing w:after="0"/>
        <w:rPr>
          <w:rFonts w:ascii="Times New Roman" w:hAnsi="Times New Roman" w:cs="Times New Roman"/>
          <w:i/>
        </w:rPr>
      </w:pPr>
      <w:r>
        <w:rPr>
          <w:rFonts w:ascii="Times New Roman" w:hAnsi="Times New Roman" w:cs="Times New Roman"/>
        </w:rPr>
        <w:t>When a player conquers a country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a3"/>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r w:rsidR="009A12B4">
        <w:rPr>
          <w:rFonts w:ascii="Times New Roman" w:hAnsi="Times New Roman" w:cs="Times New Roman"/>
        </w:rPr>
        <w:t>all of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a3"/>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a3"/>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a3"/>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a3"/>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a3"/>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a3"/>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a3"/>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a3"/>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a3"/>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fortification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a3"/>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a3"/>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a3"/>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a3"/>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a3"/>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a3"/>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a3"/>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JavaFX – Graphics library used to build client side UI components of Risk Game</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a3"/>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Thus, our controller only outputs these list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a3"/>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lang w:eastAsia="zh-CN"/>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Remove unnecessary for loop because .</w:t>
      </w:r>
      <w:proofErr w:type="gramStart"/>
      <w:r w:rsidR="008E47CF">
        <w:rPr>
          <w:rFonts w:ascii="Times New Roman" w:hAnsi="Times New Roman" w:cs="Times New Roman"/>
        </w:rPr>
        <w:t>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lang w:eastAsia="zh-CN"/>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Remove unnecessary for loop because .</w:t>
      </w:r>
      <w:proofErr w:type="gramStart"/>
      <w:r w:rsidR="004D318B">
        <w:rPr>
          <w:rFonts w:ascii="Times New Roman" w:hAnsi="Times New Roman" w:cs="Times New Roman"/>
        </w:rPr>
        <w:t>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lang w:eastAsia="zh-CN"/>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Remove unnecessary for loop because .</w:t>
      </w:r>
      <w:proofErr w:type="gramStart"/>
      <w:r w:rsidR="0057246B">
        <w:rPr>
          <w:rFonts w:ascii="Times New Roman" w:hAnsi="Times New Roman" w:cs="Times New Roman"/>
        </w:rPr>
        <w:t>contains</w:t>
      </w:r>
      <w:r w:rsidR="009A15B4">
        <w:rPr>
          <w:rFonts w:ascii="Times New Roman" w:hAnsi="Times New Roman" w:cs="Times New Roman"/>
        </w:rPr>
        <w:t>(</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lang w:eastAsia="zh-CN"/>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lang w:eastAsia="zh-CN"/>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lang w:eastAsia="zh-CN"/>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4868E9" w:rsidRDefault="00C659D0" w:rsidP="00F062DF">
      <w:pPr>
        <w:spacing w:after="0"/>
        <w:rPr>
          <w:rFonts w:ascii="Times New Roman" w:hAnsi="Times New Roman" w:cs="Times New Roman"/>
        </w:rPr>
      </w:pPr>
      <w:r>
        <w:rPr>
          <w:rFonts w:ascii="Times New Roman" w:hAnsi="Times New Roman" w:cs="Times New Roman"/>
        </w:rPr>
        <w:t>[6]</w:t>
      </w:r>
      <w:r w:rsidR="000806FD">
        <w:rPr>
          <w:rFonts w:ascii="Times New Roman" w:hAnsi="Times New Roman" w:cs="Times New Roman"/>
        </w:rPr>
        <w:t xml:space="preserve"> Improve algorithm for getting the nex</w:t>
      </w:r>
      <w:r w:rsidR="00117EC4">
        <w:rPr>
          <w:rFonts w:ascii="Times New Roman" w:hAnsi="Times New Roman" w:cs="Times New Roman"/>
        </w:rPr>
        <w:t>t valid player</w:t>
      </w:r>
    </w:p>
    <w:p w:rsidR="009060BA" w:rsidRDefault="009060BA" w:rsidP="00F062DF">
      <w:pPr>
        <w:spacing w:after="0"/>
        <w:rPr>
          <w:rFonts w:ascii="Times New Roman" w:hAnsi="Times New Roman" w:cs="Times New Roman"/>
        </w:rPr>
      </w:pPr>
      <w:r>
        <w:rPr>
          <w:noProof/>
          <w:lang w:eastAsia="zh-CN"/>
        </w:rPr>
        <w:drawing>
          <wp:inline distT="0" distB="0" distL="0" distR="0" wp14:anchorId="7F0D703B" wp14:editId="499BC6A5">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04860" cy="427326"/>
                    </a:xfrm>
                    <a:prstGeom prst="rect">
                      <a:avLst/>
                    </a:prstGeom>
                  </pic:spPr>
                </pic:pic>
              </a:graphicData>
            </a:graphic>
          </wp:inline>
        </w:drawing>
      </w: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a3"/>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a3"/>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a3"/>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a3"/>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a3"/>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r w:rsidR="00935D18">
        <w:rPr>
          <w:rFonts w:ascii="Times New Roman" w:hAnsi="Times New Roman" w:cs="Times New Roman"/>
        </w:rPr>
        <w:t>(</w:t>
      </w:r>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lang w:eastAsia="zh-CN"/>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a3"/>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a3"/>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a3"/>
        <w:numPr>
          <w:ilvl w:val="1"/>
          <w:numId w:val="12"/>
        </w:numPr>
        <w:spacing w:after="0"/>
        <w:rPr>
          <w:rFonts w:ascii="Times New Roman" w:hAnsi="Times New Roman" w:cs="Times New Roman"/>
        </w:rPr>
      </w:pPr>
      <w:r>
        <w:rPr>
          <w:rFonts w:ascii="Times New Roman" w:hAnsi="Times New Roman" w:cs="Times New Roman"/>
        </w:rPr>
        <w:lastRenderedPageBreak/>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a3"/>
        <w:spacing w:after="0"/>
        <w:ind w:left="1080"/>
        <w:rPr>
          <w:rFonts w:ascii="Times New Roman" w:hAnsi="Times New Roman" w:cs="Times New Roman"/>
        </w:rPr>
      </w:pPr>
      <w:r>
        <w:rPr>
          <w:noProof/>
          <w:lang w:eastAsia="zh-CN"/>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a3"/>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a3"/>
        <w:spacing w:after="0"/>
        <w:ind w:left="1440"/>
        <w:rPr>
          <w:rFonts w:ascii="Times New Roman" w:hAnsi="Times New Roman" w:cs="Times New Roman"/>
        </w:rPr>
      </w:pPr>
      <w:r>
        <w:rPr>
          <w:noProof/>
          <w:lang w:eastAsia="zh-CN"/>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8605"/>
                    </a:xfrm>
                    <a:prstGeom prst="rect">
                      <a:avLst/>
                    </a:prstGeom>
                  </pic:spPr>
                </pic:pic>
              </a:graphicData>
            </a:graphic>
          </wp:inline>
        </w:drawing>
      </w:r>
    </w:p>
    <w:p w:rsidR="00DB7001" w:rsidRDefault="0097201A" w:rsidP="00DB7001">
      <w:pPr>
        <w:pStyle w:val="a3"/>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a3"/>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lastRenderedPageBreak/>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a3"/>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a3"/>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rs. Namely, at different phase of the game, the model objects were passed between different controller objects to keep single instance of model classes. When a controller required multiple models objects then we had to pass all of the model objects into the constructor</w:t>
      </w:r>
      <w:r w:rsidR="00350ABD">
        <w:rPr>
          <w:rFonts w:ascii="Times New Roman" w:hAnsi="Times New Roman" w:cs="Times New Roman"/>
        </w:rPr>
        <w:t>.</w:t>
      </w:r>
    </w:p>
    <w:p w:rsidR="003D6A15" w:rsidRDefault="00350ABD" w:rsidP="00A75DD6">
      <w:pPr>
        <w:pStyle w:val="a3"/>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a3"/>
        <w:spacing w:after="0"/>
        <w:ind w:left="1440"/>
        <w:rPr>
          <w:rFonts w:ascii="Times New Roman" w:hAnsi="Times New Roman" w:cs="Times New Roman"/>
        </w:rPr>
      </w:pPr>
      <w:r>
        <w:rPr>
          <w:noProof/>
          <w:lang w:eastAsia="zh-CN"/>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a3"/>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a3"/>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a3"/>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lang w:eastAsia="zh-CN"/>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76400"/>
                    </a:xfrm>
                    <a:prstGeom prst="rect">
                      <a:avLst/>
                    </a:prstGeom>
                  </pic:spPr>
                </pic:pic>
              </a:graphicData>
            </a:graphic>
          </wp:inline>
        </w:drawing>
      </w:r>
    </w:p>
    <w:p w:rsidR="0045572B" w:rsidRDefault="0045572B" w:rsidP="0045572B">
      <w:pPr>
        <w:spacing w:after="0"/>
        <w:rPr>
          <w:rFonts w:ascii="Times New Roman" w:hAnsi="Times New Roman" w:cs="Times New Roman"/>
        </w:rPr>
      </w:pPr>
      <w:r>
        <w:rPr>
          <w:rFonts w:ascii="Times New Roman" w:hAnsi="Times New Roman" w:cs="Times New Roman"/>
        </w:rPr>
        <w:t>[4] Refactoring technique: Substitute Algorithm</w:t>
      </w:r>
      <w:r>
        <w:rPr>
          <w:rFonts w:ascii="Times New Roman" w:hAnsi="Times New Roman" w:cs="Times New Roman"/>
        </w:rPr>
        <w:tab/>
      </w:r>
    </w:p>
    <w:p w:rsidR="0045572B" w:rsidRDefault="0045572B" w:rsidP="0045572B">
      <w:pPr>
        <w:pStyle w:val="a3"/>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45572B" w:rsidRDefault="0045572B" w:rsidP="0045572B">
      <w:pPr>
        <w:pStyle w:val="a3"/>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45572B" w:rsidRDefault="0045572B" w:rsidP="0045572B">
      <w:pPr>
        <w:pStyle w:val="a3"/>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45572B" w:rsidRDefault="0045572B" w:rsidP="0045572B">
      <w:pPr>
        <w:pStyle w:val="a3"/>
        <w:numPr>
          <w:ilvl w:val="1"/>
          <w:numId w:val="12"/>
        </w:numPr>
        <w:spacing w:after="0"/>
        <w:rPr>
          <w:rFonts w:ascii="Times New Roman" w:hAnsi="Times New Roman" w:cs="Times New Roman"/>
        </w:rPr>
      </w:pPr>
      <w:r>
        <w:rPr>
          <w:rFonts w:ascii="Times New Roman" w:hAnsi="Times New Roman" w:cs="Times New Roman"/>
        </w:rPr>
        <w:t>Current piece of code only gets the next player, but doesn’t check if the next player is valid. Namely, skips players who has already lost</w:t>
      </w:r>
    </w:p>
    <w:p w:rsidR="0045572B" w:rsidRDefault="0045572B" w:rsidP="0045572B">
      <w:pPr>
        <w:pStyle w:val="a3"/>
        <w:numPr>
          <w:ilvl w:val="0"/>
          <w:numId w:val="12"/>
        </w:numPr>
        <w:spacing w:after="0"/>
        <w:rPr>
          <w:rFonts w:ascii="Times New Roman" w:hAnsi="Times New Roman" w:cs="Times New Roman"/>
        </w:rPr>
      </w:pPr>
      <w:r>
        <w:rPr>
          <w:rFonts w:ascii="Times New Roman" w:hAnsi="Times New Roman" w:cs="Times New Roman"/>
        </w:rPr>
        <w:t>How to refactor</w:t>
      </w:r>
    </w:p>
    <w:p w:rsidR="0045572B" w:rsidRDefault="0045572B" w:rsidP="00194CE2">
      <w:pPr>
        <w:pStyle w:val="a3"/>
        <w:numPr>
          <w:ilvl w:val="1"/>
          <w:numId w:val="12"/>
        </w:numPr>
        <w:spacing w:after="0"/>
        <w:rPr>
          <w:rFonts w:ascii="Times New Roman" w:hAnsi="Times New Roman" w:cs="Times New Roman"/>
        </w:rPr>
      </w:pPr>
      <w:r>
        <w:rPr>
          <w:rFonts w:ascii="Times New Roman" w:hAnsi="Times New Roman" w:cs="Times New Roman"/>
        </w:rPr>
        <w:lastRenderedPageBreak/>
        <w:t xml:space="preserve">Created a method called </w:t>
      </w:r>
      <w:proofErr w:type="spellStart"/>
      <w:r>
        <w:rPr>
          <w:rFonts w:ascii="Times New Roman" w:hAnsi="Times New Roman" w:cs="Times New Roman"/>
        </w:rPr>
        <w:t>setNextPlayer</w:t>
      </w:r>
      <w:proofErr w:type="spellEnd"/>
      <w:r>
        <w:rPr>
          <w:rFonts w:ascii="Times New Roman" w:hAnsi="Times New Roman" w:cs="Times New Roman"/>
        </w:rPr>
        <w:t>() that is easier to understand from the name of the method</w:t>
      </w:r>
    </w:p>
    <w:p w:rsidR="00194CE2" w:rsidRDefault="00194CE2" w:rsidP="00194CE2">
      <w:pPr>
        <w:pStyle w:val="a3"/>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E96BC0" w:rsidRDefault="00281E13" w:rsidP="00194CE2">
      <w:pPr>
        <w:pStyle w:val="a3"/>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281E13" w:rsidRPr="00194CE2" w:rsidRDefault="00281E13" w:rsidP="00194CE2">
      <w:pPr>
        <w:pStyle w:val="a3"/>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r>
        <w:rPr>
          <w:rFonts w:ascii="Times New Roman" w:hAnsi="Times New Roman" w:cs="Times New Roman"/>
        </w:rPr>
        <w:t>getCurrentPlayer</w:t>
      </w:r>
      <w:proofErr w:type="spellEnd"/>
      <w:r>
        <w:rPr>
          <w:rFonts w:ascii="Times New Roman" w:hAnsi="Times New Roman" w:cs="Times New Roman"/>
        </w:rPr>
        <w:t>() to return the correct player</w:t>
      </w:r>
      <w:r w:rsidR="0059305F">
        <w:rPr>
          <w:noProof/>
          <w:lang w:eastAsia="zh-CN"/>
        </w:rPr>
        <w:drawing>
          <wp:inline distT="0" distB="0" distL="0" distR="0" wp14:anchorId="07702F31" wp14:editId="324BCAF3">
            <wp:extent cx="59436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4975"/>
                    </a:xfrm>
                    <a:prstGeom prst="rect">
                      <a:avLst/>
                    </a:prstGeom>
                  </pic:spPr>
                </pic:pic>
              </a:graphicData>
            </a:graphic>
          </wp:inline>
        </w:drawing>
      </w:r>
      <w:r w:rsidR="00185D34">
        <w:rPr>
          <w:rFonts w:ascii="Times New Roman" w:hAnsi="Times New Roman" w:cs="Times New Roman"/>
        </w:rPr>
        <w:tab/>
      </w:r>
      <w:r w:rsidR="00185D34">
        <w:rPr>
          <w:rFonts w:ascii="Times New Roman" w:hAnsi="Times New Roman" w:cs="Times New Roman"/>
        </w:rPr>
        <w:tab/>
      </w:r>
    </w:p>
    <w:p w:rsidR="00DE09A0" w:rsidRPr="00B53472" w:rsidRDefault="00B4249C" w:rsidP="00846542">
      <w:pPr>
        <w:spacing w:after="0"/>
        <w:rPr>
          <w:rFonts w:ascii="Times New Roman" w:hAnsi="Times New Roman" w:cs="Times New Roman"/>
          <w:b/>
          <w:u w:val="single"/>
        </w:rPr>
      </w:pPr>
      <w:r>
        <w:rPr>
          <w:rFonts w:ascii="Times New Roman" w:hAnsi="Times New Roman" w:cs="Times New Roman"/>
          <w:b/>
          <w:u w:val="single"/>
        </w:rPr>
        <w:t>Build 3.0 release documentation</w:t>
      </w:r>
    </w:p>
    <w:p w:rsidR="00FD09E7" w:rsidRPr="00B4249C" w:rsidRDefault="00B4249C" w:rsidP="00B4249C">
      <w:pPr>
        <w:spacing w:after="0"/>
        <w:rPr>
          <w:rFonts w:ascii="Times New Roman" w:hAnsi="Times New Roman" w:cs="Times New Roman" w:hint="eastAsia"/>
          <w:lang w:eastAsia="zh-CN"/>
        </w:rPr>
      </w:pPr>
      <w:r w:rsidRPr="00B4249C">
        <w:rPr>
          <w:rFonts w:ascii="Times New Roman" w:hAnsi="Times New Roman" w:cs="Times New Roman"/>
        </w:rPr>
        <w:t xml:space="preserve">- </w:t>
      </w:r>
      <w:r w:rsidR="008C6AB8">
        <w:rPr>
          <w:rFonts w:ascii="Times New Roman" w:hAnsi="Times New Roman" w:cs="Times New Roman"/>
        </w:rPr>
        <w:t xml:space="preserve">The build 3 scheme does not specify setup strategy for different behavior thus we have decide implement our own version of setup based on the </w:t>
      </w:r>
      <w:proofErr w:type="spellStart"/>
      <w:r w:rsidR="008C6AB8">
        <w:rPr>
          <w:rFonts w:ascii="Times New Roman" w:hAnsi="Times New Roman" w:cs="Times New Roman"/>
        </w:rPr>
        <w:t>implementatinon</w:t>
      </w:r>
      <w:proofErr w:type="spellEnd"/>
      <w:r w:rsidR="008C6AB8">
        <w:rPr>
          <w:rFonts w:ascii="Times New Roman" w:hAnsi="Times New Roman" w:cs="Times New Roman"/>
        </w:rPr>
        <w:t xml:space="preserve"> of other phases.</w:t>
      </w:r>
      <w:r w:rsidR="00FD09E7">
        <w:rPr>
          <w:rFonts w:ascii="Times New Roman" w:hAnsi="Times New Roman" w:cs="Times New Roman" w:hint="eastAsia"/>
          <w:lang w:eastAsia="zh-CN"/>
        </w:rPr>
        <w:t xml:space="preserve"> </w:t>
      </w:r>
      <w:r w:rsidR="00FD09E7">
        <w:rPr>
          <w:rFonts w:ascii="Times New Roman" w:hAnsi="Times New Roman" w:cs="Times New Roman"/>
          <w:lang w:eastAsia="zh-CN"/>
        </w:rPr>
        <w:t xml:space="preserve">To be specific, in Aggressive Strategy, all starting armies will be added to one random country to make it be the strongest. In Random Strategy and Cheater Strategy, </w:t>
      </w:r>
      <w:r w:rsidR="00FD09E7">
        <w:rPr>
          <w:rFonts w:ascii="Times New Roman" w:hAnsi="Times New Roman" w:cs="Times New Roman"/>
          <w:lang w:eastAsia="zh-CN"/>
        </w:rPr>
        <w:t xml:space="preserve">starting </w:t>
      </w:r>
      <w:r w:rsidR="00FD09E7">
        <w:rPr>
          <w:rFonts w:ascii="Times New Roman" w:hAnsi="Times New Roman" w:cs="Times New Roman"/>
          <w:lang w:eastAsia="zh-CN"/>
        </w:rPr>
        <w:t xml:space="preserve">armies will be added randomly to the player’s countries one by one. In Benevolent Strategy, </w:t>
      </w:r>
      <w:r w:rsidR="00FD09E7">
        <w:rPr>
          <w:rFonts w:ascii="Times New Roman" w:hAnsi="Times New Roman" w:cs="Times New Roman"/>
          <w:lang w:eastAsia="zh-CN"/>
        </w:rPr>
        <w:t xml:space="preserve">starting </w:t>
      </w:r>
      <w:r w:rsidR="00FD09E7">
        <w:rPr>
          <w:rFonts w:ascii="Times New Roman" w:hAnsi="Times New Roman" w:cs="Times New Roman"/>
          <w:lang w:eastAsia="zh-CN"/>
        </w:rPr>
        <w:t>armies will be added to each country one by one to reduce the gap between countries.</w:t>
      </w:r>
    </w:p>
    <w:p w:rsidR="009D52C1" w:rsidRPr="00B4249C" w:rsidRDefault="00B4249C" w:rsidP="009D52C1">
      <w:pPr>
        <w:spacing w:after="0"/>
        <w:rPr>
          <w:rFonts w:ascii="Times New Roman" w:hAnsi="Times New Roman" w:cs="Times New Roman"/>
        </w:rPr>
      </w:pPr>
      <w:r w:rsidRPr="00B4249C">
        <w:rPr>
          <w:rFonts w:ascii="Times New Roman" w:hAnsi="Times New Roman" w:cs="Times New Roman"/>
        </w:rPr>
        <w:t xml:space="preserve">- </w:t>
      </w:r>
      <w:r w:rsidR="009D52C1">
        <w:rPr>
          <w:rFonts w:ascii="Times New Roman" w:hAnsi="Times New Roman" w:cs="Times New Roman"/>
        </w:rPr>
        <w:t>The build 3 scheme does not specify</w:t>
      </w:r>
      <w:r w:rsidR="002000A2">
        <w:rPr>
          <w:rFonts w:ascii="Times New Roman" w:hAnsi="Times New Roman" w:cs="Times New Roman"/>
        </w:rPr>
        <w:t xml:space="preserve"> “cheater” </w:t>
      </w:r>
      <w:r w:rsidR="009D52C1">
        <w:rPr>
          <w:rFonts w:ascii="Times New Roman" w:hAnsi="Times New Roman" w:cs="Times New Roman"/>
        </w:rPr>
        <w:t>card exchange for reinforcement nor receiving cards upon conquering an enemy. Thus, we decided to omit card exchange for both</w:t>
      </w:r>
      <w:r w:rsidR="0051786E">
        <w:rPr>
          <w:rFonts w:ascii="Times New Roman" w:hAnsi="Times New Roman" w:cs="Times New Roman"/>
        </w:rPr>
        <w:t xml:space="preserve"> phase</w:t>
      </w:r>
      <w:r w:rsidR="009D52C1">
        <w:rPr>
          <w:rFonts w:ascii="Times New Roman" w:hAnsi="Times New Roman" w:cs="Times New Roman"/>
        </w:rPr>
        <w:t xml:space="preserve"> </w:t>
      </w:r>
      <w:r w:rsidR="00283BC7">
        <w:rPr>
          <w:rFonts w:ascii="Times New Roman" w:hAnsi="Times New Roman" w:cs="Times New Roman"/>
        </w:rPr>
        <w:t>because</w:t>
      </w:r>
      <w:r w:rsidR="009D52C1">
        <w:rPr>
          <w:rFonts w:ascii="Times New Roman" w:hAnsi="Times New Roman" w:cs="Times New Roman"/>
        </w:rPr>
        <w:t xml:space="preserve"> cheater always reinforce double the number of armies on all of its countries and automatically conquer</w:t>
      </w:r>
      <w:r w:rsidR="00AB11B5">
        <w:rPr>
          <w:rFonts w:ascii="Times New Roman" w:hAnsi="Times New Roman" w:cs="Times New Roman"/>
        </w:rPr>
        <w:t xml:space="preserve">s </w:t>
      </w:r>
      <w:r w:rsidR="00580EB9">
        <w:rPr>
          <w:rFonts w:ascii="Times New Roman" w:hAnsi="Times New Roman" w:cs="Times New Roman"/>
        </w:rPr>
        <w:t>regardless of</w:t>
      </w:r>
      <w:r w:rsidR="00AB11B5">
        <w:rPr>
          <w:rFonts w:ascii="Times New Roman" w:hAnsi="Times New Roman" w:cs="Times New Roman"/>
        </w:rPr>
        <w:t xml:space="preserve"> number of armies and cards</w:t>
      </w:r>
      <w:r w:rsidR="00F5270F">
        <w:rPr>
          <w:rFonts w:ascii="Times New Roman" w:hAnsi="Times New Roman" w:cs="Times New Roman"/>
        </w:rPr>
        <w:t>.</w:t>
      </w:r>
      <w:r w:rsidR="0017676B">
        <w:rPr>
          <w:rFonts w:ascii="Times New Roman" w:hAnsi="Times New Roman" w:cs="Times New Roman"/>
        </w:rPr>
        <w:t xml:space="preserve"> </w:t>
      </w:r>
      <w:proofErr w:type="spellStart"/>
      <w:r w:rsidR="0017676B">
        <w:rPr>
          <w:rFonts w:ascii="Times New Roman" w:hAnsi="Times New Roman" w:cs="Times New Roman"/>
        </w:rPr>
        <w:t>Futhermore</w:t>
      </w:r>
      <w:proofErr w:type="spellEnd"/>
      <w:r w:rsidR="0017676B">
        <w:rPr>
          <w:rFonts w:ascii="Times New Roman" w:hAnsi="Times New Roman" w:cs="Times New Roman"/>
        </w:rPr>
        <w:t>, there’s no need to implement card exchange for benevolent strategy, because it skips attack phase automatically, which means it has no chance to gain new cards.</w:t>
      </w:r>
      <w:r w:rsidR="00A61FB4">
        <w:rPr>
          <w:rFonts w:ascii="Times New Roman" w:hAnsi="Times New Roman" w:cs="Times New Roman"/>
        </w:rPr>
        <w:t xml:space="preserve"> The automatic card exchange method is used to keep the number of cards each computer player owns less than 5.</w:t>
      </w:r>
      <w:bookmarkStart w:id="0" w:name="_GoBack"/>
      <w:bookmarkEnd w:id="0"/>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w:t>
      </w:r>
      <w:r w:rsidR="00141056">
        <w:rPr>
          <w:rFonts w:ascii="Times New Roman" w:hAnsi="Times New Roman" w:cs="Times New Roman"/>
        </w:rPr>
        <w:t xml:space="preserve">  For computer turn, the reinforcement, attack and fortify is fully automatic, however we have decided to add a break point between each phase to facilitate demonstration and to track each phas</w:t>
      </w:r>
      <w:r w:rsidR="00F14F17">
        <w:rPr>
          <w:rFonts w:ascii="Times New Roman" w:hAnsi="Times New Roman" w:cs="Times New Roman"/>
        </w:rPr>
        <w:t>e</w:t>
      </w:r>
      <w:r w:rsidR="00657595">
        <w:rPr>
          <w:rFonts w:ascii="Times New Roman" w:hAnsi="Times New Roman" w:cs="Times New Roman"/>
        </w:rPr>
        <w:t xml:space="preserve"> of computer</w:t>
      </w:r>
      <w:r w:rsidR="00F14F17">
        <w:rPr>
          <w:rFonts w:ascii="Times New Roman" w:hAnsi="Times New Roman" w:cs="Times New Roman"/>
        </w:rPr>
        <w:t xml:space="preserve">. </w:t>
      </w:r>
      <w:r w:rsidR="007A24DF">
        <w:rPr>
          <w:rFonts w:ascii="Times New Roman" w:hAnsi="Times New Roman" w:cs="Times New Roman"/>
        </w:rPr>
        <w:t>To make the computer turn fully automatic, brea</w:t>
      </w:r>
      <w:r w:rsidR="00673135">
        <w:rPr>
          <w:rFonts w:ascii="Times New Roman" w:hAnsi="Times New Roman" w:cs="Times New Roman"/>
        </w:rPr>
        <w:t>k point should be remove</w:t>
      </w:r>
      <w:r w:rsidR="00F73DA5">
        <w:rPr>
          <w:rFonts w:ascii="Times New Roman" w:hAnsi="Times New Roman" w:cs="Times New Roman"/>
        </w:rPr>
        <w:t>d.</w:t>
      </w:r>
    </w:p>
    <w:p w:rsid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DC6F87">
        <w:rPr>
          <w:rFonts w:ascii="Times New Roman" w:hAnsi="Times New Roman" w:cs="Times New Roman"/>
        </w:rPr>
        <w:t xml:space="preserve">The build 3 scheme says that the tournament mode require 2-4 different players. We interpreted this as same behavior cannot be used more than once. This is to circumvent the situations like where 2 benevolent players could play </w:t>
      </w:r>
      <w:r w:rsidR="001B3847">
        <w:rPr>
          <w:rFonts w:ascii="Times New Roman" w:hAnsi="Times New Roman" w:cs="Times New Roman"/>
        </w:rPr>
        <w:t>in</w:t>
      </w:r>
      <w:r w:rsidR="00EC2123">
        <w:rPr>
          <w:rFonts w:ascii="Times New Roman" w:hAnsi="Times New Roman" w:cs="Times New Roman"/>
        </w:rPr>
        <w:t>finitely</w:t>
      </w:r>
      <w:r w:rsidR="00DC6F87">
        <w:rPr>
          <w:rFonts w:ascii="Times New Roman" w:hAnsi="Times New Roman" w:cs="Times New Roman"/>
        </w:rPr>
        <w:t xml:space="preserve">. </w:t>
      </w:r>
    </w:p>
    <w:p w:rsidR="000621E2" w:rsidRDefault="00DC6F87" w:rsidP="00B4249C">
      <w:pPr>
        <w:spacing w:after="0"/>
        <w:rPr>
          <w:rFonts w:ascii="Times New Roman" w:hAnsi="Times New Roman" w:cs="Times New Roman"/>
        </w:rPr>
      </w:pPr>
      <w:r>
        <w:rPr>
          <w:rFonts w:ascii="Times New Roman" w:hAnsi="Times New Roman" w:cs="Times New Roman"/>
        </w:rPr>
        <w:t xml:space="preserve">- The build 3 scheme also used the word “different” for maps and behavior </w:t>
      </w:r>
      <w:r w:rsidR="00AD7C19">
        <w:rPr>
          <w:rFonts w:ascii="Times New Roman" w:hAnsi="Times New Roman" w:cs="Times New Roman"/>
        </w:rPr>
        <w:t xml:space="preserve">during </w:t>
      </w:r>
      <w:r>
        <w:rPr>
          <w:rFonts w:ascii="Times New Roman" w:hAnsi="Times New Roman" w:cs="Times New Roman"/>
        </w:rPr>
        <w:t>tournament mode. Thus, we implemented our</w:t>
      </w:r>
      <w:r w:rsidR="007577C0">
        <w:rPr>
          <w:rFonts w:ascii="Times New Roman" w:hAnsi="Times New Roman" w:cs="Times New Roman"/>
        </w:rPr>
        <w:t xml:space="preserve"> tournament</w:t>
      </w:r>
      <w:r>
        <w:rPr>
          <w:rFonts w:ascii="Times New Roman" w:hAnsi="Times New Roman" w:cs="Times New Roman"/>
        </w:rPr>
        <w:t>, such that same map and behavior cannot be used more than once.</w:t>
      </w:r>
    </w:p>
    <w:p w:rsidR="000E6B5E" w:rsidRPr="00B4249C" w:rsidRDefault="001B5531" w:rsidP="00B4249C">
      <w:pPr>
        <w:spacing w:after="0"/>
        <w:rPr>
          <w:rFonts w:ascii="Times New Roman" w:hAnsi="Times New Roman" w:cs="Times New Roman"/>
        </w:rPr>
      </w:pPr>
      <w:r>
        <w:rPr>
          <w:rFonts w:ascii="Times New Roman" w:hAnsi="Times New Roman" w:cs="Times New Roman"/>
        </w:rPr>
        <w:t>-</w:t>
      </w:r>
      <w:r w:rsidR="00AC6E7C">
        <w:rPr>
          <w:rFonts w:ascii="Times New Roman" w:hAnsi="Times New Roman" w:cs="Times New Roman"/>
        </w:rPr>
        <w:t xml:space="preserve"> Our build does not cover 80% coverage because we have a lot of individual UI components in the controller class, where their purpos</w:t>
      </w:r>
      <w:r w:rsidR="00FD40D4">
        <w:rPr>
          <w:rFonts w:ascii="Times New Roman" w:hAnsi="Times New Roman" w:cs="Times New Roman"/>
        </w:rPr>
        <w:t xml:space="preserve">e is to listen </w:t>
      </w:r>
      <w:r w:rsidR="00AC6E7C">
        <w:rPr>
          <w:rFonts w:ascii="Times New Roman" w:hAnsi="Times New Roman" w:cs="Times New Roman"/>
        </w:rPr>
        <w:t>for user interaction. These components ar</w:t>
      </w:r>
      <w:r w:rsidR="00D17113">
        <w:rPr>
          <w:rFonts w:ascii="Times New Roman" w:hAnsi="Times New Roman" w:cs="Times New Roman"/>
        </w:rPr>
        <w:t>e verified using black box testing</w:t>
      </w:r>
      <w:r w:rsidR="00490D5D">
        <w:rPr>
          <w:rFonts w:ascii="Times New Roman" w:hAnsi="Times New Roman" w:cs="Times New Roman"/>
        </w:rPr>
        <w:t xml:space="preserve">. We have reached 60% </w:t>
      </w:r>
      <w:proofErr w:type="spellStart"/>
      <w:r w:rsidR="00490D5D">
        <w:rPr>
          <w:rFonts w:ascii="Times New Roman" w:hAnsi="Times New Roman" w:cs="Times New Roman"/>
        </w:rPr>
        <w:t>coverge</w:t>
      </w:r>
      <w:proofErr w:type="spellEnd"/>
      <w:r w:rsidR="00490D5D">
        <w:rPr>
          <w:rFonts w:ascii="Times New Roman" w:hAnsi="Times New Roman" w:cs="Times New Roman"/>
        </w:rPr>
        <w:t xml:space="preserve"> for the </w:t>
      </w:r>
      <w:r w:rsidR="00AA472F">
        <w:rPr>
          <w:rFonts w:ascii="Times New Roman" w:hAnsi="Times New Roman" w:cs="Times New Roman"/>
        </w:rPr>
        <w:t xml:space="preserve">all the </w:t>
      </w:r>
      <w:r w:rsidR="00490D5D">
        <w:rPr>
          <w:rFonts w:ascii="Times New Roman" w:hAnsi="Times New Roman" w:cs="Times New Roman"/>
        </w:rPr>
        <w:t xml:space="preserve">parts of the code </w:t>
      </w:r>
      <w:r w:rsidR="00B9198B">
        <w:rPr>
          <w:rFonts w:ascii="Times New Roman" w:hAnsi="Times New Roman" w:cs="Times New Roman"/>
        </w:rPr>
        <w:t>that contains</w:t>
      </w:r>
      <w:r w:rsidR="00F04022">
        <w:rPr>
          <w:rFonts w:ascii="Times New Roman" w:hAnsi="Times New Roman" w:cs="Times New Roman"/>
        </w:rPr>
        <w:t xml:space="preserve"> crucial</w:t>
      </w:r>
      <w:r w:rsidR="0025673F">
        <w:rPr>
          <w:rFonts w:ascii="Times New Roman" w:hAnsi="Times New Roman" w:cs="Times New Roman"/>
        </w:rPr>
        <w:t xml:space="preserve"> </w:t>
      </w:r>
      <w:r w:rsidR="00490D5D">
        <w:rPr>
          <w:rFonts w:ascii="Times New Roman" w:hAnsi="Times New Roman" w:cs="Times New Roman"/>
        </w:rPr>
        <w:t xml:space="preserve">business logic for </w:t>
      </w:r>
      <w:r w:rsidR="006645DE">
        <w:rPr>
          <w:rFonts w:ascii="Times New Roman" w:hAnsi="Times New Roman" w:cs="Times New Roman"/>
        </w:rPr>
        <w:t>our applicatio</w:t>
      </w:r>
      <w:r w:rsidR="002E187D">
        <w:rPr>
          <w:rFonts w:ascii="Times New Roman" w:hAnsi="Times New Roman" w:cs="Times New Roman"/>
        </w:rPr>
        <w:t>n</w:t>
      </w:r>
      <w:r w:rsidR="003328B6">
        <w:rPr>
          <w:rFonts w:ascii="Times New Roman" w:hAnsi="Times New Roman" w:cs="Times New Roman"/>
        </w:rPr>
        <w:t xml:space="preserve">. </w:t>
      </w:r>
    </w:p>
    <w:p w:rsidR="000621E2" w:rsidRDefault="000621E2" w:rsidP="00846542">
      <w:pPr>
        <w:spacing w:after="0"/>
        <w:rPr>
          <w:rFonts w:ascii="Times New Roman" w:hAnsi="Times New Roman" w:cs="Times New Roman"/>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AA3D8C" w:rsidRPr="00AA3D8C" w:rsidRDefault="00AA3D8C" w:rsidP="009A318F">
      <w:pPr>
        <w:spacing w:after="0"/>
        <w:rPr>
          <w:rFonts w:ascii="Times New Roman" w:hAnsi="Times New Roman" w:cs="Times New Roman"/>
        </w:rPr>
      </w:pPr>
      <w:r>
        <w:rPr>
          <w:rFonts w:ascii="Times New Roman" w:hAnsi="Times New Roman" w:cs="Times New Roman"/>
        </w:rPr>
        <w:t>[</w:t>
      </w:r>
      <w:r w:rsidR="00721DA3">
        <w:rPr>
          <w:rFonts w:ascii="Times New Roman" w:hAnsi="Times New Roman" w:cs="Times New Roman"/>
        </w:rPr>
        <w:t xml:space="preserve">1] </w:t>
      </w:r>
    </w:p>
    <w:p w:rsidR="009A318F" w:rsidRDefault="009A318F" w:rsidP="009A318F">
      <w:pPr>
        <w:spacing w:after="0"/>
        <w:rPr>
          <w:rFonts w:ascii="Times New Roman" w:hAnsi="Times New Roman" w:cs="Times New Roman"/>
          <w:b/>
          <w:u w:val="single"/>
        </w:rPr>
      </w:pPr>
    </w:p>
    <w:p w:rsidR="009A318F" w:rsidRP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sectPr w:rsidR="009A318F" w:rsidRPr="009A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2">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0"/>
  </w:num>
  <w:num w:numId="3">
    <w:abstractNumId w:val="1"/>
  </w:num>
  <w:num w:numId="4">
    <w:abstractNumId w:val="9"/>
  </w:num>
  <w:num w:numId="5">
    <w:abstractNumId w:val="12"/>
  </w:num>
  <w:num w:numId="6">
    <w:abstractNumId w:val="11"/>
  </w:num>
  <w:num w:numId="7">
    <w:abstractNumId w:val="8"/>
  </w:num>
  <w:num w:numId="8">
    <w:abstractNumId w:val="4"/>
  </w:num>
  <w:num w:numId="9">
    <w:abstractNumId w:val="7"/>
  </w:num>
  <w:num w:numId="10">
    <w:abstractNumId w:val="13"/>
  </w:num>
  <w:num w:numId="11">
    <w:abstractNumId w:val="6"/>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33F"/>
    <w:rsid w:val="000001C0"/>
    <w:rsid w:val="000026A3"/>
    <w:rsid w:val="0000312F"/>
    <w:rsid w:val="00010794"/>
    <w:rsid w:val="00010BE2"/>
    <w:rsid w:val="00012370"/>
    <w:rsid w:val="00016049"/>
    <w:rsid w:val="0001785D"/>
    <w:rsid w:val="00027ABE"/>
    <w:rsid w:val="000321DC"/>
    <w:rsid w:val="0003530E"/>
    <w:rsid w:val="00035696"/>
    <w:rsid w:val="000418AC"/>
    <w:rsid w:val="00041B9B"/>
    <w:rsid w:val="000442D7"/>
    <w:rsid w:val="0004620B"/>
    <w:rsid w:val="00052C0B"/>
    <w:rsid w:val="0005467F"/>
    <w:rsid w:val="000564C3"/>
    <w:rsid w:val="00060DB5"/>
    <w:rsid w:val="000621E2"/>
    <w:rsid w:val="00062EF0"/>
    <w:rsid w:val="00065726"/>
    <w:rsid w:val="00065D66"/>
    <w:rsid w:val="00071DB3"/>
    <w:rsid w:val="00073FEA"/>
    <w:rsid w:val="00074C0B"/>
    <w:rsid w:val="00074EB3"/>
    <w:rsid w:val="00075C2C"/>
    <w:rsid w:val="00080075"/>
    <w:rsid w:val="000806FD"/>
    <w:rsid w:val="00080C3D"/>
    <w:rsid w:val="00080F96"/>
    <w:rsid w:val="00083712"/>
    <w:rsid w:val="000838EF"/>
    <w:rsid w:val="00084ACE"/>
    <w:rsid w:val="00086D4E"/>
    <w:rsid w:val="00091AEE"/>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E6B5E"/>
    <w:rsid w:val="000F2339"/>
    <w:rsid w:val="000F486A"/>
    <w:rsid w:val="000F7245"/>
    <w:rsid w:val="00104DDD"/>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1056"/>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7676B"/>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3847"/>
    <w:rsid w:val="001B4634"/>
    <w:rsid w:val="001B5531"/>
    <w:rsid w:val="001B7C5A"/>
    <w:rsid w:val="001C120C"/>
    <w:rsid w:val="001C34C5"/>
    <w:rsid w:val="001C46F9"/>
    <w:rsid w:val="001C68A6"/>
    <w:rsid w:val="001D0BB0"/>
    <w:rsid w:val="001D2077"/>
    <w:rsid w:val="001D3440"/>
    <w:rsid w:val="001D5122"/>
    <w:rsid w:val="001D54B6"/>
    <w:rsid w:val="001D6F4E"/>
    <w:rsid w:val="001E1062"/>
    <w:rsid w:val="001E3605"/>
    <w:rsid w:val="001E3B8B"/>
    <w:rsid w:val="001E65A2"/>
    <w:rsid w:val="001F1447"/>
    <w:rsid w:val="001F351E"/>
    <w:rsid w:val="001F3ED5"/>
    <w:rsid w:val="001F6F0F"/>
    <w:rsid w:val="002000A2"/>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2FD9"/>
    <w:rsid w:val="002445A1"/>
    <w:rsid w:val="002453E7"/>
    <w:rsid w:val="00245516"/>
    <w:rsid w:val="0025673F"/>
    <w:rsid w:val="00256BA6"/>
    <w:rsid w:val="00265B61"/>
    <w:rsid w:val="00265E9C"/>
    <w:rsid w:val="00266BE4"/>
    <w:rsid w:val="002725D8"/>
    <w:rsid w:val="00277952"/>
    <w:rsid w:val="00281E13"/>
    <w:rsid w:val="00283278"/>
    <w:rsid w:val="00283A85"/>
    <w:rsid w:val="00283BC7"/>
    <w:rsid w:val="00290AD8"/>
    <w:rsid w:val="002918C1"/>
    <w:rsid w:val="0029458D"/>
    <w:rsid w:val="00294957"/>
    <w:rsid w:val="00295A26"/>
    <w:rsid w:val="00297DEB"/>
    <w:rsid w:val="002A06E9"/>
    <w:rsid w:val="002A0CEF"/>
    <w:rsid w:val="002A1CBE"/>
    <w:rsid w:val="002A61F7"/>
    <w:rsid w:val="002B05EF"/>
    <w:rsid w:val="002B275B"/>
    <w:rsid w:val="002B2A9E"/>
    <w:rsid w:val="002B3271"/>
    <w:rsid w:val="002B7E5B"/>
    <w:rsid w:val="002C2AF4"/>
    <w:rsid w:val="002C3D8B"/>
    <w:rsid w:val="002C62BF"/>
    <w:rsid w:val="002C7ECB"/>
    <w:rsid w:val="002D147B"/>
    <w:rsid w:val="002D1704"/>
    <w:rsid w:val="002D1A83"/>
    <w:rsid w:val="002D542F"/>
    <w:rsid w:val="002D644C"/>
    <w:rsid w:val="002E187D"/>
    <w:rsid w:val="002E32FD"/>
    <w:rsid w:val="002E545E"/>
    <w:rsid w:val="002E62F3"/>
    <w:rsid w:val="002E6DB3"/>
    <w:rsid w:val="002F7E2A"/>
    <w:rsid w:val="003004E3"/>
    <w:rsid w:val="00301708"/>
    <w:rsid w:val="00301EDE"/>
    <w:rsid w:val="00302A2C"/>
    <w:rsid w:val="00304180"/>
    <w:rsid w:val="003067A7"/>
    <w:rsid w:val="0031170A"/>
    <w:rsid w:val="0031354A"/>
    <w:rsid w:val="00314F53"/>
    <w:rsid w:val="00317976"/>
    <w:rsid w:val="003208BE"/>
    <w:rsid w:val="003208E2"/>
    <w:rsid w:val="0032262D"/>
    <w:rsid w:val="003233A5"/>
    <w:rsid w:val="003247DB"/>
    <w:rsid w:val="00327A44"/>
    <w:rsid w:val="003301FD"/>
    <w:rsid w:val="00330399"/>
    <w:rsid w:val="00331EB3"/>
    <w:rsid w:val="00332229"/>
    <w:rsid w:val="00332250"/>
    <w:rsid w:val="003328B6"/>
    <w:rsid w:val="003362DF"/>
    <w:rsid w:val="0033645B"/>
    <w:rsid w:val="00340536"/>
    <w:rsid w:val="0034079A"/>
    <w:rsid w:val="003411E3"/>
    <w:rsid w:val="0034142F"/>
    <w:rsid w:val="00341870"/>
    <w:rsid w:val="003420A6"/>
    <w:rsid w:val="003462C3"/>
    <w:rsid w:val="003477AD"/>
    <w:rsid w:val="003503D4"/>
    <w:rsid w:val="003503F0"/>
    <w:rsid w:val="00350ABD"/>
    <w:rsid w:val="0035117B"/>
    <w:rsid w:val="00353641"/>
    <w:rsid w:val="00355EE9"/>
    <w:rsid w:val="00363B94"/>
    <w:rsid w:val="00363DD1"/>
    <w:rsid w:val="0037228E"/>
    <w:rsid w:val="0037435B"/>
    <w:rsid w:val="0037630F"/>
    <w:rsid w:val="003771F4"/>
    <w:rsid w:val="00384B6B"/>
    <w:rsid w:val="003857B8"/>
    <w:rsid w:val="003862E3"/>
    <w:rsid w:val="00386538"/>
    <w:rsid w:val="00387B59"/>
    <w:rsid w:val="00392B98"/>
    <w:rsid w:val="0039466A"/>
    <w:rsid w:val="003A0030"/>
    <w:rsid w:val="003A0580"/>
    <w:rsid w:val="003A1BE7"/>
    <w:rsid w:val="003A2E95"/>
    <w:rsid w:val="003A4797"/>
    <w:rsid w:val="003A69EF"/>
    <w:rsid w:val="003A7589"/>
    <w:rsid w:val="003A76E5"/>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475A"/>
    <w:rsid w:val="003E6DB1"/>
    <w:rsid w:val="003E79E0"/>
    <w:rsid w:val="003F09B4"/>
    <w:rsid w:val="003F5242"/>
    <w:rsid w:val="004006AA"/>
    <w:rsid w:val="004011CA"/>
    <w:rsid w:val="0040598E"/>
    <w:rsid w:val="00412A35"/>
    <w:rsid w:val="004158F3"/>
    <w:rsid w:val="004173AF"/>
    <w:rsid w:val="00421D77"/>
    <w:rsid w:val="00422DE4"/>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60F61"/>
    <w:rsid w:val="004638B8"/>
    <w:rsid w:val="00471D72"/>
    <w:rsid w:val="0047739D"/>
    <w:rsid w:val="00477F76"/>
    <w:rsid w:val="0048042E"/>
    <w:rsid w:val="00480A55"/>
    <w:rsid w:val="00480FD4"/>
    <w:rsid w:val="00481ED3"/>
    <w:rsid w:val="00482C63"/>
    <w:rsid w:val="00484531"/>
    <w:rsid w:val="004868E9"/>
    <w:rsid w:val="00490D5D"/>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4F16"/>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334E"/>
    <w:rsid w:val="00515C0A"/>
    <w:rsid w:val="0051786E"/>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0187"/>
    <w:rsid w:val="005521D0"/>
    <w:rsid w:val="005559CF"/>
    <w:rsid w:val="00556043"/>
    <w:rsid w:val="005567CD"/>
    <w:rsid w:val="00560CC6"/>
    <w:rsid w:val="005619F0"/>
    <w:rsid w:val="0056280A"/>
    <w:rsid w:val="00565145"/>
    <w:rsid w:val="00570D7D"/>
    <w:rsid w:val="005723FD"/>
    <w:rsid w:val="0057246B"/>
    <w:rsid w:val="005727DF"/>
    <w:rsid w:val="00580EB9"/>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445"/>
    <w:rsid w:val="005E7FBC"/>
    <w:rsid w:val="005F05ED"/>
    <w:rsid w:val="005F0694"/>
    <w:rsid w:val="005F3BF0"/>
    <w:rsid w:val="0060425F"/>
    <w:rsid w:val="00606921"/>
    <w:rsid w:val="00607891"/>
    <w:rsid w:val="006078BC"/>
    <w:rsid w:val="00610E1A"/>
    <w:rsid w:val="0061768B"/>
    <w:rsid w:val="00621370"/>
    <w:rsid w:val="00621B46"/>
    <w:rsid w:val="00623D48"/>
    <w:rsid w:val="00627241"/>
    <w:rsid w:val="0063237A"/>
    <w:rsid w:val="00635FCA"/>
    <w:rsid w:val="006371C8"/>
    <w:rsid w:val="00647178"/>
    <w:rsid w:val="006475F3"/>
    <w:rsid w:val="00647F10"/>
    <w:rsid w:val="00651CC5"/>
    <w:rsid w:val="006527DC"/>
    <w:rsid w:val="00653CED"/>
    <w:rsid w:val="0065474C"/>
    <w:rsid w:val="00657595"/>
    <w:rsid w:val="00657DD1"/>
    <w:rsid w:val="0066014D"/>
    <w:rsid w:val="0066082A"/>
    <w:rsid w:val="00660A58"/>
    <w:rsid w:val="00661FD1"/>
    <w:rsid w:val="00662382"/>
    <w:rsid w:val="006645DE"/>
    <w:rsid w:val="00664A1C"/>
    <w:rsid w:val="00666844"/>
    <w:rsid w:val="00667A34"/>
    <w:rsid w:val="006716F3"/>
    <w:rsid w:val="00672345"/>
    <w:rsid w:val="00673135"/>
    <w:rsid w:val="00673F21"/>
    <w:rsid w:val="006745C3"/>
    <w:rsid w:val="0067505B"/>
    <w:rsid w:val="00675B92"/>
    <w:rsid w:val="00676D1C"/>
    <w:rsid w:val="00681F3F"/>
    <w:rsid w:val="006863C5"/>
    <w:rsid w:val="006869C9"/>
    <w:rsid w:val="00686CD3"/>
    <w:rsid w:val="0068779F"/>
    <w:rsid w:val="0068798D"/>
    <w:rsid w:val="00690880"/>
    <w:rsid w:val="00692177"/>
    <w:rsid w:val="00692B3B"/>
    <w:rsid w:val="00692ECE"/>
    <w:rsid w:val="0069408D"/>
    <w:rsid w:val="006A3281"/>
    <w:rsid w:val="006A3C02"/>
    <w:rsid w:val="006A4ABC"/>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6228"/>
    <w:rsid w:val="006F79B3"/>
    <w:rsid w:val="007037FC"/>
    <w:rsid w:val="0070489B"/>
    <w:rsid w:val="007062AA"/>
    <w:rsid w:val="00706A1E"/>
    <w:rsid w:val="007156D0"/>
    <w:rsid w:val="00717B89"/>
    <w:rsid w:val="00721DA3"/>
    <w:rsid w:val="007234E5"/>
    <w:rsid w:val="0073055D"/>
    <w:rsid w:val="00732E20"/>
    <w:rsid w:val="00732F07"/>
    <w:rsid w:val="00733E47"/>
    <w:rsid w:val="00736AFF"/>
    <w:rsid w:val="00737FD5"/>
    <w:rsid w:val="00741BE0"/>
    <w:rsid w:val="007426C7"/>
    <w:rsid w:val="00743D46"/>
    <w:rsid w:val="00745579"/>
    <w:rsid w:val="00746EFE"/>
    <w:rsid w:val="0075033F"/>
    <w:rsid w:val="00751DFA"/>
    <w:rsid w:val="007523E4"/>
    <w:rsid w:val="00752955"/>
    <w:rsid w:val="0075321F"/>
    <w:rsid w:val="007542A6"/>
    <w:rsid w:val="00754825"/>
    <w:rsid w:val="00757241"/>
    <w:rsid w:val="007577C0"/>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A24DF"/>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D7CA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2627"/>
    <w:rsid w:val="00823026"/>
    <w:rsid w:val="008236F0"/>
    <w:rsid w:val="00826479"/>
    <w:rsid w:val="008265F0"/>
    <w:rsid w:val="00826F22"/>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F08"/>
    <w:rsid w:val="00865F93"/>
    <w:rsid w:val="00866AE0"/>
    <w:rsid w:val="008754FA"/>
    <w:rsid w:val="0088769A"/>
    <w:rsid w:val="00893AD5"/>
    <w:rsid w:val="00894A4A"/>
    <w:rsid w:val="008A3DB8"/>
    <w:rsid w:val="008A79CE"/>
    <w:rsid w:val="008B202D"/>
    <w:rsid w:val="008B3F5A"/>
    <w:rsid w:val="008B77EE"/>
    <w:rsid w:val="008C3F6E"/>
    <w:rsid w:val="008C6AB8"/>
    <w:rsid w:val="008C723B"/>
    <w:rsid w:val="008D1071"/>
    <w:rsid w:val="008D1AB0"/>
    <w:rsid w:val="008D4EB6"/>
    <w:rsid w:val="008D5C39"/>
    <w:rsid w:val="008D61E4"/>
    <w:rsid w:val="008D62B4"/>
    <w:rsid w:val="008D7B9D"/>
    <w:rsid w:val="008E44A3"/>
    <w:rsid w:val="008E47CF"/>
    <w:rsid w:val="008E513C"/>
    <w:rsid w:val="008F3503"/>
    <w:rsid w:val="008F36EA"/>
    <w:rsid w:val="008F4F1A"/>
    <w:rsid w:val="008F6A20"/>
    <w:rsid w:val="0090160B"/>
    <w:rsid w:val="00901A77"/>
    <w:rsid w:val="009030A8"/>
    <w:rsid w:val="00904DE2"/>
    <w:rsid w:val="0090586A"/>
    <w:rsid w:val="009060BA"/>
    <w:rsid w:val="0090671E"/>
    <w:rsid w:val="00910C85"/>
    <w:rsid w:val="00912D73"/>
    <w:rsid w:val="009133E0"/>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C74"/>
    <w:rsid w:val="009B3E19"/>
    <w:rsid w:val="009B6E98"/>
    <w:rsid w:val="009B781A"/>
    <w:rsid w:val="009C2D2D"/>
    <w:rsid w:val="009C36A6"/>
    <w:rsid w:val="009C3D9D"/>
    <w:rsid w:val="009C66C3"/>
    <w:rsid w:val="009C6A5B"/>
    <w:rsid w:val="009D4E19"/>
    <w:rsid w:val="009D52C1"/>
    <w:rsid w:val="009E10C5"/>
    <w:rsid w:val="009E6B10"/>
    <w:rsid w:val="009F31F3"/>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5303"/>
    <w:rsid w:val="00A5039E"/>
    <w:rsid w:val="00A50A92"/>
    <w:rsid w:val="00A555F3"/>
    <w:rsid w:val="00A55E6D"/>
    <w:rsid w:val="00A567FF"/>
    <w:rsid w:val="00A57FC8"/>
    <w:rsid w:val="00A61FB4"/>
    <w:rsid w:val="00A63D62"/>
    <w:rsid w:val="00A67B2F"/>
    <w:rsid w:val="00A70111"/>
    <w:rsid w:val="00A70140"/>
    <w:rsid w:val="00A71045"/>
    <w:rsid w:val="00A711B0"/>
    <w:rsid w:val="00A734F8"/>
    <w:rsid w:val="00A75DD6"/>
    <w:rsid w:val="00A76169"/>
    <w:rsid w:val="00A778EF"/>
    <w:rsid w:val="00A77F90"/>
    <w:rsid w:val="00A86312"/>
    <w:rsid w:val="00A91B0B"/>
    <w:rsid w:val="00A94CBF"/>
    <w:rsid w:val="00A94E04"/>
    <w:rsid w:val="00A97288"/>
    <w:rsid w:val="00AA0F2E"/>
    <w:rsid w:val="00AA238C"/>
    <w:rsid w:val="00AA3D8C"/>
    <w:rsid w:val="00AA472F"/>
    <w:rsid w:val="00AB08DB"/>
    <w:rsid w:val="00AB11B5"/>
    <w:rsid w:val="00AB166E"/>
    <w:rsid w:val="00AB43B3"/>
    <w:rsid w:val="00AC1F9F"/>
    <w:rsid w:val="00AC530C"/>
    <w:rsid w:val="00AC6E7C"/>
    <w:rsid w:val="00AD269E"/>
    <w:rsid w:val="00AD520B"/>
    <w:rsid w:val="00AD57E6"/>
    <w:rsid w:val="00AD77B3"/>
    <w:rsid w:val="00AD7C19"/>
    <w:rsid w:val="00AE1493"/>
    <w:rsid w:val="00AE2FF0"/>
    <w:rsid w:val="00AE3B58"/>
    <w:rsid w:val="00AE478D"/>
    <w:rsid w:val="00AE769A"/>
    <w:rsid w:val="00AF196F"/>
    <w:rsid w:val="00AF1D3D"/>
    <w:rsid w:val="00AF31B4"/>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4648C"/>
    <w:rsid w:val="00B504C5"/>
    <w:rsid w:val="00B51CA2"/>
    <w:rsid w:val="00B51F7E"/>
    <w:rsid w:val="00B53472"/>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D78"/>
    <w:rsid w:val="00B9198B"/>
    <w:rsid w:val="00B91AC9"/>
    <w:rsid w:val="00BA1D0E"/>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77FAC"/>
    <w:rsid w:val="00C80BFE"/>
    <w:rsid w:val="00C82C71"/>
    <w:rsid w:val="00C85518"/>
    <w:rsid w:val="00C870D1"/>
    <w:rsid w:val="00C87A87"/>
    <w:rsid w:val="00C96EB9"/>
    <w:rsid w:val="00C97765"/>
    <w:rsid w:val="00CA119D"/>
    <w:rsid w:val="00CA398A"/>
    <w:rsid w:val="00CA6487"/>
    <w:rsid w:val="00CA688F"/>
    <w:rsid w:val="00CA7695"/>
    <w:rsid w:val="00CB5109"/>
    <w:rsid w:val="00CB7997"/>
    <w:rsid w:val="00CC0A96"/>
    <w:rsid w:val="00CC18CE"/>
    <w:rsid w:val="00CC22DB"/>
    <w:rsid w:val="00CC33C6"/>
    <w:rsid w:val="00CC6558"/>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113"/>
    <w:rsid w:val="00D17380"/>
    <w:rsid w:val="00D20F1C"/>
    <w:rsid w:val="00D2152E"/>
    <w:rsid w:val="00D219F2"/>
    <w:rsid w:val="00D21C39"/>
    <w:rsid w:val="00D23057"/>
    <w:rsid w:val="00D25B36"/>
    <w:rsid w:val="00D27F01"/>
    <w:rsid w:val="00D303B5"/>
    <w:rsid w:val="00D30A42"/>
    <w:rsid w:val="00D34721"/>
    <w:rsid w:val="00D3578E"/>
    <w:rsid w:val="00D35F21"/>
    <w:rsid w:val="00D41742"/>
    <w:rsid w:val="00D428FA"/>
    <w:rsid w:val="00D42A2E"/>
    <w:rsid w:val="00D434ED"/>
    <w:rsid w:val="00D4389C"/>
    <w:rsid w:val="00D453C0"/>
    <w:rsid w:val="00D45AAB"/>
    <w:rsid w:val="00D50346"/>
    <w:rsid w:val="00D52293"/>
    <w:rsid w:val="00D5344B"/>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0C88"/>
    <w:rsid w:val="00D90E16"/>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C6F87"/>
    <w:rsid w:val="00DD0C97"/>
    <w:rsid w:val="00DD219A"/>
    <w:rsid w:val="00DD2A85"/>
    <w:rsid w:val="00DD43E3"/>
    <w:rsid w:val="00DE09A0"/>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2123"/>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4022"/>
    <w:rsid w:val="00F05887"/>
    <w:rsid w:val="00F062DF"/>
    <w:rsid w:val="00F073FD"/>
    <w:rsid w:val="00F1222E"/>
    <w:rsid w:val="00F1259A"/>
    <w:rsid w:val="00F14F17"/>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78E4"/>
    <w:rsid w:val="00F506B8"/>
    <w:rsid w:val="00F51D5E"/>
    <w:rsid w:val="00F52576"/>
    <w:rsid w:val="00F5270F"/>
    <w:rsid w:val="00F52743"/>
    <w:rsid w:val="00F53C42"/>
    <w:rsid w:val="00F54D38"/>
    <w:rsid w:val="00F5515C"/>
    <w:rsid w:val="00F608C1"/>
    <w:rsid w:val="00F637B4"/>
    <w:rsid w:val="00F654B7"/>
    <w:rsid w:val="00F67426"/>
    <w:rsid w:val="00F677F1"/>
    <w:rsid w:val="00F70432"/>
    <w:rsid w:val="00F70CB0"/>
    <w:rsid w:val="00F72E16"/>
    <w:rsid w:val="00F7353E"/>
    <w:rsid w:val="00F73DA5"/>
    <w:rsid w:val="00F77182"/>
    <w:rsid w:val="00F82495"/>
    <w:rsid w:val="00F82DC0"/>
    <w:rsid w:val="00F86CC4"/>
    <w:rsid w:val="00F92943"/>
    <w:rsid w:val="00F92DFA"/>
    <w:rsid w:val="00F95FFA"/>
    <w:rsid w:val="00F962A4"/>
    <w:rsid w:val="00F96E16"/>
    <w:rsid w:val="00FA21F3"/>
    <w:rsid w:val="00FA257D"/>
    <w:rsid w:val="00FA3826"/>
    <w:rsid w:val="00FB2834"/>
    <w:rsid w:val="00FB4005"/>
    <w:rsid w:val="00FB4F9F"/>
    <w:rsid w:val="00FC40D1"/>
    <w:rsid w:val="00FC4A87"/>
    <w:rsid w:val="00FC5249"/>
    <w:rsid w:val="00FC6DCD"/>
    <w:rsid w:val="00FD02B2"/>
    <w:rsid w:val="00FD0685"/>
    <w:rsid w:val="00FD09E7"/>
    <w:rsid w:val="00FD1A51"/>
    <w:rsid w:val="00FD362C"/>
    <w:rsid w:val="00FD40D4"/>
    <w:rsid w:val="00FD50D0"/>
    <w:rsid w:val="00FD5C99"/>
    <w:rsid w:val="00FE107C"/>
    <w:rsid w:val="00FE2AE9"/>
    <w:rsid w:val="00FE6213"/>
    <w:rsid w:val="00FE6C50"/>
    <w:rsid w:val="00FF17B1"/>
    <w:rsid w:val="00FF4B81"/>
    <w:rsid w:val="00FF5760"/>
    <w:rsid w:val="00FF5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621114F8-0541-415C-9045-BFBD29B6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15</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Microsoft</cp:lastModifiedBy>
  <cp:revision>2149</cp:revision>
  <dcterms:created xsi:type="dcterms:W3CDTF">2019-02-22T20:24:00Z</dcterms:created>
  <dcterms:modified xsi:type="dcterms:W3CDTF">2019-04-09T15:02:00Z</dcterms:modified>
</cp:coreProperties>
</file>