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30044" w:rsidRDefault="00F80DD6">
      <w:pPr>
        <w:pStyle w:val="Titre"/>
        <w:jc w:val="center"/>
      </w:pPr>
      <w:r>
        <w:t>Manuel Utilisateur</w:t>
      </w:r>
    </w:p>
    <w:p w:rsidR="00130044" w:rsidRDefault="00F80DD6">
      <w:pPr>
        <w:pStyle w:val="Sous-titre"/>
        <w:jc w:val="center"/>
      </w:pPr>
      <w:r>
        <w:t>Application de Gestion Commerciale - GICA</w:t>
      </w:r>
    </w:p>
    <w:p w:rsidR="00F80DD6" w:rsidRPr="00F80DD6" w:rsidRDefault="00F80DD6" w:rsidP="00F80DD6">
      <w:pPr>
        <w:pStyle w:val="Sous-titre"/>
        <w:jc w:val="center"/>
        <w:rPr>
          <w:sz w:val="18"/>
          <w:szCs w:val="18"/>
        </w:rPr>
      </w:pPr>
      <w:r w:rsidRPr="00F80DD6">
        <w:rPr>
          <w:sz w:val="18"/>
          <w:szCs w:val="18"/>
        </w:rPr>
        <w:t>Développeur :  Mr:Oulmi Abdeldjallil</w:t>
      </w:r>
    </w:p>
    <w:p w:rsidR="00130044" w:rsidRDefault="00F80DD6">
      <w:pPr>
        <w:pStyle w:val="Titre1"/>
      </w:pPr>
      <w:r>
        <w:t>1. Introduction</w:t>
      </w:r>
    </w:p>
    <w:p w:rsidR="00130044" w:rsidRDefault="00F80DD6">
      <w:r>
        <w:t>Ce manuel décrit l'utilisation de l'application de Gestion Commerciale ECDE. Cette application permet de gérer les clients, les produits, les stocks, la facturation et les paiements.</w:t>
      </w:r>
    </w:p>
    <w:p w:rsidR="00130044" w:rsidRDefault="00F80DD6">
      <w:pPr>
        <w:pStyle w:val="Titre1"/>
      </w:pPr>
      <w:r>
        <w:t>2. Lancement de l'application</w:t>
      </w:r>
    </w:p>
    <w:p w:rsidR="00130044" w:rsidRDefault="00F80DD6">
      <w:r>
        <w:t>Pour lancer l'application :</w:t>
      </w:r>
    </w:p>
    <w:p w:rsidR="00130044" w:rsidRDefault="00F80DD6">
      <w:pPr>
        <w:pStyle w:val="Listepuces"/>
      </w:pPr>
      <w:r>
        <w:rPr>
          <w:b/>
        </w:rPr>
        <w:t xml:space="preserve">Naviguez vers le dossier </w:t>
      </w:r>
      <w:r>
        <w:t>GestionCommerciale_GICA</w:t>
      </w:r>
    </w:p>
    <w:p w:rsidR="00130044" w:rsidRDefault="00F80DD6">
      <w:pPr>
        <w:pStyle w:val="Listepuces"/>
      </w:pPr>
      <w:r>
        <w:rPr>
          <w:b/>
        </w:rPr>
        <w:t xml:space="preserve">Double-cliquez sur le fichier </w:t>
      </w:r>
      <w:r>
        <w:t>GestionCommerciale_GICA.exe</w:t>
      </w:r>
    </w:p>
    <w:p w:rsidR="00130044" w:rsidRDefault="00F80DD6">
      <w:r>
        <w:t>L'écran de connexion s'affichera.</w:t>
      </w:r>
    </w:p>
    <w:p w:rsidR="00130044" w:rsidRDefault="00F80DD6">
      <w:pPr>
        <w:pStyle w:val="Titre1"/>
      </w:pPr>
      <w:r>
        <w:t>3. Connexion</w:t>
      </w:r>
    </w:p>
    <w:p w:rsidR="00130044" w:rsidRDefault="00F80DD6">
      <w:r>
        <w:t>Entrez vos identifiants pour accéder au système.</w:t>
      </w:r>
    </w:p>
    <w:p w:rsidR="00130044" w:rsidRDefault="00F80DD6">
      <w:r>
        <w:rPr>
          <w:b/>
        </w:rPr>
        <w:t xml:space="preserve">Utilisateur par défaut : </w:t>
      </w:r>
      <w:r>
        <w:t>admin</w:t>
      </w:r>
    </w:p>
    <w:p w:rsidR="00130044" w:rsidRDefault="00F80DD6">
      <w:r>
        <w:rPr>
          <w:b/>
        </w:rPr>
        <w:t xml:space="preserve">Mot de passe par défaut : </w:t>
      </w:r>
      <w:r>
        <w:t>admin123</w:t>
      </w:r>
    </w:p>
    <w:p w:rsidR="00130044" w:rsidRDefault="00F80DD6">
      <w:pPr>
        <w:pStyle w:val="Titre1"/>
      </w:pPr>
      <w:r>
        <w:t>4. Fonctionnalités Principales</w:t>
      </w:r>
    </w:p>
    <w:p w:rsidR="00130044" w:rsidRDefault="00F80DD6">
      <w:pPr>
        <w:pStyle w:val="Titre2"/>
      </w:pPr>
      <w:r>
        <w:t>4.1 Tableau de Bord</w:t>
      </w:r>
    </w:p>
    <w:p w:rsidR="00130044" w:rsidRDefault="00F80DD6">
      <w:r>
        <w:t>La page d'accueil affiche un résumé de l'activité :</w:t>
      </w:r>
      <w:r>
        <w:br/>
        <w:t>- Chiffre d'Affaires du jour</w:t>
      </w:r>
      <w:r>
        <w:br/>
        <w:t>- Nombre de factures</w:t>
      </w:r>
      <w:r>
        <w:br/>
        <w:t>- Alertes de stock</w:t>
      </w:r>
    </w:p>
    <w:p w:rsidR="00130044" w:rsidRDefault="00F80DD6">
      <w:pPr>
        <w:pStyle w:val="Titre2"/>
      </w:pPr>
      <w:r>
        <w:t>4.2 Clients</w:t>
      </w:r>
    </w:p>
    <w:p w:rsidR="00130044" w:rsidRDefault="00F80DD6">
      <w:r>
        <w:t>Permet d'ajouter, modifier et consulter la liste des clients. Vous pouvez également suivre leur solde et leur historique.</w:t>
      </w:r>
    </w:p>
    <w:p w:rsidR="00130044" w:rsidRDefault="00F80DD6">
      <w:pPr>
        <w:pStyle w:val="Titre2"/>
      </w:pPr>
      <w:r>
        <w:lastRenderedPageBreak/>
        <w:t>4.3 Produits &amp; Stocks</w:t>
      </w:r>
    </w:p>
    <w:p w:rsidR="00130044" w:rsidRDefault="00F80DD6">
      <w:r>
        <w:t>Gérez votre catalogue produits et suivez les mouvements de stock (Réceptions, Ventes). Le stock est mis à jour automatiquement lors de la validation des factures.</w:t>
      </w:r>
    </w:p>
    <w:p w:rsidR="00130044" w:rsidRDefault="00F80DD6">
      <w:pPr>
        <w:pStyle w:val="Titre2"/>
      </w:pPr>
      <w:r>
        <w:t>4.4 Facturation</w:t>
      </w:r>
    </w:p>
    <w:p w:rsidR="00130044" w:rsidRDefault="00F80DD6">
      <w:r>
        <w:t>Créez des factures proforma ou définitives. Une fois validée, la facture génère un PDF prêt à être imprimé.</w:t>
      </w:r>
    </w:p>
    <w:p w:rsidR="00130044" w:rsidRDefault="00F80DD6">
      <w:pPr>
        <w:pStyle w:val="Titre1"/>
      </w:pPr>
      <w:r>
        <w:t>5. Support Technique</w:t>
      </w:r>
    </w:p>
    <w:p w:rsidR="00130044" w:rsidRDefault="00F80DD6" w:rsidP="00F80DD6">
      <w:r>
        <w:t>Pour toute question ou problè</w:t>
      </w:r>
      <w:r w:rsidR="001E5E13">
        <w:t>me technique, veuillez contacter</w:t>
      </w:r>
      <w:r>
        <w:t xml:space="preserve"> Mr : OULMI ABDELDJALLIL N° Telephone 0554 15 57 37. E-mail: djalleloulmi1@gmail.com</w:t>
      </w:r>
      <w:bookmarkStart w:id="0" w:name="_GoBack"/>
      <w:bookmarkEnd w:id="0"/>
    </w:p>
    <w:sectPr w:rsidR="0013004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30044"/>
    <w:rsid w:val="0015074B"/>
    <w:rsid w:val="001E5E13"/>
    <w:rsid w:val="0029639D"/>
    <w:rsid w:val="00326F90"/>
    <w:rsid w:val="00AA1D8D"/>
    <w:rsid w:val="00B47730"/>
    <w:rsid w:val="00CB0664"/>
    <w:rsid w:val="00F80DD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5:docId w15:val="{018570EC-51BA-4085-A052-4C763DB73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noProof/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Emphasepl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pl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38D36D3-EB53-43C3-8931-69B76FE840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216</Words>
  <Characters>1190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1404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3</cp:revision>
  <dcterms:created xsi:type="dcterms:W3CDTF">2013-12-23T23:15:00Z</dcterms:created>
  <dcterms:modified xsi:type="dcterms:W3CDTF">2026-01-05T20:47:00Z</dcterms:modified>
  <cp:category/>
</cp:coreProperties>
</file>