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422" w:rsidRDefault="005E7422"/>
    <w:tbl>
      <w:tblPr>
        <w:tblStyle w:val="Grilledutableau"/>
        <w:tblW w:w="16312" w:type="dxa"/>
        <w:tblLayout w:type="fixed"/>
        <w:tblLook w:val="04A0" w:firstRow="1" w:lastRow="0" w:firstColumn="1" w:lastColumn="0" w:noHBand="0" w:noVBand="1"/>
      </w:tblPr>
      <w:tblGrid>
        <w:gridCol w:w="2551"/>
        <w:gridCol w:w="1101"/>
        <w:gridCol w:w="644"/>
        <w:gridCol w:w="728"/>
        <w:gridCol w:w="1017"/>
        <w:gridCol w:w="355"/>
        <w:gridCol w:w="1390"/>
        <w:gridCol w:w="1745"/>
        <w:gridCol w:w="1745"/>
        <w:gridCol w:w="1745"/>
        <w:gridCol w:w="1546"/>
        <w:gridCol w:w="1745"/>
      </w:tblGrid>
      <w:tr w:rsidR="005E7422" w:rsidTr="00764E3C">
        <w:trPr>
          <w:tblHeader/>
        </w:trPr>
        <w:tc>
          <w:tcPr>
            <w:tcW w:w="2551" w:type="dxa"/>
            <w:shd w:val="clear" w:color="auto" w:fill="D3D3D3"/>
          </w:tcPr>
          <w:p w:rsidR="005E7422" w:rsidRDefault="007F2495">
            <w:pPr>
              <w:jc w:val="center"/>
            </w:pPr>
            <w:r>
              <w:rPr>
                <w:rFonts w:ascii="Cambria" w:hAnsi="Cambria"/>
                <w:b/>
              </w:rPr>
              <w:t>Clients</w:t>
            </w:r>
          </w:p>
        </w:tc>
        <w:tc>
          <w:tcPr>
            <w:tcW w:w="1745" w:type="dxa"/>
            <w:gridSpan w:val="2"/>
            <w:shd w:val="clear" w:color="auto" w:fill="D3D3D3"/>
          </w:tcPr>
          <w:p w:rsidR="005E7422" w:rsidRDefault="007F2495">
            <w:pPr>
              <w:jc w:val="center"/>
            </w:pPr>
            <w:r>
              <w:rPr>
                <w:rFonts w:ascii="Cambria" w:hAnsi="Cambria"/>
                <w:b/>
              </w:rPr>
              <w:t>Produit</w:t>
            </w:r>
            <w:r>
              <w:rPr>
                <w:rFonts w:ascii="Cambria" w:hAnsi="Cambria"/>
                <w:b/>
              </w:rPr>
              <w:br/>
              <w:t>Code</w:t>
            </w:r>
          </w:p>
        </w:tc>
        <w:tc>
          <w:tcPr>
            <w:tcW w:w="1745" w:type="dxa"/>
            <w:gridSpan w:val="2"/>
            <w:shd w:val="clear" w:color="auto" w:fill="D3D3D3"/>
          </w:tcPr>
          <w:p w:rsidR="005E7422" w:rsidRDefault="007F2495">
            <w:pPr>
              <w:jc w:val="center"/>
            </w:pPr>
            <w:r>
              <w:rPr>
                <w:rFonts w:ascii="Cambria" w:hAnsi="Cambria"/>
                <w:b/>
              </w:rPr>
              <w:t>Facture</w:t>
            </w:r>
            <w:r>
              <w:rPr>
                <w:rFonts w:ascii="Cambria" w:hAnsi="Cambria"/>
                <w:b/>
              </w:rPr>
              <w:br/>
              <w:t>N.</w:t>
            </w:r>
          </w:p>
        </w:tc>
        <w:tc>
          <w:tcPr>
            <w:tcW w:w="1745" w:type="dxa"/>
            <w:gridSpan w:val="2"/>
            <w:shd w:val="clear" w:color="auto" w:fill="D3D3D3"/>
          </w:tcPr>
          <w:p w:rsidR="005E7422" w:rsidRDefault="007F2495">
            <w:pPr>
              <w:jc w:val="center"/>
            </w:pPr>
            <w:r>
              <w:rPr>
                <w:rFonts w:ascii="Cambria" w:hAnsi="Cambria"/>
                <w:b/>
              </w:rPr>
              <w:t>Facture</w:t>
            </w:r>
            <w:r>
              <w:rPr>
                <w:rFonts w:ascii="Cambria" w:hAnsi="Cambria"/>
                <w:b/>
              </w:rPr>
              <w:br/>
              <w:t>Date</w:t>
            </w:r>
          </w:p>
        </w:tc>
        <w:tc>
          <w:tcPr>
            <w:tcW w:w="1745" w:type="dxa"/>
            <w:shd w:val="clear" w:color="auto" w:fill="D3D3D3"/>
          </w:tcPr>
          <w:p w:rsidR="005E7422" w:rsidRDefault="007F2495">
            <w:pPr>
              <w:jc w:val="center"/>
            </w:pPr>
            <w:r>
              <w:rPr>
                <w:rFonts w:ascii="Cambria" w:hAnsi="Cambria"/>
                <w:b/>
              </w:rPr>
              <w:t>Qte</w:t>
            </w:r>
          </w:p>
        </w:tc>
        <w:tc>
          <w:tcPr>
            <w:tcW w:w="1745" w:type="dxa"/>
            <w:shd w:val="clear" w:color="auto" w:fill="D3D3D3"/>
          </w:tcPr>
          <w:p w:rsidR="005E7422" w:rsidRDefault="007F2495">
            <w:pPr>
              <w:jc w:val="center"/>
            </w:pPr>
            <w:r>
              <w:rPr>
                <w:rFonts w:ascii="Cambria" w:hAnsi="Cambria"/>
                <w:b/>
              </w:rPr>
              <w:t>HT</w:t>
            </w:r>
          </w:p>
        </w:tc>
        <w:tc>
          <w:tcPr>
            <w:tcW w:w="1745" w:type="dxa"/>
            <w:shd w:val="clear" w:color="auto" w:fill="D3D3D3"/>
          </w:tcPr>
          <w:p w:rsidR="005E7422" w:rsidRDefault="007F2495">
            <w:pPr>
              <w:jc w:val="center"/>
            </w:pPr>
            <w:r>
              <w:rPr>
                <w:rFonts w:ascii="Cambria" w:hAnsi="Cambria"/>
                <w:b/>
              </w:rPr>
              <w:t>M.remise</w:t>
            </w:r>
          </w:p>
        </w:tc>
        <w:tc>
          <w:tcPr>
            <w:tcW w:w="1546" w:type="dxa"/>
            <w:shd w:val="clear" w:color="auto" w:fill="D3D3D3"/>
          </w:tcPr>
          <w:p w:rsidR="005E7422" w:rsidRDefault="007F2495">
            <w:pPr>
              <w:jc w:val="center"/>
            </w:pPr>
            <w:r>
              <w:rPr>
                <w:rFonts w:ascii="Cambria" w:hAnsi="Cambria"/>
                <w:b/>
              </w:rPr>
              <w:t>TVA</w:t>
            </w:r>
          </w:p>
        </w:tc>
        <w:tc>
          <w:tcPr>
            <w:tcW w:w="1745" w:type="dxa"/>
            <w:shd w:val="clear" w:color="auto" w:fill="D3D3D3"/>
          </w:tcPr>
          <w:p w:rsidR="005E7422" w:rsidRDefault="007F2495" w:rsidP="00764E3C">
            <w:pPr>
              <w:ind w:right="419"/>
              <w:jc w:val="center"/>
            </w:pPr>
            <w:r>
              <w:rPr>
                <w:rFonts w:ascii="Cambria" w:hAnsi="Cambria"/>
                <w:b/>
              </w:rPr>
              <w:t>TTC</w:t>
            </w:r>
          </w:p>
        </w:tc>
      </w:tr>
      <w:tr w:rsidR="005E7422" w:rsidTr="00764E3C">
        <w:tc>
          <w:tcPr>
            <w:tcW w:w="2551" w:type="dxa"/>
          </w:tcPr>
          <w:p w:rsidR="005E7422" w:rsidRDefault="007F2495">
            <w:r>
              <w:rPr>
                <w:rFonts w:ascii="Cambria" w:hAnsi="Cambria"/>
                <w:b/>
                <w:sz w:val="20"/>
              </w:rPr>
              <w:t>INFRARAIL EPE SPA</w:t>
            </w:r>
          </w:p>
        </w:tc>
        <w:tc>
          <w:tcPr>
            <w:tcW w:w="1745" w:type="dxa"/>
            <w:gridSpan w:val="2"/>
          </w:tcPr>
          <w:p w:rsidR="005E7422" w:rsidRDefault="007F2495">
            <w:r>
              <w:rPr>
                <w:rFonts w:ascii="Cambria" w:hAnsi="Cambria"/>
                <w:b/>
                <w:sz w:val="20"/>
              </w:rPr>
              <w:t>422VRAC42.5</w:t>
            </w:r>
          </w:p>
        </w:tc>
        <w:tc>
          <w:tcPr>
            <w:tcW w:w="1745" w:type="dxa"/>
            <w:gridSpan w:val="2"/>
          </w:tcPr>
          <w:p w:rsidR="005E7422" w:rsidRDefault="007F2495">
            <w:r>
              <w:rPr>
                <w:rFonts w:ascii="Cambria" w:hAnsi="Cambria"/>
                <w:b/>
                <w:sz w:val="20"/>
              </w:rPr>
              <w:t>FAC-0029-2026</w:t>
            </w:r>
          </w:p>
        </w:tc>
        <w:tc>
          <w:tcPr>
            <w:tcW w:w="1745" w:type="dxa"/>
            <w:gridSpan w:val="2"/>
          </w:tcPr>
          <w:p w:rsidR="005E7422" w:rsidRDefault="007F2495">
            <w:r>
              <w:rPr>
                <w:rFonts w:ascii="Cambria" w:hAnsi="Cambria"/>
                <w:b/>
                <w:sz w:val="20"/>
              </w:rPr>
              <w:t>22-Jan-26</w:t>
            </w:r>
          </w:p>
        </w:tc>
        <w:tc>
          <w:tcPr>
            <w:tcW w:w="1745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40,000</w:t>
            </w:r>
          </w:p>
        </w:tc>
        <w:tc>
          <w:tcPr>
            <w:tcW w:w="1745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248 560,00</w:t>
            </w:r>
          </w:p>
        </w:tc>
        <w:tc>
          <w:tcPr>
            <w:tcW w:w="1745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0,00</w:t>
            </w:r>
          </w:p>
        </w:tc>
        <w:tc>
          <w:tcPr>
            <w:tcW w:w="1546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47 226,40</w:t>
            </w:r>
          </w:p>
        </w:tc>
        <w:tc>
          <w:tcPr>
            <w:tcW w:w="1745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295 786,40</w:t>
            </w:r>
          </w:p>
        </w:tc>
      </w:tr>
      <w:tr w:rsidR="005E7422" w:rsidTr="00764E3C">
        <w:tc>
          <w:tcPr>
            <w:tcW w:w="2551" w:type="dxa"/>
          </w:tcPr>
          <w:p w:rsidR="005E7422" w:rsidRDefault="007F2495">
            <w:r>
              <w:rPr>
                <w:rFonts w:ascii="Cambria" w:hAnsi="Cambria"/>
                <w:b/>
                <w:sz w:val="20"/>
              </w:rPr>
              <w:t>INFRARAIL EPE SPA</w:t>
            </w:r>
          </w:p>
        </w:tc>
        <w:tc>
          <w:tcPr>
            <w:tcW w:w="1745" w:type="dxa"/>
            <w:gridSpan w:val="2"/>
          </w:tcPr>
          <w:p w:rsidR="005E7422" w:rsidRDefault="007F2495">
            <w:r>
              <w:rPr>
                <w:rFonts w:ascii="Cambria" w:hAnsi="Cambria"/>
                <w:b/>
                <w:sz w:val="20"/>
              </w:rPr>
              <w:t>422VRAC42.5</w:t>
            </w:r>
          </w:p>
        </w:tc>
        <w:tc>
          <w:tcPr>
            <w:tcW w:w="1745" w:type="dxa"/>
            <w:gridSpan w:val="2"/>
          </w:tcPr>
          <w:p w:rsidR="005E7422" w:rsidRDefault="007F2495">
            <w:r>
              <w:rPr>
                <w:rFonts w:ascii="Cambria" w:hAnsi="Cambria"/>
                <w:b/>
                <w:sz w:val="20"/>
              </w:rPr>
              <w:t>FAC-0030-2026</w:t>
            </w:r>
          </w:p>
        </w:tc>
        <w:tc>
          <w:tcPr>
            <w:tcW w:w="1745" w:type="dxa"/>
            <w:gridSpan w:val="2"/>
          </w:tcPr>
          <w:p w:rsidR="005E7422" w:rsidRDefault="007F2495">
            <w:r>
              <w:rPr>
                <w:rFonts w:ascii="Cambria" w:hAnsi="Cambria"/>
                <w:b/>
                <w:sz w:val="20"/>
              </w:rPr>
              <w:t>22-Jan-26</w:t>
            </w:r>
          </w:p>
        </w:tc>
        <w:tc>
          <w:tcPr>
            <w:tcW w:w="1745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40,000</w:t>
            </w:r>
          </w:p>
        </w:tc>
        <w:tc>
          <w:tcPr>
            <w:tcW w:w="1745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248 560,00</w:t>
            </w:r>
          </w:p>
        </w:tc>
        <w:tc>
          <w:tcPr>
            <w:tcW w:w="1745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0,00</w:t>
            </w:r>
          </w:p>
        </w:tc>
        <w:tc>
          <w:tcPr>
            <w:tcW w:w="1546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 xml:space="preserve">47 </w:t>
            </w:r>
            <w:r>
              <w:rPr>
                <w:rFonts w:ascii="Cambria" w:hAnsi="Cambria"/>
                <w:b/>
                <w:sz w:val="20"/>
              </w:rPr>
              <w:t>226,40</w:t>
            </w:r>
          </w:p>
        </w:tc>
        <w:tc>
          <w:tcPr>
            <w:tcW w:w="1745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295 786,40</w:t>
            </w:r>
          </w:p>
        </w:tc>
      </w:tr>
      <w:tr w:rsidR="005E7422" w:rsidTr="00764E3C">
        <w:tc>
          <w:tcPr>
            <w:tcW w:w="2551" w:type="dxa"/>
          </w:tcPr>
          <w:p w:rsidR="005E7422" w:rsidRDefault="005E7422"/>
        </w:tc>
        <w:tc>
          <w:tcPr>
            <w:tcW w:w="1745" w:type="dxa"/>
            <w:gridSpan w:val="2"/>
          </w:tcPr>
          <w:p w:rsidR="005E7422" w:rsidRDefault="005E7422"/>
        </w:tc>
        <w:tc>
          <w:tcPr>
            <w:tcW w:w="1745" w:type="dxa"/>
            <w:gridSpan w:val="2"/>
          </w:tcPr>
          <w:p w:rsidR="005E7422" w:rsidRDefault="005E7422"/>
        </w:tc>
        <w:tc>
          <w:tcPr>
            <w:tcW w:w="1745" w:type="dxa"/>
            <w:gridSpan w:val="2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</w:rPr>
              <w:t>TOTAL</w:t>
            </w:r>
          </w:p>
        </w:tc>
        <w:tc>
          <w:tcPr>
            <w:tcW w:w="1745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</w:rPr>
              <w:t>80,000</w:t>
            </w:r>
          </w:p>
        </w:tc>
        <w:tc>
          <w:tcPr>
            <w:tcW w:w="1745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</w:rPr>
              <w:t>497 120,00</w:t>
            </w:r>
          </w:p>
        </w:tc>
        <w:tc>
          <w:tcPr>
            <w:tcW w:w="1745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</w:rPr>
              <w:t>0,00</w:t>
            </w:r>
          </w:p>
        </w:tc>
        <w:tc>
          <w:tcPr>
            <w:tcW w:w="1546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</w:rPr>
              <w:t>94 452,80</w:t>
            </w:r>
          </w:p>
        </w:tc>
        <w:tc>
          <w:tcPr>
            <w:tcW w:w="1745" w:type="dxa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</w:rPr>
              <w:t>591 572,80</w:t>
            </w:r>
          </w:p>
        </w:tc>
      </w:tr>
      <w:tr w:rsidR="005E7422" w:rsidTr="00764E3C">
        <w:trPr>
          <w:gridAfter w:val="6"/>
          <w:wAfter w:w="9916" w:type="dxa"/>
          <w:tblHeader/>
        </w:trPr>
        <w:tc>
          <w:tcPr>
            <w:tcW w:w="3652" w:type="dxa"/>
            <w:gridSpan w:val="2"/>
            <w:shd w:val="clear" w:color="auto" w:fill="F5F5F5"/>
          </w:tcPr>
          <w:p w:rsidR="005E7422" w:rsidRDefault="007F2495">
            <w:bookmarkStart w:id="0" w:name="_GoBack"/>
            <w:bookmarkEnd w:id="0"/>
            <w:r>
              <w:rPr>
                <w:rFonts w:ascii="Cambria" w:hAnsi="Cambria"/>
                <w:b/>
              </w:rPr>
              <w:t>Désignation</w:t>
            </w:r>
          </w:p>
        </w:tc>
        <w:tc>
          <w:tcPr>
            <w:tcW w:w="1372" w:type="dxa"/>
            <w:gridSpan w:val="2"/>
            <w:shd w:val="clear" w:color="auto" w:fill="F5F5F5"/>
          </w:tcPr>
          <w:p w:rsidR="005E7422" w:rsidRDefault="007F2495">
            <w:r>
              <w:rPr>
                <w:rFonts w:ascii="Cambria" w:hAnsi="Cambria"/>
                <w:b/>
              </w:rPr>
              <w:t>Qte Journée</w:t>
            </w:r>
          </w:p>
        </w:tc>
        <w:tc>
          <w:tcPr>
            <w:tcW w:w="1372" w:type="dxa"/>
            <w:gridSpan w:val="2"/>
            <w:shd w:val="clear" w:color="auto" w:fill="F5F5F5"/>
          </w:tcPr>
          <w:p w:rsidR="005E7422" w:rsidRDefault="007F2495">
            <w:r>
              <w:rPr>
                <w:rFonts w:ascii="Cambria" w:hAnsi="Cambria"/>
                <w:b/>
              </w:rPr>
              <w:t>Qte Cumulée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>CEL II/B-L32.5N SAC 50KG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>CEM I/42.5 N-SR5 CRS SAC 50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>CEM I/42.5 N-SR5 CRS VRAC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40,000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 xml:space="preserve">CEM II /A-L 42.5 N SAC 25 </w:t>
            </w:r>
            <w:r>
              <w:t>KG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>CEM II/A-L 42.5 N SAC 50KG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>CEMII A-L 42.5 N VRAC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80,000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1 120,000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>CEMII/A-L32.5 N SAC 25 KG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>COLONNE BLANCHE GHZ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>EVIER DE CUISINE BLANC GHZ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>LAVABO 60 BLANC GHZ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 xml:space="preserve">RECEVEUR DE </w:t>
            </w:r>
            <w:r>
              <w:t>DOUCHE BLANC GHZ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>RESERVOIRE MILA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</w:tr>
      <w:tr w:rsidR="005E7422" w:rsidTr="00764E3C">
        <w:trPr>
          <w:gridAfter w:val="6"/>
          <w:wAfter w:w="9916" w:type="dxa"/>
        </w:trPr>
        <w:tc>
          <w:tcPr>
            <w:tcW w:w="3652" w:type="dxa"/>
            <w:gridSpan w:val="2"/>
          </w:tcPr>
          <w:p w:rsidR="005E7422" w:rsidRDefault="007F2495">
            <w:r>
              <w:t>WC TURC BLANC GHZ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  <w:tc>
          <w:tcPr>
            <w:tcW w:w="1372" w:type="dxa"/>
            <w:gridSpan w:val="2"/>
          </w:tcPr>
          <w:p w:rsidR="005E7422" w:rsidRDefault="007F2495">
            <w:r>
              <w:t>0,000</w:t>
            </w:r>
          </w:p>
        </w:tc>
      </w:tr>
    </w:tbl>
    <w:p w:rsidR="005E7422" w:rsidRDefault="005E742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52"/>
        <w:gridCol w:w="7852"/>
      </w:tblGrid>
      <w:tr w:rsidR="005E7422">
        <w:tc>
          <w:tcPr>
            <w:tcW w:w="7852" w:type="dxa"/>
            <w:shd w:val="clear" w:color="auto" w:fill="4F81BD"/>
          </w:tcPr>
          <w:p w:rsidR="005E7422" w:rsidRDefault="007F2495">
            <w:pPr>
              <w:jc w:val="center"/>
            </w:pPr>
            <w:r>
              <w:rPr>
                <w:rFonts w:ascii="Cambria" w:hAnsi="Cambria"/>
                <w:b/>
                <w:color w:val="000000"/>
              </w:rPr>
              <w:t>TOTAL ANNEE HT:</w:t>
            </w:r>
          </w:p>
        </w:tc>
        <w:tc>
          <w:tcPr>
            <w:tcW w:w="7852" w:type="dxa"/>
            <w:shd w:val="clear" w:color="auto" w:fill="4F81BD"/>
          </w:tcPr>
          <w:p w:rsidR="005E7422" w:rsidRDefault="007F2495">
            <w:pPr>
              <w:jc w:val="right"/>
            </w:pPr>
            <w:r>
              <w:rPr>
                <w:rFonts w:ascii="Cambria" w:hAnsi="Cambria"/>
                <w:b/>
                <w:color w:val="000000"/>
              </w:rPr>
              <w:t>6 773 056,00 DA</w:t>
            </w:r>
          </w:p>
        </w:tc>
      </w:tr>
    </w:tbl>
    <w:p w:rsidR="007F2495" w:rsidRDefault="007F2495"/>
    <w:sectPr w:rsidR="007F2495" w:rsidSect="00034616">
      <w:headerReference w:type="default" r:id="rId8"/>
      <w:footerReference w:type="default" r:id="rId9"/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2495" w:rsidRDefault="007F2495">
      <w:pPr>
        <w:spacing w:after="0" w:line="240" w:lineRule="auto"/>
      </w:pPr>
      <w:r>
        <w:separator/>
      </w:r>
    </w:p>
  </w:endnote>
  <w:endnote w:type="continuationSeparator" w:id="0">
    <w:p w:rsidR="007F2495" w:rsidRDefault="007F2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7422" w:rsidRDefault="007F2495">
    <w:pPr>
      <w:pStyle w:val="Pieddepage"/>
      <w:jc w:val="center"/>
    </w:pPr>
    <w:r>
      <w:t xml:space="preserve">Page </w:t>
    </w:r>
    <w:r>
      <w:fldChar w:fldCharType="begin"/>
    </w:r>
    <w:r>
      <w:instrText>PAGE</w:instrText>
    </w:r>
    <w:r w:rsidR="00764E3C">
      <w:fldChar w:fldCharType="separate"/>
    </w:r>
    <w:r w:rsidR="00764E3C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 w:rsidR="00764E3C">
      <w:fldChar w:fldCharType="separate"/>
    </w:r>
    <w:r w:rsidR="00764E3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2495" w:rsidRDefault="007F2495">
      <w:pPr>
        <w:spacing w:after="0" w:line="240" w:lineRule="auto"/>
      </w:pPr>
      <w:r>
        <w:separator/>
      </w:r>
    </w:p>
  </w:footnote>
  <w:footnote w:type="continuationSeparator" w:id="0">
    <w:p w:rsidR="007F2495" w:rsidRDefault="007F2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7422" w:rsidRDefault="005E7422">
    <w:pPr>
      <w:pStyle w:val="En-tte"/>
    </w:pPr>
  </w:p>
  <w:tbl>
    <w:tblPr>
      <w:tblW w:w="16825" w:type="dxa"/>
      <w:tblLayout w:type="fixed"/>
      <w:tblLook w:val="04A0" w:firstRow="1" w:lastRow="0" w:firstColumn="1" w:lastColumn="0" w:noHBand="0" w:noVBand="1"/>
    </w:tblPr>
    <w:tblGrid>
      <w:gridCol w:w="4077"/>
      <w:gridCol w:w="7513"/>
      <w:gridCol w:w="5235"/>
    </w:tblGrid>
    <w:tr w:rsidR="005E7422" w:rsidTr="00764E3C">
      <w:tc>
        <w:tcPr>
          <w:tcW w:w="4077" w:type="dxa"/>
        </w:tcPr>
        <w:p w:rsidR="005E7422" w:rsidRDefault="007F2495">
          <w:r>
            <w:rPr>
              <w:noProof/>
              <w:lang w:val="fr-FR" w:eastAsia="fr-FR"/>
            </w:rPr>
            <w:drawing>
              <wp:inline distT="0" distB="0" distL="0" distR="0" wp14:anchorId="67A71254" wp14:editId="0F770825">
                <wp:extent cx="1044000" cy="648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ente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6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</w:tcPr>
        <w:p w:rsidR="005E7422" w:rsidRDefault="007F2495">
          <w:pPr>
            <w:jc w:val="center"/>
          </w:pPr>
          <w:r>
            <w:rPr>
              <w:rFonts w:ascii="Cambria" w:hAnsi="Cambria"/>
              <w:b/>
              <w:sz w:val="32"/>
            </w:rPr>
            <w:t>GROUPE INDUSTRIEL DES CIMENTS D'ALGERIE</w:t>
          </w:r>
          <w:r>
            <w:rPr>
              <w:rFonts w:ascii="Cambria" w:hAnsi="Cambria"/>
              <w:b/>
              <w:sz w:val="32"/>
            </w:rPr>
            <w:br/>
          </w:r>
          <w:r>
            <w:rPr>
              <w:rFonts w:ascii="Cambria" w:hAnsi="Cambria"/>
              <w:b/>
            </w:rPr>
            <w:t xml:space="preserve">ENTREPRISE DES </w:t>
          </w:r>
          <w:r>
            <w:rPr>
              <w:rFonts w:ascii="Cambria" w:hAnsi="Cambria"/>
              <w:b/>
            </w:rPr>
            <w:t>CIMENTS ET DERIVES D'ECH-CHELIFF</w:t>
          </w:r>
          <w:r>
            <w:rPr>
              <w:rFonts w:ascii="Cambria" w:hAnsi="Cambria"/>
              <w:b/>
            </w:rPr>
            <w:br/>
          </w:r>
        </w:p>
      </w:tc>
      <w:tc>
        <w:tcPr>
          <w:tcW w:w="5235" w:type="dxa"/>
        </w:tcPr>
        <w:p w:rsidR="005E7422" w:rsidRDefault="005E7422"/>
      </w:tc>
    </w:tr>
  </w:tbl>
  <w:p w:rsidR="005E7422" w:rsidRDefault="007F2495">
    <w:pPr>
      <w:jc w:val="center"/>
    </w:pPr>
    <w:r>
      <w:rPr>
        <w:rFonts w:ascii="Cambria" w:hAnsi="Cambria"/>
        <w:b/>
        <w:sz w:val="28"/>
      </w:rPr>
      <w:br/>
      <w:t>ETAT DES VENTES QUOTIDIENNES</w:t>
    </w:r>
    <w:r>
      <w:rPr>
        <w:rFonts w:ascii="Cambria" w:hAnsi="Cambria"/>
        <w:b/>
        <w:sz w:val="28"/>
      </w:rPr>
      <w:br/>
    </w:r>
    <w:r>
      <w:rPr>
        <w:rFonts w:ascii="Cambria" w:hAnsi="Cambria"/>
        <w:b/>
        <w:u w:val="single"/>
      </w:rPr>
      <w:t>Dépôt Oued Smar</w:t>
    </w:r>
    <w:r>
      <w:rPr>
        <w:rFonts w:ascii="Cambria" w:hAnsi="Cambria"/>
        <w:b/>
        <w:u w:val="single"/>
      </w:rPr>
      <w:br/>
      <w:t>Journée du : 2026-01-22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422"/>
    <w:rsid w:val="00764E3C"/>
    <w:rsid w:val="007F24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852F824-61B4-41E1-B892-A477D7ACD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321D9C-05F6-4721-8055-57E000927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3</cp:revision>
  <dcterms:created xsi:type="dcterms:W3CDTF">2013-12-23T23:15:00Z</dcterms:created>
  <dcterms:modified xsi:type="dcterms:W3CDTF">2026-01-22T11:12:00Z</dcterms:modified>
  <cp:category/>
</cp:coreProperties>
</file>