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ARQUITETO DE VALOR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Relatório de Avaliação de Código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Frontend (React/TypeScript) + Edge Functions (Deno/Supabase)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Resumo Executivo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projeto apresenta uma base sólida para uma aplicação de finanças pessoais. A separação entre frontend React e Edge Functions Deno/Supabase é bem executada, com convenções consistentes e código legível. Os pontos de atenção mais relevantes concentram-se em três áreas: duplicação de código entre hooks, ausência de um cliente HTTP centralizado, e algumas lacunas de segurança que precisam ser endereçadas antes de um eventual deploy em produção.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Qualidade geral do código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0"/>
                <w:sz w:val="22"/>
                <w:szCs w:val="22"/>
              </w:rPr>
              <w:t xml:space="preserve">7 / 10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6 / 10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5 / 10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Padrões e boas práticas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6 / 10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Bugs e problemas identificados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5 problemas críticos</w:t>
            </w:r>
          </w:p>
        </w:tc>
      </w:tr>
    </w:tbl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Qualidade Geral do Código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Pontos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Nomenclatura consistente em português (carregar, criar, editar, excluir) e padrão claro de hooks por recurso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Módulo _shared/utils.ts bem estruturado: funções puras, reutilizáveis e com responsabilidade única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Logger configurável por variável de ambiente (LogLevel) — abordagem profissional para controle de verbosidade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Validação de schema no banco usando ENUMs e triggers — proteção em múltiplas camadas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AuthContext correto com unsubscribe no cleanup do useEffect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Tratamento de erro consistente nos hooks com retorno de { ok, erro } em vez de exceções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Problemas de Qualidade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Duplicação severa entre hooks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funções headers() e getToken() estão duplicadas literalmente em useLancamentos.ts, useContas.ts e useCategorias.ts. Qualquer mudança na estratégia de autenticação (ex: refresh de token) precisa ser replicada em 3 lugares.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Recomendação: criar src/lib/api.ts centralizado: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export const apiFetch = async (path, opts) =&gt; { ... }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mesLabel definida em 3 lugares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src/lib/utils.ts — versão com abreviação (Jan/26)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src/pages/LancamentosPage.tsx — versão com mês por extenso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src/components/ui/MonthPicker.tsx — terceira variação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Isso causa inconsistência visual e dificulta manutenção.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LancamentosPage.tsx com 1.010 linhas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arquivo está muito grande para um único componente. Mistura lógica de negócio, componentes UI (ModalEscopo, ModalAntecipar, GrupoConta) e estado de formulário. Sugestão de split: DrawerLancamento, ModalEscopo, ModalAntecipar e a própria LancamentosPage ficam em arquivos separados.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Filtragem multi-conta/categoria no cliente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 useLancamentos.ts, quando o usuário seleciona mais de uma conta ou categoria, a API retorna todos os dados sem filtro e a filtragem é feita no cliente. Isso trafega dados desnecessários pela rede e vai piorar com o crescimento do volume de transações.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Performance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Frontend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getToken() chamado a cada mutação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useLancamentos.ts chama supabase.auth.getSession() em cada criar(), editar(), excluir(), criarTransferencia() e editarTransferencia(). São 7 chamadas assíncronas separadas ao Supabase Auth para uma sequência de operações. O token deveria ser obtido uma vez e cacheado (ou lido do contexto de auth já disponível).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Dashboard: 8 requests paralelos a cada mudança de mês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abordagem de 6 chamadas mensais paralelas está correta para corrigir o bug anterior de paginação. Porém, não há cache nenhum — trocar de mês e voltar dispara os 8 requests novamente. Uma solução simples seria um Map&lt;mes, dados&gt; em memória dentro do hook.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Novo Intl.NumberFormat a cada formatação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formatBRL() em utils.ts instancia Intl.NumberFormat a cada chamada. Em uma lista com centenas de lançamentos isso tem custo acumulado. A instância deveria ser criada uma única vez fora da função: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BRL = new Intl.NumberFormat("pt-BR", { style: "currency", currency: "BRL" })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export const formatBRL = (v: number) =&gt; BRL.format(v)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Ausência de AbortController nos hooks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o usuário navegar para outra página enquanto um fetch está em andamento, o setState será chamado em um componente desmontado. Todos os hooks de dados deveriam usar AbortController para cancelar requests pendentes no cleanup do useEffect.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Edge Functions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Verificação de existência com query separada antes de UPDATE/DELETE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 contas e categorias, verificarExistencia() faz um SELECT antes de cada UPDATE ou DELETE. O banco já retorna erro se o registro não existe — a query extra é redundante e adiciona uma roundtrip ao banco.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Listar transferências com N+1 queries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função listar() em transferencias/index.ts busca todos os débitos e depois faz um SELECT individual para cada crédito correspondente. Com 50 transferências isso são 51 queries. A solução é um JOIN ou um único SELECT com .in("id_recorrencia", ids).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Segurança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🔴 CRÍTICO — Credenciais reais no .env commitado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arquivo .env (não o .env.example) contém URL e ANON KEY reais do projeto Supabase e está incluído no ZIP entregue. O .gitignore aponta para .env.local, não para .env — ou seja, o .env real pode estar sendo versionado no repositório Git.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Ações imediatas: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Verificar git log para confirmar se .env foi commitado alguma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sim: rotacionar a ANON KEY no painel do Supabase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.env (sem sufixo) ao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Usar .env.local para desenvolvimento local (já ignorado corretamente)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🔴 CRÍTICO — CORS com wildcard em produção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Access-Control-Allow-Origin: * nas Edge Functions permite que qualquer origem chame a API. Para uma aplicação com dados financeiros pessoais, isso deveria ser restrito ao domínio do frontend em produção.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Sugestão: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ALLOWED_ORIGIN = Deno.env.get('ALLOWED_ORIGIN') ?? '*'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"Access-Control-Allow-Origin": ALLOWED_ORIGIN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🟡 MÉDIO — userId extraído do JWT no frontend, não validado no banco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função autenticar() em utils.ts extrai o userId decodificando o JWT manualmente via atob(). Se o JWT for adulterado (improvável com Supabase, mas possível em cenário de chave comprometida), o userId pode ser forjado. O RLS do Supabase usa auth.uid() diretamente e é mais confiável. Para as rotas de GET, o userId extraído no frontend não é nem usado — a segurança depende inteiramente do RLS.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🟡 MÉDIO — editar/excluir contas e categorias sem verificar ownership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funções editar() e excluir() de contas e categorias fazem UPDATE/DELETE pelo id sem filtrar por user_id. A proteção depende 100% do RLS do Supabase. Se o RLS estiver mal configurado em alguma migration futura, qualquer usuário autenticado poderia editar dados de outro. Adicionar .eq("user_id", userId) nas queries de escrita é uma defesa em profundidade importante.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🟢 BOM — Validação de entrada nas Edge Functions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 validações de campos obrigatórios, formatos e regras de negócio estão bem implementadas nas Edge Functions, com mensagens de erro específicas (RV-001, RV-002, etc.). O uso de ENUMs e constraints no banco como segunda linha de defesa é correto.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Padrões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Bem usado em geral. Alguns pontos de melhoria: Record&lt;string,unknown&gt; genérico no body das Edge Functions deveria ser substituído por interfaces tipadas. Uso excessivo de as string e as Error para suprimir erros de tipo em vez de tratá-los adequadamente.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Separação de responsabilidades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Os hooks fazem bem seu papel de isolar o acesso a dados. O problema é que a lógica de negócio (cálculo de parcelas, agrupamento, filtragem) está misturada nas páginas. Idealmente migraria para hooks ou funções utilitárias separadas.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Comentários e documentação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Comentários de bloco úteis (── CONTAS ──, etc.) e cabeçalhos de versão nas Edge Functions. O README.md existe mas não foi analisado quanto ao conteúdo.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Consistência de resposta da API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Boa: todas as rotas retornam { dados } no GET e { erro } nos erros. Problema: o endpoint de edição de transações retorna { atualizados, dados } mas o frontend não usa o campo dados retornado — desperdiça processamento.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Variáveis de ambiente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Bem validadas no frontend (throw se ausentes). Nas Edge Functions o Deno.env.get() usa ! (non-null assertion) sem validação, o que pode causar erros silenciosos em ambiente mal configurado.</w:t>
            </w:r>
          </w:p>
        </w:tc>
      </w:tr>
    </w:tbl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Bugs e Problemas Identificados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1 — Race condition no AuthContext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AuthContext faz getSession().then() e onAuthStateChange() simultaneamente. Se o token expirar exatamente entre as duas chamadas, setSession pode ser chamado com valores conflitantes. A documentação do Supabase recomenda usar apenas onAuthStateChange e confiar no INITIAL_SESSION event para o estado inicial.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2 — parseInt sem verificação de NaN no dashboard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ano = parseInt(anoStr)  // se mes vier como undefined → NaN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   = parseInt(mesStr)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 o parâmetro mes vier malformado, as chamadas à API terão NaN na URL. Falta validar o retorno de parseInt.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3 — Filtragem client-side perde dados com paginação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useLancamentos.ts passa apenas conta_id/categoria_id para a API quando há exatamente 1 filtro ativo. Com múltiplos filtros, a API retorna todos os dados da página (até 50 registros) e o filtro é aplicado no cliente. Se os dados filtrados não estiverem todos na primeira página, registros são perdidos silenciosamente.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4 — N+1 query em transferências (listagem)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Já descrito na seção de performance. Em produção com volume alto de transferências isso pode causar timeout nas Edge Functions do Supabase (limite de 2s por padrão).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5 — mesStr shadowing no useDashboard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hist = meses6.map((mesStr, idx) =&gt; {  // ← shadowa o mesStr do escopo externo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mes: mesStr, ... }  // usa o mesStr correto, mas é confuso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parâmetro mesStr dentro do .map() tem o mesmo nome da variável do escopo externo da função carregar(). Não causa bug neste caso, mas é uma armadilha de manutenção. Renomear para mesHist ou similar.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Refatoração Sugerida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Prioridade Alta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Criar src/lib/api.ts centralizado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Elimina a duplicação de headers() e getToken() entre todos os hooks: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export async function apiFetch&lt;T&gt;(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string,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opts?: RequestInit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): Promise&lt;T&gt;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data: { session } } = await supabase.auth.getSession()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(!session) throw new Error('Não autenticado')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fetch(`${BASE}${path}`,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...opts,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'Content-Type': 'application/json',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'Authorization': `Bearer ${session.access_token}`,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'apikey': import.meta.env.VITE_SUPABASE_ANON_KEY,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...opts?.headers,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(!res.ok) { ...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res.json()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Tipar o body das Edge Functions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Substituir Record&lt;string, unknown&gt; por interfaces específicas em cada função: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interface CriarTransacaoBody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descricao: string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valor: number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string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conta_id: string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tipo: 'RECEITA' | 'DESPESA'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status: 'PAGO' | 'PENDENTE' | 'PROJECAO'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categoria_id?: string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observacao?: string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Corrigir N+1 em transferências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Substituir o loop de queries individuais por um único SELECT com .in():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ids = debitos.map(d =&gt; d.id_recorrencia)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data: creditos } = await c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.from('transacoes')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.select('*')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.in('id_recorrencia', ids)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.eq('tipo', 'RECEITA')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Prioridade 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AbortController em todos os hooks de dados para cancelar fetches em unmount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Mover formatBRL para instância singleton de Intl.NumberFormat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Consolidar mesLabel em uma única versão parametrizada em utils.ts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Quebrar LancamentosPage.tsx em componentes menores (DrawerLancamento, ModalEscopo, ModalAntecipar)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cache de sessão no hook — evitar 7+ getSession() por sequência de ações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Prioridade Baixa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Substituir as string por verificações de tipo ou type guards nas Edge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ownership explícito (.eq("user_id", userId)) nas queries de escrita além do 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Adicionar paginação real no frontend para lançamentos em vez de limite por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Considerar React Query ou SWR para substituir os hooks manuais — eliminaria boilerplate de loading/error/cache</w:t>
      </w:r>
    </w:p>
    <w:p>
      <w:pPr>
        <w:spacing w:after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Conclusão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projeto está em um estágio intermediário de maturidade. A arquitetura geral está correta, a experiência do usuário está bem pensada e o código é legível. Para evoluir com segurança, as prioridades imediatas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Auditar o .gitignore e rotacionar credenciais se necessário (crítico)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Restringir CORS ao domínio de produção (crítico)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Criar o cliente HTTP centralizado para eliminar a duplicação (alta)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Corrigir o N+1 em transferências antes que o volume cresça (alta)</w:t>
      </w:r>
    </w:p>
    <w:p>
      <w:pPr>
        <w:spacing w:after="200"/>
      </w:pPr>
    </w:p>
    <w:p>
      <w:pPr>
        <w:pBdr>
          <w:top w:val="single" w:color="DDDDDD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Arquiteto de Valor  ·  Revisão de Código  ·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2026-04-14T13:00:29.810Z</dcterms:created>
  <dcterms:modified xsi:type="dcterms:W3CDTF">2026-04-14T13:00:29.831Z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