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Faculdade de Tecnologia SENAI Londrina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Engenharia Elétrica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Unidade curricular: Circuitos Elétricos – Avaliação – 19/09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Aluno: </w:t>
      </w:r>
      <w:r w:rsidRPr="008C295F">
        <w:rPr>
          <w:b/>
        </w:rPr>
        <w:t>Djalma Leite de Oliveira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NOTA: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a) A interpretação faz parte da avaliação.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>Questões: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 </w:t>
      </w:r>
    </w:p>
    <w:p w:rsidR="008849B6" w:rsidRPr="008849B6" w:rsidRDefault="008849B6" w:rsidP="008849B6">
      <w:pPr>
        <w:pStyle w:val="Default"/>
        <w:spacing w:after="53"/>
      </w:pPr>
      <w:r w:rsidRPr="008849B6">
        <w:t xml:space="preserve">1- Para o circuito mostrado: </w:t>
      </w:r>
    </w:p>
    <w:p w:rsidR="008849B6" w:rsidRPr="008849B6" w:rsidRDefault="008849B6" w:rsidP="007E5C44">
      <w:pPr>
        <w:pStyle w:val="Default"/>
        <w:spacing w:after="53"/>
        <w:ind w:left="284"/>
      </w:pPr>
      <w:r w:rsidRPr="008849B6">
        <w:t xml:space="preserve">a) Simplifique o circuito para determinar a corrente elétrica no resistor de </w:t>
      </w:r>
      <w:proofErr w:type="gramStart"/>
      <w:r w:rsidRPr="008849B6">
        <w:t>3</w:t>
      </w:r>
      <w:proofErr w:type="gramEnd"/>
      <w:r w:rsidRPr="008849B6">
        <w:t xml:space="preserve">Ω e no resistor de 11Ω; </w:t>
      </w:r>
    </w:p>
    <w:p w:rsidR="00743E8E" w:rsidRDefault="008849B6" w:rsidP="007E5C44">
      <w:pPr>
        <w:pStyle w:val="Default"/>
        <w:ind w:left="284"/>
      </w:pPr>
      <w:r w:rsidRPr="008849B6">
        <w:t xml:space="preserve">b) Considerando-se que a Potência elétrica é a Tensão multiplicada pela corrente, encontre a potência total fornecida pelas fontes. </w:t>
      </w:r>
    </w:p>
    <w:p w:rsidR="00C2256D" w:rsidRDefault="00C2256D">
      <w:pPr>
        <w:rPr>
          <w:sz w:val="24"/>
          <w:szCs w:val="24"/>
        </w:rPr>
      </w:pPr>
    </w:p>
    <w:p w:rsidR="00C2256D" w:rsidRDefault="00530F86" w:rsidP="00530F8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8BBEEC" wp14:editId="06F6923A">
            <wp:extent cx="26860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4" w:rsidRDefault="006F486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875195" cy="267652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761" cy="26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6F4869" w:rsidRDefault="006F4869" w:rsidP="007E5C44">
      <w:pPr>
        <w:pStyle w:val="Default"/>
      </w:pPr>
    </w:p>
    <w:p w:rsidR="007E5C44" w:rsidRDefault="007E5C44" w:rsidP="007E5C44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2- Sendo E(t) a tensão da fonte e I(t) a corrente da mesma; </w:t>
      </w:r>
    </w:p>
    <w:p w:rsidR="007E5C44" w:rsidRDefault="007E5C44" w:rsidP="007E5C44">
      <w:pPr>
        <w:pStyle w:val="Default"/>
        <w:spacing w:after="53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Determine a corrente que a fonte entrega em 1ms; </w:t>
      </w:r>
    </w:p>
    <w:p w:rsidR="007E5C44" w:rsidRDefault="007E5C44" w:rsidP="007E5C44">
      <w:pPr>
        <w:pStyle w:val="Default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Demonstre como encontrar a potência máxima que a fonte pode entregar. </w:t>
      </w:r>
    </w:p>
    <w:p w:rsidR="00C2256D" w:rsidRDefault="00C2256D">
      <w:pPr>
        <w:rPr>
          <w:sz w:val="24"/>
          <w:szCs w:val="24"/>
        </w:rPr>
      </w:pPr>
    </w:p>
    <w:p w:rsidR="00C2256D" w:rsidRDefault="002C0A46" w:rsidP="002C0A4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BA4832" wp14:editId="2D32D246">
            <wp:extent cx="3345463" cy="13430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7E5C44" w:rsidRDefault="007E5C44" w:rsidP="007E5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Enumere os nós no circuito mostrado; e, determine o seu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: </w:t>
      </w:r>
    </w:p>
    <w:p w:rsidR="00C2256D" w:rsidRDefault="00C2256D">
      <w:pPr>
        <w:rPr>
          <w:sz w:val="24"/>
          <w:szCs w:val="24"/>
        </w:rPr>
      </w:pPr>
    </w:p>
    <w:p w:rsidR="00DC5A7C" w:rsidRDefault="00DC5A7C">
      <w:pPr>
        <w:rPr>
          <w:sz w:val="24"/>
          <w:szCs w:val="24"/>
        </w:rPr>
      </w:pPr>
    </w:p>
    <w:p w:rsidR="000B391A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44D1C5" wp14:editId="18708429">
            <wp:extent cx="2990850" cy="17412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DC5A7C" w:rsidRDefault="00DC5A7C" w:rsidP="00DC5A7C">
      <w:pPr>
        <w:pStyle w:val="Default"/>
      </w:pPr>
    </w:p>
    <w:p w:rsidR="00DC5A7C" w:rsidRDefault="00DC5A7C" w:rsidP="00DC5A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Sabendo que </w:t>
      </w:r>
      <w:r>
        <w:rPr>
          <w:rFonts w:ascii="Cambria Math" w:hAnsi="Cambria Math" w:cs="Cambria Math"/>
          <w:sz w:val="22"/>
          <w:szCs w:val="22"/>
        </w:rPr>
        <w:t>𝑉𝑎𝑏=20 𝑉𝑜𝑙𝑡𝑠</w:t>
      </w:r>
      <w:r>
        <w:rPr>
          <w:sz w:val="22"/>
          <w:szCs w:val="22"/>
        </w:rPr>
        <w:t xml:space="preserve">; encontre o valor de R: </w:t>
      </w:r>
    </w:p>
    <w:p w:rsidR="00DC5A7C" w:rsidRDefault="00DC5A7C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3FD315" wp14:editId="6141830D">
            <wp:extent cx="3324225" cy="15067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54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7B70A1" w:rsidP="00CE3B4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90925" cy="3086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B4A">
        <w:rPr>
          <w:noProof/>
          <w:sz w:val="24"/>
          <w:szCs w:val="24"/>
          <w:lang w:eastAsia="pt-BR"/>
        </w:rPr>
        <w:drawing>
          <wp:inline distT="0" distB="0" distL="0" distR="0">
            <wp:extent cx="3705225" cy="5019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Simplifique a rede do ponto de vista de AB. </w:t>
      </w:r>
    </w:p>
    <w:p w:rsidR="00707597" w:rsidRDefault="00707597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7AC851" wp14:editId="30B2163F">
            <wp:extent cx="3936055" cy="10572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166" cy="10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Default="00CE3B4A" w:rsidP="000B391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14750" cy="5686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6- Determine o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 e de Norton do ponto de vista CB. </w:t>
      </w:r>
    </w:p>
    <w:p w:rsidR="00707597" w:rsidRDefault="00707597">
      <w:pPr>
        <w:rPr>
          <w:sz w:val="24"/>
          <w:szCs w:val="24"/>
        </w:rPr>
      </w:pPr>
    </w:p>
    <w:p w:rsidR="00C2256D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81962" wp14:editId="5FA17493">
            <wp:extent cx="4267200" cy="132728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451" cy="1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Pr="008849B6" w:rsidRDefault="00CE3B4A" w:rsidP="000B391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714750" cy="5686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B4A" w:rsidRPr="008849B6" w:rsidSect="00FC569E">
      <w:headerReference w:type="default" r:id="rId17"/>
      <w:pgSz w:w="11906" w:h="17338"/>
      <w:pgMar w:top="504" w:right="900" w:bottom="9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98F" w:rsidRDefault="0044498F" w:rsidP="008849B6">
      <w:pPr>
        <w:spacing w:after="0" w:line="240" w:lineRule="auto"/>
      </w:pPr>
      <w:r>
        <w:separator/>
      </w:r>
    </w:p>
  </w:endnote>
  <w:endnote w:type="continuationSeparator" w:id="0">
    <w:p w:rsidR="0044498F" w:rsidRDefault="0044498F" w:rsidP="008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98F" w:rsidRDefault="0044498F" w:rsidP="008849B6">
      <w:pPr>
        <w:spacing w:after="0" w:line="240" w:lineRule="auto"/>
      </w:pPr>
      <w:r>
        <w:separator/>
      </w:r>
    </w:p>
  </w:footnote>
  <w:footnote w:type="continuationSeparator" w:id="0">
    <w:p w:rsidR="0044498F" w:rsidRDefault="0044498F" w:rsidP="0088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B6" w:rsidRDefault="008849B6">
    <w:pPr>
      <w:pStyle w:val="Cabealho"/>
    </w:pPr>
    <w:r>
      <w:rPr>
        <w:noProof/>
        <w:lang w:eastAsia="pt-BR"/>
      </w:rPr>
      <w:drawing>
        <wp:inline distT="0" distB="0" distL="0" distR="0" wp14:anchorId="6782D34D" wp14:editId="20F121BE">
          <wp:extent cx="6417310" cy="40449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na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7310" cy="404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B6"/>
    <w:rsid w:val="00024137"/>
    <w:rsid w:val="000B391A"/>
    <w:rsid w:val="002C0A46"/>
    <w:rsid w:val="0044498F"/>
    <w:rsid w:val="00530F86"/>
    <w:rsid w:val="006F4869"/>
    <w:rsid w:val="00707597"/>
    <w:rsid w:val="00743E8E"/>
    <w:rsid w:val="007B70A1"/>
    <w:rsid w:val="007E5C44"/>
    <w:rsid w:val="008849B6"/>
    <w:rsid w:val="008C295F"/>
    <w:rsid w:val="00C2256D"/>
    <w:rsid w:val="00CE3B4A"/>
    <w:rsid w:val="00DC5A7C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DJALMA LEITE DE OLIVEIRA</dc:creator>
  <cp:lastModifiedBy>DJALMA LEITE DE OLIVEIRA</cp:lastModifiedBy>
  <cp:revision>9</cp:revision>
  <dcterms:created xsi:type="dcterms:W3CDTF">2019-10-01T12:28:00Z</dcterms:created>
  <dcterms:modified xsi:type="dcterms:W3CDTF">2019-10-03T20:28:00Z</dcterms:modified>
</cp:coreProperties>
</file>