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EB247" w14:textId="36119265" w:rsidR="000056EA" w:rsidRPr="006667B8" w:rsidRDefault="00CA6F03" w:rsidP="00923B74">
      <w:pPr>
        <w:jc w:val="center"/>
        <w:rPr>
          <w:b/>
          <w:bCs/>
          <w:sz w:val="40"/>
          <w:szCs w:val="40"/>
        </w:rPr>
      </w:pPr>
      <w:r w:rsidRPr="006667B8">
        <w:rPr>
          <w:b/>
          <w:bCs/>
          <w:sz w:val="40"/>
          <w:szCs w:val="40"/>
        </w:rPr>
        <w:t xml:space="preserve">EX03_BRS_UC </w:t>
      </w:r>
      <w:r w:rsidR="00437474">
        <w:rPr>
          <w:b/>
          <w:bCs/>
          <w:sz w:val="40"/>
          <w:szCs w:val="40"/>
        </w:rPr>
        <w:t>-</w:t>
      </w:r>
      <w:r w:rsidRPr="006667B8">
        <w:rPr>
          <w:b/>
          <w:bCs/>
          <w:sz w:val="40"/>
          <w:szCs w:val="40"/>
        </w:rPr>
        <w:t xml:space="preserve"> Потоки вариантов использования</w:t>
      </w:r>
    </w:p>
    <w:p w14:paraId="22F37B86" w14:textId="77777777" w:rsidR="00CA6F03" w:rsidRPr="006667B8" w:rsidRDefault="00000000" w:rsidP="00CA6F03">
      <w:pPr>
        <w:jc w:val="center"/>
        <w:rPr>
          <w:rFonts w:asciiTheme="minorHAnsi" w:hAnsiTheme="minorHAnsi" w:cstheme="majorHAnsi"/>
          <w:sz w:val="26"/>
          <w:szCs w:val="26"/>
          <w:u w:val="single"/>
        </w:rPr>
      </w:pPr>
      <w:r w:rsidRPr="006667B8">
        <w:rPr>
          <w:rFonts w:asciiTheme="minorHAnsi" w:hAnsiTheme="minorHAnsi" w:cstheme="majorHAnsi"/>
          <w:sz w:val="26"/>
          <w:szCs w:val="26"/>
          <w:u w:val="single"/>
        </w:rPr>
        <w:t>Потоки для UC клиента: выбор услуги и бронирование слота, а также потоки выделенных UC (</w:t>
      </w:r>
      <w:proofErr w:type="spellStart"/>
      <w:r w:rsidRPr="006667B8">
        <w:rPr>
          <w:rFonts w:asciiTheme="minorHAnsi" w:hAnsiTheme="minorHAnsi" w:cstheme="majorHAnsi"/>
          <w:sz w:val="26"/>
          <w:szCs w:val="26"/>
          <w:u w:val="single"/>
        </w:rPr>
        <w:t>include</w:t>
      </w:r>
      <w:proofErr w:type="spellEnd"/>
      <w:r w:rsidRPr="006667B8">
        <w:rPr>
          <w:rFonts w:asciiTheme="minorHAnsi" w:hAnsiTheme="minorHAnsi" w:cstheme="majorHAnsi"/>
          <w:sz w:val="26"/>
          <w:szCs w:val="26"/>
          <w:u w:val="single"/>
        </w:rPr>
        <w:t>/</w:t>
      </w:r>
      <w:proofErr w:type="spellStart"/>
      <w:r w:rsidRPr="006667B8">
        <w:rPr>
          <w:rFonts w:asciiTheme="minorHAnsi" w:hAnsiTheme="minorHAnsi" w:cstheme="majorHAnsi"/>
          <w:sz w:val="26"/>
          <w:szCs w:val="26"/>
          <w:u w:val="single"/>
        </w:rPr>
        <w:t>extend</w:t>
      </w:r>
      <w:proofErr w:type="spellEnd"/>
      <w:r w:rsidRPr="006667B8">
        <w:rPr>
          <w:rFonts w:asciiTheme="minorHAnsi" w:hAnsiTheme="minorHAnsi" w:cstheme="majorHAnsi"/>
          <w:sz w:val="26"/>
          <w:szCs w:val="26"/>
          <w:u w:val="single"/>
        </w:rPr>
        <w:t>).</w:t>
      </w:r>
    </w:p>
    <w:p w14:paraId="4E215A1F" w14:textId="77777777" w:rsidR="00CA6F03" w:rsidRPr="006667B8" w:rsidRDefault="00CA6F03" w:rsidP="00CA6F03">
      <w:pPr>
        <w:jc w:val="center"/>
        <w:rPr>
          <w:rFonts w:asciiTheme="majorHAnsi" w:hAnsiTheme="majorHAnsi" w:cstheme="majorHAnsi"/>
          <w:sz w:val="26"/>
          <w:szCs w:val="26"/>
          <w:u w:val="single"/>
        </w:rPr>
      </w:pPr>
    </w:p>
    <w:p w14:paraId="2A838FF8" w14:textId="5A600D9C" w:rsidR="000056EA" w:rsidRPr="006667B8" w:rsidRDefault="00000000" w:rsidP="00CA6F03">
      <w:pPr>
        <w:jc w:val="center"/>
        <w:rPr>
          <w:rFonts w:asciiTheme="majorHAnsi" w:hAnsiTheme="majorHAnsi" w:cstheme="majorHAnsi"/>
          <w:b/>
          <w:bCs/>
          <w:sz w:val="26"/>
          <w:szCs w:val="26"/>
          <w:u w:val="single"/>
        </w:rPr>
      </w:pPr>
      <w:r w:rsidRPr="006667B8">
        <w:rPr>
          <w:rFonts w:asciiTheme="majorHAnsi" w:hAnsiTheme="majorHAnsi" w:cstheme="majorHAnsi"/>
          <w:b/>
          <w:bCs/>
          <w:sz w:val="26"/>
          <w:szCs w:val="26"/>
          <w:u w:val="single"/>
        </w:rPr>
        <w:t xml:space="preserve">UC BRS-UC-02 «Забронировать слот услуги» </w:t>
      </w:r>
      <w:r w:rsidR="00437474">
        <w:rPr>
          <w:rFonts w:asciiTheme="majorHAnsi" w:hAnsiTheme="majorHAnsi" w:cstheme="majorHAnsi"/>
          <w:b/>
          <w:bCs/>
          <w:sz w:val="26"/>
          <w:szCs w:val="26"/>
          <w:u w:val="single"/>
        </w:rPr>
        <w:t>-</w:t>
      </w:r>
      <w:r w:rsidRPr="006667B8">
        <w:rPr>
          <w:rFonts w:asciiTheme="majorHAnsi" w:hAnsiTheme="majorHAnsi" w:cstheme="majorHAnsi"/>
          <w:b/>
          <w:bCs/>
          <w:sz w:val="26"/>
          <w:szCs w:val="26"/>
          <w:u w:val="single"/>
        </w:rPr>
        <w:t xml:space="preserve"> Основной сценарий</w:t>
      </w:r>
    </w:p>
    <w:p w14:paraId="1436EF11" w14:textId="1AB94F3A" w:rsidR="000056EA" w:rsidRPr="006667B8" w:rsidRDefault="00000000">
      <w:pPr>
        <w:pStyle w:val="a"/>
        <w:rPr>
          <w:rFonts w:asciiTheme="majorHAnsi" w:hAnsiTheme="majorHAnsi" w:cstheme="majorHAnsi"/>
          <w:sz w:val="26"/>
          <w:szCs w:val="26"/>
        </w:rPr>
      </w:pPr>
      <w:r w:rsidRPr="006667B8">
        <w:rPr>
          <w:rFonts w:asciiTheme="majorHAnsi" w:hAnsiTheme="majorHAnsi" w:cstheme="majorHAnsi"/>
          <w:sz w:val="26"/>
          <w:szCs w:val="26"/>
        </w:rPr>
        <w:t>Клиент открывает форму записи на услугу.</w:t>
      </w:r>
    </w:p>
    <w:p w14:paraId="1A7E2E14" w14:textId="2B26AB9C" w:rsidR="000056EA" w:rsidRPr="006667B8" w:rsidRDefault="00000000">
      <w:pPr>
        <w:pStyle w:val="a"/>
        <w:rPr>
          <w:rFonts w:asciiTheme="majorHAnsi" w:hAnsiTheme="majorHAnsi" w:cstheme="majorHAnsi"/>
          <w:sz w:val="26"/>
          <w:szCs w:val="26"/>
        </w:rPr>
      </w:pPr>
      <w:r w:rsidRPr="006667B8">
        <w:rPr>
          <w:rFonts w:asciiTheme="majorHAnsi" w:hAnsiTheme="majorHAnsi" w:cstheme="majorHAnsi"/>
          <w:sz w:val="26"/>
          <w:szCs w:val="26"/>
        </w:rPr>
        <w:t>Система показывает типы услуг и доступные параметры выбора (услуга, мастер, дата и время).</w:t>
      </w:r>
    </w:p>
    <w:p w14:paraId="75BA7301" w14:textId="686ECBBE" w:rsidR="000056EA" w:rsidRPr="006667B8" w:rsidRDefault="00000000">
      <w:pPr>
        <w:pStyle w:val="a"/>
        <w:rPr>
          <w:rFonts w:asciiTheme="majorHAnsi" w:hAnsiTheme="majorHAnsi" w:cstheme="majorHAnsi"/>
          <w:sz w:val="26"/>
          <w:szCs w:val="26"/>
        </w:rPr>
      </w:pPr>
      <w:r w:rsidRPr="006667B8">
        <w:rPr>
          <w:rFonts w:asciiTheme="majorHAnsi" w:hAnsiTheme="majorHAnsi" w:cstheme="majorHAnsi"/>
          <w:sz w:val="26"/>
          <w:szCs w:val="26"/>
        </w:rPr>
        <w:t>Клиент выбирает тип услуги и конкретную услугу.</w:t>
      </w:r>
    </w:p>
    <w:p w14:paraId="0CDAE0FB" w14:textId="0BA6A76E" w:rsidR="000056EA" w:rsidRPr="006667B8" w:rsidRDefault="00000000">
      <w:pPr>
        <w:pStyle w:val="a"/>
        <w:rPr>
          <w:rFonts w:asciiTheme="majorHAnsi" w:hAnsiTheme="majorHAnsi" w:cstheme="majorHAnsi"/>
          <w:sz w:val="26"/>
          <w:szCs w:val="26"/>
        </w:rPr>
      </w:pPr>
      <w:r w:rsidRPr="006667B8">
        <w:rPr>
          <w:rFonts w:asciiTheme="majorHAnsi" w:hAnsiTheme="majorHAnsi" w:cstheme="majorHAnsi"/>
          <w:sz w:val="26"/>
          <w:szCs w:val="26"/>
        </w:rPr>
        <w:t>Система показывает мастеров, оказывающих выбранную услугу, и свободные интервалы записи.</w:t>
      </w:r>
    </w:p>
    <w:p w14:paraId="43F5BB26" w14:textId="2A3138EF" w:rsidR="000056EA" w:rsidRPr="006667B8" w:rsidRDefault="00000000">
      <w:pPr>
        <w:pStyle w:val="a"/>
        <w:rPr>
          <w:rFonts w:asciiTheme="majorHAnsi" w:hAnsiTheme="majorHAnsi" w:cstheme="majorHAnsi"/>
          <w:sz w:val="26"/>
          <w:szCs w:val="26"/>
        </w:rPr>
      </w:pPr>
      <w:r w:rsidRPr="006667B8">
        <w:rPr>
          <w:rFonts w:asciiTheme="majorHAnsi" w:hAnsiTheme="majorHAnsi" w:cstheme="majorHAnsi"/>
          <w:sz w:val="26"/>
          <w:szCs w:val="26"/>
        </w:rPr>
        <w:t>Клиент выбирает мастера и свободный слот времени.</w:t>
      </w:r>
    </w:p>
    <w:p w14:paraId="451982F6" w14:textId="002A13D7" w:rsidR="000056EA" w:rsidRPr="006667B8" w:rsidRDefault="00000000">
      <w:pPr>
        <w:pStyle w:val="a"/>
        <w:rPr>
          <w:rFonts w:asciiTheme="majorHAnsi" w:hAnsiTheme="majorHAnsi" w:cstheme="majorHAnsi"/>
          <w:sz w:val="26"/>
          <w:szCs w:val="26"/>
        </w:rPr>
      </w:pPr>
      <w:r w:rsidRPr="006667B8">
        <w:rPr>
          <w:rFonts w:asciiTheme="majorHAnsi" w:hAnsiTheme="majorHAnsi" w:cstheme="majorHAnsi"/>
          <w:sz w:val="26"/>
          <w:szCs w:val="26"/>
        </w:rPr>
        <w:t>Система выполняет включаемый UC BRS-UC-</w:t>
      </w:r>
      <w:proofErr w:type="gramStart"/>
      <w:r w:rsidRPr="006667B8">
        <w:rPr>
          <w:rFonts w:asciiTheme="majorHAnsi" w:hAnsiTheme="majorHAnsi" w:cstheme="majorHAnsi"/>
          <w:sz w:val="26"/>
          <w:szCs w:val="26"/>
        </w:rPr>
        <w:t>02.I</w:t>
      </w:r>
      <w:proofErr w:type="gramEnd"/>
      <w:r w:rsidRPr="006667B8">
        <w:rPr>
          <w:rFonts w:asciiTheme="majorHAnsi" w:hAnsiTheme="majorHAnsi" w:cstheme="majorHAnsi"/>
          <w:sz w:val="26"/>
          <w:szCs w:val="26"/>
        </w:rPr>
        <w:t>1 «Подтвердить и занять слот».</w:t>
      </w:r>
    </w:p>
    <w:p w14:paraId="7EC1EF41" w14:textId="6CB30395" w:rsidR="000056EA" w:rsidRPr="006667B8" w:rsidRDefault="00000000">
      <w:pPr>
        <w:pStyle w:val="a"/>
        <w:rPr>
          <w:rFonts w:asciiTheme="majorHAnsi" w:hAnsiTheme="majorHAnsi" w:cstheme="majorHAnsi"/>
          <w:sz w:val="26"/>
          <w:szCs w:val="26"/>
        </w:rPr>
      </w:pPr>
      <w:r w:rsidRPr="006667B8">
        <w:rPr>
          <w:rFonts w:asciiTheme="majorHAnsi" w:hAnsiTheme="majorHAnsi" w:cstheme="majorHAnsi"/>
          <w:sz w:val="26"/>
          <w:szCs w:val="26"/>
        </w:rPr>
        <w:t>Клиент указывает контактные данные и выбирает канал связи для напоминаний.</w:t>
      </w:r>
    </w:p>
    <w:p w14:paraId="71049349" w14:textId="23CE0B28" w:rsidR="000056EA" w:rsidRPr="006667B8" w:rsidRDefault="00000000">
      <w:pPr>
        <w:pStyle w:val="a"/>
        <w:rPr>
          <w:rFonts w:asciiTheme="majorHAnsi" w:hAnsiTheme="majorHAnsi" w:cstheme="majorHAnsi"/>
          <w:sz w:val="26"/>
          <w:szCs w:val="26"/>
        </w:rPr>
      </w:pPr>
      <w:r w:rsidRPr="006667B8">
        <w:rPr>
          <w:rFonts w:asciiTheme="majorHAnsi" w:hAnsiTheme="majorHAnsi" w:cstheme="majorHAnsi"/>
          <w:sz w:val="26"/>
          <w:szCs w:val="26"/>
        </w:rPr>
        <w:t xml:space="preserve">Система </w:t>
      </w:r>
      <w:r w:rsidR="00483EFE" w:rsidRPr="00483EFE">
        <w:rPr>
          <w:rFonts w:asciiTheme="majorHAnsi" w:hAnsiTheme="majorHAnsi" w:cstheme="majorHAnsi"/>
          <w:sz w:val="26"/>
          <w:szCs w:val="26"/>
        </w:rPr>
        <w:t xml:space="preserve">проверяет </w:t>
      </w:r>
      <w:r w:rsidRPr="006667B8">
        <w:rPr>
          <w:rFonts w:asciiTheme="majorHAnsi" w:hAnsiTheme="majorHAnsi" w:cstheme="majorHAnsi"/>
          <w:sz w:val="26"/>
          <w:szCs w:val="26"/>
        </w:rPr>
        <w:t>корректность контактных данных и доступность выбранного канала связи.</w:t>
      </w:r>
    </w:p>
    <w:p w14:paraId="57934F54" w14:textId="741075FF" w:rsidR="000056EA" w:rsidRPr="006667B8" w:rsidRDefault="00000000">
      <w:pPr>
        <w:pStyle w:val="a"/>
        <w:rPr>
          <w:rFonts w:asciiTheme="majorHAnsi" w:hAnsiTheme="majorHAnsi" w:cstheme="majorHAnsi"/>
          <w:sz w:val="26"/>
          <w:szCs w:val="26"/>
        </w:rPr>
      </w:pPr>
      <w:r w:rsidRPr="006667B8">
        <w:rPr>
          <w:rFonts w:asciiTheme="majorHAnsi" w:hAnsiTheme="majorHAnsi" w:cstheme="majorHAnsi"/>
          <w:sz w:val="26"/>
          <w:szCs w:val="26"/>
        </w:rPr>
        <w:t>Клиент подтверждает бронирование.</w:t>
      </w:r>
    </w:p>
    <w:p w14:paraId="49573470" w14:textId="19D61AEE" w:rsidR="000056EA" w:rsidRPr="006667B8" w:rsidRDefault="00000000">
      <w:pPr>
        <w:pStyle w:val="a"/>
        <w:rPr>
          <w:rFonts w:asciiTheme="majorHAnsi" w:hAnsiTheme="majorHAnsi" w:cstheme="majorHAnsi"/>
          <w:sz w:val="26"/>
          <w:szCs w:val="26"/>
        </w:rPr>
      </w:pPr>
      <w:r w:rsidRPr="006667B8">
        <w:rPr>
          <w:rFonts w:asciiTheme="majorHAnsi" w:hAnsiTheme="majorHAnsi" w:cstheme="majorHAnsi"/>
          <w:sz w:val="26"/>
          <w:szCs w:val="26"/>
        </w:rPr>
        <w:t>Система создает бронирование и показывает клиенту подтверждение записи.</w:t>
      </w:r>
    </w:p>
    <w:p w14:paraId="17304957" w14:textId="77777777" w:rsidR="00CA6F03" w:rsidRPr="006667B8" w:rsidRDefault="00000000" w:rsidP="00CA6F03">
      <w:pPr>
        <w:pStyle w:val="a"/>
        <w:rPr>
          <w:rFonts w:asciiTheme="majorHAnsi" w:hAnsiTheme="majorHAnsi" w:cstheme="majorHAnsi"/>
          <w:sz w:val="26"/>
          <w:szCs w:val="26"/>
        </w:rPr>
      </w:pPr>
      <w:r w:rsidRPr="006667B8">
        <w:rPr>
          <w:rFonts w:asciiTheme="majorHAnsi" w:hAnsiTheme="majorHAnsi" w:cstheme="majorHAnsi"/>
          <w:sz w:val="26"/>
          <w:szCs w:val="26"/>
        </w:rPr>
        <w:t>Система выполняет включаемый UC BRS-UC-</w:t>
      </w:r>
      <w:proofErr w:type="gramStart"/>
      <w:r w:rsidRPr="006667B8">
        <w:rPr>
          <w:rFonts w:asciiTheme="majorHAnsi" w:hAnsiTheme="majorHAnsi" w:cstheme="majorHAnsi"/>
          <w:sz w:val="26"/>
          <w:szCs w:val="26"/>
        </w:rPr>
        <w:t>02.I</w:t>
      </w:r>
      <w:proofErr w:type="gramEnd"/>
      <w:r w:rsidRPr="006667B8">
        <w:rPr>
          <w:rFonts w:asciiTheme="majorHAnsi" w:hAnsiTheme="majorHAnsi" w:cstheme="majorHAnsi"/>
          <w:sz w:val="26"/>
          <w:szCs w:val="26"/>
        </w:rPr>
        <w:t>2 «Запланировать напоминания клиенту».</w:t>
      </w:r>
    </w:p>
    <w:p w14:paraId="48B264A0" w14:textId="77777777" w:rsidR="00CA6F03" w:rsidRPr="006667B8" w:rsidRDefault="00CA6F03" w:rsidP="00CA6F03">
      <w:pPr>
        <w:pStyle w:val="a"/>
        <w:numPr>
          <w:ilvl w:val="0"/>
          <w:numId w:val="0"/>
        </w:numPr>
        <w:rPr>
          <w:rFonts w:asciiTheme="majorHAnsi" w:hAnsiTheme="majorHAnsi" w:cstheme="majorHAnsi"/>
          <w:sz w:val="26"/>
          <w:szCs w:val="26"/>
        </w:rPr>
      </w:pPr>
    </w:p>
    <w:p w14:paraId="554634C0" w14:textId="77777777" w:rsidR="00020872" w:rsidRPr="006667B8" w:rsidRDefault="00020872" w:rsidP="00CA6F03">
      <w:pPr>
        <w:pStyle w:val="a"/>
        <w:numPr>
          <w:ilvl w:val="0"/>
          <w:numId w:val="0"/>
        </w:numPr>
        <w:rPr>
          <w:rFonts w:asciiTheme="majorHAnsi" w:hAnsiTheme="majorHAnsi" w:cstheme="majorHAnsi"/>
          <w:sz w:val="26"/>
          <w:szCs w:val="26"/>
        </w:rPr>
      </w:pPr>
    </w:p>
    <w:p w14:paraId="1EF4CD66" w14:textId="6B4A4A5A" w:rsidR="000056EA" w:rsidRPr="006667B8" w:rsidRDefault="00000000" w:rsidP="00CA6F03">
      <w:pPr>
        <w:pStyle w:val="a"/>
        <w:numPr>
          <w:ilvl w:val="0"/>
          <w:numId w:val="0"/>
        </w:numPr>
        <w:jc w:val="center"/>
        <w:rPr>
          <w:rFonts w:asciiTheme="majorHAnsi" w:hAnsiTheme="majorHAnsi" w:cstheme="majorHAnsi"/>
          <w:b/>
          <w:bCs/>
          <w:sz w:val="26"/>
          <w:szCs w:val="26"/>
          <w:u w:val="single"/>
        </w:rPr>
      </w:pPr>
      <w:r w:rsidRPr="006667B8">
        <w:rPr>
          <w:rFonts w:cstheme="majorHAnsi"/>
          <w:b/>
          <w:bCs/>
          <w:sz w:val="26"/>
          <w:szCs w:val="26"/>
          <w:u w:val="single"/>
        </w:rPr>
        <w:t xml:space="preserve">UC BRS-UC-02 «Забронировать слот услуги» </w:t>
      </w:r>
      <w:r w:rsidR="00437474">
        <w:rPr>
          <w:rFonts w:cstheme="majorHAnsi"/>
          <w:b/>
          <w:bCs/>
          <w:sz w:val="26"/>
          <w:szCs w:val="26"/>
          <w:u w:val="single"/>
        </w:rPr>
        <w:t>-</w:t>
      </w:r>
      <w:r w:rsidRPr="006667B8">
        <w:rPr>
          <w:rFonts w:cstheme="majorHAnsi"/>
          <w:b/>
          <w:bCs/>
          <w:sz w:val="26"/>
          <w:szCs w:val="26"/>
          <w:u w:val="single"/>
        </w:rPr>
        <w:t xml:space="preserve"> Альтернативные сценарии</w:t>
      </w:r>
    </w:p>
    <w:p w14:paraId="3078729C" w14:textId="6BED738F" w:rsidR="000056EA" w:rsidRPr="00123A4D" w:rsidRDefault="00000000" w:rsidP="00123A4D">
      <w:pPr>
        <w:pStyle w:val="a0"/>
        <w:numPr>
          <w:ilvl w:val="0"/>
          <w:numId w:val="23"/>
        </w:numPr>
        <w:rPr>
          <w:rFonts w:asciiTheme="majorHAnsi" w:hAnsiTheme="majorHAnsi" w:cstheme="majorHAnsi"/>
          <w:b/>
          <w:bCs/>
          <w:sz w:val="26"/>
          <w:szCs w:val="26"/>
        </w:rPr>
      </w:pPr>
      <w:r w:rsidRPr="00123A4D">
        <w:rPr>
          <w:rFonts w:asciiTheme="majorHAnsi" w:hAnsiTheme="majorHAnsi" w:cstheme="majorHAnsi"/>
          <w:b/>
          <w:bCs/>
          <w:sz w:val="26"/>
          <w:szCs w:val="26"/>
        </w:rPr>
        <w:t>Для выбранной услуги нет свободных интервалов у мастеров:</w:t>
      </w:r>
    </w:p>
    <w:p w14:paraId="17D19920" w14:textId="1614BCFC" w:rsidR="000056EA" w:rsidRPr="006667B8" w:rsidRDefault="00000000" w:rsidP="00123A4D">
      <w:pPr>
        <w:pStyle w:val="20"/>
        <w:numPr>
          <w:ilvl w:val="1"/>
          <w:numId w:val="23"/>
        </w:numPr>
        <w:rPr>
          <w:rFonts w:asciiTheme="majorHAnsi" w:hAnsiTheme="majorHAnsi" w:cstheme="majorHAnsi"/>
          <w:sz w:val="26"/>
          <w:szCs w:val="26"/>
        </w:rPr>
      </w:pPr>
      <w:r w:rsidRPr="006667B8">
        <w:rPr>
          <w:rFonts w:asciiTheme="majorHAnsi" w:hAnsiTheme="majorHAnsi" w:cstheme="majorHAnsi"/>
          <w:sz w:val="26"/>
          <w:szCs w:val="26"/>
        </w:rPr>
        <w:t>Система сообщает об отсутствии свободных интервалов и предлагает изменить параметры выбора (услуга/мастер/дата).</w:t>
      </w:r>
    </w:p>
    <w:p w14:paraId="5EEC1AEB" w14:textId="127F1A59" w:rsidR="000056EA" w:rsidRPr="006667B8" w:rsidRDefault="00000000" w:rsidP="00123A4D">
      <w:pPr>
        <w:pStyle w:val="20"/>
        <w:numPr>
          <w:ilvl w:val="1"/>
          <w:numId w:val="23"/>
        </w:numPr>
        <w:rPr>
          <w:rFonts w:asciiTheme="majorHAnsi" w:hAnsiTheme="majorHAnsi" w:cstheme="majorHAnsi"/>
          <w:sz w:val="26"/>
          <w:szCs w:val="26"/>
        </w:rPr>
      </w:pPr>
      <w:r w:rsidRPr="006667B8">
        <w:rPr>
          <w:rFonts w:asciiTheme="majorHAnsi" w:hAnsiTheme="majorHAnsi" w:cstheme="majorHAnsi"/>
          <w:sz w:val="26"/>
          <w:szCs w:val="26"/>
        </w:rPr>
        <w:t>Клиент изменяет параметры и возвращается к шагу 3.</w:t>
      </w:r>
    </w:p>
    <w:p w14:paraId="7693BC80" w14:textId="276F0485" w:rsidR="000056EA" w:rsidRPr="00123A4D" w:rsidRDefault="00000000" w:rsidP="00123A4D">
      <w:pPr>
        <w:pStyle w:val="a0"/>
        <w:numPr>
          <w:ilvl w:val="0"/>
          <w:numId w:val="26"/>
        </w:numPr>
        <w:rPr>
          <w:rFonts w:asciiTheme="majorHAnsi" w:hAnsiTheme="majorHAnsi" w:cstheme="majorHAnsi"/>
          <w:b/>
          <w:bCs/>
          <w:sz w:val="26"/>
          <w:szCs w:val="26"/>
        </w:rPr>
      </w:pPr>
      <w:r w:rsidRPr="00123A4D">
        <w:rPr>
          <w:rFonts w:asciiTheme="majorHAnsi" w:hAnsiTheme="majorHAnsi" w:cstheme="majorHAnsi"/>
          <w:b/>
          <w:bCs/>
          <w:sz w:val="26"/>
          <w:szCs w:val="26"/>
        </w:rPr>
        <w:t>Включаемый UC BRS-UC-</w:t>
      </w:r>
      <w:proofErr w:type="gramStart"/>
      <w:r w:rsidRPr="00123A4D">
        <w:rPr>
          <w:rFonts w:asciiTheme="majorHAnsi" w:hAnsiTheme="majorHAnsi" w:cstheme="majorHAnsi"/>
          <w:b/>
          <w:bCs/>
          <w:sz w:val="26"/>
          <w:szCs w:val="26"/>
        </w:rPr>
        <w:t>02.I</w:t>
      </w:r>
      <w:proofErr w:type="gramEnd"/>
      <w:r w:rsidRPr="00123A4D">
        <w:rPr>
          <w:rFonts w:asciiTheme="majorHAnsi" w:hAnsiTheme="majorHAnsi" w:cstheme="majorHAnsi"/>
          <w:b/>
          <w:bCs/>
          <w:sz w:val="26"/>
          <w:szCs w:val="26"/>
        </w:rPr>
        <w:t>1 завершается неуспешно (слот уже занят):</w:t>
      </w:r>
    </w:p>
    <w:p w14:paraId="1CB37190" w14:textId="3304C1E9" w:rsidR="000056EA" w:rsidRPr="006667B8" w:rsidRDefault="00000000" w:rsidP="00123A4D">
      <w:pPr>
        <w:pStyle w:val="20"/>
        <w:numPr>
          <w:ilvl w:val="1"/>
          <w:numId w:val="26"/>
        </w:numPr>
        <w:rPr>
          <w:rFonts w:asciiTheme="majorHAnsi" w:hAnsiTheme="majorHAnsi" w:cstheme="majorHAnsi"/>
          <w:sz w:val="26"/>
          <w:szCs w:val="26"/>
        </w:rPr>
      </w:pPr>
      <w:r w:rsidRPr="006667B8">
        <w:rPr>
          <w:rFonts w:asciiTheme="majorHAnsi" w:hAnsiTheme="majorHAnsi" w:cstheme="majorHAnsi"/>
          <w:sz w:val="26"/>
          <w:szCs w:val="26"/>
        </w:rPr>
        <w:t>Система сообщает, что выбранный слот больше недоступен, и предлагает выбрать другое время.</w:t>
      </w:r>
    </w:p>
    <w:p w14:paraId="2B186CEB" w14:textId="6C1B34B4" w:rsidR="000056EA" w:rsidRDefault="00000000" w:rsidP="00123A4D">
      <w:pPr>
        <w:pStyle w:val="20"/>
        <w:numPr>
          <w:ilvl w:val="1"/>
          <w:numId w:val="26"/>
        </w:numPr>
        <w:rPr>
          <w:rFonts w:asciiTheme="majorHAnsi" w:hAnsiTheme="majorHAnsi" w:cstheme="majorHAnsi"/>
          <w:sz w:val="26"/>
          <w:szCs w:val="26"/>
        </w:rPr>
      </w:pPr>
      <w:r w:rsidRPr="006667B8">
        <w:rPr>
          <w:rFonts w:asciiTheme="majorHAnsi" w:hAnsiTheme="majorHAnsi" w:cstheme="majorHAnsi"/>
          <w:sz w:val="26"/>
          <w:szCs w:val="26"/>
        </w:rPr>
        <w:t>Клиент выбирает другой свободный слот и возвращается к шагу 5.</w:t>
      </w:r>
    </w:p>
    <w:p w14:paraId="1D431C19" w14:textId="77777777" w:rsidR="00123A4D" w:rsidRPr="00123A4D" w:rsidRDefault="00123A4D" w:rsidP="00123A4D">
      <w:pPr>
        <w:pStyle w:val="a0"/>
        <w:numPr>
          <w:ilvl w:val="0"/>
          <w:numId w:val="26"/>
        </w:numPr>
        <w:rPr>
          <w:rFonts w:asciiTheme="majorHAnsi" w:hAnsiTheme="majorHAnsi" w:cstheme="majorHAnsi"/>
          <w:b/>
          <w:bCs/>
          <w:sz w:val="26"/>
          <w:szCs w:val="26"/>
        </w:rPr>
      </w:pPr>
      <w:r w:rsidRPr="00123A4D">
        <w:rPr>
          <w:rFonts w:asciiTheme="majorHAnsi" w:hAnsiTheme="majorHAnsi" w:cstheme="majorHAnsi"/>
          <w:b/>
          <w:bCs/>
          <w:sz w:val="26"/>
          <w:szCs w:val="26"/>
        </w:rPr>
        <w:lastRenderedPageBreak/>
        <w:t>Клиент выбирает опцию входа в личный кабинет:</w:t>
      </w:r>
    </w:p>
    <w:p w14:paraId="3299A48E" w14:textId="77777777" w:rsidR="00123A4D" w:rsidRPr="006667B8" w:rsidRDefault="00123A4D" w:rsidP="00123A4D">
      <w:pPr>
        <w:pStyle w:val="20"/>
        <w:numPr>
          <w:ilvl w:val="1"/>
          <w:numId w:val="26"/>
        </w:numPr>
        <w:rPr>
          <w:rFonts w:asciiTheme="majorHAnsi" w:hAnsiTheme="majorHAnsi" w:cstheme="majorHAnsi"/>
          <w:sz w:val="26"/>
          <w:szCs w:val="26"/>
        </w:rPr>
      </w:pPr>
      <w:r w:rsidRPr="006667B8">
        <w:rPr>
          <w:rFonts w:asciiTheme="majorHAnsi" w:hAnsiTheme="majorHAnsi" w:cstheme="majorHAnsi"/>
          <w:sz w:val="26"/>
          <w:szCs w:val="26"/>
        </w:rPr>
        <w:t>Система выполняет расширяющий UC BRS-UC-</w:t>
      </w:r>
      <w:proofErr w:type="gramStart"/>
      <w:r w:rsidRPr="006667B8">
        <w:rPr>
          <w:rFonts w:asciiTheme="majorHAnsi" w:hAnsiTheme="majorHAnsi" w:cstheme="majorHAnsi"/>
          <w:sz w:val="26"/>
          <w:szCs w:val="26"/>
        </w:rPr>
        <w:t>02.E</w:t>
      </w:r>
      <w:proofErr w:type="gramEnd"/>
      <w:r w:rsidRPr="006667B8">
        <w:rPr>
          <w:rFonts w:asciiTheme="majorHAnsi" w:hAnsiTheme="majorHAnsi" w:cstheme="majorHAnsi"/>
          <w:sz w:val="26"/>
          <w:szCs w:val="26"/>
        </w:rPr>
        <w:t>1 «Авторизоваться».</w:t>
      </w:r>
    </w:p>
    <w:p w14:paraId="57AA842E" w14:textId="52CA0FB9" w:rsidR="00123A4D" w:rsidRDefault="00123A4D" w:rsidP="00123A4D">
      <w:pPr>
        <w:pStyle w:val="20"/>
        <w:numPr>
          <w:ilvl w:val="1"/>
          <w:numId w:val="26"/>
        </w:numPr>
        <w:rPr>
          <w:rFonts w:asciiTheme="majorHAnsi" w:hAnsiTheme="majorHAnsi" w:cstheme="majorHAnsi"/>
          <w:sz w:val="26"/>
          <w:szCs w:val="26"/>
        </w:rPr>
      </w:pPr>
      <w:r w:rsidRPr="00123A4D">
        <w:rPr>
          <w:rFonts w:asciiTheme="majorHAnsi" w:hAnsiTheme="majorHAnsi" w:cstheme="majorHAnsi"/>
          <w:sz w:val="26"/>
          <w:szCs w:val="26"/>
        </w:rPr>
        <w:t>Система подставляет сохраненные контактные данные (если они есть) и возвращает управление.</w:t>
      </w:r>
    </w:p>
    <w:p w14:paraId="4B4A9B46" w14:textId="68FE945E" w:rsidR="00123A4D" w:rsidRPr="006667B8" w:rsidRDefault="00123A4D" w:rsidP="00123A4D">
      <w:pPr>
        <w:pStyle w:val="20"/>
        <w:numPr>
          <w:ilvl w:val="1"/>
          <w:numId w:val="26"/>
        </w:numPr>
        <w:rPr>
          <w:rFonts w:asciiTheme="majorHAnsi" w:hAnsiTheme="majorHAnsi" w:cstheme="majorHAnsi"/>
          <w:sz w:val="26"/>
          <w:szCs w:val="26"/>
        </w:rPr>
      </w:pPr>
      <w:r w:rsidRPr="006667B8">
        <w:rPr>
          <w:rFonts w:asciiTheme="majorHAnsi" w:hAnsiTheme="majorHAnsi" w:cstheme="majorHAnsi"/>
          <w:sz w:val="26"/>
          <w:szCs w:val="26"/>
        </w:rPr>
        <w:t>Клиент продолжает основной сценарий с шага 7.</w:t>
      </w:r>
    </w:p>
    <w:p w14:paraId="393765A4" w14:textId="77777777" w:rsidR="00123A4D" w:rsidRPr="006667B8" w:rsidRDefault="00123A4D" w:rsidP="00123A4D">
      <w:pPr>
        <w:pStyle w:val="20"/>
        <w:numPr>
          <w:ilvl w:val="0"/>
          <w:numId w:val="0"/>
        </w:numPr>
        <w:ind w:left="720" w:hanging="360"/>
        <w:rPr>
          <w:rFonts w:asciiTheme="majorHAnsi" w:hAnsiTheme="majorHAnsi" w:cstheme="majorHAnsi"/>
          <w:sz w:val="26"/>
          <w:szCs w:val="26"/>
        </w:rPr>
      </w:pPr>
    </w:p>
    <w:p w14:paraId="63173169" w14:textId="3E6BC600" w:rsidR="000056EA" w:rsidRPr="00123A4D" w:rsidRDefault="00000000" w:rsidP="00123A4D">
      <w:pPr>
        <w:pStyle w:val="a0"/>
        <w:numPr>
          <w:ilvl w:val="0"/>
          <w:numId w:val="28"/>
        </w:numPr>
        <w:rPr>
          <w:rFonts w:asciiTheme="majorHAnsi" w:hAnsiTheme="majorHAnsi" w:cstheme="majorHAnsi"/>
          <w:b/>
          <w:bCs/>
          <w:sz w:val="26"/>
          <w:szCs w:val="26"/>
        </w:rPr>
      </w:pPr>
      <w:r w:rsidRPr="00123A4D">
        <w:rPr>
          <w:rFonts w:asciiTheme="majorHAnsi" w:hAnsiTheme="majorHAnsi" w:cstheme="majorHAnsi"/>
          <w:b/>
          <w:bCs/>
          <w:sz w:val="26"/>
          <w:szCs w:val="26"/>
        </w:rPr>
        <w:t>Контактные данные/канал связи не подтверждены:</w:t>
      </w:r>
    </w:p>
    <w:p w14:paraId="0BCF7246" w14:textId="69E66C1C" w:rsidR="000056EA" w:rsidRPr="006667B8" w:rsidRDefault="00000000" w:rsidP="00123A4D">
      <w:pPr>
        <w:pStyle w:val="20"/>
        <w:numPr>
          <w:ilvl w:val="1"/>
          <w:numId w:val="28"/>
        </w:numPr>
        <w:rPr>
          <w:rFonts w:asciiTheme="majorHAnsi" w:hAnsiTheme="majorHAnsi" w:cstheme="majorHAnsi"/>
          <w:sz w:val="26"/>
          <w:szCs w:val="26"/>
        </w:rPr>
      </w:pPr>
      <w:r w:rsidRPr="006667B8">
        <w:rPr>
          <w:rFonts w:asciiTheme="majorHAnsi" w:hAnsiTheme="majorHAnsi" w:cstheme="majorHAnsi"/>
          <w:sz w:val="26"/>
          <w:szCs w:val="26"/>
        </w:rPr>
        <w:t>Система сообщает о проблеме и указывает, что требуется исправить.</w:t>
      </w:r>
    </w:p>
    <w:p w14:paraId="305F94D6" w14:textId="09E12ABC" w:rsidR="000056EA" w:rsidRPr="006667B8" w:rsidRDefault="00000000" w:rsidP="00123A4D">
      <w:pPr>
        <w:pStyle w:val="20"/>
        <w:numPr>
          <w:ilvl w:val="1"/>
          <w:numId w:val="28"/>
        </w:numPr>
        <w:rPr>
          <w:rFonts w:asciiTheme="majorHAnsi" w:hAnsiTheme="majorHAnsi" w:cstheme="majorHAnsi"/>
          <w:sz w:val="26"/>
          <w:szCs w:val="26"/>
        </w:rPr>
      </w:pPr>
      <w:r w:rsidRPr="006667B8">
        <w:rPr>
          <w:rFonts w:asciiTheme="majorHAnsi" w:hAnsiTheme="majorHAnsi" w:cstheme="majorHAnsi"/>
          <w:sz w:val="26"/>
          <w:szCs w:val="26"/>
        </w:rPr>
        <w:t>Клиент корректирует данные и возвращается к шагу 7.</w:t>
      </w:r>
    </w:p>
    <w:p w14:paraId="5DDDB26D" w14:textId="176A3917" w:rsidR="000056EA" w:rsidRPr="00123A4D" w:rsidRDefault="00000000" w:rsidP="00123A4D">
      <w:pPr>
        <w:pStyle w:val="a0"/>
        <w:numPr>
          <w:ilvl w:val="0"/>
          <w:numId w:val="29"/>
        </w:numPr>
        <w:rPr>
          <w:rFonts w:asciiTheme="majorHAnsi" w:hAnsiTheme="majorHAnsi" w:cstheme="majorHAnsi"/>
          <w:b/>
          <w:bCs/>
          <w:sz w:val="26"/>
          <w:szCs w:val="26"/>
        </w:rPr>
      </w:pPr>
      <w:r w:rsidRPr="00123A4D">
        <w:rPr>
          <w:rFonts w:asciiTheme="majorHAnsi" w:hAnsiTheme="majorHAnsi" w:cstheme="majorHAnsi"/>
          <w:b/>
          <w:bCs/>
          <w:sz w:val="26"/>
          <w:szCs w:val="26"/>
        </w:rPr>
        <w:t>Включаемый UC BRS-UC-</w:t>
      </w:r>
      <w:proofErr w:type="gramStart"/>
      <w:r w:rsidRPr="00123A4D">
        <w:rPr>
          <w:rFonts w:asciiTheme="majorHAnsi" w:hAnsiTheme="majorHAnsi" w:cstheme="majorHAnsi"/>
          <w:b/>
          <w:bCs/>
          <w:sz w:val="26"/>
          <w:szCs w:val="26"/>
        </w:rPr>
        <w:t>02.I</w:t>
      </w:r>
      <w:proofErr w:type="gramEnd"/>
      <w:r w:rsidRPr="00123A4D">
        <w:rPr>
          <w:rFonts w:asciiTheme="majorHAnsi" w:hAnsiTheme="majorHAnsi" w:cstheme="majorHAnsi"/>
          <w:b/>
          <w:bCs/>
          <w:sz w:val="26"/>
          <w:szCs w:val="26"/>
        </w:rPr>
        <w:t>2 не выполнился (напоминания не запланированы):</w:t>
      </w:r>
    </w:p>
    <w:p w14:paraId="1D12F3E4" w14:textId="610482D2" w:rsidR="000056EA" w:rsidRPr="006667B8" w:rsidRDefault="00000000" w:rsidP="00123A4D">
      <w:pPr>
        <w:pStyle w:val="20"/>
        <w:numPr>
          <w:ilvl w:val="1"/>
          <w:numId w:val="29"/>
        </w:numPr>
        <w:rPr>
          <w:rFonts w:asciiTheme="majorHAnsi" w:hAnsiTheme="majorHAnsi" w:cstheme="majorHAnsi"/>
          <w:sz w:val="26"/>
          <w:szCs w:val="26"/>
        </w:rPr>
      </w:pPr>
      <w:r w:rsidRPr="006667B8">
        <w:rPr>
          <w:rFonts w:asciiTheme="majorHAnsi" w:hAnsiTheme="majorHAnsi" w:cstheme="majorHAnsi"/>
          <w:sz w:val="26"/>
          <w:szCs w:val="26"/>
        </w:rPr>
        <w:t>Система фиксирует необходимость повторной попытки/ручного информирования и завершает UC без отмены бронирования.</w:t>
      </w:r>
    </w:p>
    <w:p w14:paraId="138854E8" w14:textId="77777777" w:rsidR="00CA6F03" w:rsidRPr="006667B8" w:rsidRDefault="00CA6F03" w:rsidP="00CA6F03">
      <w:pPr>
        <w:rPr>
          <w:rFonts w:asciiTheme="majorHAnsi" w:hAnsiTheme="majorHAnsi" w:cstheme="majorHAnsi"/>
          <w:sz w:val="26"/>
          <w:szCs w:val="26"/>
        </w:rPr>
      </w:pPr>
    </w:p>
    <w:p w14:paraId="0DD0F938" w14:textId="2CE1DE1A" w:rsidR="000056EA" w:rsidRPr="006667B8" w:rsidRDefault="00000000" w:rsidP="00CA6F03">
      <w:pPr>
        <w:jc w:val="center"/>
        <w:rPr>
          <w:rFonts w:asciiTheme="majorHAnsi" w:hAnsiTheme="majorHAnsi" w:cstheme="majorHAnsi"/>
          <w:b/>
          <w:bCs/>
          <w:sz w:val="26"/>
          <w:szCs w:val="26"/>
        </w:rPr>
      </w:pPr>
      <w:r w:rsidRPr="006667B8">
        <w:rPr>
          <w:rFonts w:asciiTheme="majorHAnsi" w:hAnsiTheme="majorHAnsi" w:cstheme="majorHAnsi"/>
          <w:b/>
          <w:bCs/>
          <w:sz w:val="26"/>
          <w:szCs w:val="26"/>
        </w:rPr>
        <w:t>UC BRS-UC-</w:t>
      </w:r>
      <w:proofErr w:type="gramStart"/>
      <w:r w:rsidRPr="006667B8">
        <w:rPr>
          <w:rFonts w:asciiTheme="majorHAnsi" w:hAnsiTheme="majorHAnsi" w:cstheme="majorHAnsi"/>
          <w:b/>
          <w:bCs/>
          <w:sz w:val="26"/>
          <w:szCs w:val="26"/>
        </w:rPr>
        <w:t>02.I</w:t>
      </w:r>
      <w:proofErr w:type="gramEnd"/>
      <w:r w:rsidRPr="006667B8">
        <w:rPr>
          <w:rFonts w:asciiTheme="majorHAnsi" w:hAnsiTheme="majorHAnsi" w:cstheme="majorHAnsi"/>
          <w:b/>
          <w:bCs/>
          <w:sz w:val="26"/>
          <w:szCs w:val="26"/>
        </w:rPr>
        <w:t xml:space="preserve">1 «Подтвердить и занять слот» </w:t>
      </w:r>
      <w:r w:rsidR="00437474">
        <w:rPr>
          <w:rFonts w:asciiTheme="majorHAnsi" w:hAnsiTheme="majorHAnsi" w:cstheme="majorHAnsi"/>
          <w:b/>
          <w:bCs/>
          <w:sz w:val="26"/>
          <w:szCs w:val="26"/>
        </w:rPr>
        <w:t>-</w:t>
      </w:r>
      <w:r w:rsidRPr="006667B8">
        <w:rPr>
          <w:rFonts w:asciiTheme="majorHAnsi" w:hAnsiTheme="majorHAnsi" w:cstheme="majorHAnsi"/>
          <w:b/>
          <w:bCs/>
          <w:sz w:val="26"/>
          <w:szCs w:val="26"/>
        </w:rPr>
        <w:t xml:space="preserve"> Основной сценарий</w:t>
      </w:r>
    </w:p>
    <w:p w14:paraId="24F59284" w14:textId="3EB1B81A" w:rsidR="000056EA" w:rsidRPr="006667B8" w:rsidRDefault="00000000" w:rsidP="00CA6F03">
      <w:pPr>
        <w:pStyle w:val="a"/>
        <w:numPr>
          <w:ilvl w:val="0"/>
          <w:numId w:val="10"/>
        </w:numPr>
        <w:rPr>
          <w:rFonts w:asciiTheme="majorHAnsi" w:hAnsiTheme="majorHAnsi" w:cstheme="majorHAnsi"/>
          <w:sz w:val="26"/>
          <w:szCs w:val="26"/>
        </w:rPr>
      </w:pPr>
      <w:r w:rsidRPr="006667B8">
        <w:rPr>
          <w:rFonts w:asciiTheme="majorHAnsi" w:hAnsiTheme="majorHAnsi" w:cstheme="majorHAnsi"/>
          <w:sz w:val="26"/>
          <w:szCs w:val="26"/>
        </w:rPr>
        <w:t>Система получает от основного UC параметры выбранного слота (мастер, дата, время, услуга).</w:t>
      </w:r>
    </w:p>
    <w:p w14:paraId="7C029C21" w14:textId="0684F536" w:rsidR="000056EA" w:rsidRPr="006667B8" w:rsidRDefault="00000000">
      <w:pPr>
        <w:pStyle w:val="a"/>
        <w:rPr>
          <w:rFonts w:asciiTheme="majorHAnsi" w:hAnsiTheme="majorHAnsi" w:cstheme="majorHAnsi"/>
          <w:sz w:val="26"/>
          <w:szCs w:val="26"/>
        </w:rPr>
      </w:pPr>
      <w:r w:rsidRPr="006667B8">
        <w:rPr>
          <w:rFonts w:asciiTheme="majorHAnsi" w:hAnsiTheme="majorHAnsi" w:cstheme="majorHAnsi"/>
          <w:sz w:val="26"/>
          <w:szCs w:val="26"/>
        </w:rPr>
        <w:t>Система подтверждает, что слот свободен и соответствует расписанию мастера.</w:t>
      </w:r>
    </w:p>
    <w:p w14:paraId="0B2C9773" w14:textId="340BE32E" w:rsidR="000056EA" w:rsidRPr="006667B8" w:rsidRDefault="00000000">
      <w:pPr>
        <w:pStyle w:val="a"/>
        <w:rPr>
          <w:rFonts w:asciiTheme="majorHAnsi" w:hAnsiTheme="majorHAnsi" w:cstheme="majorHAnsi"/>
          <w:sz w:val="26"/>
          <w:szCs w:val="26"/>
        </w:rPr>
      </w:pPr>
      <w:r w:rsidRPr="006667B8">
        <w:rPr>
          <w:rFonts w:asciiTheme="majorHAnsi" w:hAnsiTheme="majorHAnsi" w:cstheme="majorHAnsi"/>
          <w:sz w:val="26"/>
          <w:szCs w:val="26"/>
        </w:rPr>
        <w:t>Система резервирует/занимает слот для создаваемого бронирования и возвращает результат в основной UC.</w:t>
      </w:r>
    </w:p>
    <w:p w14:paraId="48BADB30" w14:textId="35F3EEE9" w:rsidR="000056EA" w:rsidRPr="006667B8" w:rsidRDefault="00000000" w:rsidP="00020872">
      <w:pPr>
        <w:rPr>
          <w:b/>
          <w:bCs/>
          <w:sz w:val="26"/>
          <w:szCs w:val="26"/>
        </w:rPr>
      </w:pPr>
      <w:r w:rsidRPr="006667B8">
        <w:rPr>
          <w:b/>
          <w:bCs/>
          <w:sz w:val="26"/>
          <w:szCs w:val="26"/>
        </w:rPr>
        <w:t>Альтернативные сценарии</w:t>
      </w:r>
      <w:r w:rsidR="00020872" w:rsidRPr="006667B8">
        <w:rPr>
          <w:b/>
          <w:bCs/>
          <w:sz w:val="26"/>
          <w:szCs w:val="26"/>
        </w:rPr>
        <w:t>:</w:t>
      </w:r>
    </w:p>
    <w:p w14:paraId="4377940F" w14:textId="556BDB18" w:rsidR="000056EA" w:rsidRPr="006667B8" w:rsidRDefault="00000000" w:rsidP="00CA6F03">
      <w:pPr>
        <w:pStyle w:val="a0"/>
        <w:numPr>
          <w:ilvl w:val="0"/>
          <w:numId w:val="19"/>
        </w:numPr>
        <w:rPr>
          <w:rFonts w:asciiTheme="majorHAnsi" w:hAnsiTheme="majorHAnsi" w:cstheme="majorHAnsi"/>
          <w:sz w:val="26"/>
          <w:szCs w:val="26"/>
        </w:rPr>
      </w:pPr>
      <w:r w:rsidRPr="006667B8">
        <w:rPr>
          <w:rFonts w:asciiTheme="majorHAnsi" w:hAnsiTheme="majorHAnsi" w:cstheme="majorHAnsi"/>
          <w:sz w:val="26"/>
          <w:szCs w:val="26"/>
        </w:rPr>
        <w:t>Слот уже занят или недоступен:</w:t>
      </w:r>
    </w:p>
    <w:p w14:paraId="70928D89" w14:textId="77777777" w:rsidR="00CA6F03" w:rsidRPr="006667B8" w:rsidRDefault="00000000" w:rsidP="00CA6F03">
      <w:pPr>
        <w:pStyle w:val="20"/>
        <w:rPr>
          <w:rFonts w:asciiTheme="majorHAnsi" w:hAnsiTheme="majorHAnsi" w:cstheme="majorHAnsi"/>
          <w:sz w:val="26"/>
          <w:szCs w:val="26"/>
        </w:rPr>
      </w:pPr>
      <w:r w:rsidRPr="006667B8">
        <w:rPr>
          <w:rFonts w:asciiTheme="majorHAnsi" w:hAnsiTheme="majorHAnsi" w:cstheme="majorHAnsi"/>
          <w:sz w:val="26"/>
          <w:szCs w:val="26"/>
        </w:rPr>
        <w:t>Система сообщает основному UC, что слот недоступен, без изменения состояния слота.</w:t>
      </w:r>
    </w:p>
    <w:p w14:paraId="3407B6A8" w14:textId="77777777" w:rsidR="00CA6F03" w:rsidRPr="006667B8" w:rsidRDefault="00CA6F03" w:rsidP="00CA6F03">
      <w:pPr>
        <w:pStyle w:val="20"/>
        <w:numPr>
          <w:ilvl w:val="0"/>
          <w:numId w:val="0"/>
        </w:numPr>
        <w:ind w:left="720" w:hanging="360"/>
        <w:rPr>
          <w:rFonts w:asciiTheme="majorHAnsi" w:hAnsiTheme="majorHAnsi" w:cstheme="majorHAnsi"/>
          <w:sz w:val="26"/>
          <w:szCs w:val="26"/>
        </w:rPr>
      </w:pPr>
    </w:p>
    <w:p w14:paraId="6BA84291" w14:textId="77777777" w:rsidR="00CA6F03" w:rsidRPr="006667B8" w:rsidRDefault="00CA6F03" w:rsidP="00CA6F03">
      <w:pPr>
        <w:pStyle w:val="20"/>
        <w:numPr>
          <w:ilvl w:val="0"/>
          <w:numId w:val="0"/>
        </w:numPr>
        <w:ind w:left="720" w:hanging="360"/>
        <w:rPr>
          <w:rFonts w:asciiTheme="majorHAnsi" w:hAnsiTheme="majorHAnsi" w:cstheme="majorHAnsi"/>
          <w:sz w:val="26"/>
          <w:szCs w:val="26"/>
        </w:rPr>
      </w:pPr>
    </w:p>
    <w:p w14:paraId="02D1B629" w14:textId="08FBBEC7" w:rsidR="000056EA" w:rsidRPr="006667B8" w:rsidRDefault="00000000" w:rsidP="00CA6F03">
      <w:pPr>
        <w:pStyle w:val="20"/>
        <w:numPr>
          <w:ilvl w:val="0"/>
          <w:numId w:val="0"/>
        </w:numPr>
        <w:ind w:left="720" w:hanging="360"/>
        <w:jc w:val="center"/>
        <w:rPr>
          <w:rFonts w:asciiTheme="majorHAnsi" w:hAnsiTheme="majorHAnsi" w:cstheme="majorHAnsi"/>
          <w:b/>
          <w:bCs/>
          <w:sz w:val="26"/>
          <w:szCs w:val="26"/>
          <w:u w:val="single"/>
        </w:rPr>
      </w:pPr>
      <w:r w:rsidRPr="006667B8">
        <w:rPr>
          <w:rFonts w:cstheme="majorHAnsi"/>
          <w:b/>
          <w:bCs/>
          <w:sz w:val="26"/>
          <w:szCs w:val="26"/>
          <w:u w:val="single"/>
        </w:rPr>
        <w:t>UC BRS-UC-</w:t>
      </w:r>
      <w:proofErr w:type="gramStart"/>
      <w:r w:rsidRPr="006667B8">
        <w:rPr>
          <w:rFonts w:cstheme="majorHAnsi"/>
          <w:b/>
          <w:bCs/>
          <w:sz w:val="26"/>
          <w:szCs w:val="26"/>
          <w:u w:val="single"/>
        </w:rPr>
        <w:t>02.I</w:t>
      </w:r>
      <w:proofErr w:type="gramEnd"/>
      <w:r w:rsidRPr="006667B8">
        <w:rPr>
          <w:rFonts w:cstheme="majorHAnsi"/>
          <w:b/>
          <w:bCs/>
          <w:sz w:val="26"/>
          <w:szCs w:val="26"/>
          <w:u w:val="single"/>
        </w:rPr>
        <w:t xml:space="preserve">2 «Запланировать напоминания клиенту» </w:t>
      </w:r>
      <w:r w:rsidR="00437474">
        <w:rPr>
          <w:rFonts w:cstheme="majorHAnsi"/>
          <w:b/>
          <w:bCs/>
          <w:sz w:val="26"/>
          <w:szCs w:val="26"/>
          <w:u w:val="single"/>
        </w:rPr>
        <w:t>-</w:t>
      </w:r>
      <w:r w:rsidRPr="006667B8">
        <w:rPr>
          <w:rFonts w:cstheme="majorHAnsi"/>
          <w:b/>
          <w:bCs/>
          <w:sz w:val="26"/>
          <w:szCs w:val="26"/>
          <w:u w:val="single"/>
        </w:rPr>
        <w:t xml:space="preserve"> Основной сценарий</w:t>
      </w:r>
    </w:p>
    <w:p w14:paraId="42460009" w14:textId="2CE22EAE" w:rsidR="000056EA" w:rsidRPr="006667B8" w:rsidRDefault="00000000" w:rsidP="00CA6F03">
      <w:pPr>
        <w:pStyle w:val="a"/>
        <w:numPr>
          <w:ilvl w:val="0"/>
          <w:numId w:val="11"/>
        </w:numPr>
        <w:rPr>
          <w:rFonts w:asciiTheme="majorHAnsi" w:hAnsiTheme="majorHAnsi" w:cstheme="majorHAnsi"/>
          <w:sz w:val="26"/>
          <w:szCs w:val="26"/>
        </w:rPr>
      </w:pPr>
      <w:r w:rsidRPr="006667B8">
        <w:rPr>
          <w:rFonts w:asciiTheme="majorHAnsi" w:hAnsiTheme="majorHAnsi" w:cstheme="majorHAnsi"/>
          <w:sz w:val="26"/>
          <w:szCs w:val="26"/>
        </w:rPr>
        <w:t>Система получает от основного UC данные бронирования, контакт клиента и выбранный канал связи.</w:t>
      </w:r>
    </w:p>
    <w:p w14:paraId="127C3B82" w14:textId="2CF30E6E" w:rsidR="000056EA" w:rsidRPr="006667B8" w:rsidRDefault="00000000">
      <w:pPr>
        <w:pStyle w:val="a"/>
        <w:rPr>
          <w:rFonts w:asciiTheme="majorHAnsi" w:hAnsiTheme="majorHAnsi" w:cstheme="majorHAnsi"/>
          <w:sz w:val="26"/>
          <w:szCs w:val="26"/>
        </w:rPr>
      </w:pPr>
      <w:r w:rsidRPr="006667B8">
        <w:rPr>
          <w:rFonts w:asciiTheme="majorHAnsi" w:hAnsiTheme="majorHAnsi" w:cstheme="majorHAnsi"/>
          <w:sz w:val="26"/>
          <w:szCs w:val="26"/>
        </w:rPr>
        <w:t>Система подтверждает наличие правил напоминаний, настроенных менеджером, для выбранного канала.</w:t>
      </w:r>
    </w:p>
    <w:p w14:paraId="4303935D" w14:textId="236C02F2" w:rsidR="000056EA" w:rsidRPr="006667B8" w:rsidRDefault="00000000">
      <w:pPr>
        <w:pStyle w:val="a"/>
        <w:rPr>
          <w:rFonts w:asciiTheme="majorHAnsi" w:hAnsiTheme="majorHAnsi" w:cstheme="majorHAnsi"/>
          <w:sz w:val="26"/>
          <w:szCs w:val="26"/>
        </w:rPr>
      </w:pPr>
      <w:r w:rsidRPr="006667B8">
        <w:rPr>
          <w:rFonts w:asciiTheme="majorHAnsi" w:hAnsiTheme="majorHAnsi" w:cstheme="majorHAnsi"/>
          <w:sz w:val="26"/>
          <w:szCs w:val="26"/>
        </w:rPr>
        <w:lastRenderedPageBreak/>
        <w:t>Система формирует расписание напоминаний и сохраняет задания на отправку уведомлений.</w:t>
      </w:r>
    </w:p>
    <w:p w14:paraId="7B3925E8" w14:textId="1E0D72DD" w:rsidR="000056EA" w:rsidRPr="006667B8" w:rsidRDefault="00000000">
      <w:pPr>
        <w:pStyle w:val="a"/>
        <w:rPr>
          <w:rFonts w:asciiTheme="majorHAnsi" w:hAnsiTheme="majorHAnsi" w:cstheme="majorHAnsi"/>
          <w:sz w:val="26"/>
          <w:szCs w:val="26"/>
        </w:rPr>
      </w:pPr>
      <w:r w:rsidRPr="006667B8">
        <w:rPr>
          <w:rFonts w:asciiTheme="majorHAnsi" w:hAnsiTheme="majorHAnsi" w:cstheme="majorHAnsi"/>
          <w:sz w:val="26"/>
          <w:szCs w:val="26"/>
        </w:rPr>
        <w:t>Система возвращает в основной UC подтверждение планирования напоминаний.</w:t>
      </w:r>
    </w:p>
    <w:p w14:paraId="5A702E4A" w14:textId="79E5515B" w:rsidR="000056EA" w:rsidRPr="006667B8" w:rsidRDefault="00000000" w:rsidP="00020872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6667B8">
        <w:rPr>
          <w:b/>
          <w:bCs/>
          <w:sz w:val="26"/>
          <w:szCs w:val="26"/>
        </w:rPr>
        <w:t>Альтернативные</w:t>
      </w:r>
      <w:r w:rsidRPr="006667B8">
        <w:rPr>
          <w:rFonts w:asciiTheme="majorHAnsi" w:hAnsiTheme="majorHAnsi" w:cstheme="majorHAnsi"/>
          <w:b/>
          <w:bCs/>
          <w:sz w:val="26"/>
          <w:szCs w:val="26"/>
        </w:rPr>
        <w:t xml:space="preserve"> сценарии</w:t>
      </w:r>
      <w:r w:rsidR="00020872" w:rsidRPr="006667B8">
        <w:rPr>
          <w:rFonts w:asciiTheme="majorHAnsi" w:hAnsiTheme="majorHAnsi" w:cstheme="majorHAnsi"/>
          <w:b/>
          <w:bCs/>
          <w:sz w:val="26"/>
          <w:szCs w:val="26"/>
        </w:rPr>
        <w:t>:</w:t>
      </w:r>
    </w:p>
    <w:p w14:paraId="1CACB436" w14:textId="3FB14B6C" w:rsidR="000056EA" w:rsidRPr="006667B8" w:rsidRDefault="00000000" w:rsidP="00CA6F03">
      <w:pPr>
        <w:pStyle w:val="a0"/>
        <w:numPr>
          <w:ilvl w:val="0"/>
          <w:numId w:val="20"/>
        </w:numPr>
        <w:rPr>
          <w:rFonts w:asciiTheme="majorHAnsi" w:hAnsiTheme="majorHAnsi" w:cstheme="majorHAnsi"/>
          <w:sz w:val="26"/>
          <w:szCs w:val="26"/>
        </w:rPr>
      </w:pPr>
      <w:r w:rsidRPr="006667B8">
        <w:rPr>
          <w:rFonts w:asciiTheme="majorHAnsi" w:hAnsiTheme="majorHAnsi" w:cstheme="majorHAnsi"/>
          <w:sz w:val="26"/>
          <w:szCs w:val="26"/>
        </w:rPr>
        <w:t>Правила напоминаний отсутствуют или сервис уведомлений недоступен:</w:t>
      </w:r>
    </w:p>
    <w:p w14:paraId="57886EB2" w14:textId="77777777" w:rsidR="00CA6F03" w:rsidRPr="006667B8" w:rsidRDefault="00000000" w:rsidP="00CA6F03">
      <w:pPr>
        <w:pStyle w:val="20"/>
        <w:rPr>
          <w:rFonts w:asciiTheme="majorHAnsi" w:hAnsiTheme="majorHAnsi" w:cstheme="majorHAnsi"/>
          <w:sz w:val="26"/>
          <w:szCs w:val="26"/>
        </w:rPr>
      </w:pPr>
      <w:r w:rsidRPr="006667B8">
        <w:rPr>
          <w:rFonts w:asciiTheme="majorHAnsi" w:hAnsiTheme="majorHAnsi" w:cstheme="majorHAnsi"/>
          <w:sz w:val="26"/>
          <w:szCs w:val="26"/>
        </w:rPr>
        <w:t>Система фиксирует ошибку планирования и возвращает в основной UC признак необходимости повторной попытки/ручного информирования.</w:t>
      </w:r>
    </w:p>
    <w:p w14:paraId="5CB40706" w14:textId="77777777" w:rsidR="00CA6F03" w:rsidRPr="006667B8" w:rsidRDefault="00CA6F03" w:rsidP="00CA6F03">
      <w:pPr>
        <w:pStyle w:val="20"/>
        <w:numPr>
          <w:ilvl w:val="0"/>
          <w:numId w:val="0"/>
        </w:numPr>
        <w:ind w:left="720" w:hanging="360"/>
        <w:rPr>
          <w:rFonts w:asciiTheme="majorHAnsi" w:hAnsiTheme="majorHAnsi" w:cstheme="majorHAnsi"/>
          <w:sz w:val="26"/>
          <w:szCs w:val="26"/>
        </w:rPr>
      </w:pPr>
    </w:p>
    <w:p w14:paraId="6786542A" w14:textId="77777777" w:rsidR="00CA6F03" w:rsidRPr="006667B8" w:rsidRDefault="00CA6F03" w:rsidP="00CA6F03">
      <w:pPr>
        <w:pStyle w:val="20"/>
        <w:numPr>
          <w:ilvl w:val="0"/>
          <w:numId w:val="0"/>
        </w:numPr>
        <w:ind w:left="720" w:hanging="360"/>
        <w:rPr>
          <w:rFonts w:asciiTheme="majorHAnsi" w:hAnsiTheme="majorHAnsi" w:cstheme="majorHAnsi"/>
          <w:sz w:val="26"/>
          <w:szCs w:val="26"/>
        </w:rPr>
      </w:pPr>
    </w:p>
    <w:p w14:paraId="2FF069B6" w14:textId="75628990" w:rsidR="000056EA" w:rsidRPr="006667B8" w:rsidRDefault="00000000" w:rsidP="00CA6F03">
      <w:pPr>
        <w:pStyle w:val="20"/>
        <w:numPr>
          <w:ilvl w:val="0"/>
          <w:numId w:val="0"/>
        </w:numPr>
        <w:ind w:left="720" w:hanging="360"/>
        <w:jc w:val="center"/>
        <w:rPr>
          <w:rFonts w:asciiTheme="majorHAnsi" w:hAnsiTheme="majorHAnsi" w:cstheme="majorHAnsi"/>
          <w:b/>
          <w:bCs/>
          <w:sz w:val="26"/>
          <w:szCs w:val="26"/>
          <w:u w:val="single"/>
        </w:rPr>
      </w:pPr>
      <w:r w:rsidRPr="006667B8">
        <w:rPr>
          <w:rFonts w:cstheme="majorHAnsi"/>
          <w:b/>
          <w:bCs/>
          <w:sz w:val="26"/>
          <w:szCs w:val="26"/>
          <w:u w:val="single"/>
        </w:rPr>
        <w:t>UC BRS-UC-</w:t>
      </w:r>
      <w:proofErr w:type="gramStart"/>
      <w:r w:rsidRPr="006667B8">
        <w:rPr>
          <w:rFonts w:cstheme="majorHAnsi"/>
          <w:b/>
          <w:bCs/>
          <w:sz w:val="26"/>
          <w:szCs w:val="26"/>
          <w:u w:val="single"/>
        </w:rPr>
        <w:t>02.E</w:t>
      </w:r>
      <w:proofErr w:type="gramEnd"/>
      <w:r w:rsidRPr="006667B8">
        <w:rPr>
          <w:rFonts w:cstheme="majorHAnsi"/>
          <w:b/>
          <w:bCs/>
          <w:sz w:val="26"/>
          <w:szCs w:val="26"/>
          <w:u w:val="single"/>
        </w:rPr>
        <w:t xml:space="preserve">1 «Авторизоваться» </w:t>
      </w:r>
      <w:r w:rsidR="00437474">
        <w:rPr>
          <w:rFonts w:cstheme="majorHAnsi"/>
          <w:b/>
          <w:bCs/>
          <w:sz w:val="26"/>
          <w:szCs w:val="26"/>
          <w:u w:val="single"/>
        </w:rPr>
        <w:t>-</w:t>
      </w:r>
      <w:r w:rsidRPr="006667B8">
        <w:rPr>
          <w:rFonts w:cstheme="majorHAnsi"/>
          <w:b/>
          <w:bCs/>
          <w:sz w:val="26"/>
          <w:szCs w:val="26"/>
          <w:u w:val="single"/>
        </w:rPr>
        <w:t xml:space="preserve"> Основной сценарий</w:t>
      </w:r>
    </w:p>
    <w:p w14:paraId="35144927" w14:textId="6B6849D8" w:rsidR="000056EA" w:rsidRPr="006667B8" w:rsidRDefault="00000000" w:rsidP="00CA6F03">
      <w:pPr>
        <w:pStyle w:val="a"/>
        <w:numPr>
          <w:ilvl w:val="0"/>
          <w:numId w:val="12"/>
        </w:numPr>
        <w:rPr>
          <w:rFonts w:asciiTheme="majorHAnsi" w:hAnsiTheme="majorHAnsi" w:cstheme="majorHAnsi"/>
          <w:sz w:val="26"/>
          <w:szCs w:val="26"/>
        </w:rPr>
      </w:pPr>
      <w:r w:rsidRPr="006667B8">
        <w:rPr>
          <w:rFonts w:asciiTheme="majorHAnsi" w:hAnsiTheme="majorHAnsi" w:cstheme="majorHAnsi"/>
          <w:sz w:val="26"/>
          <w:szCs w:val="26"/>
        </w:rPr>
        <w:t>Клиент вводит учетные данные для входа.</w:t>
      </w:r>
    </w:p>
    <w:p w14:paraId="6647356E" w14:textId="5B79CF62" w:rsidR="000056EA" w:rsidRPr="006667B8" w:rsidRDefault="00000000">
      <w:pPr>
        <w:pStyle w:val="a"/>
        <w:rPr>
          <w:rFonts w:asciiTheme="majorHAnsi" w:hAnsiTheme="majorHAnsi" w:cstheme="majorHAnsi"/>
          <w:sz w:val="26"/>
          <w:szCs w:val="26"/>
        </w:rPr>
      </w:pPr>
      <w:r w:rsidRPr="006667B8">
        <w:rPr>
          <w:rFonts w:asciiTheme="majorHAnsi" w:hAnsiTheme="majorHAnsi" w:cstheme="majorHAnsi"/>
          <w:sz w:val="26"/>
          <w:szCs w:val="26"/>
        </w:rPr>
        <w:t>Система подтверждает подлинность учетных данных.</w:t>
      </w:r>
    </w:p>
    <w:p w14:paraId="54D9BC1D" w14:textId="73D91D32" w:rsidR="000056EA" w:rsidRPr="006667B8" w:rsidRDefault="00000000">
      <w:pPr>
        <w:pStyle w:val="a"/>
        <w:rPr>
          <w:rFonts w:asciiTheme="majorHAnsi" w:hAnsiTheme="majorHAnsi" w:cstheme="majorHAnsi"/>
          <w:sz w:val="26"/>
          <w:szCs w:val="26"/>
        </w:rPr>
      </w:pPr>
      <w:r w:rsidRPr="006667B8">
        <w:rPr>
          <w:rFonts w:asciiTheme="majorHAnsi" w:hAnsiTheme="majorHAnsi" w:cstheme="majorHAnsi"/>
          <w:sz w:val="26"/>
          <w:szCs w:val="26"/>
        </w:rPr>
        <w:t>Система авторизует клиента и предоставляет доступ к сохраненным контактным данным.</w:t>
      </w:r>
    </w:p>
    <w:p w14:paraId="07628547" w14:textId="77777777" w:rsidR="00CA6F03" w:rsidRPr="006667B8" w:rsidRDefault="00000000" w:rsidP="00CA6F03">
      <w:pPr>
        <w:pStyle w:val="a"/>
        <w:rPr>
          <w:rFonts w:asciiTheme="majorHAnsi" w:hAnsiTheme="majorHAnsi" w:cstheme="majorHAnsi"/>
          <w:sz w:val="26"/>
          <w:szCs w:val="26"/>
        </w:rPr>
      </w:pPr>
      <w:r w:rsidRPr="006667B8">
        <w:rPr>
          <w:rFonts w:asciiTheme="majorHAnsi" w:hAnsiTheme="majorHAnsi" w:cstheme="majorHAnsi"/>
          <w:sz w:val="26"/>
          <w:szCs w:val="26"/>
        </w:rPr>
        <w:t>Система возвращает управление в основной UC.</w:t>
      </w:r>
    </w:p>
    <w:p w14:paraId="1C81E18B" w14:textId="77777777" w:rsidR="00CA6F03" w:rsidRPr="006667B8" w:rsidRDefault="00CA6F03" w:rsidP="00CA6F03">
      <w:pPr>
        <w:pStyle w:val="a"/>
        <w:numPr>
          <w:ilvl w:val="0"/>
          <w:numId w:val="0"/>
        </w:numPr>
        <w:rPr>
          <w:rFonts w:asciiTheme="majorHAnsi" w:hAnsiTheme="majorHAnsi" w:cstheme="majorHAnsi"/>
          <w:sz w:val="26"/>
          <w:szCs w:val="26"/>
        </w:rPr>
      </w:pPr>
    </w:p>
    <w:p w14:paraId="152A6E80" w14:textId="77777777" w:rsidR="00CA6F03" w:rsidRPr="006667B8" w:rsidRDefault="00CA6F03" w:rsidP="00CA6F03">
      <w:pPr>
        <w:pStyle w:val="a"/>
        <w:numPr>
          <w:ilvl w:val="0"/>
          <w:numId w:val="0"/>
        </w:numPr>
        <w:rPr>
          <w:rFonts w:asciiTheme="majorHAnsi" w:hAnsiTheme="majorHAnsi" w:cstheme="majorHAnsi"/>
          <w:sz w:val="26"/>
          <w:szCs w:val="26"/>
        </w:rPr>
      </w:pPr>
    </w:p>
    <w:p w14:paraId="21EE4A62" w14:textId="0095CD9E" w:rsidR="000056EA" w:rsidRPr="006667B8" w:rsidRDefault="00000000" w:rsidP="00CA6F03">
      <w:pPr>
        <w:pStyle w:val="a"/>
        <w:numPr>
          <w:ilvl w:val="0"/>
          <w:numId w:val="0"/>
        </w:numPr>
        <w:rPr>
          <w:rFonts w:cstheme="majorHAnsi"/>
          <w:b/>
          <w:bCs/>
          <w:sz w:val="26"/>
          <w:szCs w:val="26"/>
        </w:rPr>
      </w:pPr>
      <w:r w:rsidRPr="006667B8">
        <w:rPr>
          <w:rFonts w:cstheme="majorHAnsi"/>
          <w:b/>
          <w:bCs/>
          <w:sz w:val="26"/>
          <w:szCs w:val="26"/>
        </w:rPr>
        <w:t>Альтернативные сценарии</w:t>
      </w:r>
      <w:r w:rsidR="006D22B2" w:rsidRPr="006667B8">
        <w:rPr>
          <w:rFonts w:cstheme="majorHAnsi"/>
          <w:b/>
          <w:bCs/>
          <w:sz w:val="26"/>
          <w:szCs w:val="26"/>
        </w:rPr>
        <w:t>:</w:t>
      </w:r>
    </w:p>
    <w:p w14:paraId="0A752614" w14:textId="77777777" w:rsidR="006D22B2" w:rsidRPr="006667B8" w:rsidRDefault="006D22B2" w:rsidP="004C48DE">
      <w:pPr>
        <w:pStyle w:val="a"/>
        <w:numPr>
          <w:ilvl w:val="0"/>
          <w:numId w:val="22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6667B8">
        <w:rPr>
          <w:rFonts w:asciiTheme="majorHAnsi" w:hAnsiTheme="majorHAnsi" w:cstheme="majorHAnsi"/>
          <w:sz w:val="26"/>
          <w:szCs w:val="26"/>
        </w:rPr>
        <w:t>Учетные данные не подтверждены:</w:t>
      </w:r>
    </w:p>
    <w:p w14:paraId="5F542FC5" w14:textId="5F31867A" w:rsidR="006D22B2" w:rsidRPr="006667B8" w:rsidRDefault="006D22B2" w:rsidP="004C48DE">
      <w:pPr>
        <w:pStyle w:val="a"/>
        <w:numPr>
          <w:ilvl w:val="1"/>
          <w:numId w:val="22"/>
        </w:numPr>
        <w:rPr>
          <w:rFonts w:asciiTheme="majorHAnsi" w:hAnsiTheme="majorHAnsi" w:cstheme="majorHAnsi"/>
          <w:sz w:val="26"/>
          <w:szCs w:val="26"/>
        </w:rPr>
      </w:pPr>
      <w:r w:rsidRPr="006667B8">
        <w:rPr>
          <w:rFonts w:asciiTheme="majorHAnsi" w:hAnsiTheme="majorHAnsi" w:cstheme="majorHAnsi"/>
          <w:sz w:val="26"/>
          <w:szCs w:val="26"/>
        </w:rPr>
        <w:t>Система сообщает об ошибке входа и предлагает повторить попытку или продолжить бронирование без входа.</w:t>
      </w:r>
    </w:p>
    <w:sectPr w:rsidR="006D22B2" w:rsidRPr="006667B8" w:rsidSect="00034616"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E27C543E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28C00E0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572580"/>
    <w:multiLevelType w:val="multilevel"/>
    <w:tmpl w:val="DFDEC0E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86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09CC14F1"/>
    <w:multiLevelType w:val="multilevel"/>
    <w:tmpl w:val="0F36E592"/>
    <w:lvl w:ilvl="0">
      <w:start w:val="4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0ABB628A"/>
    <w:multiLevelType w:val="hybridMultilevel"/>
    <w:tmpl w:val="22E2C00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0ABE50B4"/>
    <w:multiLevelType w:val="hybridMultilevel"/>
    <w:tmpl w:val="B3C04D8C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1F44C2"/>
    <w:multiLevelType w:val="multilevel"/>
    <w:tmpl w:val="F4502AB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25CE09CE"/>
    <w:multiLevelType w:val="hybridMultilevel"/>
    <w:tmpl w:val="ADC04A4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8D05EBD"/>
    <w:multiLevelType w:val="multilevel"/>
    <w:tmpl w:val="27C655C4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2D2768B1"/>
    <w:multiLevelType w:val="hybridMultilevel"/>
    <w:tmpl w:val="2088476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0294A00"/>
    <w:multiLevelType w:val="hybridMultilevel"/>
    <w:tmpl w:val="66C6223C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D3758C"/>
    <w:multiLevelType w:val="hybridMultilevel"/>
    <w:tmpl w:val="ADC28A52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A2475F"/>
    <w:multiLevelType w:val="multilevel"/>
    <w:tmpl w:val="9E7C88B2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0" w15:restartNumberingAfterBreak="0">
    <w:nsid w:val="45156C0C"/>
    <w:multiLevelType w:val="hybridMultilevel"/>
    <w:tmpl w:val="A56EFA9A"/>
    <w:lvl w:ilvl="0" w:tplc="20C47026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333AB3"/>
    <w:multiLevelType w:val="hybridMultilevel"/>
    <w:tmpl w:val="616A9474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333CD9"/>
    <w:multiLevelType w:val="multilevel"/>
    <w:tmpl w:val="5D5ACE90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3" w15:restartNumberingAfterBreak="0">
    <w:nsid w:val="636866C1"/>
    <w:multiLevelType w:val="hybridMultilevel"/>
    <w:tmpl w:val="725832AA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263F71"/>
    <w:multiLevelType w:val="multilevel"/>
    <w:tmpl w:val="53AED110"/>
    <w:lvl w:ilvl="0">
      <w:start w:val="1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5" w15:restartNumberingAfterBreak="0">
    <w:nsid w:val="6F1F4520"/>
    <w:multiLevelType w:val="hybridMultilevel"/>
    <w:tmpl w:val="1CD6B43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75729484">
    <w:abstractNumId w:val="8"/>
  </w:num>
  <w:num w:numId="2" w16cid:durableId="624697804">
    <w:abstractNumId w:val="6"/>
  </w:num>
  <w:num w:numId="3" w16cid:durableId="1945185968">
    <w:abstractNumId w:val="5"/>
  </w:num>
  <w:num w:numId="4" w16cid:durableId="712851234">
    <w:abstractNumId w:val="4"/>
  </w:num>
  <w:num w:numId="5" w16cid:durableId="1285965268">
    <w:abstractNumId w:val="7"/>
  </w:num>
  <w:num w:numId="6" w16cid:durableId="693923159">
    <w:abstractNumId w:val="3"/>
  </w:num>
  <w:num w:numId="7" w16cid:durableId="1341738648">
    <w:abstractNumId w:val="2"/>
  </w:num>
  <w:num w:numId="8" w16cid:durableId="12197774">
    <w:abstractNumId w:val="1"/>
  </w:num>
  <w:num w:numId="9" w16cid:durableId="2026976434">
    <w:abstractNumId w:val="0"/>
  </w:num>
  <w:num w:numId="10" w16cid:durableId="1127243256">
    <w:abstractNumId w:val="7"/>
    <w:lvlOverride w:ilvl="0">
      <w:startOverride w:val="1"/>
    </w:lvlOverride>
  </w:num>
  <w:num w:numId="11" w16cid:durableId="1187980757">
    <w:abstractNumId w:val="7"/>
    <w:lvlOverride w:ilvl="0">
      <w:startOverride w:val="1"/>
    </w:lvlOverride>
  </w:num>
  <w:num w:numId="12" w16cid:durableId="281958471">
    <w:abstractNumId w:val="7"/>
    <w:lvlOverride w:ilvl="0">
      <w:startOverride w:val="1"/>
    </w:lvlOverride>
  </w:num>
  <w:num w:numId="13" w16cid:durableId="965618604">
    <w:abstractNumId w:val="14"/>
  </w:num>
  <w:num w:numId="14" w16cid:durableId="2007631385">
    <w:abstractNumId w:val="17"/>
  </w:num>
  <w:num w:numId="15" w16cid:durableId="1156729986">
    <w:abstractNumId w:val="23"/>
  </w:num>
  <w:num w:numId="16" w16cid:durableId="59791784">
    <w:abstractNumId w:val="18"/>
  </w:num>
  <w:num w:numId="17" w16cid:durableId="1924490720">
    <w:abstractNumId w:val="12"/>
  </w:num>
  <w:num w:numId="18" w16cid:durableId="1506239786">
    <w:abstractNumId w:val="21"/>
  </w:num>
  <w:num w:numId="19" w16cid:durableId="735009208">
    <w:abstractNumId w:val="16"/>
  </w:num>
  <w:num w:numId="20" w16cid:durableId="2048794515">
    <w:abstractNumId w:val="25"/>
  </w:num>
  <w:num w:numId="21" w16cid:durableId="1987781307">
    <w:abstractNumId w:val="11"/>
  </w:num>
  <w:num w:numId="22" w16cid:durableId="1199050409">
    <w:abstractNumId w:val="9"/>
  </w:num>
  <w:num w:numId="23" w16cid:durableId="480004695">
    <w:abstractNumId w:val="13"/>
  </w:num>
  <w:num w:numId="24" w16cid:durableId="2060666736">
    <w:abstractNumId w:val="20"/>
  </w:num>
  <w:num w:numId="25" w16cid:durableId="1509324143">
    <w:abstractNumId w:val="10"/>
  </w:num>
  <w:num w:numId="26" w16cid:durableId="952595162">
    <w:abstractNumId w:val="22"/>
  </w:num>
  <w:num w:numId="27" w16cid:durableId="1581407796">
    <w:abstractNumId w:val="15"/>
  </w:num>
  <w:num w:numId="28" w16cid:durableId="1189294845">
    <w:abstractNumId w:val="19"/>
  </w:num>
  <w:num w:numId="29" w16cid:durableId="178195512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6EA"/>
    <w:rsid w:val="00020872"/>
    <w:rsid w:val="00034616"/>
    <w:rsid w:val="0006063C"/>
    <w:rsid w:val="00123A4D"/>
    <w:rsid w:val="0015074B"/>
    <w:rsid w:val="001E7EB3"/>
    <w:rsid w:val="00285247"/>
    <w:rsid w:val="0029639D"/>
    <w:rsid w:val="00326F90"/>
    <w:rsid w:val="00435586"/>
    <w:rsid w:val="00437474"/>
    <w:rsid w:val="00483EFE"/>
    <w:rsid w:val="004C48DE"/>
    <w:rsid w:val="004D0D8E"/>
    <w:rsid w:val="006667B8"/>
    <w:rsid w:val="006D22B2"/>
    <w:rsid w:val="00923B74"/>
    <w:rsid w:val="00AA1D8D"/>
    <w:rsid w:val="00AC48E9"/>
    <w:rsid w:val="00AF1DAB"/>
    <w:rsid w:val="00B47730"/>
    <w:rsid w:val="00CA6F03"/>
    <w:rsid w:val="00CB0664"/>
    <w:rsid w:val="00CD3571"/>
    <w:rsid w:val="00EA0A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1B9AAC"/>
  <w14:defaultImageDpi w14:val="300"/>
  <w15:docId w15:val="{FBE8A0BF-FE29-4A75-AEC1-A26A7BDFA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Calibri" w:hAnsi="Calibri"/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540</Words>
  <Characters>3079</Characters>
  <Application>Microsoft Office Word</Application>
  <DocSecurity>0</DocSecurity>
  <Lines>25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Джамал Закаржаев</cp:lastModifiedBy>
  <cp:revision>10</cp:revision>
  <dcterms:created xsi:type="dcterms:W3CDTF">2013-12-23T23:15:00Z</dcterms:created>
  <dcterms:modified xsi:type="dcterms:W3CDTF">2025-12-24T10:06:00Z</dcterms:modified>
  <cp:category/>
</cp:coreProperties>
</file>