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E1CD" w14:textId="77777777" w:rsidR="008D73E3" w:rsidRPr="002610A5" w:rsidRDefault="00DE0D23" w:rsidP="00DE0D23">
      <w:pPr>
        <w:jc w:val="center"/>
        <w:rPr>
          <w:rFonts w:cstheme="minorHAnsi"/>
          <w:b/>
          <w:sz w:val="32"/>
          <w:u w:val="single"/>
        </w:rPr>
      </w:pPr>
      <w:r w:rsidRPr="002610A5">
        <w:rPr>
          <w:rFonts w:cstheme="minorHAnsi"/>
          <w:b/>
          <w:sz w:val="32"/>
          <w:u w:val="single"/>
        </w:rPr>
        <w:t xml:space="preserve">Списък </w:t>
      </w:r>
      <w:r w:rsidR="008C73CA" w:rsidRPr="002610A5">
        <w:rPr>
          <w:rFonts w:cstheme="minorHAnsi"/>
          <w:b/>
          <w:sz w:val="32"/>
          <w:u w:val="single"/>
        </w:rPr>
        <w:t xml:space="preserve">с </w:t>
      </w:r>
      <w:r w:rsidRPr="002610A5">
        <w:rPr>
          <w:rFonts w:cstheme="minorHAnsi"/>
          <w:b/>
          <w:sz w:val="32"/>
          <w:u w:val="single"/>
        </w:rPr>
        <w:t>оправени бъгове в проекта</w:t>
      </w:r>
    </w:p>
    <w:p w14:paraId="53DC6E7B" w14:textId="77777777" w:rsidR="001104EC" w:rsidRPr="002610A5" w:rsidRDefault="001104EC" w:rsidP="00DE0D23">
      <w:pPr>
        <w:jc w:val="center"/>
        <w:rPr>
          <w:rFonts w:cstheme="minorHAnsi"/>
          <w:b/>
          <w:sz w:val="32"/>
          <w:u w:val="single"/>
        </w:rPr>
      </w:pPr>
    </w:p>
    <w:p w14:paraId="4A874C02" w14:textId="77777777" w:rsidR="001104EC" w:rsidRPr="002610A5" w:rsidRDefault="001104EC" w:rsidP="001104EC">
      <w:pPr>
        <w:spacing w:before="120" w:after="120" w:line="240" w:lineRule="auto"/>
        <w:rPr>
          <w:rFonts w:cstheme="minorHAnsi"/>
          <w:sz w:val="28"/>
          <w:szCs w:val="28"/>
        </w:rPr>
      </w:pPr>
      <w:r w:rsidRPr="002610A5">
        <w:rPr>
          <w:rFonts w:cstheme="minorHAnsi"/>
          <w:b/>
          <w:sz w:val="28"/>
          <w:szCs w:val="28"/>
        </w:rPr>
        <w:t>Изготвили и провели тестове</w:t>
      </w:r>
      <w:r w:rsidRPr="002610A5">
        <w:rPr>
          <w:rFonts w:cstheme="minorHAnsi"/>
          <w:sz w:val="28"/>
          <w:szCs w:val="28"/>
        </w:rPr>
        <w:t>: Проектна група 9</w:t>
      </w:r>
    </w:p>
    <w:p w14:paraId="437BD513" w14:textId="77777777" w:rsidR="001104EC" w:rsidRPr="002610A5" w:rsidRDefault="001104EC" w:rsidP="001104EC">
      <w:pPr>
        <w:spacing w:before="120" w:after="120" w:line="240" w:lineRule="auto"/>
        <w:rPr>
          <w:rFonts w:cstheme="minorHAnsi"/>
          <w:sz w:val="28"/>
          <w:szCs w:val="28"/>
        </w:rPr>
      </w:pPr>
      <w:r w:rsidRPr="002610A5">
        <w:rPr>
          <w:rFonts w:cstheme="minorHAnsi"/>
          <w:sz w:val="28"/>
          <w:szCs w:val="28"/>
        </w:rPr>
        <w:t>Васил Николов Янакиев, 77 гр, 471219008</w:t>
      </w:r>
    </w:p>
    <w:p w14:paraId="00AA0669" w14:textId="77777777" w:rsidR="001104EC" w:rsidRPr="002610A5" w:rsidRDefault="001104EC" w:rsidP="001104EC">
      <w:pPr>
        <w:spacing w:before="120" w:after="120" w:line="240" w:lineRule="auto"/>
        <w:rPr>
          <w:rFonts w:cstheme="minorHAnsi"/>
          <w:sz w:val="28"/>
          <w:szCs w:val="28"/>
        </w:rPr>
      </w:pPr>
      <w:r w:rsidRPr="002610A5">
        <w:rPr>
          <w:rFonts w:cstheme="minorHAnsi"/>
          <w:sz w:val="28"/>
          <w:szCs w:val="28"/>
        </w:rPr>
        <w:t>Даяна Димитрова Димитрова, 77 гр, 471219010</w:t>
      </w:r>
    </w:p>
    <w:p w14:paraId="15C488B8" w14:textId="77777777" w:rsidR="001104EC" w:rsidRPr="002610A5" w:rsidRDefault="001104EC" w:rsidP="001104EC">
      <w:pPr>
        <w:spacing w:before="120" w:after="120" w:line="240" w:lineRule="auto"/>
        <w:rPr>
          <w:rFonts w:cstheme="minorHAnsi"/>
          <w:sz w:val="28"/>
          <w:szCs w:val="28"/>
        </w:rPr>
      </w:pPr>
      <w:r w:rsidRPr="002610A5">
        <w:rPr>
          <w:rFonts w:cstheme="minorHAnsi"/>
          <w:sz w:val="28"/>
          <w:szCs w:val="28"/>
        </w:rPr>
        <w:t>Джан Айдънов Язаджиев, 77 гр, 471219016</w:t>
      </w:r>
    </w:p>
    <w:p w14:paraId="2FBDB285" w14:textId="77777777" w:rsidR="001104EC" w:rsidRPr="002610A5" w:rsidRDefault="001104EC" w:rsidP="001104EC">
      <w:pPr>
        <w:jc w:val="both"/>
        <w:rPr>
          <w:rFonts w:cstheme="minorHAnsi"/>
          <w:sz w:val="24"/>
        </w:rPr>
      </w:pPr>
    </w:p>
    <w:p w14:paraId="1B7655B9" w14:textId="77777777" w:rsidR="001104EC" w:rsidRPr="002610A5" w:rsidRDefault="001104EC" w:rsidP="001104EC">
      <w:pPr>
        <w:jc w:val="both"/>
        <w:rPr>
          <w:rFonts w:cstheme="minorHAnsi"/>
          <w:sz w:val="24"/>
        </w:rPr>
      </w:pPr>
    </w:p>
    <w:p w14:paraId="25C35B49" w14:textId="77777777" w:rsidR="00EE0294" w:rsidRPr="00D33F15" w:rsidRDefault="00EE0294" w:rsidP="00EE0294">
      <w:pPr>
        <w:jc w:val="both"/>
        <w:rPr>
          <w:rFonts w:cstheme="minorHAnsi"/>
          <w:b/>
          <w:sz w:val="24"/>
        </w:rPr>
      </w:pPr>
      <w:r w:rsidRPr="00D33F15">
        <w:rPr>
          <w:rFonts w:cstheme="minorHAnsi"/>
          <w:b/>
          <w:sz w:val="24"/>
        </w:rPr>
        <w:t>Описанието относно процеса на тестване не е толкова подробно, защото работата по проекта беше организирана по следния начин:</w:t>
      </w:r>
    </w:p>
    <w:p w14:paraId="5291BCC6" w14:textId="77777777" w:rsidR="00EE0294" w:rsidRPr="002610A5" w:rsidRDefault="00EE0294" w:rsidP="00EE02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2610A5">
        <w:rPr>
          <w:rFonts w:cstheme="minorHAnsi"/>
          <w:sz w:val="24"/>
        </w:rPr>
        <w:t>Всяка една група от функционалности се изпълнява в отделен от главния branch;</w:t>
      </w:r>
    </w:p>
    <w:p w14:paraId="3C03D16F" w14:textId="77777777" w:rsidR="00EE0294" w:rsidRPr="002610A5" w:rsidRDefault="00EE0294" w:rsidP="00EE02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2610A5">
        <w:rPr>
          <w:rFonts w:cstheme="minorHAnsi"/>
          <w:sz w:val="24"/>
        </w:rPr>
        <w:t>Преди всеки commit този, който е поел задачата, провежда тестове според функционалността и изискванията към нея, предварително договорени с останалите членове на екипа;</w:t>
      </w:r>
    </w:p>
    <w:p w14:paraId="798654DB" w14:textId="77777777" w:rsidR="00EE0294" w:rsidRPr="002610A5" w:rsidRDefault="00EE0294" w:rsidP="00EE02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2610A5">
        <w:rPr>
          <w:rFonts w:cstheme="minorHAnsi"/>
          <w:sz w:val="24"/>
        </w:rPr>
        <w:t>След като се установи, че новата функционалност е изправна, се прави push към branch-а, който отговаря за нея;</w:t>
      </w:r>
    </w:p>
    <w:p w14:paraId="317244FA" w14:textId="77777777" w:rsidR="00EE0294" w:rsidRPr="002610A5" w:rsidRDefault="00EE0294" w:rsidP="00EE02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2610A5">
        <w:rPr>
          <w:rFonts w:cstheme="minorHAnsi"/>
          <w:sz w:val="24"/>
        </w:rPr>
        <w:t>При всеки един pull request, независимо от това дали той ще предизвика конфликти или не, групата се събира, за да изравни локалните версии при всеки един член на екипа;</w:t>
      </w:r>
    </w:p>
    <w:p w14:paraId="07CD088F" w14:textId="77777777" w:rsidR="001104EC" w:rsidRPr="002610A5" w:rsidRDefault="00EE0294" w:rsidP="00EE02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</w:rPr>
      </w:pPr>
      <w:r w:rsidRPr="002610A5">
        <w:rPr>
          <w:rFonts w:cstheme="minorHAnsi"/>
          <w:sz w:val="24"/>
        </w:rPr>
        <w:t>След като версиите са up to date при всички, всеки член на екипа проверява още веднъж дали всички функционалности на проекта работят, както се очаква;</w:t>
      </w:r>
    </w:p>
    <w:p w14:paraId="5FCE1257" w14:textId="77777777" w:rsidR="00AC2A00" w:rsidRPr="002610A5" w:rsidRDefault="00AC2A00" w:rsidP="00AC2A00">
      <w:pPr>
        <w:jc w:val="both"/>
        <w:rPr>
          <w:rFonts w:cstheme="minorHAnsi"/>
          <w:sz w:val="24"/>
        </w:rPr>
      </w:pPr>
    </w:p>
    <w:p w14:paraId="7FA27CE0" w14:textId="77777777" w:rsidR="00AC2A00" w:rsidRPr="002610A5" w:rsidRDefault="00AC2A00" w:rsidP="00AC2A00">
      <w:pPr>
        <w:jc w:val="both"/>
        <w:rPr>
          <w:rFonts w:cstheme="minorHAnsi"/>
          <w:sz w:val="24"/>
        </w:rPr>
      </w:pPr>
    </w:p>
    <w:tbl>
      <w:tblPr>
        <w:tblW w:w="13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1769"/>
        <w:gridCol w:w="2867"/>
        <w:gridCol w:w="3808"/>
        <w:gridCol w:w="4252"/>
      </w:tblGrid>
      <w:tr w:rsidR="00C049C1" w:rsidRPr="00AC2A00" w14:paraId="5A8BD811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DA573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sz w:val="24"/>
                <w:szCs w:val="20"/>
              </w:rPr>
              <w:lastRenderedPageBreak/>
              <w:t>Номер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0DADC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sz w:val="24"/>
                <w:szCs w:val="20"/>
              </w:rPr>
              <w:t>Описание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F898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sz w:val="24"/>
                <w:szCs w:val="20"/>
              </w:rPr>
              <w:t>Предварителни изисквания за да бъде проведен теста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5D4C9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sz w:val="24"/>
                <w:szCs w:val="20"/>
              </w:rPr>
              <w:t>Стъпки за изпълнение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0D658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sz w:val="24"/>
                <w:szCs w:val="20"/>
              </w:rPr>
              <w:t>Очакван резултат</w:t>
            </w:r>
          </w:p>
        </w:tc>
      </w:tr>
      <w:tr w:rsidR="00C049C1" w:rsidRPr="00AC2A00" w14:paraId="18DA06B4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CE5CF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903AD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Триене на читател, който има книги за връщане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ED6A4" w14:textId="77777777" w:rsidR="00AC2A00" w:rsidRPr="00AC2A00" w:rsidRDefault="00AC2A00" w:rsidP="000154B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Читател</w:t>
            </w:r>
          </w:p>
          <w:p w14:paraId="318D46C4" w14:textId="77777777" w:rsidR="00AC2A00" w:rsidRPr="00AC2A00" w:rsidRDefault="00AC2A00" w:rsidP="000154B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Читател със взети книги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0AA58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читател в базата.</w:t>
            </w: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br/>
              <w:t>Добавяне на книги.</w:t>
            </w: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br/>
              <w:t>Свързване на читател с дадена книга.</w:t>
            </w: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br/>
              <w:t>Опит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9CFB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 се изведе съобщение че читателят има книги за връщане и не може да бъде изтрит</w:t>
            </w:r>
          </w:p>
        </w:tc>
      </w:tr>
      <w:tr w:rsidR="00C049C1" w:rsidRPr="00AC2A00" w14:paraId="5318CE86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FDFBC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2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71FEA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Обновяване на съществуващ читател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02E27" w14:textId="77777777" w:rsidR="00AC2A00" w:rsidRPr="00AC2A00" w:rsidRDefault="00AC2A00" w:rsidP="000154B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Читател</w:t>
            </w:r>
          </w:p>
          <w:p w14:paraId="58C72EFC" w14:textId="77777777" w:rsidR="00AC2A00" w:rsidRPr="00AC2A00" w:rsidRDefault="00AC2A00" w:rsidP="000154B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268D0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читател.</w:t>
            </w:r>
          </w:p>
          <w:p w14:paraId="165BE9A7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Обновяване.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F6955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Данните на съответния читател трябва да бъдат променени в базата</w:t>
            </w:r>
          </w:p>
        </w:tc>
      </w:tr>
      <w:tr w:rsidR="00C049C1" w:rsidRPr="00AC2A00" w14:paraId="35B3440F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7D30D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3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9AE7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Илюстриране на читателите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4916" w14:textId="77777777" w:rsidR="00AC2A00" w:rsidRPr="00AC2A00" w:rsidRDefault="00AC2A00" w:rsidP="000154B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База със нужните данни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FC188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Проверка дали данните се показват в началната страница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077DE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Всички данни се извеждат в таблица</w:t>
            </w:r>
          </w:p>
        </w:tc>
      </w:tr>
      <w:tr w:rsidR="00C049C1" w:rsidRPr="00AC2A00" w14:paraId="185E5CEF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6C712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4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CC49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Филтрация по </w:t>
            </w:r>
            <w:r w:rsidRPr="00AC2A00">
              <w:rPr>
                <w:rFonts w:eastAsia="Times New Roman" w:cstheme="minorHAnsi"/>
                <w:bCs/>
                <w:color w:val="000000"/>
                <w:sz w:val="24"/>
                <w:szCs w:val="20"/>
              </w:rPr>
              <w:t>градове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D090C" w14:textId="77777777" w:rsidR="00AC2A00" w:rsidRPr="00AC2A00" w:rsidRDefault="00AC2A00" w:rsidP="000154B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Читатели с различни градове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10D5D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Проверка дали след избиране на даден град ще останат илюстрирани само читатели от съответния град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9A4C" w14:textId="77777777" w:rsidR="00AC2A00" w:rsidRPr="00AC2A00" w:rsidRDefault="00AC2A00" w:rsidP="000154B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 се изведат само читатели от даден град</w:t>
            </w:r>
          </w:p>
        </w:tc>
      </w:tr>
      <w:tr w:rsidR="00954F2D" w:rsidRPr="00AC2A00" w14:paraId="0C64C237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FF218" w14:textId="77777777" w:rsidR="00B441AE" w:rsidRPr="00B441AE" w:rsidRDefault="00B441AE" w:rsidP="00954F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5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7888B" w14:textId="77777777" w:rsidR="00B441AE" w:rsidRPr="00AC2A00" w:rsidRDefault="00B441AE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Добавяне на нов жанр, в случай че вече не съществува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FFDC" w14:textId="77777777" w:rsidR="00B441AE" w:rsidRDefault="00341082" w:rsidP="000154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341082">
              <w:rPr>
                <w:rFonts w:eastAsia="Times New Roman" w:cstheme="minorHAnsi"/>
                <w:color w:val="000000"/>
                <w:sz w:val="24"/>
                <w:szCs w:val="20"/>
              </w:rPr>
              <w:t>Процес по добавяне на нова книга</w:t>
            </w:r>
          </w:p>
          <w:p w14:paraId="182D59B7" w14:textId="77777777" w:rsidR="00341082" w:rsidRPr="00341082" w:rsidRDefault="00341082" w:rsidP="000154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Несъществуващ жанр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7D33" w14:textId="77777777" w:rsidR="00B441AE" w:rsidRPr="00AC2A00" w:rsidRDefault="00341082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Пренасочване към прозореца за добавяне на нова книга. Добавяне на нов жанр, който досега не е добавян в системата. Проверка дали системата го е регистрирала в падащото меню за жанр на нова книга.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DE73" w14:textId="77777777" w:rsidR="00B441AE" w:rsidRPr="00341082" w:rsidRDefault="00341082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След добавяне на новия жанр, веднага системата да го регистрира и да го изобрази в падащо меню, без нужда от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 xml:space="preserve">refresh 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на страницата.</w:t>
            </w:r>
          </w:p>
        </w:tc>
      </w:tr>
      <w:tr w:rsidR="00C049C1" w:rsidRPr="00AC2A00" w14:paraId="4CC32E7D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62B1" w14:textId="77777777" w:rsidR="00072575" w:rsidRPr="00072575" w:rsidRDefault="00072575" w:rsidP="00954F2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lastRenderedPageBreak/>
              <w:t>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E84E" w14:textId="77777777" w:rsidR="00072575" w:rsidRDefault="00072575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Филтрация на данни за книга по година на издателство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DE787" w14:textId="77777777" w:rsidR="00072575" w:rsidRDefault="00072575" w:rsidP="000154B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Изглед за книги от библиотеката</w:t>
            </w:r>
          </w:p>
          <w:p w14:paraId="2018152A" w14:textId="77777777" w:rsidR="00072575" w:rsidRPr="00072575" w:rsidRDefault="00072575" w:rsidP="000154B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Книги с различна година на издателство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AE1E" w14:textId="77777777" w:rsidR="00072575" w:rsidRDefault="00072575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Филтрация в низходящ и възходящ ред няколко пъти с различни филтри за жанр.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4A823" w14:textId="77777777" w:rsidR="00072575" w:rsidRDefault="00072575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При възходящ и низходящ ред – правилна подредба по години за всеки филтър приложен като жанр или неприложен.</w:t>
            </w:r>
          </w:p>
        </w:tc>
      </w:tr>
      <w:tr w:rsidR="00C049C1" w:rsidRPr="00AC2A00" w14:paraId="377A830C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6133" w14:textId="77777777" w:rsidR="0086324C" w:rsidRDefault="0086324C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7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207" w14:textId="77777777" w:rsidR="0086324C" w:rsidRPr="0086324C" w:rsidRDefault="0086324C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Page-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ниране на основния изглед с книги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142A" w14:textId="77777777" w:rsidR="0086324C" w:rsidRPr="0086324C" w:rsidRDefault="0086324C" w:rsidP="0086324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12 книги, за да може да се визуализират 3 страници (две по 5 и 1 с 2)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A5F22" w14:textId="77777777" w:rsidR="0086324C" w:rsidRPr="0086324C" w:rsidRDefault="0086324C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Преминаване през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page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>-нирането с всички възможни филтри.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066F4" w14:textId="77777777" w:rsidR="0086324C" w:rsidRDefault="0086324C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Ако книгите са 12 на брой, да изобрази в три страници бройки в следния ред – 5, 5, 2.</w:t>
            </w:r>
          </w:p>
        </w:tc>
      </w:tr>
      <w:tr w:rsidR="00954F2D" w:rsidRPr="00AC2A00" w14:paraId="641AC52C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2261E" w14:textId="77777777" w:rsidR="00C049C1" w:rsidRDefault="00C049C1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8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D4708" w14:textId="77777777" w:rsidR="00C049C1" w:rsidRPr="00C049C1" w:rsidRDefault="00C049C1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Добавяне на нова книга в библиотеката с конкретно избран жанр от БД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DABD" w14:textId="77777777" w:rsidR="00C049C1" w:rsidRPr="00C049C1" w:rsidRDefault="00C049C1" w:rsidP="00C049C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Въвеждане на нужните данни за създаване на книга – Име, Автор, Година, Жанр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86E3" w14:textId="77777777" w:rsidR="00C049C1" w:rsidRDefault="00C049C1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книгата чрез въвеждане на всички задължителни полета. Проверка на записите в базата. Ако е създаден книга с жанр роман, то в таблицата за жанрове не трябва да има дублиран запис за роман.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809E" w14:textId="77777777" w:rsidR="00C049C1" w:rsidRPr="00C049C1" w:rsidRDefault="00C049C1" w:rsidP="00C049C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C049C1">
              <w:rPr>
                <w:rFonts w:eastAsia="Times New Roman" w:cstheme="minorHAnsi"/>
                <w:color w:val="000000"/>
                <w:sz w:val="24"/>
                <w:szCs w:val="20"/>
              </w:rPr>
              <w:t>Един запис в таблицата за всички книги. Един запис в таблицата за брой книги. Да няма нов запис в таблицата с жанрове (в случаите, когато е избран жанр, а не е създаден току-що).</w:t>
            </w:r>
          </w:p>
          <w:p w14:paraId="059FF230" w14:textId="77777777" w:rsidR="00C049C1" w:rsidRPr="00C049C1" w:rsidRDefault="00C049C1" w:rsidP="00C049C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Увеличение на бройката в таблицата за бройките на съответната книга, в случаите, когато вече тази книга съществува. Да няма нови записи в таблиците с книги и жанрове.</w:t>
            </w:r>
          </w:p>
        </w:tc>
      </w:tr>
      <w:tr w:rsidR="009666BB" w:rsidRPr="00AC2A00" w14:paraId="34E41939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097D" w14:textId="77777777" w:rsidR="009666BB" w:rsidRDefault="009666BB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9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7FED1" w14:textId="77777777" w:rsidR="009666BB" w:rsidRPr="009666BB" w:rsidRDefault="009666BB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Създаване на свързочна таблица за осъществяване на връзка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Many To One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5BE4" w14:textId="77777777" w:rsidR="009666BB" w:rsidRPr="009D2121" w:rsidRDefault="009D2121" w:rsidP="009D2121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</w:pPr>
            <w:r w:rsidRPr="009D2121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Вече създадени таблица за </w:t>
            </w:r>
            <w:r w:rsidRPr="009D2121"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 xml:space="preserve">readers </w:t>
            </w:r>
            <w:r w:rsidRPr="009D2121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и </w:t>
            </w:r>
            <w:r w:rsidRPr="009D2121"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books.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E3A4" w14:textId="77777777" w:rsidR="009666BB" w:rsidRPr="00BF06F6" w:rsidRDefault="00BF06F6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Проверка за успешно създаване на връзките чрез заявки в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 xml:space="preserve">Postman 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за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 xml:space="preserve">BorrowBooks 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 презареждане на изгледите за Всички книги, Читатели и Взети книги.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BB0" w14:textId="77777777" w:rsidR="009666BB" w:rsidRPr="009666BB" w:rsidRDefault="003529FF" w:rsidP="003529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Нормално изобразяване на всички данни в посочените изгледи.</w:t>
            </w:r>
          </w:p>
        </w:tc>
      </w:tr>
      <w:tr w:rsidR="003529FF" w:rsidRPr="00AC2A00" w14:paraId="426C7A6F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863F8" w14:textId="77777777" w:rsidR="003529FF" w:rsidRDefault="003529FF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lastRenderedPageBreak/>
              <w:t>10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FE6C7" w14:textId="77777777" w:rsidR="003529FF" w:rsidRDefault="003529FF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Отдаване на книга на конкретен читател, който посещава библиотеката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53748" w14:textId="77777777" w:rsidR="003529FF" w:rsidRDefault="003529FF" w:rsidP="003529F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Вече създаден читател в библиотеката. </w:t>
            </w:r>
          </w:p>
          <w:p w14:paraId="61F6C0F0" w14:textId="77777777" w:rsidR="003529FF" w:rsidRPr="003529FF" w:rsidRDefault="00984909" w:rsidP="003529F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Изглед за отдаване на книга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493B9" w14:textId="77777777" w:rsidR="003529FF" w:rsidRDefault="00984909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Оглед на изгледа.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0690" w14:textId="77777777" w:rsidR="003529FF" w:rsidRDefault="00984909" w:rsidP="003529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Трябва да изобразява недвусмислено информацията за всеки читател. (има хора с еднакви имена)</w:t>
            </w:r>
          </w:p>
        </w:tc>
      </w:tr>
      <w:tr w:rsidR="00CA4FCF" w:rsidRPr="00AC2A00" w14:paraId="4117328C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1D009" w14:textId="77777777" w:rsidR="00CA4FCF" w:rsidRDefault="00CA4FCF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11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CFB3" w14:textId="77777777" w:rsidR="00CA4FCF" w:rsidRDefault="00E90A85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нов жанр.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C51E" w14:textId="77777777" w:rsidR="00E90A85" w:rsidRPr="00E90A85" w:rsidRDefault="00E90A85" w:rsidP="00E90A8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Таблица с конкретни жанрове (поне 1)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E77E" w14:textId="77777777" w:rsidR="00CA4FCF" w:rsidRDefault="00E90A85" w:rsidP="00E90A85">
            <w:pPr>
              <w:spacing w:after="0" w:line="240" w:lineRule="auto"/>
              <w:ind w:left="360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E90A85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жанр, който съществува.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Създаване на жанр, който не съществува.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8D36" w14:textId="77777777" w:rsidR="00CA4FCF" w:rsidRDefault="00E90A85" w:rsidP="003529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При създаването на жанр, който съществува системата не трябва да го добавя наново, а да отговори със съобщение.</w:t>
            </w:r>
            <w:r w:rsidR="008F7595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Ако не съществува също да отговори със съобщение.</w:t>
            </w:r>
          </w:p>
        </w:tc>
      </w:tr>
      <w:tr w:rsidR="002B0A2A" w:rsidRPr="00AC2A00" w14:paraId="111F4E5B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B0E36" w14:textId="77777777" w:rsidR="002B0A2A" w:rsidRDefault="002B0A2A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12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CEFEF" w14:textId="77777777" w:rsidR="002B0A2A" w:rsidRDefault="002B0A2A" w:rsidP="000154B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Визуализация на книги за връщане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D4DCA" w14:textId="77777777" w:rsidR="002B0A2A" w:rsidRPr="007177BD" w:rsidRDefault="007177BD" w:rsidP="007177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Записи за връщане на книга с дати, които са с изтекъл срок, с дати, които имат по-малко от 5 дни и с дати, които имат повече от 5 дни.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E711" w14:textId="77777777" w:rsidR="002B0A2A" w:rsidRPr="007177BD" w:rsidRDefault="007177BD" w:rsidP="007177BD">
            <w:pPr>
              <w:spacing w:after="0" w:line="240" w:lineRule="auto"/>
              <w:ind w:left="360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Преглед на </w:t>
            </w: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UI.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66938" w14:textId="77777777" w:rsidR="002B0A2A" w:rsidRPr="007177BD" w:rsidRDefault="007177BD" w:rsidP="003529F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 xml:space="preserve">UI 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трябва да е „говорещ“.</w:t>
            </w:r>
          </w:p>
        </w:tc>
      </w:tr>
      <w:tr w:rsidR="00E52F0A" w:rsidRPr="00AC2A00" w14:paraId="2EA88D2D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B7B2" w14:textId="352B4DE0" w:rsidR="00E52F0A" w:rsidRPr="007177BD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13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222D" w14:textId="057648A5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Връщане на книга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CB3A" w14:textId="59408EAF" w:rsidR="00E52F0A" w:rsidRPr="007177BD" w:rsidRDefault="00E52F0A" w:rsidP="00E52F0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два записа за връщане на книга, без значение датата, читателят или книгата.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305B" w14:textId="72FF60AE" w:rsidR="00E52F0A" w:rsidRPr="00E90A85" w:rsidRDefault="00E52F0A" w:rsidP="00E52F0A">
            <w:pPr>
              <w:spacing w:after="0" w:line="240" w:lineRule="auto"/>
              <w:ind w:left="360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Връщане на съответната книга. Преглед на опита.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0D6A" w14:textId="35052EFC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Премахване на записа веднага, след като е поискано потвърждението на потребителя, с цел избягване на грешки.</w:t>
            </w:r>
          </w:p>
        </w:tc>
      </w:tr>
      <w:tr w:rsidR="00E52F0A" w:rsidRPr="00AC2A00" w14:paraId="73BF1089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487D" w14:textId="0035AC3F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lastRenderedPageBreak/>
              <w:t>14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D1A" w14:textId="0050F2E4" w:rsidR="00E52F0A" w:rsidRP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Изпращане на имейл, когато се заеме книга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607B" w14:textId="77777777" w:rsidR="00E52F0A" w:rsidRDefault="00DA6D1E" w:rsidP="00DA6D1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един читател</w:t>
            </w:r>
          </w:p>
          <w:p w14:paraId="582DE967" w14:textId="0E839D14" w:rsidR="00DA6D1E" w:rsidRDefault="00DA6D1E" w:rsidP="00DA6D1E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една книга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CB49" w14:textId="77777777" w:rsidR="00E52F0A" w:rsidRDefault="00DA6D1E" w:rsidP="00DA6D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читател</w:t>
            </w:r>
          </w:p>
          <w:p w14:paraId="5F0B8805" w14:textId="77777777" w:rsidR="00DA6D1E" w:rsidRDefault="00DA6D1E" w:rsidP="00DA6D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книга</w:t>
            </w:r>
          </w:p>
          <w:p w14:paraId="745FF11A" w14:textId="2F65C8BE" w:rsidR="00DA6D1E" w:rsidRPr="00DA6D1E" w:rsidRDefault="00403A2F" w:rsidP="00DA6D1E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Заемане на книгата от читателя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66BC" w14:textId="7E737F20" w:rsidR="00E52F0A" w:rsidRDefault="00DA6D1E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На читателския имейл бива изпратено съобщение, уведомяващо читателя за </w:t>
            </w:r>
            <w:r w:rsidR="00F80DE9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срока </w:t>
            </w:r>
            <w:r w:rsidR="002B6854">
              <w:rPr>
                <w:rFonts w:eastAsia="Times New Roman" w:cstheme="minorHAnsi"/>
                <w:color w:val="000000"/>
                <w:sz w:val="24"/>
                <w:szCs w:val="20"/>
              </w:rPr>
              <w:t>з</w:t>
            </w:r>
            <w:r w:rsidR="00F80DE9">
              <w:rPr>
                <w:rFonts w:eastAsia="Times New Roman" w:cstheme="minorHAnsi"/>
                <w:color w:val="000000"/>
                <w:sz w:val="24"/>
                <w:szCs w:val="20"/>
              </w:rPr>
              <w:t>а връщане на книгата.</w:t>
            </w:r>
          </w:p>
        </w:tc>
      </w:tr>
      <w:tr w:rsidR="00E52F0A" w:rsidRPr="00AC2A00" w14:paraId="0B528232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F6F0" w14:textId="4CBA135B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15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9048A" w14:textId="12C83A06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Изпращане на имейл при просрочване връщането на книга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3993" w14:textId="77777777" w:rsidR="00DA6D1E" w:rsidRDefault="00DA6D1E" w:rsidP="00DA6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един читател</w:t>
            </w:r>
          </w:p>
          <w:p w14:paraId="05B01A8C" w14:textId="26C584DC" w:rsidR="00E52F0A" w:rsidRPr="00DA6D1E" w:rsidRDefault="00DA6D1E" w:rsidP="00DA6D1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</w:t>
            </w:r>
            <w:r w:rsidRPr="00DA6D1E">
              <w:rPr>
                <w:rFonts w:eastAsia="Times New Roman" w:cstheme="minorHAnsi"/>
                <w:color w:val="000000"/>
                <w:sz w:val="24"/>
                <w:szCs w:val="20"/>
              </w:rPr>
              <w:t>оне една книга</w:t>
            </w: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E7DC" w14:textId="77777777" w:rsidR="00DA6D1E" w:rsidRDefault="00DA6D1E" w:rsidP="00563A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DA6D1E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читател</w:t>
            </w:r>
          </w:p>
          <w:p w14:paraId="74A5029D" w14:textId="0D505843" w:rsidR="00DA6D1E" w:rsidRDefault="00DA6D1E" w:rsidP="00563A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DA6D1E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книга</w:t>
            </w:r>
          </w:p>
          <w:p w14:paraId="0732594C" w14:textId="77777777" w:rsidR="00403A2F" w:rsidRDefault="00403A2F" w:rsidP="00563A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Заемане на книгата от читателя </w:t>
            </w:r>
          </w:p>
          <w:p w14:paraId="38F6130F" w14:textId="0C572BA7" w:rsidR="00DA6D1E" w:rsidRPr="00DA6D1E" w:rsidRDefault="00DA6D1E" w:rsidP="00563A2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Изчакване до края на срока</w:t>
            </w:r>
            <w:r w:rsidR="004B3E63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за връщане на книгата</w:t>
            </w:r>
          </w:p>
          <w:p w14:paraId="4FF71C5D" w14:textId="3EC10101" w:rsidR="00DA6D1E" w:rsidRPr="00DA6D1E" w:rsidRDefault="00DA6D1E" w:rsidP="00DA6D1E">
            <w:pPr>
              <w:pStyle w:val="ListParagraph"/>
              <w:spacing w:after="0" w:line="240" w:lineRule="auto"/>
              <w:ind w:left="1440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FBC4" w14:textId="24C5678A" w:rsidR="00E52F0A" w:rsidRDefault="004B3E63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На читателския имейл бива изпратено съобщение, уведомяващо читателя за просрочването.</w:t>
            </w:r>
          </w:p>
        </w:tc>
      </w:tr>
      <w:tr w:rsidR="00E52F0A" w:rsidRPr="00AC2A00" w14:paraId="1B40D16A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2409" w14:textId="6630BDAF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16</w:t>
            </w:r>
          </w:p>
        </w:tc>
        <w:tc>
          <w:tcPr>
            <w:tcW w:w="17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48E8" w14:textId="7D052B64" w:rsidR="00E52F0A" w:rsidRDefault="00E52F0A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Изпращане на имейл при връщане на </w:t>
            </w:r>
            <w:r w:rsidR="00535449">
              <w:rPr>
                <w:rFonts w:eastAsia="Times New Roman" w:cstheme="minorHAnsi"/>
                <w:color w:val="000000"/>
                <w:sz w:val="24"/>
                <w:szCs w:val="20"/>
              </w:rPr>
              <w:t>заявена книга</w:t>
            </w:r>
          </w:p>
        </w:tc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9CF6" w14:textId="70DE1312" w:rsidR="004B3E63" w:rsidRDefault="004B3E63" w:rsidP="004B3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Поне двама читатели</w:t>
            </w:r>
          </w:p>
          <w:p w14:paraId="45610F46" w14:textId="17359FF0" w:rsidR="00E52F0A" w:rsidRDefault="00403A2F" w:rsidP="004B3E6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Книга с точно един екземпляр в наличност</w:t>
            </w:r>
          </w:p>
          <w:p w14:paraId="1F13CBBE" w14:textId="7F24E48E" w:rsidR="004B3E63" w:rsidRPr="004B3E63" w:rsidRDefault="004B3E63" w:rsidP="00403A2F">
            <w:pPr>
              <w:pStyle w:val="ListParagraph"/>
              <w:spacing w:after="0" w:line="240" w:lineRule="auto"/>
              <w:ind w:left="1080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</w:p>
        </w:tc>
        <w:tc>
          <w:tcPr>
            <w:tcW w:w="38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5FB59" w14:textId="7C2DEDD1" w:rsidR="004B3E63" w:rsidRPr="004B3E63" w:rsidRDefault="004B3E63" w:rsidP="004B3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4B3E63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читател</w:t>
            </w:r>
          </w:p>
          <w:p w14:paraId="27885A01" w14:textId="77777777" w:rsidR="004B3E63" w:rsidRDefault="004B3E63" w:rsidP="004B3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 w:rsidRPr="00DA6D1E">
              <w:rPr>
                <w:rFonts w:eastAsia="Times New Roman" w:cstheme="minorHAnsi"/>
                <w:color w:val="000000"/>
                <w:sz w:val="24"/>
                <w:szCs w:val="20"/>
              </w:rPr>
              <w:t>Създаване на книга</w:t>
            </w:r>
          </w:p>
          <w:p w14:paraId="287A83F4" w14:textId="522EFAE1" w:rsidR="004B3E63" w:rsidRDefault="00403A2F" w:rsidP="004B3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Заемане на книгата от</w:t>
            </w:r>
            <w:r w:rsidR="00555C3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страна на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първия читател</w:t>
            </w:r>
          </w:p>
          <w:p w14:paraId="6BF647B2" w14:textId="45A18034" w:rsidR="00403A2F" w:rsidRDefault="00403A2F" w:rsidP="004B3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Заявяване на книгата от</w:t>
            </w:r>
            <w:r w:rsidR="00555C3C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страна на</w:t>
            </w:r>
            <w:r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втория читател</w:t>
            </w:r>
          </w:p>
          <w:p w14:paraId="330437F7" w14:textId="2C41262E" w:rsidR="004B3E63" w:rsidRPr="00DA6D1E" w:rsidRDefault="004B3E63" w:rsidP="004B3E6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Връщане на книгата</w:t>
            </w:r>
            <w:r w:rsidR="00403A2F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 </w:t>
            </w:r>
            <w:r w:rsidR="00C55C18">
              <w:rPr>
                <w:rFonts w:eastAsia="Times New Roman" w:cstheme="minorHAnsi"/>
                <w:color w:val="000000"/>
                <w:sz w:val="24"/>
                <w:szCs w:val="20"/>
              </w:rPr>
              <w:t xml:space="preserve">от </w:t>
            </w:r>
            <w:r w:rsidR="00403A2F">
              <w:rPr>
                <w:rFonts w:eastAsia="Times New Roman" w:cstheme="minorHAnsi"/>
                <w:color w:val="000000"/>
                <w:sz w:val="24"/>
                <w:szCs w:val="20"/>
              </w:rPr>
              <w:t>първия читател</w:t>
            </w:r>
          </w:p>
          <w:p w14:paraId="557BFB3C" w14:textId="77777777" w:rsidR="00E52F0A" w:rsidRDefault="00E52F0A" w:rsidP="00E52F0A">
            <w:pPr>
              <w:spacing w:after="0" w:line="240" w:lineRule="auto"/>
              <w:ind w:left="360"/>
              <w:jc w:val="center"/>
              <w:textAlignment w:val="baseline"/>
              <w:rPr>
                <w:rFonts w:eastAsia="Times New Roman" w:cstheme="minorHAnsi"/>
                <w:color w:val="000000"/>
                <w:sz w:val="24"/>
                <w:szCs w:val="20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0404" w14:textId="43480CB4" w:rsidR="00E52F0A" w:rsidRDefault="00403A2F" w:rsidP="00E52F0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0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</w:rPr>
              <w:t>На имейла на втория читател бива изпратено съобщение, уведомяващо читателя за наличността на заявената книга.</w:t>
            </w:r>
          </w:p>
        </w:tc>
      </w:tr>
    </w:tbl>
    <w:p w14:paraId="133CBFF5" w14:textId="77777777" w:rsidR="00AC2A00" w:rsidRPr="00AC2A00" w:rsidRDefault="00AC2A00" w:rsidP="00AC2A00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AC2A00">
        <w:rPr>
          <w:rFonts w:eastAsia="Times New Roman" w:cstheme="minorHAnsi"/>
          <w:sz w:val="24"/>
          <w:szCs w:val="24"/>
        </w:rPr>
        <w:br/>
      </w:r>
      <w:r w:rsidRPr="00AC2A00">
        <w:rPr>
          <w:rFonts w:eastAsia="Times New Roman" w:cstheme="minorHAnsi"/>
          <w:sz w:val="24"/>
          <w:szCs w:val="24"/>
        </w:rPr>
        <w:br/>
      </w:r>
      <w:r w:rsidRPr="00AC2A00">
        <w:rPr>
          <w:rFonts w:eastAsia="Times New Roman" w:cstheme="minorHAnsi"/>
          <w:sz w:val="24"/>
          <w:szCs w:val="24"/>
        </w:rPr>
        <w:br/>
      </w:r>
      <w:r w:rsidRPr="00AC2A00">
        <w:rPr>
          <w:rFonts w:eastAsia="Times New Roman" w:cstheme="minorHAnsi"/>
          <w:sz w:val="24"/>
          <w:szCs w:val="24"/>
        </w:rPr>
        <w:br/>
      </w:r>
    </w:p>
    <w:tbl>
      <w:tblPr>
        <w:tblW w:w="13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760"/>
        <w:gridCol w:w="6119"/>
        <w:gridCol w:w="2409"/>
        <w:gridCol w:w="2268"/>
      </w:tblGrid>
      <w:tr w:rsidR="003B4E9D" w:rsidRPr="00AC2A00" w14:paraId="0F3C1B4B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CCDDB" w14:textId="77777777" w:rsidR="00AC2A00" w:rsidRP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lastRenderedPageBreak/>
              <w:t>Номер на тестов случай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218B5" w14:textId="77777777" w:rsid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0"/>
              </w:rPr>
            </w:pP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Успешно преминаване на теста</w:t>
            </w:r>
          </w:p>
          <w:p w14:paraId="6DCAC2E6" w14:textId="77777777" w:rsidR="00D430E1" w:rsidRPr="00AC2A00" w:rsidRDefault="00D430E1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0"/>
                <w:lang w:val="en-US"/>
              </w:rPr>
              <w:t>(</w:t>
            </w:r>
            <w:r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разрешен бъг</w:t>
            </w:r>
            <w:r>
              <w:rPr>
                <w:rFonts w:eastAsia="Times New Roman" w:cstheme="minorHAnsi"/>
                <w:b/>
                <w:color w:val="000000"/>
                <w:sz w:val="24"/>
                <w:szCs w:val="20"/>
                <w:lang w:val="en-US"/>
              </w:rPr>
              <w:t>)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3E805" w14:textId="77777777" w:rsidR="007347B2" w:rsidRDefault="007347B2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4"/>
                <w:szCs w:val="20"/>
              </w:rPr>
            </w:pPr>
          </w:p>
          <w:p w14:paraId="2908C20A" w14:textId="77777777" w:rsidR="00AC2A00" w:rsidRP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Получен резултат, различаващ се от очаквания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B247" w14:textId="77777777" w:rsidR="00AC2A00" w:rsidRP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Номер на задачата в системата за управление на задачи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C33EB" w14:textId="77777777" w:rsidR="00AC2A00" w:rsidRP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Име на студента</w:t>
            </w:r>
            <w:r w:rsidR="00330D5F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>,</w:t>
            </w:r>
            <w:r w:rsidRPr="00AC2A00">
              <w:rPr>
                <w:rFonts w:eastAsia="Times New Roman" w:cstheme="minorHAnsi"/>
                <w:b/>
                <w:color w:val="000000"/>
                <w:sz w:val="24"/>
                <w:szCs w:val="20"/>
              </w:rPr>
              <w:t xml:space="preserve"> извършил теста</w:t>
            </w:r>
          </w:p>
          <w:p w14:paraId="0150AE51" w14:textId="77777777" w:rsidR="00AC2A00" w:rsidRPr="00AC2A00" w:rsidRDefault="00AC2A00" w:rsidP="002610A5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</w:tr>
      <w:tr w:rsidR="003B4E9D" w:rsidRPr="00AC2A00" w14:paraId="3B56506B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B2C4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9AFC0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85730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При изтриване на читател, който има книга за връщане се чупи програмата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5CD65" w14:textId="77777777" w:rsidR="00AC2A00" w:rsidRPr="00AC2A00" w:rsidRDefault="00B441AE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I</w:t>
            </w:r>
            <w:r w:rsidR="00AC2A00"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ssue #24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54009" w14:textId="77777777" w:rsidR="00AC2A00" w:rsidRPr="00AC2A00" w:rsidRDefault="00AC2A00" w:rsidP="00C049C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Джан Язаджиев</w:t>
            </w:r>
          </w:p>
        </w:tc>
      </w:tr>
      <w:tr w:rsidR="003B4E9D" w:rsidRPr="00AC2A00" w14:paraId="3E681EF2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7E6B8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B167B" w14:textId="77777777" w:rsidR="00AC2A00" w:rsidRPr="00AC2A00" w:rsidRDefault="00AC2A00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A4D6B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При натискане на бутона за обновяване не се зареждат данните на читателя и не препраща към правилната страница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C873" w14:textId="77777777" w:rsidR="00AC2A00" w:rsidRPr="00AC2A00" w:rsidRDefault="00B441AE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0"/>
                <w:lang w:val="en-US"/>
              </w:rPr>
              <w:t>I</w:t>
            </w:r>
            <w:r w:rsidR="00AC2A00"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ssue #23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EE807" w14:textId="77777777" w:rsidR="00AC2A00" w:rsidRPr="00AC2A00" w:rsidRDefault="00AC2A00" w:rsidP="00C049C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Джан Язаджиев</w:t>
            </w:r>
          </w:p>
        </w:tc>
      </w:tr>
      <w:tr w:rsidR="003B4E9D" w:rsidRPr="00AC2A00" w14:paraId="0FE69000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11EA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41C59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029BF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Данните не се извеждат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E4CB1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Issue #12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10701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b/>
                <w:bCs/>
                <w:color w:val="000000"/>
                <w:sz w:val="24"/>
                <w:szCs w:val="20"/>
              </w:rPr>
              <w:t xml:space="preserve"> </w:t>
            </w: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Джан Язаджиев</w:t>
            </w:r>
          </w:p>
        </w:tc>
      </w:tr>
      <w:tr w:rsidR="003B4E9D" w:rsidRPr="00AC2A00" w14:paraId="11A4EA36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F134A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3B5B4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A098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sz w:val="24"/>
                <w:szCs w:val="20"/>
              </w:rPr>
              <w:t>Филтрацията не работи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3B7C4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Issue #12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BE28" w14:textId="77777777" w:rsidR="00AC2A00" w:rsidRPr="00AC2A00" w:rsidRDefault="00AC2A00" w:rsidP="00AC2A00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AC2A00">
              <w:rPr>
                <w:rFonts w:eastAsia="Times New Roman" w:cstheme="minorHAnsi"/>
                <w:color w:val="000000"/>
                <w:sz w:val="24"/>
                <w:szCs w:val="20"/>
              </w:rPr>
              <w:t>Джан Язаджиев</w:t>
            </w:r>
          </w:p>
        </w:tc>
      </w:tr>
      <w:tr w:rsidR="003B4E9D" w:rsidRPr="00AC2A00" w14:paraId="6DE34D6A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9DFBF" w14:textId="77777777" w:rsidR="00AC2A00" w:rsidRPr="00AC2A00" w:rsidRDefault="00B441AE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A330" w14:textId="77777777" w:rsidR="00201075" w:rsidRDefault="00201075" w:rsidP="00B441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  <w:p w14:paraId="41864B91" w14:textId="77777777" w:rsidR="00AC2A00" w:rsidRPr="00AC2A00" w:rsidRDefault="00B441AE" w:rsidP="00B441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DDF6D" w14:textId="77777777" w:rsidR="00AC2A00" w:rsidRPr="00AC2A00" w:rsidRDefault="00B441AE" w:rsidP="00B441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Падащото меню не регистрира нововъведения жанр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14C10" w14:textId="77777777" w:rsidR="00AC2A00" w:rsidRPr="00AC2A00" w:rsidRDefault="00B441AE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D822" w14:textId="77777777" w:rsidR="00AC2A00" w:rsidRPr="00AC2A00" w:rsidRDefault="00B441AE" w:rsidP="00B441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3B4E9D" w:rsidRPr="00AC2A00" w14:paraId="52E6AA75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DD22" w14:textId="77777777" w:rsidR="003B4E9D" w:rsidRDefault="003B4E9D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447B" w14:textId="77777777" w:rsidR="003B4E9D" w:rsidRDefault="003B4E9D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50871" w14:textId="77777777" w:rsidR="003B4E9D" w:rsidRDefault="003B4E9D" w:rsidP="00B441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3B4E9D">
              <w:rPr>
                <w:rFonts w:eastAsia="Times New Roman" w:cstheme="minorHAnsi"/>
                <w:sz w:val="24"/>
                <w:szCs w:val="24"/>
              </w:rPr>
              <w:t>Филтрацията с години в низходящ работи, когато преди това е отбелязвано за възходящ, а не трябва да се влияе от това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7DCA" w14:textId="77777777" w:rsidR="003B4E9D" w:rsidRDefault="003B4E9D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84B4" w14:textId="77777777" w:rsidR="003B4E9D" w:rsidRPr="00541DC8" w:rsidRDefault="00541DC8" w:rsidP="00C049C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8537AE" w:rsidRPr="00AC2A00" w14:paraId="300F81E6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25C3" w14:textId="77777777" w:rsidR="008537AE" w:rsidRDefault="008537AE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3B32F" w14:textId="77777777" w:rsidR="008537AE" w:rsidRDefault="008537AE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E9F7" w14:textId="77777777" w:rsidR="008537AE" w:rsidRPr="002610A5" w:rsidRDefault="008537AE" w:rsidP="008537AE">
            <w:pPr>
              <w:jc w:val="center"/>
              <w:rPr>
                <w:rFonts w:cstheme="minorHAnsi"/>
              </w:rPr>
            </w:pPr>
            <w:r w:rsidRPr="008537AE">
              <w:rPr>
                <w:rFonts w:cstheme="minorHAnsi"/>
                <w:sz w:val="24"/>
              </w:rPr>
              <w:t xml:space="preserve">При </w:t>
            </w:r>
            <w:r w:rsidRPr="008537AE">
              <w:rPr>
                <w:rFonts w:cstheme="minorHAnsi"/>
                <w:sz w:val="24"/>
                <w:lang w:val="en-US"/>
              </w:rPr>
              <w:t>page</w:t>
            </w:r>
            <w:r w:rsidRPr="008537AE">
              <w:rPr>
                <w:rFonts w:cstheme="minorHAnsi"/>
                <w:sz w:val="24"/>
              </w:rPr>
              <w:t>-нирането в основния изглед прескача част от книгите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850B" w14:textId="77777777" w:rsidR="008537AE" w:rsidRDefault="008537AE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>
              <w:rPr>
                <w:rFonts w:cstheme="minorHAnsi"/>
                <w:lang w:val="en-US"/>
              </w:rPr>
              <w:t>#6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DC871" w14:textId="77777777" w:rsidR="008537AE" w:rsidRDefault="008537AE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7A54C2" w:rsidRPr="00AC2A00" w14:paraId="5131FB55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2F24" w14:textId="77777777" w:rsidR="007A54C2" w:rsidRDefault="007A54C2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86911" w14:textId="77777777" w:rsidR="007A54C2" w:rsidRDefault="007A54C2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AE14" w14:textId="77777777" w:rsidR="007A54C2" w:rsidRPr="008537AE" w:rsidRDefault="007A54C2" w:rsidP="008537AE">
            <w:pPr>
              <w:jc w:val="center"/>
              <w:rPr>
                <w:rFonts w:cstheme="minorHAnsi"/>
                <w:sz w:val="24"/>
              </w:rPr>
            </w:pPr>
            <w:r w:rsidRPr="007A54C2">
              <w:rPr>
                <w:rFonts w:cstheme="minorHAnsi"/>
                <w:sz w:val="24"/>
              </w:rPr>
              <w:t>При добавяне на нова книга създава жанр, който вече съществува в таблицата с жанрове (тя трябва да играе роля само на номенклатура)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A2DAC" w14:textId="77777777" w:rsidR="007A54C2" w:rsidRPr="00C049C1" w:rsidRDefault="00C049C1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1BCB" w14:textId="77777777" w:rsidR="007A54C2" w:rsidRDefault="00C049C1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23636E" w:rsidRPr="00AC2A00" w14:paraId="7E0DF6D7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DBC0" w14:textId="77777777" w:rsidR="0023636E" w:rsidRDefault="0023636E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20F7F" w14:textId="77777777" w:rsidR="0023636E" w:rsidRDefault="0023636E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3E33" w14:textId="77777777" w:rsidR="0023636E" w:rsidRPr="007A54C2" w:rsidRDefault="0023636E" w:rsidP="008537AE">
            <w:pPr>
              <w:jc w:val="center"/>
              <w:rPr>
                <w:rFonts w:cstheme="minorHAnsi"/>
                <w:sz w:val="24"/>
              </w:rPr>
            </w:pPr>
            <w:r w:rsidRPr="0023636E">
              <w:rPr>
                <w:rFonts w:cstheme="minorHAnsi"/>
                <w:sz w:val="24"/>
              </w:rPr>
              <w:t xml:space="preserve">След добавянето на свързочната таблица между </w:t>
            </w:r>
            <w:r w:rsidRPr="0023636E">
              <w:rPr>
                <w:rFonts w:cstheme="minorHAnsi"/>
                <w:sz w:val="24"/>
                <w:lang w:val="en-US"/>
              </w:rPr>
              <w:t xml:space="preserve">readers </w:t>
            </w:r>
            <w:r w:rsidRPr="0023636E">
              <w:rPr>
                <w:rFonts w:cstheme="minorHAnsi"/>
                <w:sz w:val="24"/>
              </w:rPr>
              <w:t xml:space="preserve">и </w:t>
            </w:r>
            <w:r w:rsidRPr="0023636E">
              <w:rPr>
                <w:rFonts w:cstheme="minorHAnsi"/>
                <w:sz w:val="24"/>
                <w:lang w:val="en-US"/>
              </w:rPr>
              <w:t>books се чупи изгледът с читателите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F3CF" w14:textId="77777777" w:rsidR="0023636E" w:rsidRDefault="00160B58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1</w:t>
            </w:r>
            <w:r w:rsidRPr="002610A5">
              <w:rPr>
                <w:rFonts w:cstheme="minorHAnsi"/>
                <w:lang w:val="en-US"/>
              </w:rPr>
              <w:t>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D1867" w14:textId="77777777" w:rsidR="0023636E" w:rsidRDefault="00160B58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3529FF" w:rsidRPr="00AC2A00" w14:paraId="3F7003D5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849F" w14:textId="77777777" w:rsidR="003529FF" w:rsidRDefault="003529FF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C4F7" w14:textId="77777777" w:rsidR="003529FF" w:rsidRDefault="003529FF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25A7" w14:textId="77777777" w:rsidR="003529FF" w:rsidRPr="0023636E" w:rsidRDefault="003529FF" w:rsidP="008537AE">
            <w:pPr>
              <w:jc w:val="center"/>
              <w:rPr>
                <w:rFonts w:cstheme="minorHAnsi"/>
                <w:sz w:val="24"/>
              </w:rPr>
            </w:pPr>
            <w:r w:rsidRPr="003529FF">
              <w:rPr>
                <w:rFonts w:cstheme="minorHAnsi"/>
                <w:sz w:val="24"/>
              </w:rPr>
              <w:t>При отдаването на книга има проблем във фронтенд частта – при читатели с еднакви имена се получава двусмислие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3D20" w14:textId="77777777" w:rsidR="003529FF" w:rsidRDefault="003529FF" w:rsidP="00954F2D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DD14" w14:textId="77777777" w:rsidR="003529FF" w:rsidRDefault="003529FF" w:rsidP="008537A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6A20A9" w:rsidRPr="00AC2A00" w14:paraId="1472296E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EBBA" w14:textId="77777777" w:rsidR="006A20A9" w:rsidRDefault="006A20A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3273E" w14:textId="77777777" w:rsidR="006A20A9" w:rsidRDefault="006A20A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56C35" w14:textId="77777777" w:rsidR="006A20A9" w:rsidRPr="003529FF" w:rsidRDefault="006A20A9" w:rsidP="006A20A9">
            <w:pPr>
              <w:jc w:val="center"/>
              <w:rPr>
                <w:rFonts w:cstheme="minorHAnsi"/>
                <w:sz w:val="24"/>
              </w:rPr>
            </w:pPr>
            <w:r w:rsidRPr="006A20A9">
              <w:rPr>
                <w:rFonts w:cstheme="minorHAnsi"/>
                <w:sz w:val="24"/>
              </w:rPr>
              <w:t>При създаване на вече съществуващ жанр се получава дублиране на записи в базата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22AA" w14:textId="77777777" w:rsidR="006A20A9" w:rsidRDefault="006A20A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22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C5CD" w14:textId="77777777" w:rsidR="006A20A9" w:rsidRDefault="006A20A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  <w:p w14:paraId="78C40EA1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2B0A2A" w:rsidRPr="00AC2A00" w14:paraId="6B713A39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D03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B3F1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F519" w14:textId="77777777" w:rsidR="002B0A2A" w:rsidRPr="006A20A9" w:rsidRDefault="002B0A2A" w:rsidP="006A20A9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В изгледа за връщане на книга цветовете са красноречиви, но са приложени към текста, по-добре е да са за цялото поле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A408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AD319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2B0A2A" w:rsidRPr="00AC2A00" w14:paraId="79D2F97E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39C3B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D89A1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CB9E" w14:textId="77777777" w:rsidR="002B0A2A" w:rsidRDefault="002B0A2A" w:rsidP="006A20A9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При връщане на книга системата трябва да попита и след това да извърши заявката. Не се рефрешва, записът остава.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35FA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2610A5">
              <w:rPr>
                <w:rFonts w:cstheme="minorHAnsi"/>
                <w:lang w:val="en-US"/>
              </w:rPr>
              <w:t>#</w:t>
            </w:r>
            <w:r>
              <w:rPr>
                <w:rFonts w:cstheme="minorHAnsi"/>
              </w:rPr>
              <w:t>16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9FE5" w14:textId="77777777" w:rsidR="002B0A2A" w:rsidRDefault="002B0A2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Даяна Димитрова</w:t>
            </w:r>
          </w:p>
        </w:tc>
      </w:tr>
      <w:tr w:rsidR="00E52F0A" w:rsidRPr="00AC2A00" w14:paraId="3E46EE3D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0585" w14:textId="72C44C37" w:rsidR="00E52F0A" w:rsidRPr="00535449" w:rsidRDefault="0053544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9783" w14:textId="55BE2D0B" w:rsidR="00E52F0A" w:rsidRPr="00535449" w:rsidRDefault="00535449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280D" w14:textId="4E9B57F6" w:rsidR="00E52F0A" w:rsidRPr="00CE123D" w:rsidRDefault="00056AAA" w:rsidP="006A20A9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Когато читател е заел </w:t>
            </w:r>
            <w:r w:rsidR="000C5B9C">
              <w:rPr>
                <w:rFonts w:cstheme="minorHAnsi"/>
                <w:sz w:val="24"/>
              </w:rPr>
              <w:t>два</w:t>
            </w:r>
            <w:r>
              <w:rPr>
                <w:rFonts w:cstheme="minorHAnsi"/>
                <w:sz w:val="24"/>
              </w:rPr>
              <w:t xml:space="preserve"> или повече екземпляра от една книга, той трябва да получи уведомителни имейли и за двата екземпляра. Това не се случва винаги.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3BB0" w14:textId="78A2A0B2" w:rsidR="00E52F0A" w:rsidRDefault="00056AA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056AAA">
              <w:rPr>
                <w:rFonts w:eastAsia="Times New Roman" w:cstheme="minorHAnsi"/>
                <w:sz w:val="24"/>
                <w:szCs w:val="24"/>
                <w:lang w:val="en-US"/>
              </w:rPr>
              <w:t>#39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94EB" w14:textId="70B04434" w:rsidR="00E52F0A" w:rsidRDefault="00056AAA" w:rsidP="006A20A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Васил Янакиев</w:t>
            </w:r>
          </w:p>
        </w:tc>
      </w:tr>
      <w:tr w:rsidR="00355EC4" w:rsidRPr="00AC2A00" w14:paraId="3F8E769F" w14:textId="77777777" w:rsidTr="00954F2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4A4F" w14:textId="07FD9A89" w:rsidR="00355EC4" w:rsidRPr="007B714C" w:rsidRDefault="00355EC4" w:rsidP="00355E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8461" w14:textId="497BB56C" w:rsidR="00355EC4" w:rsidRDefault="00355EC4" w:rsidP="00355E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ДА</w:t>
            </w:r>
          </w:p>
        </w:tc>
        <w:tc>
          <w:tcPr>
            <w:tcW w:w="6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423F" w14:textId="3CF0EE3C" w:rsidR="00355EC4" w:rsidRPr="00355EC4" w:rsidRDefault="00355EC4" w:rsidP="00355EC4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 xml:space="preserve">След като читател е върнал екземпляр от дадена книга, </w:t>
            </w:r>
            <w:r w:rsidR="00681C3E">
              <w:rPr>
                <w:rFonts w:cstheme="minorHAnsi"/>
                <w:sz w:val="24"/>
              </w:rPr>
              <w:t>той продължава да</w:t>
            </w:r>
            <w:r>
              <w:rPr>
                <w:rFonts w:cstheme="minorHAnsi"/>
                <w:sz w:val="24"/>
              </w:rPr>
              <w:t xml:space="preserve"> получава </w:t>
            </w:r>
            <w:r w:rsidR="00782202">
              <w:rPr>
                <w:rFonts w:cstheme="minorHAnsi"/>
                <w:sz w:val="24"/>
              </w:rPr>
              <w:t>уведомления за просрочено</w:t>
            </w:r>
            <w:r w:rsidR="00681C3E">
              <w:rPr>
                <w:rFonts w:cstheme="minorHAnsi"/>
                <w:sz w:val="24"/>
              </w:rPr>
              <w:t xml:space="preserve"> връщане на дадения екземпляр</w:t>
            </w:r>
            <w:r>
              <w:rPr>
                <w:rFonts w:cstheme="minorHAnsi"/>
                <w:sz w:val="24"/>
              </w:rPr>
              <w:t>.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4FE4" w14:textId="18556846" w:rsidR="00355EC4" w:rsidRDefault="00355EC4" w:rsidP="00355E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val="en-US"/>
              </w:rPr>
            </w:pPr>
            <w:r>
              <w:rPr>
                <w:rFonts w:eastAsia="Times New Roman" w:cstheme="minorHAnsi"/>
                <w:sz w:val="24"/>
                <w:szCs w:val="24"/>
                <w:lang w:val="en-US"/>
              </w:rPr>
              <w:t xml:space="preserve">Issue </w:t>
            </w:r>
            <w:r w:rsidRPr="00056AAA">
              <w:rPr>
                <w:rFonts w:eastAsia="Times New Roman" w:cstheme="minorHAnsi"/>
                <w:sz w:val="24"/>
                <w:szCs w:val="24"/>
                <w:lang w:val="en-US"/>
              </w:rPr>
              <w:t>#39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B1F9" w14:textId="5B75B0B5" w:rsidR="00355EC4" w:rsidRDefault="00355EC4" w:rsidP="00355EC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Васил Янакиев</w:t>
            </w:r>
          </w:p>
        </w:tc>
      </w:tr>
    </w:tbl>
    <w:p w14:paraId="2DBA46CB" w14:textId="77777777" w:rsidR="00AC2A00" w:rsidRPr="00B441AE" w:rsidRDefault="00AC2A00" w:rsidP="00AC2A00">
      <w:pPr>
        <w:jc w:val="both"/>
        <w:rPr>
          <w:rFonts w:cstheme="minorHAnsi"/>
          <w:sz w:val="24"/>
        </w:rPr>
      </w:pPr>
    </w:p>
    <w:sectPr w:rsidR="00AC2A00" w:rsidRPr="00B441AE" w:rsidSect="00954F2D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D4C"/>
    <w:multiLevelType w:val="hybridMultilevel"/>
    <w:tmpl w:val="38AE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7D73"/>
    <w:multiLevelType w:val="hybridMultilevel"/>
    <w:tmpl w:val="566A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46C4"/>
    <w:multiLevelType w:val="hybridMultilevel"/>
    <w:tmpl w:val="B28E82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2378F"/>
    <w:multiLevelType w:val="multilevel"/>
    <w:tmpl w:val="53A66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9E4ED4"/>
    <w:multiLevelType w:val="hybridMultilevel"/>
    <w:tmpl w:val="AAC605E6"/>
    <w:lvl w:ilvl="0" w:tplc="FDB6E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032A4"/>
    <w:multiLevelType w:val="multilevel"/>
    <w:tmpl w:val="D4AE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AD637C"/>
    <w:multiLevelType w:val="hybridMultilevel"/>
    <w:tmpl w:val="CC3A76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338DA"/>
    <w:multiLevelType w:val="hybridMultilevel"/>
    <w:tmpl w:val="CF58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D0E1F"/>
    <w:multiLevelType w:val="hybridMultilevel"/>
    <w:tmpl w:val="C37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36445E"/>
    <w:multiLevelType w:val="hybridMultilevel"/>
    <w:tmpl w:val="006C8C84"/>
    <w:lvl w:ilvl="0" w:tplc="8C725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59B1624"/>
    <w:multiLevelType w:val="hybridMultilevel"/>
    <w:tmpl w:val="379A672A"/>
    <w:lvl w:ilvl="0" w:tplc="BAA49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84DDB"/>
    <w:multiLevelType w:val="hybridMultilevel"/>
    <w:tmpl w:val="A3B0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41D38"/>
    <w:multiLevelType w:val="hybridMultilevel"/>
    <w:tmpl w:val="DFC64346"/>
    <w:lvl w:ilvl="0" w:tplc="7C8453F8">
      <w:numFmt w:val="bullet"/>
      <w:lvlText w:val="-"/>
      <w:lvlJc w:val="left"/>
      <w:pPr>
        <w:ind w:left="975" w:hanging="61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646CD"/>
    <w:multiLevelType w:val="hybridMultilevel"/>
    <w:tmpl w:val="EB62A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97B8C"/>
    <w:multiLevelType w:val="hybridMultilevel"/>
    <w:tmpl w:val="C7024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A0F7C"/>
    <w:multiLevelType w:val="hybridMultilevel"/>
    <w:tmpl w:val="CC3A767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85330EC"/>
    <w:multiLevelType w:val="multilevel"/>
    <w:tmpl w:val="12FCC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A2CA9"/>
    <w:multiLevelType w:val="hybridMultilevel"/>
    <w:tmpl w:val="D7509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3608A0"/>
    <w:multiLevelType w:val="hybridMultilevel"/>
    <w:tmpl w:val="2734489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733ACF"/>
    <w:multiLevelType w:val="hybridMultilevel"/>
    <w:tmpl w:val="CC3A767C"/>
    <w:lvl w:ilvl="0" w:tplc="BAA49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DF774F"/>
    <w:multiLevelType w:val="multilevel"/>
    <w:tmpl w:val="A92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F9467E"/>
    <w:multiLevelType w:val="hybridMultilevel"/>
    <w:tmpl w:val="D438F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467BA5"/>
    <w:multiLevelType w:val="hybridMultilevel"/>
    <w:tmpl w:val="B1327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01130"/>
    <w:multiLevelType w:val="hybridMultilevel"/>
    <w:tmpl w:val="70AAAC6C"/>
    <w:lvl w:ilvl="0" w:tplc="FDB6E4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"/>
  </w:num>
  <w:num w:numId="3">
    <w:abstractNumId w:val="12"/>
  </w:num>
  <w:num w:numId="4">
    <w:abstractNumId w:val="16"/>
  </w:num>
  <w:num w:numId="5">
    <w:abstractNumId w:val="3"/>
  </w:num>
  <w:num w:numId="6">
    <w:abstractNumId w:val="20"/>
  </w:num>
  <w:num w:numId="7">
    <w:abstractNumId w:val="5"/>
  </w:num>
  <w:num w:numId="8">
    <w:abstractNumId w:val="21"/>
  </w:num>
  <w:num w:numId="9">
    <w:abstractNumId w:val="0"/>
  </w:num>
  <w:num w:numId="10">
    <w:abstractNumId w:val="13"/>
  </w:num>
  <w:num w:numId="11">
    <w:abstractNumId w:val="22"/>
  </w:num>
  <w:num w:numId="12">
    <w:abstractNumId w:val="8"/>
  </w:num>
  <w:num w:numId="13">
    <w:abstractNumId w:val="7"/>
  </w:num>
  <w:num w:numId="14">
    <w:abstractNumId w:val="11"/>
  </w:num>
  <w:num w:numId="15">
    <w:abstractNumId w:val="14"/>
  </w:num>
  <w:num w:numId="16">
    <w:abstractNumId w:val="17"/>
  </w:num>
  <w:num w:numId="17">
    <w:abstractNumId w:val="1"/>
  </w:num>
  <w:num w:numId="18">
    <w:abstractNumId w:val="19"/>
  </w:num>
  <w:num w:numId="19">
    <w:abstractNumId w:val="18"/>
  </w:num>
  <w:num w:numId="20">
    <w:abstractNumId w:val="6"/>
  </w:num>
  <w:num w:numId="21">
    <w:abstractNumId w:val="9"/>
  </w:num>
  <w:num w:numId="22">
    <w:abstractNumId w:val="10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23"/>
    <w:rsid w:val="000154B1"/>
    <w:rsid w:val="00056AAA"/>
    <w:rsid w:val="00072575"/>
    <w:rsid w:val="000C5B9C"/>
    <w:rsid w:val="001104EC"/>
    <w:rsid w:val="0012221A"/>
    <w:rsid w:val="00160B58"/>
    <w:rsid w:val="00201075"/>
    <w:rsid w:val="0023636E"/>
    <w:rsid w:val="002610A5"/>
    <w:rsid w:val="002B0A2A"/>
    <w:rsid w:val="002B6854"/>
    <w:rsid w:val="00330D5F"/>
    <w:rsid w:val="00332C69"/>
    <w:rsid w:val="00341082"/>
    <w:rsid w:val="003529FF"/>
    <w:rsid w:val="00355EC4"/>
    <w:rsid w:val="00372D26"/>
    <w:rsid w:val="003A4229"/>
    <w:rsid w:val="003B4E9D"/>
    <w:rsid w:val="00403A2F"/>
    <w:rsid w:val="0042616B"/>
    <w:rsid w:val="004711FE"/>
    <w:rsid w:val="004B3E63"/>
    <w:rsid w:val="004D7CE2"/>
    <w:rsid w:val="00535449"/>
    <w:rsid w:val="00541DC8"/>
    <w:rsid w:val="00555C3C"/>
    <w:rsid w:val="006253DE"/>
    <w:rsid w:val="00681C3E"/>
    <w:rsid w:val="00687E79"/>
    <w:rsid w:val="006A20A9"/>
    <w:rsid w:val="007177BD"/>
    <w:rsid w:val="007347B2"/>
    <w:rsid w:val="00767144"/>
    <w:rsid w:val="00782202"/>
    <w:rsid w:val="007A54C2"/>
    <w:rsid w:val="007B714C"/>
    <w:rsid w:val="007E45BD"/>
    <w:rsid w:val="008537AE"/>
    <w:rsid w:val="0086324C"/>
    <w:rsid w:val="008C2160"/>
    <w:rsid w:val="008C73CA"/>
    <w:rsid w:val="008D73E3"/>
    <w:rsid w:val="008F7595"/>
    <w:rsid w:val="00954F2D"/>
    <w:rsid w:val="009666BB"/>
    <w:rsid w:val="00966827"/>
    <w:rsid w:val="00984909"/>
    <w:rsid w:val="009867E6"/>
    <w:rsid w:val="00991F1B"/>
    <w:rsid w:val="009C43AD"/>
    <w:rsid w:val="009D2121"/>
    <w:rsid w:val="00A121C5"/>
    <w:rsid w:val="00A17561"/>
    <w:rsid w:val="00A66E19"/>
    <w:rsid w:val="00AC28DC"/>
    <w:rsid w:val="00AC2A00"/>
    <w:rsid w:val="00AF47AF"/>
    <w:rsid w:val="00B441AE"/>
    <w:rsid w:val="00B90BD6"/>
    <w:rsid w:val="00BF06F6"/>
    <w:rsid w:val="00BF6771"/>
    <w:rsid w:val="00C049C1"/>
    <w:rsid w:val="00C55C18"/>
    <w:rsid w:val="00CA4FCF"/>
    <w:rsid w:val="00CE123D"/>
    <w:rsid w:val="00D26DBF"/>
    <w:rsid w:val="00D33D98"/>
    <w:rsid w:val="00D33F15"/>
    <w:rsid w:val="00D36F00"/>
    <w:rsid w:val="00D430E1"/>
    <w:rsid w:val="00D52D69"/>
    <w:rsid w:val="00DA6D1E"/>
    <w:rsid w:val="00DC4C87"/>
    <w:rsid w:val="00DE0D23"/>
    <w:rsid w:val="00E46176"/>
    <w:rsid w:val="00E52F0A"/>
    <w:rsid w:val="00E90A85"/>
    <w:rsid w:val="00EE0294"/>
    <w:rsid w:val="00F8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0A7"/>
  <w15:docId w15:val="{49E49E14-C9D3-4F4E-9200-6ACD6316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0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0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2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30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E4204-2447-48E3-A665-B6AC6ECE1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Vasil</cp:lastModifiedBy>
  <cp:revision>15</cp:revision>
  <dcterms:created xsi:type="dcterms:W3CDTF">2021-12-07T18:57:00Z</dcterms:created>
  <dcterms:modified xsi:type="dcterms:W3CDTF">2021-12-28T19:41:00Z</dcterms:modified>
</cp:coreProperties>
</file>