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583" w:rsidRDefault="00B91014">
      <w:pPr>
        <w:pStyle w:val="Title"/>
        <w:jc w:val="center"/>
      </w:pPr>
      <w:bookmarkStart w:id="0" w:name="_g39scn9xtcjv" w:colFirst="0" w:colLast="0"/>
      <w:bookmarkEnd w:id="0"/>
      <w:r>
        <w:t>Audio Digital</w:t>
      </w:r>
    </w:p>
    <w:p w:rsidR="00076583" w:rsidRDefault="00076583"/>
    <w:p w:rsidR="00076583" w:rsidRDefault="00B91014">
      <w:pPr>
        <w:pStyle w:val="Heading1"/>
        <w:rPr>
          <w:b/>
          <w:sz w:val="26"/>
          <w:szCs w:val="26"/>
        </w:rPr>
      </w:pPr>
      <w:bookmarkStart w:id="1" w:name="_ui1lblftsuoy" w:colFirst="0" w:colLast="0"/>
      <w:bookmarkEnd w:id="1"/>
      <w:r>
        <w:rPr>
          <w:b/>
          <w:sz w:val="26"/>
          <w:szCs w:val="26"/>
        </w:rPr>
        <w:t>Ejercicio 1: Conceptos teóricos de audio digital</w:t>
      </w:r>
    </w:p>
    <w:p w:rsidR="00076583" w:rsidRDefault="00076583"/>
    <w:p w:rsidR="00076583" w:rsidRDefault="00B91014">
      <w:r>
        <w:t>Tomando como guía el documento “Audio Digital - Conceptos.pdf” y apoyándote en la documentación que puedas encontrar en Internet, contesta a las siguientes cuestiones:</w:t>
      </w:r>
    </w:p>
    <w:p w:rsidR="00076583" w:rsidRDefault="00076583"/>
    <w:p w:rsidR="00076583" w:rsidRPr="003E4720" w:rsidRDefault="00B91014">
      <w:pPr>
        <w:numPr>
          <w:ilvl w:val="0"/>
          <w:numId w:val="1"/>
        </w:numPr>
        <w:rPr>
          <w:b/>
        </w:rPr>
      </w:pPr>
      <w:r w:rsidRPr="003E4720">
        <w:rPr>
          <w:b/>
        </w:rPr>
        <w:t>¿Qué es la frecuencia de una señal? ¿Cuál es el rango de frecuencias que es capaz de escuchar el ser humano?</w:t>
      </w:r>
    </w:p>
    <w:p w:rsidR="003E4720" w:rsidRDefault="003E4720" w:rsidP="003E4720">
      <w:pPr>
        <w:ind w:left="720"/>
      </w:pPr>
      <w:r w:rsidRPr="003E4720">
        <w:t>Frecuencia es la medida del número de veces que se repite un fenómeno por unidad de tiempo.</w:t>
      </w:r>
    </w:p>
    <w:p w:rsidR="003E4720" w:rsidRPr="003E4720" w:rsidRDefault="003E4720" w:rsidP="003E4720">
      <w:pPr>
        <w:ind w:left="720"/>
      </w:pPr>
      <w:r w:rsidRPr="003E4720">
        <w:t>El oído humano percibe frecuencias entre 20 Hz (tono más bajo) a 20 kHz (tono más alto).</w:t>
      </w:r>
    </w:p>
    <w:p w:rsidR="00076583" w:rsidRDefault="00076583">
      <w:pPr>
        <w:ind w:left="720"/>
      </w:pPr>
    </w:p>
    <w:p w:rsidR="00076583" w:rsidRPr="003E4720" w:rsidRDefault="00B91014">
      <w:pPr>
        <w:numPr>
          <w:ilvl w:val="0"/>
          <w:numId w:val="1"/>
        </w:numPr>
        <w:rPr>
          <w:b/>
        </w:rPr>
      </w:pPr>
      <w:r w:rsidRPr="003E4720">
        <w:rPr>
          <w:b/>
        </w:rPr>
        <w:t>¿Un sonido agudo tiene más o menos frecuencia que el un sonido grave?</w:t>
      </w:r>
    </w:p>
    <w:p w:rsidR="003E4720" w:rsidRDefault="003E4720" w:rsidP="003E4720">
      <w:pPr>
        <w:ind w:left="720"/>
      </w:pPr>
      <w:r>
        <w:t xml:space="preserve">Tiene más </w:t>
      </w:r>
      <w:proofErr w:type="spellStart"/>
      <w:r>
        <w:t>frequencia</w:t>
      </w:r>
      <w:proofErr w:type="spellEnd"/>
      <w:r>
        <w:t xml:space="preserve"> el sonido agudo</w:t>
      </w:r>
    </w:p>
    <w:p w:rsidR="00076583" w:rsidRDefault="00076583">
      <w:pPr>
        <w:ind w:left="720"/>
      </w:pPr>
    </w:p>
    <w:p w:rsidR="00076583" w:rsidRPr="003E4720" w:rsidRDefault="00B91014">
      <w:pPr>
        <w:numPr>
          <w:ilvl w:val="0"/>
          <w:numId w:val="1"/>
        </w:numPr>
        <w:rPr>
          <w:b/>
        </w:rPr>
      </w:pPr>
      <w:r w:rsidRPr="003E4720">
        <w:rPr>
          <w:b/>
        </w:rPr>
        <w:t>¿Para qué sirve el muestreo de una señal analógica?</w:t>
      </w:r>
    </w:p>
    <w:p w:rsidR="003E4720" w:rsidRDefault="003E4720" w:rsidP="003E4720">
      <w:pPr>
        <w:ind w:left="720"/>
      </w:pPr>
      <w:r>
        <w:t>Co</w:t>
      </w:r>
      <w:r w:rsidRPr="003E4720">
        <w:t xml:space="preserve">nsiste en la selección de ciertos valores de una señal analógica continua para obtener una discreta. En su variante uniforme, esto es, en la que las muestras se adquieren </w:t>
      </w:r>
      <w:proofErr w:type="spellStart"/>
      <w:r w:rsidRPr="003E4720">
        <w:t>equiespaciadas</w:t>
      </w:r>
      <w:proofErr w:type="spellEnd"/>
      <w:r w:rsidRPr="003E4720">
        <w:t xml:space="preserve"> con cierta tasa de muestreo, el teorema de muestreo describe las condiciones bajo las cuales el proceso es reversible y la señal original puede ser reconstruida</w:t>
      </w:r>
    </w:p>
    <w:p w:rsidR="00076583" w:rsidRDefault="00076583">
      <w:pPr>
        <w:ind w:left="720"/>
      </w:pPr>
    </w:p>
    <w:p w:rsidR="00076583" w:rsidRPr="003E4720" w:rsidRDefault="00B91014">
      <w:pPr>
        <w:numPr>
          <w:ilvl w:val="0"/>
          <w:numId w:val="1"/>
        </w:numPr>
        <w:rPr>
          <w:b/>
        </w:rPr>
      </w:pPr>
      <w:r w:rsidRPr="003E4720">
        <w:rPr>
          <w:b/>
        </w:rPr>
        <w:t>¿Qué es la tasa de muestreo? Para obtener una mejor calidad, ¿la tasa de muestreo tiene que aumentarse o disminuirse?</w:t>
      </w:r>
    </w:p>
    <w:p w:rsidR="00076583" w:rsidRDefault="003E4720">
      <w:pPr>
        <w:ind w:left="720"/>
      </w:pPr>
      <w:r w:rsidRPr="003E4720">
        <w:t>Define el tiempo entre muestras</w:t>
      </w:r>
    </w:p>
    <w:p w:rsidR="003E4720" w:rsidRDefault="003E4720">
      <w:pPr>
        <w:ind w:left="720"/>
      </w:pPr>
      <w:r w:rsidRPr="003E4720">
        <w:t>A mayor tasa de muestreo mayor calidad</w:t>
      </w:r>
    </w:p>
    <w:p w:rsidR="003E4720" w:rsidRDefault="003E4720">
      <w:pPr>
        <w:ind w:left="720"/>
      </w:pPr>
    </w:p>
    <w:p w:rsidR="00076583" w:rsidRPr="003E4720" w:rsidRDefault="00B91014">
      <w:pPr>
        <w:numPr>
          <w:ilvl w:val="0"/>
          <w:numId w:val="1"/>
        </w:numPr>
        <w:rPr>
          <w:b/>
        </w:rPr>
      </w:pPr>
      <w:r w:rsidRPr="003E4720">
        <w:rPr>
          <w:b/>
        </w:rPr>
        <w:t>¿Qué es la resolución y cómo afecta a la calidad del audio?</w:t>
      </w:r>
    </w:p>
    <w:p w:rsidR="003E4720" w:rsidRDefault="003E4720" w:rsidP="003E4720">
      <w:pPr>
        <w:ind w:left="720"/>
      </w:pPr>
      <w:r>
        <w:t>Número de bits destinados a almacenar cada muestra de la señal analógica</w:t>
      </w:r>
    </w:p>
    <w:p w:rsidR="003E4720" w:rsidRDefault="003E4720" w:rsidP="003E4720">
      <w:pPr>
        <w:ind w:left="720"/>
      </w:pPr>
      <w:r>
        <w:t xml:space="preserve"> 16 bits → 216 = 65536 posibilidades (valores destinados a almacenar la amplitud de la onda)</w:t>
      </w:r>
    </w:p>
    <w:p w:rsidR="003E4720" w:rsidRDefault="003E4720" w:rsidP="003E4720">
      <w:pPr>
        <w:ind w:left="720"/>
      </w:pPr>
      <w:r>
        <w:t>A mayor resolución mayor calidad</w:t>
      </w:r>
    </w:p>
    <w:p w:rsidR="00076583" w:rsidRDefault="00076583">
      <w:pPr>
        <w:ind w:left="720"/>
      </w:pPr>
    </w:p>
    <w:p w:rsidR="00076583" w:rsidRPr="003E4720" w:rsidRDefault="00B91014">
      <w:pPr>
        <w:numPr>
          <w:ilvl w:val="0"/>
          <w:numId w:val="1"/>
        </w:numPr>
        <w:rPr>
          <w:b/>
        </w:rPr>
      </w:pPr>
      <w:r w:rsidRPr="003E4720">
        <w:rPr>
          <w:b/>
        </w:rPr>
        <w:t xml:space="preserve">¿Qué es el </w:t>
      </w:r>
      <w:proofErr w:type="spellStart"/>
      <w:r w:rsidRPr="003E4720">
        <w:rPr>
          <w:b/>
        </w:rPr>
        <w:t>bitrate</w:t>
      </w:r>
      <w:proofErr w:type="spellEnd"/>
      <w:r w:rsidRPr="003E4720">
        <w:rPr>
          <w:b/>
        </w:rPr>
        <w:t xml:space="preserve"> y cómo afecta a la calidad del audio?</w:t>
      </w:r>
    </w:p>
    <w:p w:rsidR="003E4720" w:rsidRDefault="003E4720" w:rsidP="003E4720">
      <w:pPr>
        <w:ind w:left="720"/>
      </w:pPr>
      <w:r w:rsidRPr="003E4720">
        <w:t>Capacidad (bits) de 1 segundo de audio</w:t>
      </w:r>
      <w:r>
        <w:t xml:space="preserve">, </w:t>
      </w:r>
      <w:r w:rsidRPr="003E4720">
        <w:t>La unidad es bits/s (bps, kbps)</w:t>
      </w:r>
      <w:r>
        <w:t>.</w:t>
      </w:r>
    </w:p>
    <w:p w:rsidR="003E4720" w:rsidRDefault="003E4720" w:rsidP="003E4720">
      <w:pPr>
        <w:ind w:left="720"/>
      </w:pPr>
      <w:r w:rsidRPr="003E4720">
        <w:t xml:space="preserve">A mayor </w:t>
      </w:r>
      <w:proofErr w:type="spellStart"/>
      <w:r w:rsidRPr="003E4720">
        <w:t>bitrate</w:t>
      </w:r>
      <w:proofErr w:type="spellEnd"/>
      <w:r w:rsidRPr="003E4720">
        <w:t xml:space="preserve"> mayor calidad</w:t>
      </w:r>
    </w:p>
    <w:p w:rsidR="00076583" w:rsidRDefault="00076583"/>
    <w:p w:rsidR="00076583" w:rsidRPr="003E4720" w:rsidRDefault="00B91014">
      <w:pPr>
        <w:numPr>
          <w:ilvl w:val="0"/>
          <w:numId w:val="1"/>
        </w:numPr>
        <w:rPr>
          <w:b/>
        </w:rPr>
      </w:pPr>
      <w:r w:rsidRPr="003E4720">
        <w:rPr>
          <w:b/>
        </w:rPr>
        <w:t>¿Cuál es la diferencia entre CBR y VBR?</w:t>
      </w:r>
    </w:p>
    <w:p w:rsidR="003E4720" w:rsidRDefault="003E4720" w:rsidP="003E4720">
      <w:pPr>
        <w:ind w:left="720"/>
      </w:pPr>
      <w:proofErr w:type="spellStart"/>
      <w:r>
        <w:t>Constant</w:t>
      </w:r>
      <w:proofErr w:type="spellEnd"/>
      <w:r>
        <w:t xml:space="preserve"> </w:t>
      </w:r>
      <w:proofErr w:type="spellStart"/>
      <w:r>
        <w:t>Bitrate</w:t>
      </w:r>
      <w:proofErr w:type="spellEnd"/>
      <w:r>
        <w:t xml:space="preserve"> (CBR): audio codificado manteniendo el </w:t>
      </w:r>
      <w:proofErr w:type="spellStart"/>
      <w:r>
        <w:t>Bitrate</w:t>
      </w:r>
      <w:proofErr w:type="spellEnd"/>
    </w:p>
    <w:p w:rsidR="003E4720" w:rsidRDefault="003E4720" w:rsidP="003E4720">
      <w:pPr>
        <w:ind w:left="720"/>
      </w:pPr>
      <w:r>
        <w:t xml:space="preserve"> Variable </w:t>
      </w:r>
      <w:proofErr w:type="spellStart"/>
      <w:r>
        <w:t>Bitrate</w:t>
      </w:r>
      <w:proofErr w:type="spellEnd"/>
      <w:r>
        <w:t xml:space="preserve"> (VBR): audio codificado variando el </w:t>
      </w:r>
      <w:proofErr w:type="spellStart"/>
      <w:r>
        <w:t>Bitrate</w:t>
      </w:r>
      <w:proofErr w:type="spellEnd"/>
      <w:r>
        <w:t xml:space="preserve"> dentro de un rango establecido</w:t>
      </w:r>
    </w:p>
    <w:p w:rsidR="003E4720" w:rsidRDefault="003E4720" w:rsidP="003E4720">
      <w:pPr>
        <w:ind w:left="720"/>
      </w:pPr>
      <w:r>
        <w:lastRenderedPageBreak/>
        <w:t xml:space="preserve"> CBR → aconsejable en canales con capacidad limitada, orientado a la transferencia de datos</w:t>
      </w:r>
    </w:p>
    <w:p w:rsidR="003E4720" w:rsidRDefault="003E4720" w:rsidP="003E4720">
      <w:pPr>
        <w:ind w:left="720"/>
      </w:pPr>
      <w:r>
        <w:t xml:space="preserve"> VBR → mejor opción de almacenaje, destinará más bits a menos cuando se requiera (evitando pérdidas de calidad o desperdicio de bits)</w:t>
      </w:r>
    </w:p>
    <w:p w:rsidR="00076583" w:rsidRDefault="00076583">
      <w:pPr>
        <w:ind w:left="720"/>
      </w:pPr>
    </w:p>
    <w:p w:rsidR="00076583" w:rsidRPr="00714424" w:rsidRDefault="00B91014">
      <w:pPr>
        <w:numPr>
          <w:ilvl w:val="0"/>
          <w:numId w:val="1"/>
        </w:numPr>
        <w:rPr>
          <w:b/>
        </w:rPr>
      </w:pPr>
      <w:r w:rsidRPr="00714424">
        <w:rPr>
          <w:b/>
        </w:rPr>
        <w:t xml:space="preserve">¿Para qué sirve un </w:t>
      </w:r>
      <w:proofErr w:type="spellStart"/>
      <w:r w:rsidRPr="00714424">
        <w:rPr>
          <w:b/>
        </w:rPr>
        <w:t>codec</w:t>
      </w:r>
      <w:proofErr w:type="spellEnd"/>
      <w:r w:rsidRPr="00714424">
        <w:rPr>
          <w:b/>
        </w:rPr>
        <w:t xml:space="preserve"> de audio?</w:t>
      </w:r>
    </w:p>
    <w:p w:rsidR="003E4720" w:rsidRDefault="00714424" w:rsidP="00714424">
      <w:pPr>
        <w:ind w:left="720"/>
      </w:pPr>
      <w:r>
        <w:t>Algoritmo destinado a reducir el no de bytes que ocupa un archivo de audio (en este caso)</w:t>
      </w:r>
    </w:p>
    <w:p w:rsidR="00076583" w:rsidRDefault="00076583">
      <w:pPr>
        <w:ind w:left="720"/>
      </w:pPr>
    </w:p>
    <w:p w:rsidR="00076583" w:rsidRPr="00714424" w:rsidRDefault="00B91014">
      <w:pPr>
        <w:numPr>
          <w:ilvl w:val="0"/>
          <w:numId w:val="1"/>
        </w:numPr>
        <w:rPr>
          <w:b/>
        </w:rPr>
      </w:pPr>
      <w:r w:rsidRPr="00714424">
        <w:rPr>
          <w:b/>
        </w:rPr>
        <w:t>¿Cuál es la diferencia entre MP3 y OGG en cuanto a licencia?</w:t>
      </w:r>
    </w:p>
    <w:p w:rsidR="00714424" w:rsidRDefault="00714424" w:rsidP="00714424">
      <w:pPr>
        <w:ind w:left="720"/>
      </w:pPr>
      <w:r>
        <w:t>El MP3: Compresión (~1/10 respecto a WAV) tiene calidad</w:t>
      </w:r>
    </w:p>
    <w:p w:rsidR="00714424" w:rsidRDefault="00714424" w:rsidP="00714424">
      <w:pPr>
        <w:ind w:left="720"/>
      </w:pPr>
      <w:r>
        <w:t>El OGG Alternativa libre y de código abierto al MP3, grado de compresión similar al MP3. Calidad peor y OGG puede contener audio, vídeo, texto(subtítulos)...</w:t>
      </w:r>
    </w:p>
    <w:p w:rsidR="00076583" w:rsidRDefault="00076583">
      <w:pPr>
        <w:ind w:left="720"/>
      </w:pPr>
    </w:p>
    <w:p w:rsidR="00076583" w:rsidRPr="00B91014" w:rsidRDefault="00B91014">
      <w:pPr>
        <w:numPr>
          <w:ilvl w:val="0"/>
          <w:numId w:val="1"/>
        </w:numPr>
        <w:rPr>
          <w:b/>
        </w:rPr>
      </w:pPr>
      <w:r w:rsidRPr="00B91014">
        <w:rPr>
          <w:b/>
        </w:rPr>
        <w:t xml:space="preserve">¿Qué formato comprime peor: </w:t>
      </w:r>
      <w:proofErr w:type="gramStart"/>
      <w:r w:rsidRPr="00B91014">
        <w:rPr>
          <w:b/>
        </w:rPr>
        <w:t>WAV, MP3 o OGG?</w:t>
      </w:r>
      <w:proofErr w:type="gramEnd"/>
    </w:p>
    <w:p w:rsidR="00B91014" w:rsidRDefault="00B91014" w:rsidP="00B91014">
      <w:pPr>
        <w:ind w:left="720"/>
      </w:pPr>
      <w:r>
        <w:t>Es el peor WAV ya que tiene m</w:t>
      </w:r>
      <w:r w:rsidRPr="00B91014">
        <w:t>ucho peso (~30 MB una canción)</w:t>
      </w:r>
    </w:p>
    <w:p w:rsidR="00076583" w:rsidRDefault="00076583"/>
    <w:p w:rsidR="00076583" w:rsidRDefault="00076583"/>
    <w:p w:rsidR="00076583" w:rsidRDefault="00B91014">
      <w:pPr>
        <w:pStyle w:val="Heading1"/>
        <w:rPr>
          <w:b/>
          <w:sz w:val="26"/>
          <w:szCs w:val="26"/>
        </w:rPr>
      </w:pPr>
      <w:bookmarkStart w:id="2" w:name="_p2cce12y5dcz" w:colFirst="0" w:colLast="0"/>
      <w:bookmarkEnd w:id="2"/>
      <w:r>
        <w:rPr>
          <w:b/>
          <w:sz w:val="26"/>
          <w:szCs w:val="26"/>
        </w:rPr>
        <w:t>Ejercicio 2: Edición de audio digital</w:t>
      </w:r>
    </w:p>
    <w:p w:rsidR="00076583" w:rsidRDefault="00076583"/>
    <w:p w:rsidR="00076583" w:rsidRDefault="00B91014">
      <w:r>
        <w:t xml:space="preserve">Utilizando un programa de edición de audio </w:t>
      </w:r>
      <w:hyperlink r:id="rId5">
        <w:proofErr w:type="spellStart"/>
        <w:r>
          <w:rPr>
            <w:color w:val="1155CC"/>
            <w:u w:val="single"/>
          </w:rPr>
          <w:t>Audacity</w:t>
        </w:r>
        <w:proofErr w:type="spellEnd"/>
      </w:hyperlink>
      <w:r>
        <w:t>, haz una composición de entre 2 y 3 minutos de duración que combine al menos 3 canciones que te gusten (algo similar a una sesión preparada de un dj) y que luego utilizaremos como música de fondo para el Proyecto Transversal.</w:t>
      </w:r>
    </w:p>
    <w:p w:rsidR="00076583" w:rsidRDefault="00076583"/>
    <w:p w:rsidR="00076583" w:rsidRDefault="00B91014">
      <w:r>
        <w:t>Cada canción o clip de audio que utilices tiene que estar en su pista separada.</w:t>
      </w:r>
    </w:p>
    <w:p w:rsidR="00076583" w:rsidRDefault="00076583"/>
    <w:p w:rsidR="00076583" w:rsidRDefault="00B91014">
      <w:r>
        <w:t xml:space="preserve">Hay mucho material en Internet para aprender </w:t>
      </w:r>
      <w:proofErr w:type="spellStart"/>
      <w:r>
        <w:t>Audacity</w:t>
      </w:r>
      <w:proofErr w:type="spellEnd"/>
      <w:r>
        <w:t>, pero puedes utilizar el siguiente vídeo para aprender los conceptos básicos:</w:t>
      </w:r>
    </w:p>
    <w:p w:rsidR="00076583" w:rsidRDefault="00076583"/>
    <w:p w:rsidR="00076583" w:rsidRDefault="0009611F">
      <w:pPr>
        <w:jc w:val="center"/>
      </w:pPr>
      <w:hyperlink r:id="rId6">
        <w:r w:rsidR="00B91014">
          <w:rPr>
            <w:color w:val="1155CC"/>
            <w:u w:val="single"/>
          </w:rPr>
          <w:t>https://youtu.be/zRMNUMWguTw</w:t>
        </w:r>
      </w:hyperlink>
    </w:p>
    <w:p w:rsidR="00076583" w:rsidRDefault="00076583">
      <w:pPr>
        <w:jc w:val="center"/>
      </w:pPr>
    </w:p>
    <w:p w:rsidR="00076583" w:rsidRDefault="00076583">
      <w:pPr>
        <w:jc w:val="center"/>
      </w:pPr>
    </w:p>
    <w:p w:rsidR="00076583" w:rsidRPr="009063B1" w:rsidRDefault="00B91014">
      <w:pPr>
        <w:numPr>
          <w:ilvl w:val="0"/>
          <w:numId w:val="3"/>
        </w:numPr>
        <w:rPr>
          <w:b/>
        </w:rPr>
      </w:pPr>
      <w:r w:rsidRPr="009063B1">
        <w:rPr>
          <w:b/>
        </w:rPr>
        <w:t>Haz una breve explicación de cómo has creado la composición. Adjunta alguna captura de pantalla, pero no se trata de una guía o tutorial, tiene que ser breve.</w:t>
      </w:r>
    </w:p>
    <w:p w:rsidR="009063B1" w:rsidRDefault="009063B1" w:rsidP="009063B1">
      <w:pPr>
        <w:ind w:left="720"/>
      </w:pPr>
      <w:r>
        <w:t>Primero del todo buscar que canciones que te gusten y poder descargar el audio(</w:t>
      </w:r>
      <w:proofErr w:type="spellStart"/>
      <w:r>
        <w:t>Youtube</w:t>
      </w:r>
      <w:proofErr w:type="spellEnd"/>
      <w:r>
        <w:t>).</w:t>
      </w:r>
    </w:p>
    <w:p w:rsidR="009063B1" w:rsidRDefault="009063B1" w:rsidP="009063B1">
      <w:pPr>
        <w:ind w:left="720"/>
      </w:pPr>
      <w:r>
        <w:lastRenderedPageBreak/>
        <w:t>Una vez descargadas las canciones las ponemos en pista separadas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288.75pt">
            <v:imagedata r:id="rId7" o:title="1"/>
          </v:shape>
        </w:pict>
      </w:r>
    </w:p>
    <w:p w:rsidR="009063B1" w:rsidRDefault="009063B1" w:rsidP="009063B1">
      <w:pPr>
        <w:ind w:left="720"/>
      </w:pPr>
      <w:r>
        <w:t xml:space="preserve">Una vez tienes las canciones en pistas puedes decidir </w:t>
      </w:r>
      <w:proofErr w:type="spellStart"/>
      <w:r>
        <w:t>que</w:t>
      </w:r>
      <w:proofErr w:type="spellEnd"/>
      <w:r>
        <w:t xml:space="preserve"> efectos les pones, pudiendo seleccionar todas las pistas o las que quieras.</w:t>
      </w:r>
    </w:p>
    <w:p w:rsidR="009063B1" w:rsidRDefault="009063B1" w:rsidP="009063B1">
      <w:pPr>
        <w:ind w:left="720"/>
      </w:pPr>
      <w:r>
        <w:pict>
          <v:shape id="_x0000_i1027" type="#_x0000_t75" style="width:317.25pt;height:355.5pt">
            <v:imagedata r:id="rId8" o:title="2"/>
          </v:shape>
        </w:pict>
      </w:r>
    </w:p>
    <w:p w:rsidR="00076583" w:rsidRDefault="00076583">
      <w:pPr>
        <w:ind w:left="720"/>
      </w:pPr>
    </w:p>
    <w:p w:rsidR="00076583" w:rsidRPr="00497883" w:rsidRDefault="00B91014">
      <w:pPr>
        <w:numPr>
          <w:ilvl w:val="0"/>
          <w:numId w:val="3"/>
        </w:numPr>
        <w:rPr>
          <w:b/>
        </w:rPr>
      </w:pPr>
      <w:r w:rsidRPr="00497883">
        <w:rPr>
          <w:b/>
        </w:rPr>
        <w:t xml:space="preserve">Entrega el proyecto de </w:t>
      </w:r>
      <w:proofErr w:type="spellStart"/>
      <w:r w:rsidRPr="00497883">
        <w:rPr>
          <w:b/>
        </w:rPr>
        <w:t>Audacity</w:t>
      </w:r>
      <w:proofErr w:type="spellEnd"/>
      <w:r w:rsidRPr="00497883">
        <w:rPr>
          <w:b/>
        </w:rPr>
        <w:t xml:space="preserve"> con todos los archivos de audio utilizados (todo comprimido en un ZIP).</w:t>
      </w:r>
    </w:p>
    <w:p w:rsidR="00076583" w:rsidRDefault="00076583">
      <w:pPr>
        <w:ind w:left="720"/>
      </w:pPr>
    </w:p>
    <w:p w:rsidR="00076583" w:rsidRPr="00497883" w:rsidRDefault="00B91014">
      <w:pPr>
        <w:numPr>
          <w:ilvl w:val="0"/>
          <w:numId w:val="3"/>
        </w:numPr>
        <w:rPr>
          <w:b/>
        </w:rPr>
      </w:pPr>
      <w:r w:rsidRPr="00497883">
        <w:rPr>
          <w:b/>
        </w:rPr>
        <w:t>Exporta a MP3 o OGG. Haz una captura de las opciones elegidas al exportar y justifícalas. Entrega el archivo resultante.</w:t>
      </w:r>
    </w:p>
    <w:p w:rsidR="00497883" w:rsidRDefault="00497883" w:rsidP="00497883">
      <w:pPr>
        <w:pStyle w:val="ListParagraph"/>
      </w:pPr>
      <w:r>
        <w:t xml:space="preserve">Elegido comprimir con OGG ya que tiene más calidad, es de código abierto y OGG puede contender audio, video, </w:t>
      </w:r>
      <w:proofErr w:type="gramStart"/>
      <w:r>
        <w:t>texto..</w:t>
      </w:r>
      <w:proofErr w:type="gramEnd"/>
    </w:p>
    <w:p w:rsidR="009063B1" w:rsidRDefault="009063B1" w:rsidP="009063B1">
      <w:pPr>
        <w:pStyle w:val="ListParagraph"/>
      </w:pPr>
    </w:p>
    <w:p w:rsidR="009063B1" w:rsidRDefault="009063B1" w:rsidP="009063B1">
      <w:pPr>
        <w:ind w:left="720"/>
      </w:pPr>
      <w:r>
        <w:pict>
          <v:shape id="_x0000_i1028" type="#_x0000_t75" style="width:368.25pt;height:143.25pt">
            <v:imagedata r:id="rId9" o:title="3"/>
          </v:shape>
        </w:pict>
      </w:r>
    </w:p>
    <w:p w:rsidR="00076583" w:rsidRDefault="00076583">
      <w:pPr>
        <w:ind w:left="720"/>
      </w:pPr>
    </w:p>
    <w:p w:rsidR="00076583" w:rsidRDefault="00B91014">
      <w:pPr>
        <w:numPr>
          <w:ilvl w:val="0"/>
          <w:numId w:val="3"/>
        </w:numPr>
      </w:pPr>
      <w:r>
        <w:t>Completa la siguiente tabla con cada recurso multimedia utilizado:</w:t>
      </w:r>
    </w:p>
    <w:p w:rsidR="00076583" w:rsidRDefault="00076583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76583" w:rsidTr="00497883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583" w:rsidRDefault="00B91014">
            <w:pPr>
              <w:widowControl w:val="0"/>
              <w:spacing w:line="240" w:lineRule="auto"/>
              <w:jc w:val="center"/>
            </w:pPr>
            <w:r>
              <w:t>Recurso</w:t>
            </w:r>
          </w:p>
        </w:tc>
        <w:tc>
          <w:tcPr>
            <w:tcW w:w="3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583" w:rsidRDefault="00B91014">
            <w:pPr>
              <w:widowControl w:val="0"/>
              <w:spacing w:line="240" w:lineRule="auto"/>
              <w:jc w:val="center"/>
            </w:pPr>
            <w:r>
              <w:t>Licencia</w:t>
            </w:r>
          </w:p>
        </w:tc>
        <w:tc>
          <w:tcPr>
            <w:tcW w:w="3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583" w:rsidRDefault="00B91014">
            <w:pPr>
              <w:widowControl w:val="0"/>
              <w:spacing w:line="240" w:lineRule="auto"/>
              <w:jc w:val="center"/>
            </w:pPr>
            <w:r>
              <w:t>Origen (URL)</w:t>
            </w:r>
          </w:p>
        </w:tc>
      </w:tr>
      <w:tr w:rsidR="00497883" w:rsidTr="00497883">
        <w:trPr>
          <w:trHeight w:val="233"/>
        </w:trPr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883" w:rsidRDefault="00497883" w:rsidP="00497883">
            <w:pPr>
              <w:widowControl w:val="0"/>
              <w:spacing w:line="240" w:lineRule="auto"/>
            </w:pPr>
            <w:r>
              <w:t>YOUTUBE</w:t>
            </w:r>
          </w:p>
        </w:tc>
        <w:tc>
          <w:tcPr>
            <w:tcW w:w="3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883" w:rsidRDefault="00497883">
            <w:pPr>
              <w:widowControl w:val="0"/>
              <w:spacing w:line="240" w:lineRule="auto"/>
              <w:jc w:val="center"/>
            </w:pPr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UMG (en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nom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de: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Decca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Music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Group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Ltd.); Warner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Chappell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i 3 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societats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de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gestió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de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drets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d'autor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musicals</w:t>
            </w:r>
            <w:proofErr w:type="spellEnd"/>
          </w:p>
        </w:tc>
        <w:tc>
          <w:tcPr>
            <w:tcW w:w="3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883" w:rsidRDefault="00497883">
            <w:pPr>
              <w:widowControl w:val="0"/>
              <w:spacing w:line="240" w:lineRule="auto"/>
              <w:jc w:val="center"/>
            </w:pPr>
            <w:r w:rsidRPr="00497883">
              <w:t>https://www.youtube.com/watch?v=pu7zWrIMV_g</w:t>
            </w:r>
          </w:p>
        </w:tc>
      </w:tr>
      <w:tr w:rsidR="00497883" w:rsidTr="004978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883" w:rsidRDefault="00497883" w:rsidP="00497883">
            <w:pPr>
              <w:widowControl w:val="0"/>
              <w:spacing w:line="240" w:lineRule="auto"/>
            </w:pPr>
            <w:r>
              <w:t>YOUTUBE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883" w:rsidRDefault="00497883" w:rsidP="00497883">
            <w:pPr>
              <w:widowControl w:val="0"/>
              <w:spacing w:line="240" w:lineRule="auto"/>
            </w:pPr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UMG (en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nom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de: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Decca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Music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Group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Ltd.);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LatinAutorPerf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, ARESA, SODRAC, ASCAP,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LatinAutor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,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Public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Domain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Compositions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, BMG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Rights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Management (US), LLC,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LatinAutor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-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SonyATV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, UNIAO BRASILEIRA DE EDITORAS DE MUSICA - UBEM, BMI -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Broadcast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Music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Inc. i 8 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societats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de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gestió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de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drets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d'autor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musicals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883" w:rsidRDefault="00497883" w:rsidP="00497883">
            <w:pPr>
              <w:widowControl w:val="0"/>
              <w:spacing w:line="240" w:lineRule="auto"/>
            </w:pPr>
            <w:r w:rsidRPr="00497883">
              <w:t>https://www.youtube.com/watch?v=yTSAZAHiOa8</w:t>
            </w:r>
          </w:p>
        </w:tc>
      </w:tr>
      <w:tr w:rsidR="00497883" w:rsidTr="0049788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883" w:rsidRDefault="00497883" w:rsidP="00497883">
            <w:pPr>
              <w:widowControl w:val="0"/>
              <w:spacing w:line="240" w:lineRule="auto"/>
            </w:pPr>
            <w:r>
              <w:t>YOUTUBE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883" w:rsidRDefault="00497883" w:rsidP="00497883">
            <w:pPr>
              <w:widowControl w:val="0"/>
              <w:spacing w:line="240" w:lineRule="auto"/>
            </w:pPr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UMG (en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nom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de: Universal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Music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Group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International); AMRA, Sony ATV Publishing,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Public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Domain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Compositions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, BMI -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Broadcast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Music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Inc.,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LatinAutor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,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União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Brasileira de Compositores, UMPI,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lastRenderedPageBreak/>
              <w:t>LatinAutorPerf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, UNIAO BRASILEIRA DE EDITORAS DE MUSICA - UBEM,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LatinAutor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- UMPG i 11 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societats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de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gestió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de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drets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d'autor</w:t>
            </w:r>
            <w:proofErr w:type="spell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color w:val="030303"/>
                <w:sz w:val="21"/>
                <w:szCs w:val="21"/>
                <w:shd w:val="clear" w:color="auto" w:fill="F9F9F9"/>
              </w:rPr>
              <w:t>musicals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883" w:rsidRDefault="00497883" w:rsidP="00497883">
            <w:pPr>
              <w:widowControl w:val="0"/>
              <w:spacing w:line="240" w:lineRule="auto"/>
            </w:pPr>
            <w:r w:rsidRPr="00497883">
              <w:lastRenderedPageBreak/>
              <w:t>https://www.youtube.com/watch?v=C4ZfMxE_8Og</w:t>
            </w:r>
          </w:p>
        </w:tc>
      </w:tr>
    </w:tbl>
    <w:p w:rsidR="00076583" w:rsidRDefault="00076583"/>
    <w:p w:rsidR="00076583" w:rsidRDefault="00B91014">
      <w:pPr>
        <w:numPr>
          <w:ilvl w:val="0"/>
          <w:numId w:val="3"/>
        </w:numPr>
        <w:rPr>
          <w:b/>
        </w:rPr>
      </w:pPr>
      <w:r w:rsidRPr="003815EA">
        <w:rPr>
          <w:b/>
        </w:rPr>
        <w:t xml:space="preserve">Selecciona una licencia </w:t>
      </w:r>
      <w:proofErr w:type="spellStart"/>
      <w:r w:rsidRPr="003815EA">
        <w:rPr>
          <w:b/>
        </w:rPr>
        <w:t>Creative</w:t>
      </w:r>
      <w:proofErr w:type="spellEnd"/>
      <w:r w:rsidRPr="003815EA">
        <w:rPr>
          <w:b/>
        </w:rPr>
        <w:t xml:space="preserve"> </w:t>
      </w:r>
      <w:proofErr w:type="spellStart"/>
      <w:r w:rsidRPr="003815EA">
        <w:rPr>
          <w:b/>
        </w:rPr>
        <w:t>Commons</w:t>
      </w:r>
      <w:proofErr w:type="spellEnd"/>
      <w:r w:rsidRPr="003815EA">
        <w:rPr>
          <w:b/>
        </w:rPr>
        <w:t xml:space="preserve"> para tu obra y justifica la elección.</w:t>
      </w:r>
    </w:p>
    <w:p w:rsidR="003815EA" w:rsidRDefault="003815EA" w:rsidP="003815EA">
      <w:pPr>
        <w:ind w:left="720"/>
      </w:pPr>
      <w:r w:rsidRPr="003815EA">
        <w:t xml:space="preserve">Reconocimiento – </w:t>
      </w:r>
      <w:proofErr w:type="spellStart"/>
      <w:r w:rsidRPr="003815EA">
        <w:t>SinObraDerivada</w:t>
      </w:r>
      <w:proofErr w:type="spellEnd"/>
      <w:r w:rsidRPr="003815EA">
        <w:t xml:space="preserve"> (</w:t>
      </w:r>
      <w:proofErr w:type="spellStart"/>
      <w:r w:rsidRPr="003815EA">
        <w:t>by-nd</w:t>
      </w:r>
      <w:proofErr w:type="spellEnd"/>
      <w:r w:rsidRPr="003815EA">
        <w:t xml:space="preserve">) </w:t>
      </w:r>
    </w:p>
    <w:p w:rsidR="003815EA" w:rsidRPr="003815EA" w:rsidRDefault="003815EA" w:rsidP="003815EA">
      <w:pPr>
        <w:ind w:left="720"/>
      </w:pPr>
      <w:r>
        <w:t>Como se</w:t>
      </w:r>
      <w:r w:rsidRPr="003815EA">
        <w:t xml:space="preserve"> permite el uso comercial de la obra, pero no la generación de obras derivadas.</w:t>
      </w:r>
      <w:r>
        <w:t xml:space="preserve"> La puedo poner en mi </w:t>
      </w:r>
      <w:proofErr w:type="spellStart"/>
      <w:r>
        <w:t>pagina</w:t>
      </w:r>
      <w:proofErr w:type="spellEnd"/>
      <w:r>
        <w:t xml:space="preserve"> web.</w:t>
      </w:r>
    </w:p>
    <w:p w:rsidR="00076583" w:rsidRDefault="00076583"/>
    <w:p w:rsidR="00076583" w:rsidRDefault="00076583"/>
    <w:p w:rsidR="00076583" w:rsidRDefault="00B91014">
      <w:pPr>
        <w:pStyle w:val="Heading1"/>
        <w:rPr>
          <w:b/>
          <w:sz w:val="26"/>
          <w:szCs w:val="26"/>
        </w:rPr>
      </w:pPr>
      <w:bookmarkStart w:id="3" w:name="_elnd5ikkdlt9" w:colFirst="0" w:colLast="0"/>
      <w:bookmarkEnd w:id="3"/>
      <w:r>
        <w:rPr>
          <w:b/>
          <w:sz w:val="26"/>
          <w:szCs w:val="26"/>
        </w:rPr>
        <w:t>Ejercicio 3: Uso de archivos de audio en la web</w:t>
      </w:r>
    </w:p>
    <w:p w:rsidR="00076583" w:rsidRDefault="00076583"/>
    <w:p w:rsidR="00076583" w:rsidRPr="0009611F" w:rsidRDefault="00B91014">
      <w:pPr>
        <w:numPr>
          <w:ilvl w:val="0"/>
          <w:numId w:val="4"/>
        </w:numPr>
        <w:rPr>
          <w:b/>
        </w:rPr>
      </w:pPr>
      <w:r w:rsidRPr="0009611F">
        <w:rPr>
          <w:b/>
        </w:rPr>
        <w:t xml:space="preserve">Añade la composición creada en el ejercicio 2 al Proyecto Transversal en un sitio donde se vea y quede bien. En el siguiente enlace puedes obtener información sobre </w:t>
      </w:r>
      <w:proofErr w:type="spellStart"/>
      <w:r w:rsidRPr="0009611F">
        <w:rPr>
          <w:b/>
        </w:rPr>
        <w:t>como</w:t>
      </w:r>
      <w:proofErr w:type="spellEnd"/>
      <w:r w:rsidRPr="0009611F">
        <w:rPr>
          <w:b/>
        </w:rPr>
        <w:t xml:space="preserve"> se hace:</w:t>
      </w:r>
    </w:p>
    <w:p w:rsidR="00076583" w:rsidRDefault="00076583">
      <w:bookmarkStart w:id="4" w:name="_GoBack"/>
      <w:bookmarkEnd w:id="4"/>
    </w:p>
    <w:p w:rsidR="00076583" w:rsidRDefault="0009611F">
      <w:pPr>
        <w:jc w:val="center"/>
      </w:pPr>
      <w:hyperlink r:id="rId10">
        <w:r w:rsidR="00B91014">
          <w:rPr>
            <w:color w:val="1155CC"/>
            <w:u w:val="single"/>
          </w:rPr>
          <w:t>https://www.w3schools.com/html/html5_audio.asp</w:t>
        </w:r>
      </w:hyperlink>
    </w:p>
    <w:p w:rsidR="00076583" w:rsidRDefault="00076583">
      <w:pPr>
        <w:ind w:left="720"/>
      </w:pPr>
    </w:p>
    <w:p w:rsidR="00076583" w:rsidRDefault="00B91014">
      <w:pPr>
        <w:ind w:firstLine="720"/>
      </w:pPr>
      <w:r>
        <w:t>Haz una captura del bloque de código utilizado.</w:t>
      </w:r>
    </w:p>
    <w:p w:rsidR="008C1177" w:rsidRDefault="008C1177">
      <w:pPr>
        <w:ind w:firstLine="720"/>
      </w:pPr>
      <w:r>
        <w:pict>
          <v:shape id="_x0000_i1029" type="#_x0000_t75" style="width:304.5pt;height:84.75pt">
            <v:imagedata r:id="rId11" o:title="4"/>
          </v:shape>
        </w:pict>
      </w:r>
    </w:p>
    <w:p w:rsidR="008C1177" w:rsidRDefault="008C1177">
      <w:pPr>
        <w:ind w:firstLine="720"/>
      </w:pPr>
      <w:r>
        <w:pict>
          <v:shape id="_x0000_i1030" type="#_x0000_t75" style="width:303pt;height:213.75pt">
            <v:imagedata r:id="rId12" o:title="5"/>
          </v:shape>
        </w:pict>
      </w:r>
    </w:p>
    <w:p w:rsidR="00076583" w:rsidRDefault="00076583"/>
    <w:p w:rsidR="00076583" w:rsidRDefault="00076583">
      <w:pPr>
        <w:jc w:val="center"/>
      </w:pPr>
    </w:p>
    <w:p w:rsidR="00076583" w:rsidRDefault="00B91014">
      <w:pPr>
        <w:pStyle w:val="Heading1"/>
        <w:rPr>
          <w:b/>
          <w:sz w:val="26"/>
          <w:szCs w:val="26"/>
        </w:rPr>
      </w:pPr>
      <w:bookmarkStart w:id="5" w:name="_fcc3q5hft30h" w:colFirst="0" w:colLast="0"/>
      <w:bookmarkEnd w:id="5"/>
      <w:r>
        <w:rPr>
          <w:b/>
          <w:sz w:val="26"/>
          <w:szCs w:val="26"/>
        </w:rPr>
        <w:lastRenderedPageBreak/>
        <w:t>Recursos adicionales:</w:t>
      </w:r>
    </w:p>
    <w:p w:rsidR="00076583" w:rsidRDefault="00076583"/>
    <w:p w:rsidR="00076583" w:rsidRDefault="0009611F">
      <w:pPr>
        <w:numPr>
          <w:ilvl w:val="0"/>
          <w:numId w:val="2"/>
        </w:numPr>
      </w:pPr>
      <w:hyperlink r:id="rId13">
        <w:r w:rsidR="00B91014">
          <w:rPr>
            <w:color w:val="1155CC"/>
            <w:u w:val="single"/>
          </w:rPr>
          <w:t>12 LIBRERÍAS de recursos GRATUITOS para TUS PROYECTOS</w:t>
        </w:r>
      </w:hyperlink>
      <w:r w:rsidR="00B91014">
        <w:t xml:space="preserve"> (vídeo)</w:t>
      </w:r>
    </w:p>
    <w:p w:rsidR="00076583" w:rsidRDefault="00076583">
      <w:pPr>
        <w:ind w:left="720"/>
      </w:pPr>
    </w:p>
    <w:p w:rsidR="00076583" w:rsidRDefault="0009611F">
      <w:pPr>
        <w:numPr>
          <w:ilvl w:val="0"/>
          <w:numId w:val="2"/>
        </w:numPr>
      </w:pPr>
      <w:hyperlink r:id="rId14">
        <w:r w:rsidR="00B91014">
          <w:rPr>
            <w:color w:val="1155CC"/>
            <w:u w:val="single"/>
          </w:rPr>
          <w:t>Bancos de sonidos GRATUITOS para tu creación audiovisual</w:t>
        </w:r>
      </w:hyperlink>
      <w:r w:rsidR="00B91014">
        <w:t xml:space="preserve"> (vídeo)</w:t>
      </w:r>
    </w:p>
    <w:p w:rsidR="00076583" w:rsidRDefault="00076583">
      <w:pPr>
        <w:ind w:left="720"/>
      </w:pPr>
    </w:p>
    <w:p w:rsidR="00076583" w:rsidRDefault="0009611F">
      <w:pPr>
        <w:numPr>
          <w:ilvl w:val="0"/>
          <w:numId w:val="2"/>
        </w:numPr>
      </w:pPr>
      <w:hyperlink r:id="rId15">
        <w:proofErr w:type="spellStart"/>
        <w:r w:rsidR="00B91014">
          <w:rPr>
            <w:color w:val="1155CC"/>
            <w:u w:val="single"/>
          </w:rPr>
          <w:t>The</w:t>
        </w:r>
        <w:proofErr w:type="spellEnd"/>
        <w:r w:rsidR="00B91014">
          <w:rPr>
            <w:color w:val="1155CC"/>
            <w:u w:val="single"/>
          </w:rPr>
          <w:t xml:space="preserve"> 14 </w:t>
        </w:r>
        <w:proofErr w:type="spellStart"/>
        <w:r w:rsidR="00B91014">
          <w:rPr>
            <w:color w:val="1155CC"/>
            <w:u w:val="single"/>
          </w:rPr>
          <w:t>Best</w:t>
        </w:r>
        <w:proofErr w:type="spellEnd"/>
        <w:r w:rsidR="00B91014">
          <w:rPr>
            <w:color w:val="1155CC"/>
            <w:u w:val="single"/>
          </w:rPr>
          <w:t xml:space="preserve"> </w:t>
        </w:r>
        <w:proofErr w:type="spellStart"/>
        <w:r w:rsidR="00B91014">
          <w:rPr>
            <w:color w:val="1155CC"/>
            <w:u w:val="single"/>
          </w:rPr>
          <w:t>Sites</w:t>
        </w:r>
        <w:proofErr w:type="spellEnd"/>
        <w:r w:rsidR="00B91014">
          <w:rPr>
            <w:color w:val="1155CC"/>
            <w:u w:val="single"/>
          </w:rPr>
          <w:t xml:space="preserve"> to </w:t>
        </w:r>
        <w:proofErr w:type="spellStart"/>
        <w:r w:rsidR="00B91014">
          <w:rPr>
            <w:color w:val="1155CC"/>
            <w:u w:val="single"/>
          </w:rPr>
          <w:t>Find</w:t>
        </w:r>
        <w:proofErr w:type="spellEnd"/>
        <w:r w:rsidR="00B91014">
          <w:rPr>
            <w:color w:val="1155CC"/>
            <w:u w:val="single"/>
          </w:rPr>
          <w:t xml:space="preserve"> Free </w:t>
        </w:r>
        <w:proofErr w:type="spellStart"/>
        <w:r w:rsidR="00B91014">
          <w:rPr>
            <w:color w:val="1155CC"/>
            <w:u w:val="single"/>
          </w:rPr>
          <w:t>Creative</w:t>
        </w:r>
        <w:proofErr w:type="spellEnd"/>
        <w:r w:rsidR="00B91014">
          <w:rPr>
            <w:color w:val="1155CC"/>
            <w:u w:val="single"/>
          </w:rPr>
          <w:t xml:space="preserve"> </w:t>
        </w:r>
        <w:proofErr w:type="spellStart"/>
        <w:r w:rsidR="00B91014">
          <w:rPr>
            <w:color w:val="1155CC"/>
            <w:u w:val="single"/>
          </w:rPr>
          <w:t>Commons</w:t>
        </w:r>
        <w:proofErr w:type="spellEnd"/>
        <w:r w:rsidR="00B91014">
          <w:rPr>
            <w:color w:val="1155CC"/>
            <w:u w:val="single"/>
          </w:rPr>
          <w:t xml:space="preserve"> </w:t>
        </w:r>
        <w:proofErr w:type="spellStart"/>
        <w:r w:rsidR="00B91014">
          <w:rPr>
            <w:color w:val="1155CC"/>
            <w:u w:val="single"/>
          </w:rPr>
          <w:t>Music</w:t>
        </w:r>
        <w:proofErr w:type="spellEnd"/>
      </w:hyperlink>
    </w:p>
    <w:p w:rsidR="00076583" w:rsidRDefault="00076583">
      <w:pPr>
        <w:ind w:left="720"/>
      </w:pPr>
    </w:p>
    <w:p w:rsidR="00076583" w:rsidRDefault="0009611F">
      <w:pPr>
        <w:numPr>
          <w:ilvl w:val="0"/>
          <w:numId w:val="2"/>
        </w:numPr>
      </w:pPr>
      <w:hyperlink r:id="rId16">
        <w:r w:rsidR="00B91014">
          <w:rPr>
            <w:color w:val="1155CC"/>
            <w:u w:val="single"/>
          </w:rPr>
          <w:t>Diseño de Materiales Multimedia _Web 2.0 - Audio</w:t>
        </w:r>
      </w:hyperlink>
    </w:p>
    <w:p w:rsidR="00076583" w:rsidRDefault="00076583"/>
    <w:sectPr w:rsidR="0007658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32B53"/>
    <w:multiLevelType w:val="multilevel"/>
    <w:tmpl w:val="8B0E0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FC14FA"/>
    <w:multiLevelType w:val="multilevel"/>
    <w:tmpl w:val="C890E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A32143"/>
    <w:multiLevelType w:val="multilevel"/>
    <w:tmpl w:val="70366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964BAD"/>
    <w:multiLevelType w:val="multilevel"/>
    <w:tmpl w:val="BE3452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83"/>
    <w:rsid w:val="00076583"/>
    <w:rsid w:val="0009611F"/>
    <w:rsid w:val="003815EA"/>
    <w:rsid w:val="003E4720"/>
    <w:rsid w:val="00497883"/>
    <w:rsid w:val="00714424"/>
    <w:rsid w:val="008C1177"/>
    <w:rsid w:val="009063B1"/>
    <w:rsid w:val="00B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7276"/>
  <w15:docId w15:val="{011C1B98-E665-4246-B5CA-CEFA99CC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6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JEWKaYzFYN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te.educacion.es/formacion/materiales/107/cd/audio/audio0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zRMNUMWguTw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audacityteam.org/" TargetMode="External"/><Relationship Id="rId15" Type="http://schemas.openxmlformats.org/officeDocument/2006/relationships/hyperlink" Target="https://www.makeuseof.com/tag/14-websites-to-find-free-creative-commons-music/" TargetMode="External"/><Relationship Id="rId10" Type="http://schemas.openxmlformats.org/officeDocument/2006/relationships/hyperlink" Target="https://www.w3schools.com/html/html5_audio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IF9CMrza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6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janer pons</cp:lastModifiedBy>
  <cp:revision>7</cp:revision>
  <dcterms:created xsi:type="dcterms:W3CDTF">2021-02-19T14:43:00Z</dcterms:created>
  <dcterms:modified xsi:type="dcterms:W3CDTF">2021-02-21T16:55:00Z</dcterms:modified>
</cp:coreProperties>
</file>