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D34F4" w14:textId="2D28B813" w:rsidR="00DF0565" w:rsidRPr="002151F8" w:rsidRDefault="002151F8" w:rsidP="00285112">
      <w:pPr>
        <w:jc w:val="both"/>
        <w:rPr>
          <w:b/>
          <w:sz w:val="28"/>
          <w:szCs w:val="26"/>
          <w:lang w:val="fr-FR"/>
        </w:rPr>
      </w:pPr>
      <w:bookmarkStart w:id="0" w:name="_GoBack"/>
      <w:bookmarkEnd w:id="0"/>
      <w:r w:rsidRPr="002151F8">
        <w:rPr>
          <w:b/>
          <w:sz w:val="28"/>
          <w:szCs w:val="26"/>
          <w:lang w:val="fr-FR"/>
        </w:rPr>
        <w:t>PREAMBULE</w:t>
      </w:r>
    </w:p>
    <w:p w14:paraId="58753527" w14:textId="77777777" w:rsidR="00285112" w:rsidRPr="00285112" w:rsidRDefault="00285112" w:rsidP="00285112">
      <w:pPr>
        <w:jc w:val="both"/>
        <w:rPr>
          <w:sz w:val="28"/>
          <w:szCs w:val="26"/>
          <w:lang w:val="fr-FR"/>
        </w:rPr>
      </w:pPr>
    </w:p>
    <w:p w14:paraId="23850212" w14:textId="2C98E890" w:rsidR="00285112" w:rsidRPr="00285112" w:rsidRDefault="00055D30" w:rsidP="00285112">
      <w:pPr>
        <w:jc w:val="both"/>
        <w:rPr>
          <w:sz w:val="28"/>
          <w:szCs w:val="26"/>
          <w:lang w:val="fr-FR"/>
        </w:rPr>
      </w:pPr>
      <w:r>
        <w:rPr>
          <w:sz w:val="28"/>
          <w:szCs w:val="26"/>
          <w:lang w:val="fr-FR"/>
        </w:rPr>
        <w:t xml:space="preserve">EMPIRE METANOIA </w:t>
      </w:r>
      <w:r w:rsidR="00285112" w:rsidRPr="00285112">
        <w:rPr>
          <w:sz w:val="28"/>
          <w:szCs w:val="26"/>
          <w:lang w:val="fr-FR"/>
        </w:rPr>
        <w:t xml:space="preserve">est une plate-forme culturelle de la République Démocratique du Congo, R.D.C en sigle, il se focalise sur les </w:t>
      </w:r>
      <w:r w:rsidRPr="00285112">
        <w:rPr>
          <w:sz w:val="28"/>
          <w:szCs w:val="26"/>
          <w:lang w:val="fr-FR"/>
        </w:rPr>
        <w:t>évènements</w:t>
      </w:r>
      <w:r w:rsidR="00285112" w:rsidRPr="00285112">
        <w:rPr>
          <w:sz w:val="28"/>
          <w:szCs w:val="26"/>
          <w:lang w:val="fr-FR"/>
        </w:rPr>
        <w:t xml:space="preserve"> culturels</w:t>
      </w:r>
      <w:r w:rsidR="007F759D">
        <w:rPr>
          <w:sz w:val="28"/>
          <w:szCs w:val="26"/>
          <w:lang w:val="fr-FR"/>
        </w:rPr>
        <w:t>.</w:t>
      </w:r>
    </w:p>
    <w:p w14:paraId="40AD2B67" w14:textId="77777777" w:rsidR="00285112" w:rsidRPr="00285112" w:rsidRDefault="00285112" w:rsidP="00285112">
      <w:pPr>
        <w:jc w:val="both"/>
        <w:rPr>
          <w:sz w:val="28"/>
          <w:szCs w:val="26"/>
          <w:lang w:val="fr-FR"/>
        </w:rPr>
      </w:pPr>
    </w:p>
    <w:p w14:paraId="4E66F778" w14:textId="2A8E3520" w:rsidR="00285112" w:rsidRPr="00285112" w:rsidRDefault="00285112" w:rsidP="00285112">
      <w:pPr>
        <w:jc w:val="both"/>
        <w:rPr>
          <w:sz w:val="28"/>
          <w:szCs w:val="26"/>
          <w:lang w:val="fr-FR"/>
        </w:rPr>
      </w:pPr>
      <w:r w:rsidRPr="00285112">
        <w:rPr>
          <w:sz w:val="28"/>
          <w:szCs w:val="26"/>
          <w:lang w:val="fr-FR"/>
        </w:rPr>
        <w:t xml:space="preserve">Ayant présent à l’esprit la volonté de créer au sein de la République une entreprise socio-culturelle qui se mettra face à la </w:t>
      </w:r>
      <w:r w:rsidR="00055D30" w:rsidRPr="00285112">
        <w:rPr>
          <w:sz w:val="28"/>
          <w:szCs w:val="26"/>
          <w:lang w:val="fr-FR"/>
        </w:rPr>
        <w:t>réussite</w:t>
      </w:r>
      <w:r w:rsidRPr="00285112">
        <w:rPr>
          <w:sz w:val="28"/>
          <w:szCs w:val="26"/>
          <w:lang w:val="fr-FR"/>
        </w:rPr>
        <w:t xml:space="preserve"> de la jeunesse congolaise dans le domaine culturel</w:t>
      </w:r>
      <w:r w:rsidR="007F759D">
        <w:rPr>
          <w:sz w:val="28"/>
          <w:szCs w:val="26"/>
          <w:lang w:val="fr-FR"/>
        </w:rPr>
        <w:t>.</w:t>
      </w:r>
    </w:p>
    <w:p w14:paraId="5F308365" w14:textId="77777777" w:rsidR="00285112" w:rsidRPr="00285112" w:rsidRDefault="00285112" w:rsidP="00285112">
      <w:pPr>
        <w:jc w:val="both"/>
        <w:rPr>
          <w:sz w:val="28"/>
          <w:szCs w:val="26"/>
          <w:lang w:val="fr-FR"/>
        </w:rPr>
      </w:pPr>
    </w:p>
    <w:p w14:paraId="632D9A7F" w14:textId="7DB27AE7" w:rsidR="00285112" w:rsidRPr="00285112" w:rsidRDefault="00055D30" w:rsidP="00285112">
      <w:pPr>
        <w:jc w:val="both"/>
        <w:rPr>
          <w:sz w:val="28"/>
          <w:szCs w:val="26"/>
          <w:lang w:val="fr-FR"/>
        </w:rPr>
      </w:pPr>
      <w:r w:rsidRPr="00285112">
        <w:rPr>
          <w:sz w:val="28"/>
          <w:szCs w:val="26"/>
          <w:lang w:val="fr-FR"/>
        </w:rPr>
        <w:t>Considérant</w:t>
      </w:r>
      <w:r w:rsidR="00285112" w:rsidRPr="00285112">
        <w:rPr>
          <w:sz w:val="28"/>
          <w:szCs w:val="26"/>
          <w:lang w:val="fr-FR"/>
        </w:rPr>
        <w:t xml:space="preserve"> qu’il importe en générale de </w:t>
      </w:r>
      <w:r w:rsidRPr="00285112">
        <w:rPr>
          <w:sz w:val="28"/>
          <w:szCs w:val="26"/>
          <w:lang w:val="fr-FR"/>
        </w:rPr>
        <w:t>préparer</w:t>
      </w:r>
      <w:r w:rsidR="00285112" w:rsidRPr="00285112">
        <w:rPr>
          <w:sz w:val="28"/>
          <w:szCs w:val="26"/>
          <w:lang w:val="fr-FR"/>
        </w:rPr>
        <w:t xml:space="preserve"> pleinement la jeunesse congolaise à </w:t>
      </w:r>
      <w:r w:rsidRPr="00285112">
        <w:rPr>
          <w:sz w:val="28"/>
          <w:szCs w:val="26"/>
          <w:lang w:val="fr-FR"/>
        </w:rPr>
        <w:t>développer</w:t>
      </w:r>
      <w:r w:rsidR="00285112" w:rsidRPr="00285112">
        <w:rPr>
          <w:sz w:val="28"/>
          <w:szCs w:val="26"/>
          <w:lang w:val="fr-FR"/>
        </w:rPr>
        <w:t xml:space="preserve"> individuellement </w:t>
      </w:r>
      <w:r w:rsidRPr="00285112">
        <w:rPr>
          <w:sz w:val="28"/>
          <w:szCs w:val="26"/>
          <w:lang w:val="fr-FR"/>
        </w:rPr>
        <w:t>leurs déontologies culturelles</w:t>
      </w:r>
      <w:r w:rsidR="00285112" w:rsidRPr="00285112">
        <w:rPr>
          <w:sz w:val="28"/>
          <w:szCs w:val="26"/>
          <w:lang w:val="fr-FR"/>
        </w:rPr>
        <w:t xml:space="preserve"> et en particulier dans un esprit de paix, de dignité, de tolérance, de liberté, d’égalité et de solidarité.</w:t>
      </w:r>
    </w:p>
    <w:p w14:paraId="678CEE0C" w14:textId="77777777" w:rsidR="00285112" w:rsidRPr="00285112" w:rsidRDefault="00285112" w:rsidP="00285112">
      <w:pPr>
        <w:jc w:val="both"/>
        <w:rPr>
          <w:sz w:val="28"/>
          <w:szCs w:val="26"/>
          <w:lang w:val="fr-FR"/>
        </w:rPr>
      </w:pPr>
    </w:p>
    <w:p w14:paraId="2495427D" w14:textId="580B564D" w:rsidR="00285112" w:rsidRPr="00285112" w:rsidRDefault="00285112" w:rsidP="00285112">
      <w:pPr>
        <w:jc w:val="both"/>
        <w:rPr>
          <w:sz w:val="28"/>
          <w:szCs w:val="26"/>
          <w:lang w:val="fr-FR"/>
        </w:rPr>
      </w:pPr>
      <w:r w:rsidRPr="00285112">
        <w:rPr>
          <w:sz w:val="28"/>
          <w:szCs w:val="26"/>
          <w:lang w:val="fr-FR"/>
        </w:rPr>
        <w:t xml:space="preserve">Convaincus de sauvegarder l’image de la jeunesse congolaise </w:t>
      </w:r>
      <w:r w:rsidR="00055D30" w:rsidRPr="00285112">
        <w:rPr>
          <w:sz w:val="28"/>
          <w:szCs w:val="26"/>
          <w:lang w:val="fr-FR"/>
        </w:rPr>
        <w:t>détruite</w:t>
      </w:r>
      <w:r w:rsidRPr="00285112">
        <w:rPr>
          <w:sz w:val="28"/>
          <w:szCs w:val="26"/>
          <w:lang w:val="fr-FR"/>
        </w:rPr>
        <w:t xml:space="preserve"> par certains phénomènes notamment : le banditisme, la </w:t>
      </w:r>
      <w:r w:rsidR="00055D30" w:rsidRPr="00285112">
        <w:rPr>
          <w:sz w:val="28"/>
          <w:szCs w:val="26"/>
          <w:lang w:val="fr-FR"/>
        </w:rPr>
        <w:t>délinquance</w:t>
      </w:r>
      <w:r w:rsidRPr="00285112">
        <w:rPr>
          <w:sz w:val="28"/>
          <w:szCs w:val="26"/>
          <w:lang w:val="fr-FR"/>
        </w:rPr>
        <w:t xml:space="preserve"> et l’ignorance avec ses corollaires.</w:t>
      </w:r>
    </w:p>
    <w:p w14:paraId="0D24801E" w14:textId="77777777" w:rsidR="00285112" w:rsidRPr="00285112" w:rsidRDefault="00285112" w:rsidP="00285112">
      <w:pPr>
        <w:jc w:val="both"/>
        <w:rPr>
          <w:sz w:val="28"/>
          <w:szCs w:val="26"/>
          <w:lang w:val="fr-FR"/>
        </w:rPr>
      </w:pPr>
    </w:p>
    <w:p w14:paraId="4C53B60C" w14:textId="13FC2869" w:rsidR="00285112" w:rsidRPr="00285112" w:rsidRDefault="00285112" w:rsidP="00285112">
      <w:pPr>
        <w:jc w:val="both"/>
        <w:rPr>
          <w:sz w:val="28"/>
          <w:szCs w:val="26"/>
          <w:lang w:val="fr-FR"/>
        </w:rPr>
      </w:pPr>
      <w:r w:rsidRPr="00285112">
        <w:rPr>
          <w:sz w:val="28"/>
          <w:szCs w:val="26"/>
          <w:lang w:val="fr-FR"/>
        </w:rPr>
        <w:t xml:space="preserve">Reconnaissant notre attachement aux deux ministères de la République </w:t>
      </w:r>
      <w:r w:rsidR="00055D30" w:rsidRPr="00285112">
        <w:rPr>
          <w:sz w:val="28"/>
          <w:szCs w:val="26"/>
          <w:lang w:val="fr-FR"/>
        </w:rPr>
        <w:t>Démocratique</w:t>
      </w:r>
      <w:r w:rsidRPr="00285112">
        <w:rPr>
          <w:sz w:val="28"/>
          <w:szCs w:val="26"/>
          <w:lang w:val="fr-FR"/>
        </w:rPr>
        <w:t xml:space="preserve"> du Congo, dits Ministère de la culture et art et le Ministère de la Jeunesse</w:t>
      </w:r>
      <w:r w:rsidR="007F759D">
        <w:rPr>
          <w:sz w:val="28"/>
          <w:szCs w:val="26"/>
          <w:lang w:val="fr-FR"/>
        </w:rPr>
        <w:t xml:space="preserve">, </w:t>
      </w:r>
      <w:r w:rsidRPr="00285112">
        <w:rPr>
          <w:sz w:val="28"/>
          <w:szCs w:val="26"/>
          <w:lang w:val="fr-FR"/>
        </w:rPr>
        <w:t>Sport et Loisir ; le peuple congolais en particulier</w:t>
      </w:r>
    </w:p>
    <w:p w14:paraId="427BB836" w14:textId="7E74309C" w:rsidR="00285112" w:rsidRDefault="00285112" w:rsidP="00285112">
      <w:pPr>
        <w:jc w:val="both"/>
        <w:rPr>
          <w:sz w:val="28"/>
          <w:szCs w:val="26"/>
          <w:lang w:val="fr-FR"/>
        </w:rPr>
      </w:pPr>
      <w:r w:rsidRPr="00285112">
        <w:rPr>
          <w:sz w:val="28"/>
          <w:szCs w:val="26"/>
          <w:lang w:val="fr-FR"/>
        </w:rPr>
        <w:t>Mis à part la volonté de voir les jeunes s’unir</w:t>
      </w:r>
      <w:r w:rsidR="007F759D">
        <w:rPr>
          <w:sz w:val="28"/>
          <w:szCs w:val="26"/>
          <w:lang w:val="fr-FR"/>
        </w:rPr>
        <w:t>ent</w:t>
      </w:r>
      <w:r w:rsidRPr="00285112">
        <w:rPr>
          <w:sz w:val="28"/>
          <w:szCs w:val="26"/>
          <w:lang w:val="fr-FR"/>
        </w:rPr>
        <w:t xml:space="preserve"> en prenant conscience de travailler pour l’intérêt de la nation dans le domaine culturel pour </w:t>
      </w:r>
      <w:r w:rsidR="00055D30" w:rsidRPr="00285112">
        <w:rPr>
          <w:sz w:val="28"/>
          <w:szCs w:val="26"/>
          <w:lang w:val="fr-FR"/>
        </w:rPr>
        <w:t>considérer</w:t>
      </w:r>
      <w:r w:rsidRPr="00285112">
        <w:rPr>
          <w:sz w:val="28"/>
          <w:szCs w:val="26"/>
          <w:lang w:val="fr-FR"/>
        </w:rPr>
        <w:t xml:space="preserve"> leur </w:t>
      </w:r>
      <w:r w:rsidR="00055D30" w:rsidRPr="00285112">
        <w:rPr>
          <w:sz w:val="28"/>
          <w:szCs w:val="26"/>
          <w:lang w:val="fr-FR"/>
        </w:rPr>
        <w:t>épanouissement</w:t>
      </w:r>
      <w:r>
        <w:rPr>
          <w:sz w:val="28"/>
          <w:szCs w:val="26"/>
          <w:lang w:val="fr-FR"/>
        </w:rPr>
        <w:t>.</w:t>
      </w:r>
    </w:p>
    <w:p w14:paraId="1F56BEE5" w14:textId="77777777" w:rsidR="00285112" w:rsidRDefault="00285112" w:rsidP="00285112">
      <w:pPr>
        <w:jc w:val="both"/>
        <w:rPr>
          <w:sz w:val="28"/>
          <w:szCs w:val="26"/>
          <w:lang w:val="fr-FR"/>
        </w:rPr>
      </w:pPr>
    </w:p>
    <w:p w14:paraId="5DE61169" w14:textId="7EDCCDCF" w:rsidR="00285112" w:rsidRDefault="00055D30" w:rsidP="00285112">
      <w:pPr>
        <w:jc w:val="both"/>
        <w:rPr>
          <w:sz w:val="28"/>
          <w:szCs w:val="26"/>
          <w:lang w:val="fr-FR"/>
        </w:rPr>
      </w:pPr>
      <w:r>
        <w:rPr>
          <w:sz w:val="28"/>
          <w:szCs w:val="26"/>
          <w:lang w:val="fr-FR"/>
        </w:rPr>
        <w:t>Réaffirmant</w:t>
      </w:r>
      <w:r w:rsidR="00285112">
        <w:rPr>
          <w:sz w:val="28"/>
          <w:szCs w:val="26"/>
          <w:lang w:val="fr-FR"/>
        </w:rPr>
        <w:t xml:space="preserve"> notre droit inaliénable et imprescriptible de nous organiser librement et de développer notre vie culturelle et sociale selon notre propre génie ; conscients de nos responsabilités face à la Nation, aux</w:t>
      </w:r>
      <w:r w:rsidR="007E0242">
        <w:rPr>
          <w:sz w:val="28"/>
          <w:szCs w:val="26"/>
          <w:lang w:val="fr-FR"/>
        </w:rPr>
        <w:t xml:space="preserve"> jeunes, à l’Afrique et au monde.</w:t>
      </w:r>
    </w:p>
    <w:p w14:paraId="5E36C827" w14:textId="77777777" w:rsidR="007E0242" w:rsidRDefault="007E0242" w:rsidP="00285112">
      <w:pPr>
        <w:jc w:val="both"/>
        <w:rPr>
          <w:sz w:val="28"/>
          <w:szCs w:val="26"/>
          <w:lang w:val="fr-FR"/>
        </w:rPr>
      </w:pPr>
    </w:p>
    <w:p w14:paraId="76A9664B" w14:textId="131E1EE2" w:rsidR="007E0242" w:rsidRDefault="00055D30" w:rsidP="00285112">
      <w:pPr>
        <w:jc w:val="both"/>
        <w:rPr>
          <w:sz w:val="28"/>
          <w:szCs w:val="26"/>
          <w:lang w:val="fr-FR"/>
        </w:rPr>
      </w:pPr>
      <w:r>
        <w:rPr>
          <w:sz w:val="28"/>
          <w:szCs w:val="26"/>
          <w:lang w:val="fr-FR"/>
        </w:rPr>
        <w:t>Déclarons</w:t>
      </w:r>
      <w:r w:rsidR="007E0242">
        <w:rPr>
          <w:sz w:val="28"/>
          <w:szCs w:val="26"/>
          <w:lang w:val="fr-FR"/>
        </w:rPr>
        <w:t xml:space="preserve"> solennellement adopter le </w:t>
      </w:r>
      <w:r>
        <w:rPr>
          <w:sz w:val="28"/>
          <w:szCs w:val="26"/>
          <w:lang w:val="fr-FR"/>
        </w:rPr>
        <w:t>présent</w:t>
      </w:r>
      <w:r w:rsidR="007E0242">
        <w:rPr>
          <w:sz w:val="28"/>
          <w:szCs w:val="26"/>
          <w:lang w:val="fr-FR"/>
        </w:rPr>
        <w:t xml:space="preserve"> </w:t>
      </w:r>
      <w:r>
        <w:rPr>
          <w:sz w:val="28"/>
          <w:szCs w:val="26"/>
          <w:lang w:val="fr-FR"/>
        </w:rPr>
        <w:t>statut</w:t>
      </w:r>
    </w:p>
    <w:p w14:paraId="5BC63B30" w14:textId="77777777" w:rsidR="007E0242" w:rsidRDefault="007E0242" w:rsidP="00285112">
      <w:pPr>
        <w:jc w:val="both"/>
        <w:rPr>
          <w:sz w:val="28"/>
          <w:szCs w:val="26"/>
          <w:lang w:val="fr-FR"/>
        </w:rPr>
      </w:pPr>
    </w:p>
    <w:p w14:paraId="4E3424FF" w14:textId="77777777" w:rsidR="00902A49" w:rsidRDefault="00902A49">
      <w:pPr>
        <w:rPr>
          <w:b/>
          <w:sz w:val="28"/>
          <w:szCs w:val="26"/>
          <w:lang w:val="fr-FR"/>
        </w:rPr>
      </w:pPr>
      <w:r>
        <w:rPr>
          <w:b/>
          <w:sz w:val="28"/>
          <w:szCs w:val="26"/>
          <w:lang w:val="fr-FR"/>
        </w:rPr>
        <w:br w:type="page"/>
      </w:r>
    </w:p>
    <w:p w14:paraId="5ED988A9" w14:textId="7D26A27A" w:rsidR="007E0242" w:rsidRPr="002151F8" w:rsidRDefault="007E0242" w:rsidP="002151F8">
      <w:pPr>
        <w:rPr>
          <w:sz w:val="28"/>
          <w:szCs w:val="26"/>
          <w:lang w:val="fr-FR"/>
        </w:rPr>
      </w:pPr>
      <w:r w:rsidRPr="002151F8">
        <w:rPr>
          <w:b/>
          <w:sz w:val="28"/>
          <w:szCs w:val="26"/>
          <w:lang w:val="fr-FR"/>
        </w:rPr>
        <w:lastRenderedPageBreak/>
        <w:t>TITRE I : Disposition générale</w:t>
      </w:r>
    </w:p>
    <w:p w14:paraId="5A5CAEA2" w14:textId="77777777" w:rsidR="007E0242" w:rsidRDefault="007E0242" w:rsidP="00285112">
      <w:pPr>
        <w:jc w:val="both"/>
        <w:rPr>
          <w:sz w:val="28"/>
          <w:szCs w:val="26"/>
          <w:lang w:val="fr-FR"/>
        </w:rPr>
      </w:pPr>
    </w:p>
    <w:p w14:paraId="30A464A1" w14:textId="04036A17" w:rsidR="007E0242" w:rsidRDefault="007E0242" w:rsidP="00285112">
      <w:pPr>
        <w:jc w:val="both"/>
        <w:rPr>
          <w:sz w:val="28"/>
          <w:szCs w:val="26"/>
          <w:lang w:val="fr-FR"/>
        </w:rPr>
      </w:pPr>
      <w:r>
        <w:rPr>
          <w:sz w:val="28"/>
          <w:szCs w:val="26"/>
          <w:lang w:val="fr-FR"/>
        </w:rPr>
        <w:t xml:space="preserve">Chapitre 1 : De la création, de la dénomination, de la </w:t>
      </w:r>
      <w:r w:rsidR="00055D30">
        <w:rPr>
          <w:sz w:val="28"/>
          <w:szCs w:val="26"/>
          <w:lang w:val="fr-FR"/>
        </w:rPr>
        <w:t>durée</w:t>
      </w:r>
      <w:r>
        <w:rPr>
          <w:sz w:val="28"/>
          <w:szCs w:val="26"/>
          <w:lang w:val="fr-FR"/>
        </w:rPr>
        <w:t xml:space="preserve"> et du siège</w:t>
      </w:r>
    </w:p>
    <w:p w14:paraId="2DB53DEB" w14:textId="77777777" w:rsidR="007E0242" w:rsidRDefault="007E0242" w:rsidP="00285112">
      <w:pPr>
        <w:jc w:val="both"/>
        <w:rPr>
          <w:sz w:val="28"/>
          <w:szCs w:val="26"/>
          <w:lang w:val="fr-FR"/>
        </w:rPr>
      </w:pPr>
    </w:p>
    <w:p w14:paraId="2E10CB0B" w14:textId="77777777" w:rsidR="002151F8" w:rsidRDefault="007E0242" w:rsidP="00285112">
      <w:pPr>
        <w:jc w:val="both"/>
        <w:rPr>
          <w:sz w:val="28"/>
          <w:szCs w:val="26"/>
          <w:lang w:val="fr-FR"/>
        </w:rPr>
      </w:pPr>
      <w:r>
        <w:rPr>
          <w:sz w:val="28"/>
          <w:szCs w:val="26"/>
          <w:lang w:val="fr-FR"/>
        </w:rPr>
        <w:t>Article 1 :</w:t>
      </w:r>
    </w:p>
    <w:p w14:paraId="1D153A83" w14:textId="1BACF12D" w:rsidR="007E0242" w:rsidRDefault="002151F8" w:rsidP="00285112">
      <w:pPr>
        <w:jc w:val="both"/>
        <w:rPr>
          <w:sz w:val="28"/>
          <w:szCs w:val="26"/>
          <w:lang w:val="fr-FR"/>
        </w:rPr>
      </w:pPr>
      <w:r>
        <w:rPr>
          <w:sz w:val="28"/>
          <w:szCs w:val="26"/>
          <w:lang w:val="fr-FR"/>
        </w:rPr>
        <w:t>I</w:t>
      </w:r>
      <w:r w:rsidR="007E0242">
        <w:rPr>
          <w:sz w:val="28"/>
          <w:szCs w:val="26"/>
          <w:lang w:val="fr-FR"/>
        </w:rPr>
        <w:t xml:space="preserve">l est créé en </w:t>
      </w:r>
      <w:r w:rsidR="00055D30">
        <w:rPr>
          <w:sz w:val="28"/>
          <w:szCs w:val="26"/>
          <w:lang w:val="fr-FR"/>
        </w:rPr>
        <w:t>République</w:t>
      </w:r>
      <w:r w:rsidR="007E0242">
        <w:rPr>
          <w:sz w:val="28"/>
          <w:szCs w:val="26"/>
          <w:lang w:val="fr-FR"/>
        </w:rPr>
        <w:t xml:space="preserve"> Démocratique du Congo dans la ville province de Kinshasa, capitale de la République Démocratique du Congo, une entreprise sans but lucratif dénommé « EMPIRE METANOIA » A.S.B.L</w:t>
      </w:r>
    </w:p>
    <w:p w14:paraId="52727AC5" w14:textId="77777777" w:rsidR="007E0242" w:rsidRDefault="007E0242" w:rsidP="00285112">
      <w:pPr>
        <w:jc w:val="both"/>
        <w:rPr>
          <w:sz w:val="28"/>
          <w:szCs w:val="26"/>
          <w:lang w:val="fr-FR"/>
        </w:rPr>
      </w:pPr>
    </w:p>
    <w:p w14:paraId="0E36D99E" w14:textId="77777777" w:rsidR="002151F8" w:rsidRDefault="007E0242" w:rsidP="00285112">
      <w:pPr>
        <w:jc w:val="both"/>
        <w:rPr>
          <w:sz w:val="28"/>
          <w:szCs w:val="26"/>
          <w:lang w:val="fr-FR"/>
        </w:rPr>
      </w:pPr>
      <w:r>
        <w:rPr>
          <w:sz w:val="28"/>
          <w:szCs w:val="26"/>
          <w:lang w:val="fr-FR"/>
        </w:rPr>
        <w:t>Article 2 :</w:t>
      </w:r>
    </w:p>
    <w:p w14:paraId="0CDCC6D7" w14:textId="6CB99ABC" w:rsidR="007E0242" w:rsidRDefault="002151F8" w:rsidP="00285112">
      <w:pPr>
        <w:jc w:val="both"/>
        <w:rPr>
          <w:sz w:val="28"/>
          <w:szCs w:val="26"/>
          <w:lang w:val="fr-FR"/>
        </w:rPr>
      </w:pPr>
      <w:r>
        <w:rPr>
          <w:sz w:val="28"/>
          <w:szCs w:val="26"/>
          <w:lang w:val="fr-FR"/>
        </w:rPr>
        <w:t>L</w:t>
      </w:r>
      <w:r w:rsidR="007E0242">
        <w:rPr>
          <w:sz w:val="28"/>
          <w:szCs w:val="26"/>
          <w:lang w:val="fr-FR"/>
        </w:rPr>
        <w:t>’EMPIRE METANOIA est symbolisé par un logos composé de deux chevaux jaunes, d’un bouclier, d’une couronne et de cinq étoiles</w:t>
      </w:r>
    </w:p>
    <w:p w14:paraId="0CC4CF78" w14:textId="77777777" w:rsidR="007E0242" w:rsidRDefault="007E0242" w:rsidP="00285112">
      <w:pPr>
        <w:jc w:val="both"/>
        <w:rPr>
          <w:sz w:val="28"/>
          <w:szCs w:val="26"/>
          <w:lang w:val="fr-FR"/>
        </w:rPr>
      </w:pPr>
    </w:p>
    <w:p w14:paraId="7557EC42" w14:textId="3BE7CECC" w:rsidR="007E0242" w:rsidRDefault="007E0242" w:rsidP="00285112">
      <w:pPr>
        <w:jc w:val="both"/>
        <w:rPr>
          <w:sz w:val="28"/>
          <w:szCs w:val="26"/>
          <w:lang w:val="fr-FR"/>
        </w:rPr>
      </w:pPr>
      <w:r>
        <w:rPr>
          <w:sz w:val="28"/>
          <w:szCs w:val="26"/>
          <w:lang w:val="fr-FR"/>
        </w:rPr>
        <w:t xml:space="preserve">Les deux chevaux synonymes de l’Empire, le bouclier </w:t>
      </w:r>
      <w:r w:rsidR="007F759D">
        <w:rPr>
          <w:sz w:val="28"/>
          <w:szCs w:val="26"/>
          <w:lang w:val="fr-FR"/>
        </w:rPr>
        <w:t>représentant</w:t>
      </w:r>
      <w:r>
        <w:rPr>
          <w:sz w:val="28"/>
          <w:szCs w:val="26"/>
          <w:lang w:val="fr-FR"/>
        </w:rPr>
        <w:t xml:space="preserve"> la protection, la couronne pour le pouvoir et les étoiles qui </w:t>
      </w:r>
      <w:r w:rsidR="00055D30">
        <w:rPr>
          <w:sz w:val="28"/>
          <w:szCs w:val="26"/>
          <w:lang w:val="fr-FR"/>
        </w:rPr>
        <w:t>représente</w:t>
      </w:r>
      <w:r>
        <w:rPr>
          <w:sz w:val="28"/>
          <w:szCs w:val="26"/>
          <w:lang w:val="fr-FR"/>
        </w:rPr>
        <w:t xml:space="preserve"> le positivisme de l’entreprise</w:t>
      </w:r>
    </w:p>
    <w:p w14:paraId="490F8C9F" w14:textId="77777777" w:rsidR="007E0242" w:rsidRDefault="007E0242" w:rsidP="00285112">
      <w:pPr>
        <w:jc w:val="both"/>
        <w:rPr>
          <w:sz w:val="28"/>
          <w:szCs w:val="26"/>
          <w:lang w:val="fr-FR"/>
        </w:rPr>
      </w:pPr>
    </w:p>
    <w:p w14:paraId="5BBED7A6" w14:textId="77777777" w:rsidR="002151F8" w:rsidRDefault="007E0242" w:rsidP="00285112">
      <w:pPr>
        <w:jc w:val="both"/>
        <w:rPr>
          <w:sz w:val="28"/>
          <w:szCs w:val="26"/>
          <w:lang w:val="fr-FR"/>
        </w:rPr>
      </w:pPr>
      <w:r>
        <w:rPr>
          <w:sz w:val="28"/>
          <w:szCs w:val="26"/>
          <w:lang w:val="fr-FR"/>
        </w:rPr>
        <w:t>Article 3 :</w:t>
      </w:r>
    </w:p>
    <w:p w14:paraId="74929849" w14:textId="69229088" w:rsidR="007E0242" w:rsidRDefault="002151F8" w:rsidP="00285112">
      <w:pPr>
        <w:jc w:val="both"/>
        <w:rPr>
          <w:sz w:val="28"/>
          <w:szCs w:val="26"/>
          <w:lang w:val="fr-FR"/>
        </w:rPr>
      </w:pPr>
      <w:r>
        <w:rPr>
          <w:sz w:val="28"/>
          <w:szCs w:val="26"/>
          <w:lang w:val="fr-FR"/>
        </w:rPr>
        <w:t>L</w:t>
      </w:r>
      <w:r w:rsidR="00B74662">
        <w:rPr>
          <w:sz w:val="28"/>
          <w:szCs w:val="26"/>
          <w:lang w:val="fr-FR"/>
        </w:rPr>
        <w:t>’EMPIRE METANOIA a pour devise : Travail – Dignité – Social</w:t>
      </w:r>
    </w:p>
    <w:p w14:paraId="36E91145" w14:textId="77777777" w:rsidR="00B74662" w:rsidRDefault="00B74662" w:rsidP="00285112">
      <w:pPr>
        <w:jc w:val="both"/>
        <w:rPr>
          <w:sz w:val="28"/>
          <w:szCs w:val="26"/>
          <w:lang w:val="fr-FR"/>
        </w:rPr>
      </w:pPr>
    </w:p>
    <w:p w14:paraId="6971329C" w14:textId="77777777" w:rsidR="002151F8" w:rsidRDefault="00B74662" w:rsidP="00285112">
      <w:pPr>
        <w:jc w:val="both"/>
        <w:rPr>
          <w:sz w:val="28"/>
          <w:szCs w:val="26"/>
          <w:lang w:val="fr-FR"/>
        </w:rPr>
      </w:pPr>
      <w:r>
        <w:rPr>
          <w:sz w:val="28"/>
          <w:szCs w:val="26"/>
          <w:lang w:val="fr-FR"/>
        </w:rPr>
        <w:t>Article 4 :</w:t>
      </w:r>
    </w:p>
    <w:p w14:paraId="26485B82" w14:textId="4AD8AE79" w:rsidR="00B74662" w:rsidRDefault="002151F8" w:rsidP="00285112">
      <w:pPr>
        <w:jc w:val="both"/>
        <w:rPr>
          <w:sz w:val="28"/>
          <w:szCs w:val="26"/>
          <w:lang w:val="fr-FR"/>
        </w:rPr>
      </w:pPr>
      <w:r>
        <w:rPr>
          <w:sz w:val="28"/>
          <w:szCs w:val="26"/>
          <w:lang w:val="fr-FR"/>
        </w:rPr>
        <w:t>L</w:t>
      </w:r>
      <w:r w:rsidR="00B74662">
        <w:rPr>
          <w:sz w:val="28"/>
          <w:szCs w:val="26"/>
          <w:lang w:val="fr-FR"/>
        </w:rPr>
        <w:t xml:space="preserve">’EMPIRE METANOIA est </w:t>
      </w:r>
      <w:r w:rsidR="007F759D">
        <w:rPr>
          <w:sz w:val="28"/>
          <w:szCs w:val="26"/>
          <w:lang w:val="fr-FR"/>
        </w:rPr>
        <w:t>régi</w:t>
      </w:r>
      <w:r w:rsidR="00B74662">
        <w:rPr>
          <w:sz w:val="28"/>
          <w:szCs w:val="26"/>
          <w:lang w:val="fr-FR"/>
        </w:rPr>
        <w:t xml:space="preserve"> par le </w:t>
      </w:r>
      <w:r w:rsidR="00055D30">
        <w:rPr>
          <w:sz w:val="28"/>
          <w:szCs w:val="26"/>
          <w:lang w:val="fr-FR"/>
        </w:rPr>
        <w:t>présent</w:t>
      </w:r>
      <w:r w:rsidR="00B74662">
        <w:rPr>
          <w:sz w:val="28"/>
          <w:szCs w:val="26"/>
          <w:lang w:val="fr-FR"/>
        </w:rPr>
        <w:t xml:space="preserve"> statut, son </w:t>
      </w:r>
      <w:r w:rsidR="00055D30">
        <w:rPr>
          <w:sz w:val="28"/>
          <w:szCs w:val="26"/>
          <w:lang w:val="fr-FR"/>
        </w:rPr>
        <w:t>règlement</w:t>
      </w:r>
      <w:r w:rsidR="00B74662">
        <w:rPr>
          <w:sz w:val="28"/>
          <w:szCs w:val="26"/>
          <w:lang w:val="fr-FR"/>
        </w:rPr>
        <w:t xml:space="preserve"> d’ordre intérieur et toutes les lois en vigueurs en République Démocratique du Congo</w:t>
      </w:r>
    </w:p>
    <w:p w14:paraId="40EB6317" w14:textId="77777777" w:rsidR="00B74662" w:rsidRDefault="00B74662" w:rsidP="00285112">
      <w:pPr>
        <w:jc w:val="both"/>
        <w:rPr>
          <w:sz w:val="28"/>
          <w:szCs w:val="26"/>
          <w:lang w:val="fr-FR"/>
        </w:rPr>
      </w:pPr>
    </w:p>
    <w:p w14:paraId="254320FD" w14:textId="77777777" w:rsidR="002151F8" w:rsidRDefault="00B74662" w:rsidP="00285112">
      <w:pPr>
        <w:jc w:val="both"/>
        <w:rPr>
          <w:sz w:val="28"/>
          <w:szCs w:val="26"/>
          <w:lang w:val="fr-FR"/>
        </w:rPr>
      </w:pPr>
      <w:r>
        <w:rPr>
          <w:sz w:val="28"/>
          <w:szCs w:val="26"/>
          <w:lang w:val="fr-FR"/>
        </w:rPr>
        <w:t>Article 5 :</w:t>
      </w:r>
    </w:p>
    <w:p w14:paraId="21455388" w14:textId="1EEBBDC6" w:rsidR="00B74662" w:rsidRDefault="002151F8" w:rsidP="00285112">
      <w:pPr>
        <w:jc w:val="both"/>
        <w:rPr>
          <w:sz w:val="28"/>
          <w:szCs w:val="26"/>
          <w:lang w:val="fr-FR"/>
        </w:rPr>
      </w:pPr>
      <w:r>
        <w:rPr>
          <w:sz w:val="28"/>
          <w:szCs w:val="26"/>
          <w:lang w:val="fr-FR"/>
        </w:rPr>
        <w:t>L</w:t>
      </w:r>
      <w:r w:rsidR="00B74662">
        <w:rPr>
          <w:sz w:val="28"/>
          <w:szCs w:val="26"/>
          <w:lang w:val="fr-FR"/>
        </w:rPr>
        <w:t xml:space="preserve">’EMPIRE METANOIA est </w:t>
      </w:r>
      <w:r w:rsidR="007F759D">
        <w:rPr>
          <w:sz w:val="28"/>
          <w:szCs w:val="26"/>
          <w:lang w:val="fr-FR"/>
        </w:rPr>
        <w:t>créé</w:t>
      </w:r>
      <w:r w:rsidR="00B74662">
        <w:rPr>
          <w:sz w:val="28"/>
          <w:szCs w:val="26"/>
          <w:lang w:val="fr-FR"/>
        </w:rPr>
        <w:t xml:space="preserve"> pour une durée indéterminée</w:t>
      </w:r>
    </w:p>
    <w:p w14:paraId="7BA24AA4" w14:textId="77777777" w:rsidR="00B74662" w:rsidRDefault="00B74662" w:rsidP="00285112">
      <w:pPr>
        <w:jc w:val="both"/>
        <w:rPr>
          <w:sz w:val="28"/>
          <w:szCs w:val="26"/>
          <w:lang w:val="fr-FR"/>
        </w:rPr>
      </w:pPr>
    </w:p>
    <w:p w14:paraId="37524EA5" w14:textId="77777777" w:rsidR="002151F8" w:rsidRDefault="00B74662" w:rsidP="00285112">
      <w:pPr>
        <w:jc w:val="both"/>
        <w:rPr>
          <w:sz w:val="28"/>
          <w:szCs w:val="26"/>
          <w:lang w:val="fr-FR"/>
        </w:rPr>
      </w:pPr>
      <w:r>
        <w:rPr>
          <w:sz w:val="28"/>
          <w:szCs w:val="26"/>
          <w:lang w:val="fr-FR"/>
        </w:rPr>
        <w:t>Article 6 :</w:t>
      </w:r>
    </w:p>
    <w:p w14:paraId="1C16654C" w14:textId="19608244" w:rsidR="00B74662" w:rsidRDefault="002151F8" w:rsidP="00285112">
      <w:pPr>
        <w:jc w:val="both"/>
        <w:rPr>
          <w:sz w:val="28"/>
          <w:szCs w:val="26"/>
          <w:lang w:val="fr-FR"/>
        </w:rPr>
      </w:pPr>
      <w:r>
        <w:rPr>
          <w:sz w:val="28"/>
          <w:szCs w:val="26"/>
          <w:lang w:val="fr-FR"/>
        </w:rPr>
        <w:t>L</w:t>
      </w:r>
      <w:r w:rsidR="00B74662">
        <w:rPr>
          <w:sz w:val="28"/>
          <w:szCs w:val="26"/>
          <w:lang w:val="fr-FR"/>
        </w:rPr>
        <w:t>e siège de l’EMPIRE METANOIA est établi à K</w:t>
      </w:r>
      <w:r w:rsidR="00342938">
        <w:rPr>
          <w:sz w:val="28"/>
          <w:szCs w:val="26"/>
          <w:lang w:val="fr-FR"/>
        </w:rPr>
        <w:t xml:space="preserve">inshasa dans la commune de NGALIEMA, sur l’avenue des </w:t>
      </w:r>
      <w:r w:rsidR="007F759D">
        <w:rPr>
          <w:sz w:val="28"/>
          <w:szCs w:val="26"/>
          <w:lang w:val="fr-FR"/>
        </w:rPr>
        <w:t>écuries</w:t>
      </w:r>
      <w:r w:rsidR="00342938">
        <w:rPr>
          <w:sz w:val="28"/>
          <w:szCs w:val="26"/>
          <w:lang w:val="fr-FR"/>
        </w:rPr>
        <w:t> n°18</w:t>
      </w:r>
    </w:p>
    <w:p w14:paraId="2238E7DB" w14:textId="77777777" w:rsidR="00B74662" w:rsidRDefault="00B74662" w:rsidP="00285112">
      <w:pPr>
        <w:jc w:val="both"/>
        <w:rPr>
          <w:sz w:val="28"/>
          <w:szCs w:val="26"/>
          <w:lang w:val="fr-FR"/>
        </w:rPr>
      </w:pPr>
    </w:p>
    <w:p w14:paraId="2CD88845" w14:textId="77777777" w:rsidR="002151F8" w:rsidRDefault="00B74662" w:rsidP="00285112">
      <w:pPr>
        <w:jc w:val="both"/>
        <w:rPr>
          <w:sz w:val="28"/>
          <w:szCs w:val="26"/>
          <w:lang w:val="fr-FR"/>
        </w:rPr>
      </w:pPr>
      <w:r>
        <w:rPr>
          <w:sz w:val="28"/>
          <w:szCs w:val="26"/>
          <w:lang w:val="fr-FR"/>
        </w:rPr>
        <w:t>Article 7 :</w:t>
      </w:r>
    </w:p>
    <w:p w14:paraId="7C238ED4" w14:textId="6AE81353" w:rsidR="00B74662" w:rsidRDefault="002151F8" w:rsidP="00285112">
      <w:pPr>
        <w:jc w:val="both"/>
        <w:rPr>
          <w:sz w:val="28"/>
          <w:szCs w:val="26"/>
          <w:lang w:val="fr-FR"/>
        </w:rPr>
      </w:pPr>
      <w:r>
        <w:rPr>
          <w:sz w:val="28"/>
          <w:szCs w:val="26"/>
          <w:lang w:val="fr-FR"/>
        </w:rPr>
        <w:t>L</w:t>
      </w:r>
      <w:r w:rsidR="00B74662">
        <w:rPr>
          <w:sz w:val="28"/>
          <w:szCs w:val="26"/>
          <w:lang w:val="fr-FR"/>
        </w:rPr>
        <w:t xml:space="preserve">e siège de l’EMPIRE METANOIA est </w:t>
      </w:r>
      <w:r w:rsidR="00055D30">
        <w:rPr>
          <w:sz w:val="28"/>
          <w:szCs w:val="26"/>
          <w:lang w:val="fr-FR"/>
        </w:rPr>
        <w:t>transférable</w:t>
      </w:r>
      <w:r w:rsidR="00B74662">
        <w:rPr>
          <w:sz w:val="28"/>
          <w:szCs w:val="26"/>
          <w:lang w:val="fr-FR"/>
        </w:rPr>
        <w:t xml:space="preserve"> </w:t>
      </w:r>
      <w:r w:rsidR="00055D30">
        <w:rPr>
          <w:sz w:val="28"/>
          <w:szCs w:val="26"/>
          <w:lang w:val="fr-FR"/>
        </w:rPr>
        <w:t>sur proposition</w:t>
      </w:r>
      <w:r w:rsidR="00B74662">
        <w:rPr>
          <w:sz w:val="28"/>
          <w:szCs w:val="26"/>
          <w:lang w:val="fr-FR"/>
        </w:rPr>
        <w:t xml:space="preserve"> et consentement de l’Assemblé Général vers tout lieu de la République Démocratique du Congo</w:t>
      </w:r>
    </w:p>
    <w:p w14:paraId="7B2B45C9" w14:textId="77777777" w:rsidR="00B74662" w:rsidRDefault="00B74662" w:rsidP="00285112">
      <w:pPr>
        <w:jc w:val="both"/>
        <w:rPr>
          <w:sz w:val="28"/>
          <w:szCs w:val="26"/>
          <w:lang w:val="fr-FR"/>
        </w:rPr>
      </w:pPr>
    </w:p>
    <w:p w14:paraId="2D66ED89" w14:textId="77777777" w:rsidR="002151F8" w:rsidRDefault="00B74662" w:rsidP="00285112">
      <w:pPr>
        <w:jc w:val="both"/>
        <w:rPr>
          <w:sz w:val="28"/>
          <w:szCs w:val="26"/>
          <w:lang w:val="fr-FR"/>
        </w:rPr>
      </w:pPr>
      <w:r>
        <w:rPr>
          <w:sz w:val="28"/>
          <w:szCs w:val="26"/>
          <w:lang w:val="fr-FR"/>
        </w:rPr>
        <w:t>Chapitre 2 :</w:t>
      </w:r>
    </w:p>
    <w:p w14:paraId="46212A14" w14:textId="5BA25BD3" w:rsidR="00B74662" w:rsidRDefault="002151F8" w:rsidP="00285112">
      <w:pPr>
        <w:jc w:val="both"/>
        <w:rPr>
          <w:sz w:val="28"/>
          <w:szCs w:val="26"/>
          <w:lang w:val="fr-FR"/>
        </w:rPr>
      </w:pPr>
      <w:r>
        <w:rPr>
          <w:sz w:val="28"/>
          <w:szCs w:val="26"/>
          <w:lang w:val="fr-FR"/>
        </w:rPr>
        <w:t>B</w:t>
      </w:r>
      <w:r w:rsidR="00B74662">
        <w:rPr>
          <w:sz w:val="28"/>
          <w:szCs w:val="26"/>
          <w:lang w:val="fr-FR"/>
        </w:rPr>
        <w:t>uts, Objectifs, Moyens d’action et Champ</w:t>
      </w:r>
      <w:r w:rsidR="00CD0A4C">
        <w:rPr>
          <w:sz w:val="28"/>
          <w:szCs w:val="26"/>
          <w:lang w:val="fr-FR"/>
        </w:rPr>
        <w:t xml:space="preserve"> d’application</w:t>
      </w:r>
    </w:p>
    <w:p w14:paraId="01581710" w14:textId="77777777" w:rsidR="00CD0A4C" w:rsidRDefault="00CD0A4C" w:rsidP="00285112">
      <w:pPr>
        <w:jc w:val="both"/>
        <w:rPr>
          <w:sz w:val="28"/>
          <w:szCs w:val="26"/>
          <w:lang w:val="fr-FR"/>
        </w:rPr>
      </w:pPr>
    </w:p>
    <w:p w14:paraId="6F2742D5" w14:textId="77777777" w:rsidR="002151F8" w:rsidRDefault="00CD0A4C" w:rsidP="00285112">
      <w:pPr>
        <w:jc w:val="both"/>
        <w:rPr>
          <w:sz w:val="28"/>
          <w:szCs w:val="26"/>
          <w:lang w:val="fr-FR"/>
        </w:rPr>
      </w:pPr>
      <w:r>
        <w:rPr>
          <w:sz w:val="28"/>
          <w:szCs w:val="26"/>
          <w:lang w:val="fr-FR"/>
        </w:rPr>
        <w:t>Article 8 :</w:t>
      </w:r>
    </w:p>
    <w:p w14:paraId="2B797377" w14:textId="20852943" w:rsidR="00CD0A4C" w:rsidRDefault="002151F8" w:rsidP="00285112">
      <w:pPr>
        <w:jc w:val="both"/>
        <w:rPr>
          <w:sz w:val="28"/>
          <w:szCs w:val="26"/>
          <w:lang w:val="fr-FR"/>
        </w:rPr>
      </w:pPr>
      <w:r>
        <w:rPr>
          <w:sz w:val="28"/>
          <w:szCs w:val="26"/>
          <w:lang w:val="fr-FR"/>
        </w:rPr>
        <w:lastRenderedPageBreak/>
        <w:t>L</w:t>
      </w:r>
      <w:r w:rsidR="00CD0A4C">
        <w:rPr>
          <w:sz w:val="28"/>
          <w:szCs w:val="26"/>
          <w:lang w:val="fr-FR"/>
        </w:rPr>
        <w:t xml:space="preserve">’EMPIRE METANOIA a pour but de promouvoir la jeunesse congolaise du point de vue socio-culturel, intégrer les jeunes marginalisés dans la société en leurs aidant à exprimer leur </w:t>
      </w:r>
      <w:r w:rsidR="00055D30">
        <w:rPr>
          <w:sz w:val="28"/>
          <w:szCs w:val="26"/>
          <w:lang w:val="fr-FR"/>
        </w:rPr>
        <w:t>déontologie</w:t>
      </w:r>
      <w:r w:rsidR="00CD0A4C">
        <w:rPr>
          <w:sz w:val="28"/>
          <w:szCs w:val="26"/>
          <w:lang w:val="fr-FR"/>
        </w:rPr>
        <w:t xml:space="preserve"> dans le domaine culturel et philosophique</w:t>
      </w:r>
    </w:p>
    <w:p w14:paraId="6D4F6DFA" w14:textId="77777777" w:rsidR="00CD0A4C" w:rsidRDefault="00CD0A4C" w:rsidP="00285112">
      <w:pPr>
        <w:jc w:val="both"/>
        <w:rPr>
          <w:sz w:val="28"/>
          <w:szCs w:val="26"/>
          <w:lang w:val="fr-FR"/>
        </w:rPr>
      </w:pPr>
    </w:p>
    <w:p w14:paraId="23EB0E36" w14:textId="77777777" w:rsidR="002151F8" w:rsidRDefault="00CD0A4C" w:rsidP="00285112">
      <w:pPr>
        <w:jc w:val="both"/>
        <w:rPr>
          <w:sz w:val="28"/>
          <w:szCs w:val="26"/>
          <w:lang w:val="fr-FR"/>
        </w:rPr>
      </w:pPr>
      <w:r>
        <w:rPr>
          <w:sz w:val="28"/>
          <w:szCs w:val="26"/>
          <w:lang w:val="fr-FR"/>
        </w:rPr>
        <w:t>Article 9 :</w:t>
      </w:r>
    </w:p>
    <w:p w14:paraId="1B3AFBAF" w14:textId="38E30D87" w:rsidR="00CD0A4C" w:rsidRDefault="002151F8" w:rsidP="00285112">
      <w:pPr>
        <w:jc w:val="both"/>
        <w:rPr>
          <w:sz w:val="28"/>
          <w:szCs w:val="26"/>
          <w:lang w:val="fr-FR"/>
        </w:rPr>
      </w:pPr>
      <w:r>
        <w:rPr>
          <w:sz w:val="28"/>
          <w:szCs w:val="26"/>
          <w:lang w:val="fr-FR"/>
        </w:rPr>
        <w:t>L</w:t>
      </w:r>
      <w:r w:rsidR="00CD0A4C">
        <w:rPr>
          <w:sz w:val="28"/>
          <w:szCs w:val="26"/>
          <w:lang w:val="fr-FR"/>
        </w:rPr>
        <w:t xml:space="preserve">’EMPIRE METANOIA se veut d’organiser les ateliers de formation dans plusieurs </w:t>
      </w:r>
      <w:r w:rsidR="00055D30">
        <w:rPr>
          <w:sz w:val="28"/>
          <w:szCs w:val="26"/>
          <w:lang w:val="fr-FR"/>
        </w:rPr>
        <w:t>domaines, des</w:t>
      </w:r>
      <w:r w:rsidR="00CD0A4C">
        <w:rPr>
          <w:sz w:val="28"/>
          <w:szCs w:val="26"/>
          <w:lang w:val="fr-FR"/>
        </w:rPr>
        <w:t xml:space="preserve"> forums de </w:t>
      </w:r>
      <w:r w:rsidR="00055D30">
        <w:rPr>
          <w:sz w:val="28"/>
          <w:szCs w:val="26"/>
          <w:lang w:val="fr-FR"/>
        </w:rPr>
        <w:t>développement</w:t>
      </w:r>
      <w:r w:rsidR="00CD0A4C">
        <w:rPr>
          <w:sz w:val="28"/>
          <w:szCs w:val="26"/>
          <w:lang w:val="fr-FR"/>
        </w:rPr>
        <w:t xml:space="preserve"> de la déontologie congolaise ; il se veut de promouvoir les valeurs civiques, morales et patriotiques ; lutter contre les antivaleurs et les différents fléaux qui paralysent la société dans le domaine culturel</w:t>
      </w:r>
    </w:p>
    <w:p w14:paraId="40D61B00" w14:textId="77777777" w:rsidR="00CD0A4C" w:rsidRDefault="00CD0A4C" w:rsidP="00285112">
      <w:pPr>
        <w:jc w:val="both"/>
        <w:rPr>
          <w:sz w:val="28"/>
          <w:szCs w:val="26"/>
          <w:lang w:val="fr-FR"/>
        </w:rPr>
      </w:pPr>
    </w:p>
    <w:p w14:paraId="0C32F42B" w14:textId="77777777" w:rsidR="002151F8" w:rsidRDefault="00CD0A4C" w:rsidP="00285112">
      <w:pPr>
        <w:jc w:val="both"/>
        <w:rPr>
          <w:sz w:val="28"/>
          <w:szCs w:val="26"/>
          <w:lang w:val="fr-FR"/>
        </w:rPr>
      </w:pPr>
      <w:r>
        <w:rPr>
          <w:sz w:val="28"/>
          <w:szCs w:val="26"/>
          <w:lang w:val="fr-FR"/>
        </w:rPr>
        <w:t>Article 10 :</w:t>
      </w:r>
    </w:p>
    <w:p w14:paraId="777F619C" w14:textId="08188534" w:rsidR="00CD0A4C" w:rsidRDefault="002151F8" w:rsidP="00285112">
      <w:pPr>
        <w:jc w:val="both"/>
        <w:rPr>
          <w:sz w:val="28"/>
          <w:szCs w:val="26"/>
          <w:lang w:val="fr-FR"/>
        </w:rPr>
      </w:pPr>
      <w:r>
        <w:rPr>
          <w:sz w:val="28"/>
          <w:szCs w:val="26"/>
          <w:lang w:val="fr-FR"/>
        </w:rPr>
        <w:t>A</w:t>
      </w:r>
      <w:r w:rsidR="00CD0A4C">
        <w:rPr>
          <w:sz w:val="28"/>
          <w:szCs w:val="26"/>
          <w:lang w:val="fr-FR"/>
        </w:rPr>
        <w:t xml:space="preserve">fin de parvenir, l’EMPIRE METANOIA utilisera des moyens d’action </w:t>
      </w:r>
      <w:r w:rsidR="00055D30">
        <w:rPr>
          <w:sz w:val="28"/>
          <w:szCs w:val="26"/>
          <w:lang w:val="fr-FR"/>
        </w:rPr>
        <w:t>ci-après</w:t>
      </w:r>
      <w:r w:rsidR="00CD0A4C">
        <w:rPr>
          <w:sz w:val="28"/>
          <w:szCs w:val="26"/>
          <w:lang w:val="fr-FR"/>
        </w:rPr>
        <w:t> :</w:t>
      </w:r>
    </w:p>
    <w:p w14:paraId="6CD08D16" w14:textId="7E465489" w:rsidR="001B5535" w:rsidRDefault="001B5535" w:rsidP="001B5535">
      <w:pPr>
        <w:pStyle w:val="Paragraphedeliste"/>
        <w:numPr>
          <w:ilvl w:val="0"/>
          <w:numId w:val="1"/>
        </w:numPr>
        <w:jc w:val="both"/>
        <w:rPr>
          <w:sz w:val="28"/>
          <w:szCs w:val="26"/>
          <w:lang w:val="fr-FR"/>
        </w:rPr>
      </w:pPr>
      <w:r>
        <w:rPr>
          <w:sz w:val="28"/>
          <w:szCs w:val="26"/>
          <w:lang w:val="fr-FR"/>
        </w:rPr>
        <w:t>L</w:t>
      </w:r>
      <w:r w:rsidR="00CD0A4C">
        <w:rPr>
          <w:sz w:val="28"/>
          <w:szCs w:val="26"/>
          <w:lang w:val="fr-FR"/>
        </w:rPr>
        <w:t>e partenariat avec les organismes nationaux et internationaux, les organisations non gouvernementales, l’</w:t>
      </w:r>
      <w:r w:rsidR="006E7AA9">
        <w:rPr>
          <w:sz w:val="28"/>
          <w:szCs w:val="26"/>
          <w:lang w:val="fr-FR"/>
        </w:rPr>
        <w:t>État</w:t>
      </w:r>
      <w:r>
        <w:rPr>
          <w:sz w:val="28"/>
          <w:szCs w:val="26"/>
          <w:lang w:val="fr-FR"/>
        </w:rPr>
        <w:t xml:space="preserve"> Congolais et ses propres ressources ;</w:t>
      </w:r>
    </w:p>
    <w:p w14:paraId="17C18918" w14:textId="5FA054E0" w:rsidR="001B5535" w:rsidRDefault="001B5535" w:rsidP="001B5535">
      <w:pPr>
        <w:pStyle w:val="Paragraphedeliste"/>
        <w:numPr>
          <w:ilvl w:val="0"/>
          <w:numId w:val="1"/>
        </w:numPr>
        <w:jc w:val="both"/>
        <w:rPr>
          <w:sz w:val="28"/>
          <w:szCs w:val="26"/>
          <w:lang w:val="fr-FR"/>
        </w:rPr>
      </w:pPr>
      <w:r>
        <w:rPr>
          <w:sz w:val="28"/>
          <w:szCs w:val="26"/>
          <w:lang w:val="fr-FR"/>
        </w:rPr>
        <w:t xml:space="preserve">Organiser les conférences, ateliers, colloques, journées de </w:t>
      </w:r>
      <w:r w:rsidR="00055D30">
        <w:rPr>
          <w:sz w:val="28"/>
          <w:szCs w:val="26"/>
          <w:lang w:val="fr-FR"/>
        </w:rPr>
        <w:t>réflexion</w:t>
      </w:r>
      <w:r>
        <w:rPr>
          <w:sz w:val="28"/>
          <w:szCs w:val="26"/>
          <w:lang w:val="fr-FR"/>
        </w:rPr>
        <w:t xml:space="preserve"> dans </w:t>
      </w:r>
      <w:r w:rsidR="00055D30">
        <w:rPr>
          <w:sz w:val="28"/>
          <w:szCs w:val="26"/>
          <w:lang w:val="fr-FR"/>
        </w:rPr>
        <w:t>différents</w:t>
      </w:r>
      <w:r>
        <w:rPr>
          <w:sz w:val="28"/>
          <w:szCs w:val="26"/>
          <w:lang w:val="fr-FR"/>
        </w:rPr>
        <w:t xml:space="preserve"> milieux</w:t>
      </w:r>
    </w:p>
    <w:p w14:paraId="76B51A2F" w14:textId="7EA023EE" w:rsidR="001B5535" w:rsidRDefault="001B5535" w:rsidP="001B5535">
      <w:pPr>
        <w:pStyle w:val="Paragraphedeliste"/>
        <w:numPr>
          <w:ilvl w:val="0"/>
          <w:numId w:val="1"/>
        </w:numPr>
        <w:jc w:val="both"/>
        <w:rPr>
          <w:sz w:val="28"/>
          <w:szCs w:val="26"/>
          <w:lang w:val="fr-FR"/>
        </w:rPr>
      </w:pPr>
      <w:r>
        <w:rPr>
          <w:sz w:val="28"/>
          <w:szCs w:val="26"/>
          <w:lang w:val="fr-FR"/>
        </w:rPr>
        <w:t xml:space="preserve">Organiser les activités et les manifestations ; publier </w:t>
      </w:r>
      <w:r w:rsidR="00055D30">
        <w:rPr>
          <w:sz w:val="28"/>
          <w:szCs w:val="26"/>
          <w:lang w:val="fr-FR"/>
        </w:rPr>
        <w:t>des articles</w:t>
      </w:r>
      <w:r>
        <w:rPr>
          <w:sz w:val="28"/>
          <w:szCs w:val="26"/>
          <w:lang w:val="fr-FR"/>
        </w:rPr>
        <w:t xml:space="preserve"> dans les revues, journaux et à la presse.</w:t>
      </w:r>
    </w:p>
    <w:p w14:paraId="1CBA6D52" w14:textId="77777777" w:rsidR="001B5535" w:rsidRDefault="001B5535" w:rsidP="001B5535">
      <w:pPr>
        <w:jc w:val="both"/>
        <w:rPr>
          <w:sz w:val="28"/>
          <w:szCs w:val="26"/>
          <w:lang w:val="fr-FR"/>
        </w:rPr>
      </w:pPr>
    </w:p>
    <w:p w14:paraId="37009A29" w14:textId="03EED306" w:rsidR="001B5535" w:rsidRDefault="001B5535" w:rsidP="001B5535">
      <w:pPr>
        <w:jc w:val="both"/>
        <w:rPr>
          <w:sz w:val="28"/>
          <w:szCs w:val="26"/>
          <w:lang w:val="fr-FR"/>
        </w:rPr>
      </w:pPr>
      <w:r>
        <w:rPr>
          <w:sz w:val="28"/>
          <w:szCs w:val="26"/>
          <w:lang w:val="fr-FR"/>
        </w:rPr>
        <w:t>Article 11 : l’</w:t>
      </w:r>
      <w:r w:rsidR="00055D30">
        <w:rPr>
          <w:sz w:val="28"/>
          <w:szCs w:val="26"/>
          <w:lang w:val="fr-FR"/>
        </w:rPr>
        <w:t>action</w:t>
      </w:r>
      <w:r>
        <w:rPr>
          <w:sz w:val="28"/>
          <w:szCs w:val="26"/>
          <w:lang w:val="fr-FR"/>
        </w:rPr>
        <w:t xml:space="preserve"> de l’EMPIRE METANOIA s’</w:t>
      </w:r>
      <w:r w:rsidR="00055D30">
        <w:rPr>
          <w:sz w:val="28"/>
          <w:szCs w:val="26"/>
          <w:lang w:val="fr-FR"/>
        </w:rPr>
        <w:t>étend</w:t>
      </w:r>
      <w:r>
        <w:rPr>
          <w:sz w:val="28"/>
          <w:szCs w:val="26"/>
          <w:lang w:val="fr-FR"/>
        </w:rPr>
        <w:t xml:space="preserve"> sur toute l’étendue du territoire nationale. Elle pourrait avoir des </w:t>
      </w:r>
      <w:r w:rsidR="00055D30">
        <w:rPr>
          <w:sz w:val="28"/>
          <w:szCs w:val="26"/>
          <w:lang w:val="fr-FR"/>
        </w:rPr>
        <w:t>représentations</w:t>
      </w:r>
      <w:r>
        <w:rPr>
          <w:sz w:val="28"/>
          <w:szCs w:val="26"/>
          <w:lang w:val="fr-FR"/>
        </w:rPr>
        <w:t xml:space="preserve"> à l’extérieur du pays en vue de faciliter son </w:t>
      </w:r>
      <w:r w:rsidR="00055D30">
        <w:rPr>
          <w:sz w:val="28"/>
          <w:szCs w:val="26"/>
          <w:lang w:val="fr-FR"/>
        </w:rPr>
        <w:t>expansion</w:t>
      </w:r>
      <w:r>
        <w:rPr>
          <w:sz w:val="28"/>
          <w:szCs w:val="26"/>
          <w:lang w:val="fr-FR"/>
        </w:rPr>
        <w:t>.</w:t>
      </w:r>
    </w:p>
    <w:p w14:paraId="2D26F9A7" w14:textId="77777777" w:rsidR="001B5535" w:rsidRDefault="001B5535" w:rsidP="001B5535">
      <w:pPr>
        <w:jc w:val="both"/>
        <w:rPr>
          <w:sz w:val="28"/>
          <w:szCs w:val="26"/>
          <w:lang w:val="fr-FR"/>
        </w:rPr>
      </w:pPr>
    </w:p>
    <w:p w14:paraId="4B443E94" w14:textId="266998F6" w:rsidR="001B5535" w:rsidRPr="002151F8" w:rsidRDefault="002151F8" w:rsidP="002151F8">
      <w:pPr>
        <w:rPr>
          <w:b/>
          <w:sz w:val="28"/>
          <w:szCs w:val="26"/>
          <w:lang w:val="fr-FR"/>
        </w:rPr>
      </w:pPr>
      <w:r w:rsidRPr="002151F8">
        <w:rPr>
          <w:b/>
          <w:sz w:val="28"/>
          <w:szCs w:val="26"/>
          <w:lang w:val="fr-FR"/>
        </w:rPr>
        <w:t>TITRE II : AGENTS</w:t>
      </w:r>
    </w:p>
    <w:p w14:paraId="1421957A" w14:textId="77777777" w:rsidR="001B5535" w:rsidRDefault="001B5535" w:rsidP="001B5535">
      <w:pPr>
        <w:jc w:val="both"/>
        <w:rPr>
          <w:sz w:val="28"/>
          <w:szCs w:val="26"/>
          <w:lang w:val="fr-FR"/>
        </w:rPr>
      </w:pPr>
    </w:p>
    <w:p w14:paraId="67701766" w14:textId="77777777" w:rsidR="001B5535" w:rsidRDefault="001B5535" w:rsidP="001B5535">
      <w:pPr>
        <w:jc w:val="both"/>
        <w:rPr>
          <w:sz w:val="28"/>
          <w:szCs w:val="26"/>
          <w:lang w:val="fr-FR"/>
        </w:rPr>
      </w:pPr>
      <w:r>
        <w:rPr>
          <w:sz w:val="28"/>
          <w:szCs w:val="26"/>
          <w:lang w:val="fr-FR"/>
        </w:rPr>
        <w:t>Chapitre 1 : Catégorie des agents</w:t>
      </w:r>
    </w:p>
    <w:p w14:paraId="523E9918" w14:textId="77777777" w:rsidR="001B5535" w:rsidRDefault="001B5535" w:rsidP="001B5535">
      <w:pPr>
        <w:jc w:val="both"/>
        <w:rPr>
          <w:sz w:val="28"/>
          <w:szCs w:val="26"/>
          <w:lang w:val="fr-FR"/>
        </w:rPr>
      </w:pPr>
    </w:p>
    <w:p w14:paraId="287BD9EA" w14:textId="3263A2C7" w:rsidR="002151F8" w:rsidRDefault="001B5535" w:rsidP="001B5535">
      <w:pPr>
        <w:jc w:val="both"/>
        <w:rPr>
          <w:sz w:val="28"/>
          <w:szCs w:val="26"/>
          <w:lang w:val="fr-FR"/>
        </w:rPr>
      </w:pPr>
      <w:r>
        <w:rPr>
          <w:sz w:val="28"/>
          <w:szCs w:val="26"/>
          <w:lang w:val="fr-FR"/>
        </w:rPr>
        <w:t>Article 12 : sont agents de l’EMPIRE METANOIA :</w:t>
      </w:r>
    </w:p>
    <w:p w14:paraId="70B552AD" w14:textId="77777777" w:rsidR="001B5535" w:rsidRDefault="001B5535" w:rsidP="001B5535">
      <w:pPr>
        <w:pStyle w:val="Paragraphedeliste"/>
        <w:numPr>
          <w:ilvl w:val="0"/>
          <w:numId w:val="1"/>
        </w:numPr>
        <w:jc w:val="both"/>
        <w:rPr>
          <w:sz w:val="28"/>
          <w:szCs w:val="26"/>
          <w:lang w:val="fr-FR"/>
        </w:rPr>
      </w:pPr>
      <w:r>
        <w:rPr>
          <w:sz w:val="28"/>
          <w:szCs w:val="26"/>
          <w:lang w:val="fr-FR"/>
        </w:rPr>
        <w:t>Les agents effectifs</w:t>
      </w:r>
    </w:p>
    <w:p w14:paraId="77319C99" w14:textId="77777777" w:rsidR="001B5535" w:rsidRDefault="001B5535" w:rsidP="001B5535">
      <w:pPr>
        <w:pStyle w:val="Paragraphedeliste"/>
        <w:numPr>
          <w:ilvl w:val="0"/>
          <w:numId w:val="1"/>
        </w:numPr>
        <w:jc w:val="both"/>
        <w:rPr>
          <w:sz w:val="28"/>
          <w:szCs w:val="26"/>
          <w:lang w:val="fr-FR"/>
        </w:rPr>
      </w:pPr>
      <w:r>
        <w:rPr>
          <w:sz w:val="28"/>
          <w:szCs w:val="26"/>
          <w:lang w:val="fr-FR"/>
        </w:rPr>
        <w:t>Les agents d’honneur</w:t>
      </w:r>
    </w:p>
    <w:p w14:paraId="45518D32" w14:textId="77777777" w:rsidR="001B5535" w:rsidRDefault="001B5535" w:rsidP="001B5535">
      <w:pPr>
        <w:jc w:val="both"/>
        <w:rPr>
          <w:sz w:val="28"/>
          <w:szCs w:val="26"/>
          <w:lang w:val="fr-FR"/>
        </w:rPr>
      </w:pPr>
    </w:p>
    <w:p w14:paraId="64A29B7E" w14:textId="632E37F3" w:rsidR="001B5535" w:rsidRDefault="001B5535" w:rsidP="001B5535">
      <w:pPr>
        <w:jc w:val="both"/>
        <w:rPr>
          <w:sz w:val="28"/>
          <w:szCs w:val="26"/>
          <w:lang w:val="fr-FR"/>
        </w:rPr>
      </w:pPr>
      <w:r>
        <w:rPr>
          <w:sz w:val="28"/>
          <w:szCs w:val="26"/>
          <w:lang w:val="fr-FR"/>
        </w:rPr>
        <w:t xml:space="preserve">Article 13 : est agent effectif, toute personne physique ayant signé son contrat de travail dans l’entreprise, </w:t>
      </w:r>
      <w:r w:rsidR="00055D30">
        <w:rPr>
          <w:sz w:val="28"/>
          <w:szCs w:val="26"/>
          <w:lang w:val="fr-FR"/>
        </w:rPr>
        <w:t>possédant</w:t>
      </w:r>
      <w:r>
        <w:rPr>
          <w:sz w:val="28"/>
          <w:szCs w:val="26"/>
          <w:lang w:val="fr-FR"/>
        </w:rPr>
        <w:t xml:space="preserve"> une carte de service, </w:t>
      </w:r>
      <w:r w:rsidR="00055D30">
        <w:rPr>
          <w:sz w:val="28"/>
          <w:szCs w:val="26"/>
          <w:lang w:val="fr-FR"/>
        </w:rPr>
        <w:t>exécutant</w:t>
      </w:r>
      <w:r>
        <w:rPr>
          <w:sz w:val="28"/>
          <w:szCs w:val="26"/>
          <w:lang w:val="fr-FR"/>
        </w:rPr>
        <w:t xml:space="preserve"> les ordres et respectant les </w:t>
      </w:r>
      <w:r w:rsidR="00055D30">
        <w:rPr>
          <w:sz w:val="28"/>
          <w:szCs w:val="26"/>
          <w:lang w:val="fr-FR"/>
        </w:rPr>
        <w:t>règlements</w:t>
      </w:r>
    </w:p>
    <w:p w14:paraId="4D3412EE" w14:textId="77777777" w:rsidR="001B5535" w:rsidRDefault="001B5535" w:rsidP="001B5535">
      <w:pPr>
        <w:jc w:val="both"/>
        <w:rPr>
          <w:sz w:val="28"/>
          <w:szCs w:val="26"/>
          <w:lang w:val="fr-FR"/>
        </w:rPr>
      </w:pPr>
    </w:p>
    <w:p w14:paraId="61C70C5A" w14:textId="5800B95F" w:rsidR="001B5535" w:rsidRDefault="001B5535" w:rsidP="001B5535">
      <w:pPr>
        <w:jc w:val="both"/>
        <w:rPr>
          <w:sz w:val="28"/>
          <w:szCs w:val="26"/>
          <w:lang w:val="fr-FR"/>
        </w:rPr>
      </w:pPr>
      <w:r>
        <w:rPr>
          <w:sz w:val="28"/>
          <w:szCs w:val="26"/>
          <w:lang w:val="fr-FR"/>
        </w:rPr>
        <w:t xml:space="preserve">Article 14 : est agent d’honneur toute personne physique </w:t>
      </w:r>
      <w:r w:rsidR="00C4060C">
        <w:rPr>
          <w:sz w:val="28"/>
          <w:szCs w:val="26"/>
          <w:lang w:val="fr-FR"/>
        </w:rPr>
        <w:t xml:space="preserve">ou morale compte tenu de sa disponibilité et soucieux de réaliser les </w:t>
      </w:r>
      <w:r w:rsidR="00055D30">
        <w:rPr>
          <w:sz w:val="28"/>
          <w:szCs w:val="26"/>
          <w:lang w:val="fr-FR"/>
        </w:rPr>
        <w:t>objets</w:t>
      </w:r>
      <w:r w:rsidR="00C4060C">
        <w:rPr>
          <w:sz w:val="28"/>
          <w:szCs w:val="26"/>
          <w:lang w:val="fr-FR"/>
        </w:rPr>
        <w:t xml:space="preserve"> de l’EMPIRE METANOIA, accepte sur proposition du conseil d’administration</w:t>
      </w:r>
    </w:p>
    <w:p w14:paraId="2C31B502" w14:textId="77777777" w:rsidR="00C4060C" w:rsidRDefault="00C4060C" w:rsidP="001B5535">
      <w:pPr>
        <w:jc w:val="both"/>
        <w:rPr>
          <w:sz w:val="28"/>
          <w:szCs w:val="26"/>
          <w:lang w:val="fr-FR"/>
        </w:rPr>
      </w:pPr>
    </w:p>
    <w:p w14:paraId="09F9DF2D" w14:textId="77777777" w:rsidR="00C4060C" w:rsidRDefault="00C4060C" w:rsidP="001B5535">
      <w:pPr>
        <w:jc w:val="both"/>
        <w:rPr>
          <w:sz w:val="28"/>
          <w:szCs w:val="26"/>
          <w:lang w:val="fr-FR"/>
        </w:rPr>
      </w:pPr>
      <w:r>
        <w:rPr>
          <w:sz w:val="28"/>
          <w:szCs w:val="26"/>
          <w:lang w:val="fr-FR"/>
        </w:rPr>
        <w:t>Chapitre 2 :  Condition d’engagement et perte de qualité</w:t>
      </w:r>
    </w:p>
    <w:p w14:paraId="51F385D5" w14:textId="77777777" w:rsidR="00C4060C" w:rsidRDefault="00C4060C" w:rsidP="001B5535">
      <w:pPr>
        <w:jc w:val="both"/>
        <w:rPr>
          <w:sz w:val="28"/>
          <w:szCs w:val="26"/>
          <w:lang w:val="fr-FR"/>
        </w:rPr>
      </w:pPr>
    </w:p>
    <w:p w14:paraId="066216F9" w14:textId="2515E26F" w:rsidR="00C4060C" w:rsidRDefault="00C4060C" w:rsidP="001B5535">
      <w:pPr>
        <w:jc w:val="both"/>
        <w:rPr>
          <w:sz w:val="28"/>
          <w:szCs w:val="26"/>
          <w:lang w:val="fr-FR"/>
        </w:rPr>
      </w:pPr>
      <w:r>
        <w:rPr>
          <w:sz w:val="28"/>
          <w:szCs w:val="26"/>
          <w:lang w:val="fr-FR"/>
        </w:rPr>
        <w:t xml:space="preserve">Article 15 : l’engagement est </w:t>
      </w:r>
      <w:r w:rsidR="00055D30">
        <w:rPr>
          <w:sz w:val="28"/>
          <w:szCs w:val="26"/>
          <w:lang w:val="fr-FR"/>
        </w:rPr>
        <w:t>concrétisé</w:t>
      </w:r>
      <w:r>
        <w:rPr>
          <w:sz w:val="28"/>
          <w:szCs w:val="26"/>
          <w:lang w:val="fr-FR"/>
        </w:rPr>
        <w:t xml:space="preserve"> par :</w:t>
      </w:r>
    </w:p>
    <w:p w14:paraId="7C17F2B8" w14:textId="0CB26D76" w:rsidR="00C4060C" w:rsidRDefault="00C4060C" w:rsidP="00C4060C">
      <w:pPr>
        <w:pStyle w:val="Paragraphedeliste"/>
        <w:numPr>
          <w:ilvl w:val="0"/>
          <w:numId w:val="1"/>
        </w:numPr>
        <w:jc w:val="both"/>
        <w:rPr>
          <w:sz w:val="28"/>
          <w:szCs w:val="26"/>
          <w:lang w:val="fr-FR"/>
        </w:rPr>
      </w:pPr>
      <w:r>
        <w:rPr>
          <w:sz w:val="28"/>
          <w:szCs w:val="26"/>
          <w:lang w:val="fr-FR"/>
        </w:rPr>
        <w:t>Avoir obtenu un diplôme d’</w:t>
      </w:r>
      <w:r w:rsidR="00925C6C">
        <w:rPr>
          <w:sz w:val="28"/>
          <w:szCs w:val="26"/>
          <w:lang w:val="fr-FR"/>
        </w:rPr>
        <w:t>État</w:t>
      </w:r>
    </w:p>
    <w:p w14:paraId="3DC779C0" w14:textId="355707AD" w:rsidR="00C4060C" w:rsidRDefault="00C4060C" w:rsidP="00C4060C">
      <w:pPr>
        <w:pStyle w:val="Paragraphedeliste"/>
        <w:numPr>
          <w:ilvl w:val="0"/>
          <w:numId w:val="1"/>
        </w:numPr>
        <w:jc w:val="both"/>
        <w:rPr>
          <w:sz w:val="28"/>
          <w:szCs w:val="26"/>
          <w:lang w:val="fr-FR"/>
        </w:rPr>
      </w:pPr>
      <w:r>
        <w:rPr>
          <w:sz w:val="28"/>
          <w:szCs w:val="26"/>
          <w:lang w:val="fr-FR"/>
        </w:rPr>
        <w:t xml:space="preserve">Avoir une </w:t>
      </w:r>
      <w:r w:rsidR="00055D30">
        <w:rPr>
          <w:sz w:val="28"/>
          <w:szCs w:val="26"/>
          <w:lang w:val="fr-FR"/>
        </w:rPr>
        <w:t>expérience</w:t>
      </w:r>
      <w:r>
        <w:rPr>
          <w:sz w:val="28"/>
          <w:szCs w:val="26"/>
          <w:lang w:val="fr-FR"/>
        </w:rPr>
        <w:t xml:space="preserve"> professionnelle</w:t>
      </w:r>
    </w:p>
    <w:p w14:paraId="28968CCC" w14:textId="77777777" w:rsidR="00C4060C" w:rsidRDefault="00C4060C" w:rsidP="00C4060C">
      <w:pPr>
        <w:pStyle w:val="Paragraphedeliste"/>
        <w:numPr>
          <w:ilvl w:val="0"/>
          <w:numId w:val="1"/>
        </w:numPr>
        <w:jc w:val="both"/>
        <w:rPr>
          <w:sz w:val="28"/>
          <w:szCs w:val="26"/>
          <w:lang w:val="fr-FR"/>
        </w:rPr>
      </w:pPr>
      <w:r>
        <w:rPr>
          <w:sz w:val="28"/>
          <w:szCs w:val="26"/>
          <w:lang w:val="fr-FR"/>
        </w:rPr>
        <w:t>Avoir signé un contrat</w:t>
      </w:r>
    </w:p>
    <w:p w14:paraId="1EC5D24C" w14:textId="77777777" w:rsidR="002151F8" w:rsidRPr="002151F8" w:rsidRDefault="002151F8" w:rsidP="002151F8">
      <w:pPr>
        <w:jc w:val="both"/>
        <w:rPr>
          <w:sz w:val="28"/>
          <w:szCs w:val="26"/>
          <w:lang w:val="fr-FR"/>
        </w:rPr>
      </w:pPr>
    </w:p>
    <w:p w14:paraId="32A443FA" w14:textId="77777777" w:rsidR="00C4060C" w:rsidRDefault="00C4060C" w:rsidP="00C4060C">
      <w:pPr>
        <w:jc w:val="both"/>
        <w:rPr>
          <w:sz w:val="28"/>
          <w:szCs w:val="26"/>
          <w:lang w:val="fr-FR"/>
        </w:rPr>
      </w:pPr>
      <w:r>
        <w:rPr>
          <w:sz w:val="28"/>
          <w:szCs w:val="26"/>
          <w:lang w:val="fr-FR"/>
        </w:rPr>
        <w:t>Article 16 : la qualité d’agent se perd en cas de :</w:t>
      </w:r>
    </w:p>
    <w:p w14:paraId="62D0ADCD" w14:textId="77777777" w:rsidR="00C4060C" w:rsidRDefault="00C4060C" w:rsidP="00C4060C">
      <w:pPr>
        <w:pStyle w:val="Paragraphedeliste"/>
        <w:numPr>
          <w:ilvl w:val="0"/>
          <w:numId w:val="1"/>
        </w:numPr>
        <w:jc w:val="both"/>
        <w:rPr>
          <w:sz w:val="28"/>
          <w:szCs w:val="26"/>
          <w:lang w:val="fr-FR"/>
        </w:rPr>
      </w:pPr>
      <w:r>
        <w:rPr>
          <w:sz w:val="28"/>
          <w:szCs w:val="26"/>
          <w:lang w:val="fr-FR"/>
        </w:rPr>
        <w:t>Révocation</w:t>
      </w:r>
    </w:p>
    <w:p w14:paraId="7AA88575" w14:textId="3872B751" w:rsidR="00C4060C" w:rsidRDefault="00055D30" w:rsidP="00C4060C">
      <w:pPr>
        <w:pStyle w:val="Paragraphedeliste"/>
        <w:numPr>
          <w:ilvl w:val="0"/>
          <w:numId w:val="1"/>
        </w:numPr>
        <w:jc w:val="both"/>
        <w:rPr>
          <w:sz w:val="28"/>
          <w:szCs w:val="26"/>
          <w:lang w:val="fr-FR"/>
        </w:rPr>
      </w:pPr>
      <w:r>
        <w:rPr>
          <w:sz w:val="28"/>
          <w:szCs w:val="26"/>
          <w:lang w:val="fr-FR"/>
        </w:rPr>
        <w:t>Démission</w:t>
      </w:r>
    </w:p>
    <w:p w14:paraId="2E14E09A" w14:textId="77777777" w:rsidR="00C4060C" w:rsidRDefault="00C4060C" w:rsidP="00C4060C">
      <w:pPr>
        <w:pStyle w:val="Paragraphedeliste"/>
        <w:numPr>
          <w:ilvl w:val="0"/>
          <w:numId w:val="1"/>
        </w:numPr>
        <w:jc w:val="both"/>
        <w:rPr>
          <w:sz w:val="28"/>
          <w:szCs w:val="26"/>
          <w:lang w:val="fr-FR"/>
        </w:rPr>
      </w:pPr>
      <w:r>
        <w:rPr>
          <w:sz w:val="28"/>
          <w:szCs w:val="26"/>
          <w:lang w:val="fr-FR"/>
        </w:rPr>
        <w:t>Décès</w:t>
      </w:r>
    </w:p>
    <w:p w14:paraId="58439021" w14:textId="77777777" w:rsidR="002151F8" w:rsidRPr="002151F8" w:rsidRDefault="002151F8" w:rsidP="002151F8">
      <w:pPr>
        <w:jc w:val="both"/>
        <w:rPr>
          <w:sz w:val="28"/>
          <w:szCs w:val="26"/>
          <w:lang w:val="fr-FR"/>
        </w:rPr>
      </w:pPr>
    </w:p>
    <w:p w14:paraId="71F93A9A" w14:textId="77777777" w:rsidR="00C4060C" w:rsidRPr="002151F8" w:rsidRDefault="00C4060C" w:rsidP="00C4060C">
      <w:pPr>
        <w:jc w:val="both"/>
        <w:rPr>
          <w:b/>
          <w:sz w:val="28"/>
          <w:szCs w:val="26"/>
          <w:lang w:val="fr-FR"/>
        </w:rPr>
      </w:pPr>
      <w:r w:rsidRPr="002151F8">
        <w:rPr>
          <w:b/>
          <w:sz w:val="28"/>
          <w:szCs w:val="26"/>
          <w:lang w:val="fr-FR"/>
        </w:rPr>
        <w:t>TITRE III : LES ORGANES</w:t>
      </w:r>
    </w:p>
    <w:p w14:paraId="014A0ACE" w14:textId="77777777" w:rsidR="00C4060C" w:rsidRDefault="00C4060C" w:rsidP="00C4060C">
      <w:pPr>
        <w:jc w:val="both"/>
        <w:rPr>
          <w:sz w:val="28"/>
          <w:szCs w:val="26"/>
          <w:lang w:val="fr-FR"/>
        </w:rPr>
      </w:pPr>
    </w:p>
    <w:p w14:paraId="108D20D5" w14:textId="77777777" w:rsidR="00C4060C" w:rsidRDefault="00C4060C" w:rsidP="00C4060C">
      <w:pPr>
        <w:jc w:val="both"/>
        <w:rPr>
          <w:sz w:val="28"/>
          <w:szCs w:val="26"/>
          <w:lang w:val="fr-FR"/>
        </w:rPr>
      </w:pPr>
      <w:r>
        <w:rPr>
          <w:sz w:val="28"/>
          <w:szCs w:val="26"/>
          <w:lang w:val="fr-FR"/>
        </w:rPr>
        <w:t>Chapitre 1 : De la composition et des autres attributions</w:t>
      </w:r>
    </w:p>
    <w:p w14:paraId="1131545D" w14:textId="77777777" w:rsidR="00C4060C" w:rsidRDefault="00C4060C" w:rsidP="00C4060C">
      <w:pPr>
        <w:jc w:val="both"/>
        <w:rPr>
          <w:sz w:val="28"/>
          <w:szCs w:val="26"/>
          <w:lang w:val="fr-FR"/>
        </w:rPr>
      </w:pPr>
    </w:p>
    <w:p w14:paraId="2C7E2F9E" w14:textId="77777777" w:rsidR="00C4060C" w:rsidRDefault="00C4060C" w:rsidP="00C4060C">
      <w:pPr>
        <w:jc w:val="both"/>
        <w:rPr>
          <w:sz w:val="28"/>
          <w:szCs w:val="26"/>
          <w:lang w:val="fr-FR"/>
        </w:rPr>
      </w:pPr>
      <w:r>
        <w:rPr>
          <w:sz w:val="28"/>
          <w:szCs w:val="26"/>
          <w:lang w:val="fr-FR"/>
        </w:rPr>
        <w:t>Article 17 : l’EMPIRE METANOIA comprend organes à savoir :</w:t>
      </w:r>
    </w:p>
    <w:p w14:paraId="7FF58897" w14:textId="77777777" w:rsidR="00C4060C" w:rsidRDefault="00C4060C" w:rsidP="00C4060C">
      <w:pPr>
        <w:pStyle w:val="Paragraphedeliste"/>
        <w:numPr>
          <w:ilvl w:val="0"/>
          <w:numId w:val="1"/>
        </w:numPr>
        <w:jc w:val="both"/>
        <w:rPr>
          <w:sz w:val="28"/>
          <w:szCs w:val="26"/>
          <w:lang w:val="fr-FR"/>
        </w:rPr>
      </w:pPr>
      <w:r>
        <w:rPr>
          <w:sz w:val="28"/>
          <w:szCs w:val="26"/>
          <w:lang w:val="fr-FR"/>
        </w:rPr>
        <w:t>L’Assemblée Générale</w:t>
      </w:r>
    </w:p>
    <w:p w14:paraId="0985F64B" w14:textId="77777777" w:rsidR="00C4060C" w:rsidRDefault="00C4060C" w:rsidP="00C4060C">
      <w:pPr>
        <w:pStyle w:val="Paragraphedeliste"/>
        <w:numPr>
          <w:ilvl w:val="0"/>
          <w:numId w:val="1"/>
        </w:numPr>
        <w:jc w:val="both"/>
        <w:rPr>
          <w:sz w:val="28"/>
          <w:szCs w:val="26"/>
          <w:lang w:val="fr-FR"/>
        </w:rPr>
      </w:pPr>
      <w:r>
        <w:rPr>
          <w:sz w:val="28"/>
          <w:szCs w:val="26"/>
          <w:lang w:val="fr-FR"/>
        </w:rPr>
        <w:t>La direction générale</w:t>
      </w:r>
    </w:p>
    <w:p w14:paraId="734646A0" w14:textId="77777777" w:rsidR="00C4060C" w:rsidRDefault="00C4060C" w:rsidP="00C4060C">
      <w:pPr>
        <w:pStyle w:val="Paragraphedeliste"/>
        <w:numPr>
          <w:ilvl w:val="0"/>
          <w:numId w:val="1"/>
        </w:numPr>
        <w:jc w:val="both"/>
        <w:rPr>
          <w:sz w:val="28"/>
          <w:szCs w:val="26"/>
          <w:lang w:val="fr-FR"/>
        </w:rPr>
      </w:pPr>
      <w:r>
        <w:rPr>
          <w:sz w:val="28"/>
          <w:szCs w:val="26"/>
          <w:lang w:val="fr-FR"/>
        </w:rPr>
        <w:t>L’Administration</w:t>
      </w:r>
    </w:p>
    <w:p w14:paraId="6A106ED8" w14:textId="7F440EC9" w:rsidR="00C4060C" w:rsidRDefault="00C4060C" w:rsidP="00C4060C">
      <w:pPr>
        <w:jc w:val="both"/>
        <w:rPr>
          <w:sz w:val="28"/>
          <w:szCs w:val="26"/>
          <w:lang w:val="fr-FR"/>
        </w:rPr>
      </w:pPr>
      <w:r>
        <w:rPr>
          <w:sz w:val="28"/>
          <w:szCs w:val="26"/>
          <w:lang w:val="fr-FR"/>
        </w:rPr>
        <w:t xml:space="preserve">Article 18 : l’assemblée générale est l’organe suprême de l’EMPIRE METANOIA. Elle est composée de tous les membres d’administration et la direction générale ; ces deux derniers peuvent prendre part aux </w:t>
      </w:r>
      <w:r w:rsidR="00055D30">
        <w:rPr>
          <w:sz w:val="28"/>
          <w:szCs w:val="26"/>
          <w:lang w:val="fr-FR"/>
        </w:rPr>
        <w:t>réunions</w:t>
      </w:r>
      <w:r>
        <w:rPr>
          <w:sz w:val="28"/>
          <w:szCs w:val="26"/>
          <w:lang w:val="fr-FR"/>
        </w:rPr>
        <w:t xml:space="preserve"> de l’assemblée en donnant leurs avis sans voix </w:t>
      </w:r>
      <w:r w:rsidR="00055D30">
        <w:rPr>
          <w:sz w:val="28"/>
          <w:szCs w:val="26"/>
          <w:lang w:val="fr-FR"/>
        </w:rPr>
        <w:t>délibératives</w:t>
      </w:r>
    </w:p>
    <w:p w14:paraId="13794517" w14:textId="77777777" w:rsidR="00C4060C" w:rsidRDefault="00C4060C" w:rsidP="00C4060C">
      <w:pPr>
        <w:jc w:val="both"/>
        <w:rPr>
          <w:sz w:val="28"/>
          <w:szCs w:val="26"/>
          <w:lang w:val="fr-FR"/>
        </w:rPr>
      </w:pPr>
    </w:p>
    <w:p w14:paraId="2E5C370F" w14:textId="77777777" w:rsidR="00C4060C" w:rsidRDefault="00C4060C" w:rsidP="00C4060C">
      <w:pPr>
        <w:jc w:val="both"/>
        <w:rPr>
          <w:sz w:val="28"/>
          <w:szCs w:val="26"/>
          <w:lang w:val="fr-FR"/>
        </w:rPr>
      </w:pPr>
      <w:r>
        <w:rPr>
          <w:sz w:val="28"/>
          <w:szCs w:val="26"/>
          <w:lang w:val="fr-FR"/>
        </w:rPr>
        <w:t>Article 19 : l’assemblée générale ordinaire se tient une fois par trimestre. Les dates de l’assemblée générale ordinaires sont fixées par l’administration générale et se tient de façon extraordinaires chaque fois que l’intérêt de l’entreprise et menacé ou l</w:t>
      </w:r>
      <w:r w:rsidR="009A3EE9">
        <w:rPr>
          <w:sz w:val="28"/>
          <w:szCs w:val="26"/>
          <w:lang w:val="fr-FR"/>
        </w:rPr>
        <w:t>’exige</w:t>
      </w:r>
    </w:p>
    <w:p w14:paraId="22B8FAAA" w14:textId="77777777" w:rsidR="009A3EE9" w:rsidRDefault="009A3EE9" w:rsidP="00C4060C">
      <w:pPr>
        <w:jc w:val="both"/>
        <w:rPr>
          <w:sz w:val="28"/>
          <w:szCs w:val="26"/>
          <w:lang w:val="fr-FR"/>
        </w:rPr>
      </w:pPr>
    </w:p>
    <w:p w14:paraId="2D7518C9" w14:textId="77777777" w:rsidR="009A3EE9" w:rsidRDefault="009A3EE9" w:rsidP="00C4060C">
      <w:pPr>
        <w:jc w:val="both"/>
        <w:rPr>
          <w:sz w:val="28"/>
          <w:szCs w:val="26"/>
          <w:lang w:val="fr-FR"/>
        </w:rPr>
      </w:pPr>
      <w:r>
        <w:rPr>
          <w:sz w:val="28"/>
          <w:szCs w:val="26"/>
          <w:lang w:val="fr-FR"/>
        </w:rPr>
        <w:t>Article 20 : l’assemblée générale siège valablement à la majorité des agents ;</w:t>
      </w:r>
    </w:p>
    <w:p w14:paraId="0044A65F" w14:textId="77777777" w:rsidR="009A3EE9" w:rsidRDefault="009A3EE9" w:rsidP="00C4060C">
      <w:pPr>
        <w:jc w:val="both"/>
        <w:rPr>
          <w:sz w:val="28"/>
          <w:szCs w:val="26"/>
          <w:lang w:val="fr-FR"/>
        </w:rPr>
      </w:pPr>
    </w:p>
    <w:p w14:paraId="64AF4BB3" w14:textId="6F5B8C75" w:rsidR="009A3EE9" w:rsidRDefault="009A3EE9" w:rsidP="00C4060C">
      <w:pPr>
        <w:jc w:val="both"/>
        <w:rPr>
          <w:sz w:val="28"/>
          <w:szCs w:val="26"/>
          <w:lang w:val="fr-FR"/>
        </w:rPr>
      </w:pPr>
      <w:r>
        <w:rPr>
          <w:sz w:val="28"/>
          <w:szCs w:val="26"/>
          <w:lang w:val="fr-FR"/>
        </w:rPr>
        <w:t xml:space="preserve">Elle est présidée par l’administrateur générale en cas d’absence par son adjoint ; à l’absence de ce dernier, la </w:t>
      </w:r>
      <w:r w:rsidR="00055D30">
        <w:rPr>
          <w:sz w:val="28"/>
          <w:szCs w:val="26"/>
          <w:lang w:val="fr-FR"/>
        </w:rPr>
        <w:t>réunion</w:t>
      </w:r>
      <w:r>
        <w:rPr>
          <w:sz w:val="28"/>
          <w:szCs w:val="26"/>
          <w:lang w:val="fr-FR"/>
        </w:rPr>
        <w:t xml:space="preserve"> sera </w:t>
      </w:r>
      <w:r w:rsidR="00055D30">
        <w:rPr>
          <w:sz w:val="28"/>
          <w:szCs w:val="26"/>
          <w:lang w:val="fr-FR"/>
        </w:rPr>
        <w:t>présidée</w:t>
      </w:r>
      <w:r>
        <w:rPr>
          <w:sz w:val="28"/>
          <w:szCs w:val="26"/>
          <w:lang w:val="fr-FR"/>
        </w:rPr>
        <w:t xml:space="preserve"> par le secrétaire générale.</w:t>
      </w:r>
    </w:p>
    <w:p w14:paraId="33F7ECEB" w14:textId="77777777" w:rsidR="009A3EE9" w:rsidRDefault="009A3EE9" w:rsidP="00C4060C">
      <w:pPr>
        <w:jc w:val="both"/>
        <w:rPr>
          <w:sz w:val="28"/>
          <w:szCs w:val="26"/>
          <w:lang w:val="fr-FR"/>
        </w:rPr>
      </w:pPr>
    </w:p>
    <w:p w14:paraId="4948C1E5" w14:textId="77777777" w:rsidR="009A3EE9" w:rsidRDefault="009A3EE9" w:rsidP="00C4060C">
      <w:pPr>
        <w:jc w:val="both"/>
        <w:rPr>
          <w:sz w:val="28"/>
          <w:szCs w:val="26"/>
          <w:lang w:val="fr-FR"/>
        </w:rPr>
      </w:pPr>
      <w:r>
        <w:rPr>
          <w:sz w:val="28"/>
          <w:szCs w:val="26"/>
          <w:lang w:val="fr-FR"/>
        </w:rPr>
        <w:t>Elle est convoquée par l’administrateur général,</w:t>
      </w:r>
    </w:p>
    <w:p w14:paraId="074355D2" w14:textId="77777777" w:rsidR="009A3EE9" w:rsidRDefault="009A3EE9" w:rsidP="00C4060C">
      <w:pPr>
        <w:jc w:val="both"/>
        <w:rPr>
          <w:sz w:val="28"/>
          <w:szCs w:val="26"/>
          <w:lang w:val="fr-FR"/>
        </w:rPr>
      </w:pPr>
    </w:p>
    <w:p w14:paraId="3D4014C8" w14:textId="77777777" w:rsidR="009A3EE9" w:rsidRDefault="009A3EE9" w:rsidP="00C4060C">
      <w:pPr>
        <w:jc w:val="both"/>
        <w:rPr>
          <w:sz w:val="28"/>
          <w:szCs w:val="26"/>
          <w:lang w:val="fr-FR"/>
        </w:rPr>
      </w:pPr>
      <w:r>
        <w:rPr>
          <w:sz w:val="28"/>
          <w:szCs w:val="26"/>
          <w:lang w:val="fr-FR"/>
        </w:rPr>
        <w:t>Elle donne en complicité avec le directeur général ou son adjoint toutes les directives à l’administration générale</w:t>
      </w:r>
    </w:p>
    <w:p w14:paraId="5E6A1F09" w14:textId="77777777" w:rsidR="009A3EE9" w:rsidRDefault="009A3EE9" w:rsidP="00C4060C">
      <w:pPr>
        <w:jc w:val="both"/>
        <w:rPr>
          <w:sz w:val="28"/>
          <w:szCs w:val="26"/>
          <w:lang w:val="fr-FR"/>
        </w:rPr>
      </w:pPr>
    </w:p>
    <w:p w14:paraId="28358911" w14:textId="76B4E52F" w:rsidR="009A3EE9" w:rsidRDefault="009A3EE9" w:rsidP="00C4060C">
      <w:pPr>
        <w:jc w:val="both"/>
        <w:rPr>
          <w:sz w:val="28"/>
          <w:szCs w:val="26"/>
          <w:lang w:val="fr-FR"/>
        </w:rPr>
      </w:pPr>
      <w:r>
        <w:rPr>
          <w:sz w:val="28"/>
          <w:szCs w:val="26"/>
          <w:lang w:val="fr-FR"/>
        </w:rPr>
        <w:t xml:space="preserve">Elle est adoptée sur proposition de l’administration générale le </w:t>
      </w:r>
      <w:r w:rsidR="00055D30">
        <w:rPr>
          <w:sz w:val="28"/>
          <w:szCs w:val="26"/>
          <w:lang w:val="fr-FR"/>
        </w:rPr>
        <w:t>budget</w:t>
      </w:r>
      <w:r>
        <w:rPr>
          <w:sz w:val="28"/>
          <w:szCs w:val="26"/>
          <w:lang w:val="fr-FR"/>
        </w:rPr>
        <w:t xml:space="preserve"> annuel et le budget trimestriel de l’entreprise</w:t>
      </w:r>
    </w:p>
    <w:p w14:paraId="28D82120" w14:textId="77777777" w:rsidR="009A3EE9" w:rsidRDefault="009A3EE9" w:rsidP="00C4060C">
      <w:pPr>
        <w:jc w:val="both"/>
        <w:rPr>
          <w:sz w:val="28"/>
          <w:szCs w:val="26"/>
          <w:lang w:val="fr-FR"/>
        </w:rPr>
      </w:pPr>
    </w:p>
    <w:p w14:paraId="067B9B33" w14:textId="06A0AA64" w:rsidR="009A3EE9" w:rsidRDefault="009A3EE9" w:rsidP="00C4060C">
      <w:pPr>
        <w:jc w:val="both"/>
        <w:rPr>
          <w:sz w:val="28"/>
          <w:szCs w:val="26"/>
          <w:lang w:val="fr-FR"/>
        </w:rPr>
      </w:pPr>
      <w:r>
        <w:rPr>
          <w:sz w:val="28"/>
          <w:szCs w:val="26"/>
          <w:lang w:val="fr-FR"/>
        </w:rPr>
        <w:t xml:space="preserve">Article 21 : l’assemblé générale ne </w:t>
      </w:r>
      <w:r w:rsidR="00055D30">
        <w:rPr>
          <w:sz w:val="28"/>
          <w:szCs w:val="26"/>
          <w:lang w:val="fr-FR"/>
        </w:rPr>
        <w:t>délibère</w:t>
      </w:r>
      <w:r>
        <w:rPr>
          <w:sz w:val="28"/>
          <w:szCs w:val="26"/>
          <w:lang w:val="fr-FR"/>
        </w:rPr>
        <w:t xml:space="preserve"> que sur les points inscrits à l’ordre du jour, pour l’être il faut que les préoccupations soient soumises à l’administration générale dix jours avant la tenue de celle-ci ; les votes de l’assemblée générale se font par bulletins ou à mains levées et les décisions sont prises à la majorité des voix </w:t>
      </w:r>
      <w:r w:rsidR="00055D30">
        <w:rPr>
          <w:sz w:val="28"/>
          <w:szCs w:val="26"/>
          <w:lang w:val="fr-FR"/>
        </w:rPr>
        <w:t>des agents présents</w:t>
      </w:r>
      <w:r>
        <w:rPr>
          <w:sz w:val="28"/>
          <w:szCs w:val="26"/>
          <w:lang w:val="fr-FR"/>
        </w:rPr>
        <w:t>.</w:t>
      </w:r>
    </w:p>
    <w:p w14:paraId="4EFDAD72" w14:textId="77777777" w:rsidR="009A3EE9" w:rsidRDefault="009A3EE9" w:rsidP="00C4060C">
      <w:pPr>
        <w:jc w:val="both"/>
        <w:rPr>
          <w:sz w:val="28"/>
          <w:szCs w:val="26"/>
          <w:lang w:val="fr-FR"/>
        </w:rPr>
      </w:pPr>
    </w:p>
    <w:p w14:paraId="74F3D7E9" w14:textId="3612B212" w:rsidR="009A3EE9" w:rsidRDefault="009A3EE9" w:rsidP="00C4060C">
      <w:pPr>
        <w:jc w:val="both"/>
        <w:rPr>
          <w:sz w:val="28"/>
          <w:szCs w:val="26"/>
          <w:lang w:val="fr-FR"/>
        </w:rPr>
      </w:pPr>
      <w:r>
        <w:rPr>
          <w:sz w:val="28"/>
          <w:szCs w:val="26"/>
          <w:lang w:val="fr-FR"/>
        </w:rPr>
        <w:t xml:space="preserve">Article 22 : les décisions de l’assemblée générale entre </w:t>
      </w:r>
      <w:r w:rsidR="00055D30">
        <w:rPr>
          <w:sz w:val="28"/>
          <w:szCs w:val="26"/>
          <w:lang w:val="fr-FR"/>
        </w:rPr>
        <w:t>immédiatement</w:t>
      </w:r>
      <w:r>
        <w:rPr>
          <w:sz w:val="28"/>
          <w:szCs w:val="26"/>
          <w:lang w:val="fr-FR"/>
        </w:rPr>
        <w:t xml:space="preserve"> en vigueur dans chaque organes concernés le jour de son adoption</w:t>
      </w:r>
    </w:p>
    <w:p w14:paraId="49AEFC41" w14:textId="77777777" w:rsidR="009A3EE9" w:rsidRDefault="009A3EE9" w:rsidP="00C4060C">
      <w:pPr>
        <w:jc w:val="both"/>
        <w:rPr>
          <w:sz w:val="28"/>
          <w:szCs w:val="26"/>
          <w:lang w:val="fr-FR"/>
        </w:rPr>
      </w:pPr>
    </w:p>
    <w:p w14:paraId="59103822" w14:textId="3B62FF92" w:rsidR="009A3EE9" w:rsidRDefault="009A3EE9" w:rsidP="00C4060C">
      <w:pPr>
        <w:jc w:val="both"/>
        <w:rPr>
          <w:sz w:val="28"/>
          <w:szCs w:val="26"/>
          <w:lang w:val="fr-FR"/>
        </w:rPr>
      </w:pPr>
      <w:r>
        <w:rPr>
          <w:sz w:val="28"/>
          <w:szCs w:val="26"/>
          <w:lang w:val="fr-FR"/>
        </w:rPr>
        <w:t>La direction générale : c’est l’organe de gestion d</w:t>
      </w:r>
      <w:r w:rsidR="000D2586">
        <w:rPr>
          <w:sz w:val="28"/>
          <w:szCs w:val="26"/>
          <w:lang w:val="fr-FR"/>
        </w:rPr>
        <w:t>e l’</w:t>
      </w:r>
      <w:r>
        <w:rPr>
          <w:sz w:val="28"/>
          <w:szCs w:val="26"/>
          <w:lang w:val="fr-FR"/>
        </w:rPr>
        <w:t>entreprise ; il es</w:t>
      </w:r>
      <w:r w:rsidR="00EE53F1">
        <w:rPr>
          <w:sz w:val="28"/>
          <w:szCs w:val="26"/>
          <w:lang w:val="fr-FR"/>
        </w:rPr>
        <w:t xml:space="preserve">t </w:t>
      </w:r>
      <w:r w:rsidR="00055D30">
        <w:rPr>
          <w:sz w:val="28"/>
          <w:szCs w:val="26"/>
          <w:lang w:val="fr-FR"/>
        </w:rPr>
        <w:t>composé</w:t>
      </w:r>
      <w:r w:rsidR="00EE53F1">
        <w:rPr>
          <w:sz w:val="28"/>
          <w:szCs w:val="26"/>
          <w:lang w:val="fr-FR"/>
        </w:rPr>
        <w:t xml:space="preserve"> de :</w:t>
      </w:r>
    </w:p>
    <w:p w14:paraId="5E46471E" w14:textId="77777777" w:rsidR="00EE53F1" w:rsidRDefault="00EE53F1" w:rsidP="00EE53F1">
      <w:pPr>
        <w:pStyle w:val="Paragraphedeliste"/>
        <w:numPr>
          <w:ilvl w:val="0"/>
          <w:numId w:val="1"/>
        </w:numPr>
        <w:jc w:val="both"/>
        <w:rPr>
          <w:sz w:val="28"/>
          <w:szCs w:val="26"/>
          <w:lang w:val="fr-FR"/>
        </w:rPr>
      </w:pPr>
      <w:r>
        <w:rPr>
          <w:sz w:val="28"/>
          <w:szCs w:val="26"/>
          <w:lang w:val="fr-FR"/>
        </w:rPr>
        <w:t>Directeur général</w:t>
      </w:r>
    </w:p>
    <w:p w14:paraId="492330C6" w14:textId="77777777" w:rsidR="00EE53F1" w:rsidRDefault="00EE53F1" w:rsidP="00EE53F1">
      <w:pPr>
        <w:pStyle w:val="Paragraphedeliste"/>
        <w:numPr>
          <w:ilvl w:val="0"/>
          <w:numId w:val="1"/>
        </w:numPr>
        <w:jc w:val="both"/>
        <w:rPr>
          <w:sz w:val="28"/>
          <w:szCs w:val="26"/>
          <w:lang w:val="fr-FR"/>
        </w:rPr>
      </w:pPr>
      <w:r>
        <w:rPr>
          <w:sz w:val="28"/>
          <w:szCs w:val="26"/>
          <w:lang w:val="fr-FR"/>
        </w:rPr>
        <w:t>Directeur général adjoint</w:t>
      </w:r>
    </w:p>
    <w:p w14:paraId="661304D4" w14:textId="77777777" w:rsidR="00EE53F1" w:rsidRDefault="00EE53F1" w:rsidP="00EE53F1">
      <w:pPr>
        <w:pStyle w:val="Paragraphedeliste"/>
        <w:numPr>
          <w:ilvl w:val="0"/>
          <w:numId w:val="1"/>
        </w:numPr>
        <w:jc w:val="both"/>
        <w:rPr>
          <w:sz w:val="28"/>
          <w:szCs w:val="26"/>
          <w:lang w:val="fr-FR"/>
        </w:rPr>
      </w:pPr>
      <w:r>
        <w:rPr>
          <w:sz w:val="28"/>
          <w:szCs w:val="26"/>
          <w:lang w:val="fr-FR"/>
        </w:rPr>
        <w:t>L’administrateur général</w:t>
      </w:r>
    </w:p>
    <w:p w14:paraId="02AD1E3F" w14:textId="10F4BEE2" w:rsidR="00EE53F1" w:rsidRDefault="00EE53F1" w:rsidP="00EE53F1">
      <w:pPr>
        <w:pStyle w:val="Paragraphedeliste"/>
        <w:numPr>
          <w:ilvl w:val="0"/>
          <w:numId w:val="1"/>
        </w:numPr>
        <w:jc w:val="both"/>
        <w:rPr>
          <w:sz w:val="28"/>
          <w:szCs w:val="26"/>
          <w:lang w:val="fr-FR"/>
        </w:rPr>
      </w:pPr>
      <w:r>
        <w:rPr>
          <w:sz w:val="28"/>
          <w:szCs w:val="26"/>
          <w:lang w:val="fr-FR"/>
        </w:rPr>
        <w:t xml:space="preserve">Le </w:t>
      </w:r>
      <w:r w:rsidR="00055D30">
        <w:rPr>
          <w:sz w:val="28"/>
          <w:szCs w:val="26"/>
          <w:lang w:val="fr-FR"/>
        </w:rPr>
        <w:t>collège</w:t>
      </w:r>
      <w:r>
        <w:rPr>
          <w:sz w:val="28"/>
          <w:szCs w:val="26"/>
          <w:lang w:val="fr-FR"/>
        </w:rPr>
        <w:t xml:space="preserve"> des directeurs chargé </w:t>
      </w:r>
      <w:r w:rsidR="00055D30">
        <w:rPr>
          <w:sz w:val="28"/>
          <w:szCs w:val="26"/>
          <w:lang w:val="fr-FR"/>
        </w:rPr>
        <w:t>des départements</w:t>
      </w:r>
    </w:p>
    <w:p w14:paraId="466E1993" w14:textId="61E2E6C3" w:rsidR="00EE53F1" w:rsidRDefault="00055D30" w:rsidP="00EE53F1">
      <w:pPr>
        <w:pStyle w:val="Paragraphedeliste"/>
        <w:numPr>
          <w:ilvl w:val="0"/>
          <w:numId w:val="1"/>
        </w:numPr>
        <w:jc w:val="both"/>
        <w:rPr>
          <w:sz w:val="28"/>
          <w:szCs w:val="26"/>
          <w:lang w:val="fr-FR"/>
        </w:rPr>
      </w:pPr>
      <w:r>
        <w:rPr>
          <w:sz w:val="28"/>
          <w:szCs w:val="26"/>
          <w:lang w:val="fr-FR"/>
        </w:rPr>
        <w:t>Conseillers</w:t>
      </w:r>
      <w:r w:rsidR="00EE53F1">
        <w:rPr>
          <w:sz w:val="28"/>
          <w:szCs w:val="26"/>
          <w:lang w:val="fr-FR"/>
        </w:rPr>
        <w:t xml:space="preserve"> d’administration</w:t>
      </w:r>
    </w:p>
    <w:p w14:paraId="08D7E936" w14:textId="77777777" w:rsidR="00EE53F1" w:rsidRDefault="00EE53F1" w:rsidP="00EE53F1">
      <w:pPr>
        <w:pStyle w:val="Paragraphedeliste"/>
        <w:numPr>
          <w:ilvl w:val="0"/>
          <w:numId w:val="1"/>
        </w:numPr>
        <w:jc w:val="both"/>
        <w:rPr>
          <w:sz w:val="28"/>
          <w:szCs w:val="26"/>
          <w:lang w:val="fr-FR"/>
        </w:rPr>
      </w:pPr>
      <w:r>
        <w:rPr>
          <w:sz w:val="28"/>
          <w:szCs w:val="26"/>
          <w:lang w:val="fr-FR"/>
        </w:rPr>
        <w:t>Conseillers juridiques</w:t>
      </w:r>
    </w:p>
    <w:p w14:paraId="5E1A67B3" w14:textId="77777777" w:rsidR="00EE53F1" w:rsidRDefault="00EE53F1" w:rsidP="00EE53F1">
      <w:pPr>
        <w:jc w:val="both"/>
        <w:rPr>
          <w:sz w:val="28"/>
          <w:szCs w:val="26"/>
          <w:lang w:val="fr-FR"/>
        </w:rPr>
      </w:pPr>
    </w:p>
    <w:p w14:paraId="360928E0" w14:textId="5FF365BF" w:rsidR="00EE53F1" w:rsidRDefault="00EE53F1" w:rsidP="00EE53F1">
      <w:pPr>
        <w:jc w:val="both"/>
        <w:rPr>
          <w:sz w:val="28"/>
          <w:szCs w:val="26"/>
          <w:lang w:val="fr-FR"/>
        </w:rPr>
      </w:pPr>
      <w:r>
        <w:rPr>
          <w:sz w:val="28"/>
          <w:szCs w:val="26"/>
          <w:lang w:val="fr-FR"/>
        </w:rPr>
        <w:t xml:space="preserve">Articles 23 : </w:t>
      </w:r>
      <w:r w:rsidR="000D2586">
        <w:rPr>
          <w:sz w:val="28"/>
          <w:szCs w:val="26"/>
          <w:lang w:val="fr-FR"/>
        </w:rPr>
        <w:t xml:space="preserve"> </w:t>
      </w:r>
      <w:r>
        <w:rPr>
          <w:sz w:val="28"/>
          <w:szCs w:val="26"/>
          <w:lang w:val="fr-FR"/>
        </w:rPr>
        <w:t xml:space="preserve">la direction générale se </w:t>
      </w:r>
      <w:r w:rsidR="00055D30">
        <w:rPr>
          <w:sz w:val="28"/>
          <w:szCs w:val="26"/>
          <w:lang w:val="fr-FR"/>
        </w:rPr>
        <w:t>réunît</w:t>
      </w:r>
      <w:r>
        <w:rPr>
          <w:sz w:val="28"/>
          <w:szCs w:val="26"/>
          <w:lang w:val="fr-FR"/>
        </w:rPr>
        <w:t xml:space="preserve"> une fois par semaines aux jours et aux heures fixés, il peut se tenir exceptionnellement lorsque le besoin l’exige</w:t>
      </w:r>
    </w:p>
    <w:p w14:paraId="1871F3F7" w14:textId="77777777" w:rsidR="00EE53F1" w:rsidRDefault="00EE53F1" w:rsidP="00EE53F1">
      <w:pPr>
        <w:jc w:val="both"/>
        <w:rPr>
          <w:sz w:val="28"/>
          <w:szCs w:val="26"/>
          <w:lang w:val="fr-FR"/>
        </w:rPr>
      </w:pPr>
      <w:r>
        <w:rPr>
          <w:sz w:val="28"/>
          <w:szCs w:val="26"/>
          <w:lang w:val="fr-FR"/>
        </w:rPr>
        <w:t>La décision de la révocation et suspension d’un agent de sa fonction est prise par la direction générale</w:t>
      </w:r>
    </w:p>
    <w:p w14:paraId="66A9155B" w14:textId="77777777" w:rsidR="00EE53F1" w:rsidRDefault="00EE53F1" w:rsidP="00EE53F1">
      <w:pPr>
        <w:jc w:val="both"/>
        <w:rPr>
          <w:sz w:val="28"/>
          <w:szCs w:val="26"/>
          <w:lang w:val="fr-FR"/>
        </w:rPr>
      </w:pPr>
    </w:p>
    <w:p w14:paraId="7FA540F6" w14:textId="061B078F" w:rsidR="00EE53F1" w:rsidRDefault="00EE53F1" w:rsidP="00EE53F1">
      <w:pPr>
        <w:jc w:val="both"/>
        <w:rPr>
          <w:sz w:val="28"/>
          <w:szCs w:val="26"/>
          <w:lang w:val="fr-FR"/>
        </w:rPr>
      </w:pPr>
      <w:r>
        <w:rPr>
          <w:sz w:val="28"/>
          <w:szCs w:val="26"/>
          <w:lang w:val="fr-FR"/>
        </w:rPr>
        <w:t xml:space="preserve">Article 24 : les directeurs du </w:t>
      </w:r>
      <w:r w:rsidR="00055D30">
        <w:rPr>
          <w:sz w:val="28"/>
          <w:szCs w:val="26"/>
          <w:lang w:val="fr-FR"/>
        </w:rPr>
        <w:t>département</w:t>
      </w:r>
      <w:r>
        <w:rPr>
          <w:sz w:val="28"/>
          <w:szCs w:val="26"/>
          <w:lang w:val="fr-FR"/>
        </w:rPr>
        <w:t xml:space="preserve"> et l’administrateur général sont nommés par le directeur général </w:t>
      </w:r>
      <w:r w:rsidR="000D2586">
        <w:rPr>
          <w:sz w:val="28"/>
          <w:szCs w:val="26"/>
          <w:lang w:val="fr-FR"/>
        </w:rPr>
        <w:t>et/</w:t>
      </w:r>
      <w:r>
        <w:rPr>
          <w:sz w:val="28"/>
          <w:szCs w:val="26"/>
          <w:lang w:val="fr-FR"/>
        </w:rPr>
        <w:t>ou son adjoint</w:t>
      </w:r>
    </w:p>
    <w:p w14:paraId="01BA15B5" w14:textId="77777777" w:rsidR="00EE53F1" w:rsidRDefault="00EE53F1" w:rsidP="00EE53F1">
      <w:pPr>
        <w:jc w:val="both"/>
        <w:rPr>
          <w:sz w:val="28"/>
          <w:szCs w:val="26"/>
          <w:lang w:val="fr-FR"/>
        </w:rPr>
      </w:pPr>
    </w:p>
    <w:p w14:paraId="5ADF6970" w14:textId="77777777" w:rsidR="00EE53F1" w:rsidRDefault="00EE53F1" w:rsidP="00EE53F1">
      <w:pPr>
        <w:jc w:val="both"/>
        <w:rPr>
          <w:sz w:val="28"/>
          <w:szCs w:val="26"/>
          <w:lang w:val="fr-FR"/>
        </w:rPr>
      </w:pPr>
      <w:r>
        <w:rPr>
          <w:sz w:val="28"/>
          <w:szCs w:val="26"/>
          <w:lang w:val="fr-FR"/>
        </w:rPr>
        <w:t>Article 25 : les directeurs et l’administration doivent donner la position de l’A.S.</w:t>
      </w:r>
      <w:proofErr w:type="gramStart"/>
      <w:r>
        <w:rPr>
          <w:sz w:val="28"/>
          <w:szCs w:val="26"/>
          <w:lang w:val="fr-FR"/>
        </w:rPr>
        <w:t>B.L</w:t>
      </w:r>
      <w:proofErr w:type="gramEnd"/>
      <w:r>
        <w:rPr>
          <w:sz w:val="28"/>
          <w:szCs w:val="26"/>
          <w:lang w:val="fr-FR"/>
        </w:rPr>
        <w:t xml:space="preserve"> vis-à-vis du tiers ; ils assurent la discipline et organise les différentes activités à l’entreprise, ils contresignent toutes les correspondances externes</w:t>
      </w:r>
    </w:p>
    <w:p w14:paraId="47DCDFBB" w14:textId="77777777" w:rsidR="00EE53F1" w:rsidRDefault="00EE53F1" w:rsidP="00EE53F1">
      <w:pPr>
        <w:jc w:val="both"/>
        <w:rPr>
          <w:sz w:val="28"/>
          <w:szCs w:val="26"/>
          <w:lang w:val="fr-FR"/>
        </w:rPr>
      </w:pPr>
    </w:p>
    <w:p w14:paraId="7F7FE4F1" w14:textId="3E714985" w:rsidR="00EE53F1" w:rsidRDefault="00EE53F1" w:rsidP="00EE53F1">
      <w:pPr>
        <w:jc w:val="both"/>
        <w:rPr>
          <w:sz w:val="28"/>
          <w:szCs w:val="26"/>
          <w:lang w:val="fr-FR"/>
        </w:rPr>
      </w:pPr>
      <w:r>
        <w:rPr>
          <w:sz w:val="28"/>
          <w:szCs w:val="26"/>
          <w:lang w:val="fr-FR"/>
        </w:rPr>
        <w:t xml:space="preserve">Article 26 : l’administrateur général </w:t>
      </w:r>
      <w:r w:rsidR="00055D30">
        <w:rPr>
          <w:sz w:val="28"/>
          <w:szCs w:val="26"/>
          <w:lang w:val="fr-FR"/>
        </w:rPr>
        <w:t>représente</w:t>
      </w:r>
      <w:r>
        <w:rPr>
          <w:sz w:val="28"/>
          <w:szCs w:val="26"/>
          <w:lang w:val="fr-FR"/>
        </w:rPr>
        <w:t xml:space="preserve"> en deuxième position l’EMPIRE METANOIA ; signe</w:t>
      </w:r>
      <w:r w:rsidR="00935997">
        <w:rPr>
          <w:sz w:val="28"/>
          <w:szCs w:val="26"/>
          <w:lang w:val="fr-FR"/>
        </w:rPr>
        <w:t xml:space="preserve"> tous les documents et correspondances administratives ; il supervise les actions des directeurs des </w:t>
      </w:r>
      <w:r w:rsidR="00055D30">
        <w:rPr>
          <w:sz w:val="28"/>
          <w:szCs w:val="26"/>
          <w:lang w:val="fr-FR"/>
        </w:rPr>
        <w:t>départements</w:t>
      </w:r>
      <w:r w:rsidR="00935997">
        <w:rPr>
          <w:sz w:val="28"/>
          <w:szCs w:val="26"/>
          <w:lang w:val="fr-FR"/>
        </w:rPr>
        <w:t xml:space="preserve">, il coordonne toutes les activités de l’entreprise, il veille au respect du </w:t>
      </w:r>
      <w:r w:rsidR="00055D30">
        <w:rPr>
          <w:sz w:val="28"/>
          <w:szCs w:val="26"/>
          <w:lang w:val="fr-FR"/>
        </w:rPr>
        <w:t>règlement</w:t>
      </w:r>
      <w:r w:rsidR="00935997">
        <w:rPr>
          <w:sz w:val="28"/>
          <w:szCs w:val="26"/>
          <w:lang w:val="fr-FR"/>
        </w:rPr>
        <w:t xml:space="preserve"> d’ordre </w:t>
      </w:r>
      <w:r w:rsidR="00055D30">
        <w:rPr>
          <w:sz w:val="28"/>
          <w:szCs w:val="26"/>
          <w:lang w:val="fr-FR"/>
        </w:rPr>
        <w:t>intérieur</w:t>
      </w:r>
      <w:r w:rsidR="00935997">
        <w:rPr>
          <w:sz w:val="28"/>
          <w:szCs w:val="26"/>
          <w:lang w:val="fr-FR"/>
        </w:rPr>
        <w:t xml:space="preserve"> et il sanctionne en cas contraire, il tient tous les exemplaires des bons d’entrée et de </w:t>
      </w:r>
      <w:r w:rsidR="00935997">
        <w:rPr>
          <w:sz w:val="28"/>
          <w:szCs w:val="26"/>
          <w:lang w:val="fr-FR"/>
        </w:rPr>
        <w:lastRenderedPageBreak/>
        <w:t>sortie de l’entreprise, il dresse le rapport administratif, il enregistre les rapports de différents directeurs, il tient les archives de l’entreprise.</w:t>
      </w:r>
    </w:p>
    <w:p w14:paraId="687EF3D9" w14:textId="77777777" w:rsidR="00935997" w:rsidRDefault="00935997" w:rsidP="00EE53F1">
      <w:pPr>
        <w:jc w:val="both"/>
        <w:rPr>
          <w:sz w:val="28"/>
          <w:szCs w:val="26"/>
          <w:lang w:val="fr-FR"/>
        </w:rPr>
      </w:pPr>
    </w:p>
    <w:p w14:paraId="695DC73D" w14:textId="52D61102" w:rsidR="00935997" w:rsidRDefault="00935997" w:rsidP="00EE53F1">
      <w:pPr>
        <w:jc w:val="both"/>
        <w:rPr>
          <w:sz w:val="28"/>
          <w:szCs w:val="26"/>
          <w:lang w:val="fr-FR"/>
        </w:rPr>
      </w:pPr>
      <w:r>
        <w:rPr>
          <w:sz w:val="28"/>
          <w:szCs w:val="26"/>
          <w:lang w:val="fr-FR"/>
        </w:rPr>
        <w:t xml:space="preserve">Article 27 : l’administration est </w:t>
      </w:r>
      <w:r w:rsidR="00055D30">
        <w:rPr>
          <w:sz w:val="28"/>
          <w:szCs w:val="26"/>
          <w:lang w:val="fr-FR"/>
        </w:rPr>
        <w:t>composée</w:t>
      </w:r>
      <w:r>
        <w:rPr>
          <w:sz w:val="28"/>
          <w:szCs w:val="26"/>
          <w:lang w:val="fr-FR"/>
        </w:rPr>
        <w:t xml:space="preserve"> </w:t>
      </w:r>
      <w:r w:rsidR="00055D30">
        <w:rPr>
          <w:sz w:val="28"/>
          <w:szCs w:val="26"/>
          <w:lang w:val="fr-FR"/>
        </w:rPr>
        <w:t>d’un secrétaire général</w:t>
      </w:r>
      <w:r>
        <w:rPr>
          <w:sz w:val="28"/>
          <w:szCs w:val="26"/>
          <w:lang w:val="fr-FR"/>
        </w:rPr>
        <w:t xml:space="preserve"> et d’un </w:t>
      </w:r>
      <w:r w:rsidR="00055D30">
        <w:rPr>
          <w:sz w:val="28"/>
          <w:szCs w:val="26"/>
          <w:lang w:val="fr-FR"/>
        </w:rPr>
        <w:t>secrétaire</w:t>
      </w:r>
      <w:r>
        <w:rPr>
          <w:sz w:val="28"/>
          <w:szCs w:val="26"/>
          <w:lang w:val="fr-FR"/>
        </w:rPr>
        <w:t xml:space="preserve"> </w:t>
      </w:r>
      <w:r w:rsidR="00055D30">
        <w:rPr>
          <w:sz w:val="28"/>
          <w:szCs w:val="26"/>
          <w:lang w:val="fr-FR"/>
        </w:rPr>
        <w:t>exécutif</w:t>
      </w:r>
    </w:p>
    <w:p w14:paraId="4DB14F38" w14:textId="77777777" w:rsidR="00935997" w:rsidRDefault="00935997" w:rsidP="00EE53F1">
      <w:pPr>
        <w:jc w:val="both"/>
        <w:rPr>
          <w:sz w:val="28"/>
          <w:szCs w:val="26"/>
          <w:lang w:val="fr-FR"/>
        </w:rPr>
      </w:pPr>
    </w:p>
    <w:p w14:paraId="2638EBF1" w14:textId="3902EEE8" w:rsidR="00935997" w:rsidRDefault="00935997" w:rsidP="00EE53F1">
      <w:pPr>
        <w:jc w:val="both"/>
        <w:rPr>
          <w:sz w:val="28"/>
          <w:szCs w:val="26"/>
          <w:lang w:val="fr-FR"/>
        </w:rPr>
      </w:pPr>
      <w:r>
        <w:rPr>
          <w:sz w:val="28"/>
          <w:szCs w:val="26"/>
          <w:lang w:val="fr-FR"/>
        </w:rPr>
        <w:t xml:space="preserve">Article 28 : le </w:t>
      </w:r>
      <w:r w:rsidR="00055D30">
        <w:rPr>
          <w:sz w:val="28"/>
          <w:szCs w:val="26"/>
          <w:lang w:val="fr-FR"/>
        </w:rPr>
        <w:t>secrétaire</w:t>
      </w:r>
      <w:r>
        <w:rPr>
          <w:sz w:val="28"/>
          <w:szCs w:val="26"/>
          <w:lang w:val="fr-FR"/>
        </w:rPr>
        <w:t xml:space="preserve"> général </w:t>
      </w:r>
      <w:r w:rsidR="00055D30">
        <w:rPr>
          <w:sz w:val="28"/>
          <w:szCs w:val="26"/>
          <w:lang w:val="fr-FR"/>
        </w:rPr>
        <w:t>reçoit</w:t>
      </w:r>
      <w:r>
        <w:rPr>
          <w:sz w:val="28"/>
          <w:szCs w:val="26"/>
          <w:lang w:val="fr-FR"/>
        </w:rPr>
        <w:t xml:space="preserve"> tous les documents administratif</w:t>
      </w:r>
      <w:r w:rsidR="00BF793A">
        <w:rPr>
          <w:sz w:val="28"/>
          <w:szCs w:val="26"/>
          <w:lang w:val="fr-FR"/>
        </w:rPr>
        <w:t>s et assure la passation de ce dernier à l’administration général, il est également le consultant administratif</w:t>
      </w:r>
    </w:p>
    <w:p w14:paraId="70C032CC" w14:textId="77777777" w:rsidR="00BF793A" w:rsidRDefault="00BF793A" w:rsidP="00EE53F1">
      <w:pPr>
        <w:jc w:val="both"/>
        <w:rPr>
          <w:sz w:val="28"/>
          <w:szCs w:val="26"/>
          <w:lang w:val="fr-FR"/>
        </w:rPr>
      </w:pPr>
    </w:p>
    <w:p w14:paraId="1869A96F" w14:textId="7C4260E2" w:rsidR="00BF793A" w:rsidRDefault="00BF793A" w:rsidP="00EE53F1">
      <w:pPr>
        <w:jc w:val="both"/>
        <w:rPr>
          <w:sz w:val="28"/>
          <w:szCs w:val="26"/>
          <w:lang w:val="fr-FR"/>
        </w:rPr>
      </w:pPr>
      <w:r>
        <w:rPr>
          <w:sz w:val="28"/>
          <w:szCs w:val="26"/>
          <w:lang w:val="fr-FR"/>
        </w:rPr>
        <w:t xml:space="preserve">Article 29 : le </w:t>
      </w:r>
      <w:r w:rsidR="00055D30">
        <w:rPr>
          <w:sz w:val="28"/>
          <w:szCs w:val="26"/>
          <w:lang w:val="fr-FR"/>
        </w:rPr>
        <w:t>secrétaire</w:t>
      </w:r>
      <w:r>
        <w:rPr>
          <w:sz w:val="28"/>
          <w:szCs w:val="26"/>
          <w:lang w:val="fr-FR"/>
        </w:rPr>
        <w:t xml:space="preserve"> </w:t>
      </w:r>
      <w:r w:rsidR="00055D30">
        <w:rPr>
          <w:sz w:val="28"/>
          <w:szCs w:val="26"/>
          <w:lang w:val="fr-FR"/>
        </w:rPr>
        <w:t>exécutif</w:t>
      </w:r>
      <w:r>
        <w:rPr>
          <w:sz w:val="28"/>
          <w:szCs w:val="26"/>
          <w:lang w:val="fr-FR"/>
        </w:rPr>
        <w:t xml:space="preserve"> assure l’</w:t>
      </w:r>
      <w:r w:rsidR="00055D30">
        <w:rPr>
          <w:sz w:val="28"/>
          <w:szCs w:val="26"/>
          <w:lang w:val="fr-FR"/>
        </w:rPr>
        <w:t>exécution</w:t>
      </w:r>
      <w:r>
        <w:rPr>
          <w:sz w:val="28"/>
          <w:szCs w:val="26"/>
          <w:lang w:val="fr-FR"/>
        </w:rPr>
        <w:t xml:space="preserve"> des lois et dispose du pourvoir du </w:t>
      </w:r>
      <w:r w:rsidR="00055D30">
        <w:rPr>
          <w:sz w:val="28"/>
          <w:szCs w:val="26"/>
          <w:lang w:val="fr-FR"/>
        </w:rPr>
        <w:t>règlementaire</w:t>
      </w:r>
      <w:r>
        <w:rPr>
          <w:sz w:val="28"/>
          <w:szCs w:val="26"/>
          <w:lang w:val="fr-FR"/>
        </w:rPr>
        <w:t xml:space="preserve"> sous </w:t>
      </w:r>
      <w:r w:rsidR="00055D30">
        <w:rPr>
          <w:sz w:val="28"/>
          <w:szCs w:val="26"/>
          <w:lang w:val="fr-FR"/>
        </w:rPr>
        <w:t>réserve</w:t>
      </w:r>
      <w:r>
        <w:rPr>
          <w:sz w:val="28"/>
          <w:szCs w:val="26"/>
          <w:lang w:val="fr-FR"/>
        </w:rPr>
        <w:t xml:space="preserve"> des </w:t>
      </w:r>
      <w:r w:rsidR="00055D30">
        <w:rPr>
          <w:sz w:val="28"/>
          <w:szCs w:val="26"/>
          <w:lang w:val="fr-FR"/>
        </w:rPr>
        <w:t>prérogatives</w:t>
      </w:r>
      <w:r>
        <w:rPr>
          <w:sz w:val="28"/>
          <w:szCs w:val="26"/>
          <w:lang w:val="fr-FR"/>
        </w:rPr>
        <w:t xml:space="preserve"> dévolues.</w:t>
      </w:r>
    </w:p>
    <w:p w14:paraId="2895BB67" w14:textId="029B42F1" w:rsidR="00BF793A" w:rsidRDefault="00BF793A" w:rsidP="00EE53F1">
      <w:pPr>
        <w:jc w:val="both"/>
        <w:rPr>
          <w:sz w:val="28"/>
          <w:szCs w:val="26"/>
          <w:lang w:val="fr-FR"/>
        </w:rPr>
      </w:pPr>
      <w:r>
        <w:rPr>
          <w:sz w:val="28"/>
          <w:szCs w:val="26"/>
          <w:lang w:val="fr-FR"/>
        </w:rPr>
        <w:t xml:space="preserve">L’administrateur général exerce le pouvoir disciplinaire, il </w:t>
      </w:r>
      <w:r w:rsidR="00055D30">
        <w:rPr>
          <w:sz w:val="28"/>
          <w:szCs w:val="26"/>
          <w:lang w:val="fr-FR"/>
        </w:rPr>
        <w:t>émet</w:t>
      </w:r>
      <w:r>
        <w:rPr>
          <w:sz w:val="28"/>
          <w:szCs w:val="26"/>
          <w:lang w:val="fr-FR"/>
        </w:rPr>
        <w:t xml:space="preserve"> des avis et formule des suggestions sur la politique de la gestion de l’entreprise, il </w:t>
      </w:r>
      <w:r w:rsidR="00055D30">
        <w:rPr>
          <w:sz w:val="28"/>
          <w:szCs w:val="26"/>
          <w:lang w:val="fr-FR"/>
        </w:rPr>
        <w:t>surveille</w:t>
      </w:r>
      <w:r>
        <w:rPr>
          <w:sz w:val="28"/>
          <w:szCs w:val="26"/>
          <w:lang w:val="fr-FR"/>
        </w:rPr>
        <w:t xml:space="preserve"> l’exécution des </w:t>
      </w:r>
      <w:r w:rsidR="000D2586">
        <w:rPr>
          <w:sz w:val="28"/>
          <w:szCs w:val="26"/>
          <w:lang w:val="fr-FR"/>
        </w:rPr>
        <w:t>tâches</w:t>
      </w:r>
      <w:r>
        <w:rPr>
          <w:sz w:val="28"/>
          <w:szCs w:val="26"/>
          <w:lang w:val="fr-FR"/>
        </w:rPr>
        <w:t xml:space="preserve"> confiées aux directeurs ou agents effectifs par la direction générale</w:t>
      </w:r>
    </w:p>
    <w:p w14:paraId="13431B1D" w14:textId="77777777" w:rsidR="00BF793A" w:rsidRDefault="00BF793A" w:rsidP="00EE53F1">
      <w:pPr>
        <w:jc w:val="both"/>
        <w:rPr>
          <w:sz w:val="28"/>
          <w:szCs w:val="26"/>
          <w:lang w:val="fr-FR"/>
        </w:rPr>
      </w:pPr>
    </w:p>
    <w:p w14:paraId="1073DFF6" w14:textId="351D66E4" w:rsidR="00BF793A" w:rsidRDefault="00BF793A" w:rsidP="00EE53F1">
      <w:pPr>
        <w:jc w:val="both"/>
        <w:rPr>
          <w:sz w:val="28"/>
          <w:szCs w:val="26"/>
          <w:lang w:val="fr-FR"/>
        </w:rPr>
      </w:pPr>
      <w:r>
        <w:rPr>
          <w:sz w:val="28"/>
          <w:szCs w:val="26"/>
          <w:lang w:val="fr-FR"/>
        </w:rPr>
        <w:t xml:space="preserve">Article 30 : le </w:t>
      </w:r>
      <w:r w:rsidR="00055D30">
        <w:rPr>
          <w:sz w:val="28"/>
          <w:szCs w:val="26"/>
          <w:lang w:val="fr-FR"/>
        </w:rPr>
        <w:t>collège</w:t>
      </w:r>
      <w:r>
        <w:rPr>
          <w:sz w:val="28"/>
          <w:szCs w:val="26"/>
          <w:lang w:val="fr-FR"/>
        </w:rPr>
        <w:t xml:space="preserve"> des directeurs chargé </w:t>
      </w:r>
      <w:r w:rsidR="00055D30">
        <w:rPr>
          <w:sz w:val="28"/>
          <w:szCs w:val="26"/>
          <w:lang w:val="fr-FR"/>
        </w:rPr>
        <w:t>des départements</w:t>
      </w:r>
      <w:r>
        <w:rPr>
          <w:sz w:val="28"/>
          <w:szCs w:val="26"/>
          <w:lang w:val="fr-FR"/>
        </w:rPr>
        <w:t xml:space="preserve"> est composé de :</w:t>
      </w:r>
    </w:p>
    <w:p w14:paraId="48638B3A" w14:textId="77777777" w:rsidR="00BF793A" w:rsidRDefault="00BF793A" w:rsidP="00BF793A">
      <w:pPr>
        <w:pStyle w:val="Paragraphedeliste"/>
        <w:numPr>
          <w:ilvl w:val="0"/>
          <w:numId w:val="1"/>
        </w:numPr>
        <w:jc w:val="both"/>
        <w:rPr>
          <w:sz w:val="28"/>
          <w:szCs w:val="26"/>
          <w:lang w:val="fr-FR"/>
        </w:rPr>
      </w:pPr>
      <w:r>
        <w:rPr>
          <w:sz w:val="28"/>
          <w:szCs w:val="26"/>
          <w:lang w:val="fr-FR"/>
        </w:rPr>
        <w:t>Directeur chargé des relations publique et communication et ses deux adjoints</w:t>
      </w:r>
    </w:p>
    <w:p w14:paraId="2DE10604" w14:textId="676A9CD7" w:rsidR="00BF793A" w:rsidRDefault="00BF793A" w:rsidP="00BF793A">
      <w:pPr>
        <w:pStyle w:val="Paragraphedeliste"/>
        <w:numPr>
          <w:ilvl w:val="0"/>
          <w:numId w:val="1"/>
        </w:numPr>
        <w:jc w:val="both"/>
        <w:rPr>
          <w:sz w:val="28"/>
          <w:szCs w:val="26"/>
          <w:lang w:val="fr-FR"/>
        </w:rPr>
      </w:pPr>
      <w:r>
        <w:rPr>
          <w:sz w:val="28"/>
          <w:szCs w:val="26"/>
          <w:lang w:val="fr-FR"/>
        </w:rPr>
        <w:t xml:space="preserve">Directeur chargé de finance et </w:t>
      </w:r>
      <w:r w:rsidR="00055D30">
        <w:rPr>
          <w:sz w:val="28"/>
          <w:szCs w:val="26"/>
          <w:lang w:val="fr-FR"/>
        </w:rPr>
        <w:t>trésorerie</w:t>
      </w:r>
      <w:r>
        <w:rPr>
          <w:sz w:val="28"/>
          <w:szCs w:val="26"/>
          <w:lang w:val="fr-FR"/>
        </w:rPr>
        <w:t xml:space="preserve"> et son adjoint</w:t>
      </w:r>
    </w:p>
    <w:p w14:paraId="2CB0880B" w14:textId="77777777" w:rsidR="00BF793A" w:rsidRDefault="00BF793A" w:rsidP="00BF793A">
      <w:pPr>
        <w:pStyle w:val="Paragraphedeliste"/>
        <w:numPr>
          <w:ilvl w:val="0"/>
          <w:numId w:val="1"/>
        </w:numPr>
        <w:jc w:val="both"/>
        <w:rPr>
          <w:sz w:val="28"/>
          <w:szCs w:val="26"/>
          <w:lang w:val="fr-FR"/>
        </w:rPr>
      </w:pPr>
      <w:r>
        <w:rPr>
          <w:sz w:val="28"/>
          <w:szCs w:val="26"/>
          <w:lang w:val="fr-FR"/>
        </w:rPr>
        <w:t>Directeur chargé de ressources humaines</w:t>
      </w:r>
    </w:p>
    <w:p w14:paraId="0B5FD781" w14:textId="77777777" w:rsidR="00BF793A" w:rsidRDefault="00BF793A" w:rsidP="00BF793A">
      <w:pPr>
        <w:pStyle w:val="Paragraphedeliste"/>
        <w:numPr>
          <w:ilvl w:val="0"/>
          <w:numId w:val="1"/>
        </w:numPr>
        <w:jc w:val="both"/>
        <w:rPr>
          <w:sz w:val="28"/>
          <w:szCs w:val="26"/>
          <w:lang w:val="fr-FR"/>
        </w:rPr>
      </w:pPr>
      <w:r>
        <w:rPr>
          <w:sz w:val="28"/>
          <w:szCs w:val="26"/>
          <w:lang w:val="fr-FR"/>
        </w:rPr>
        <w:t>Directeur chargé de la logistique</w:t>
      </w:r>
    </w:p>
    <w:p w14:paraId="76DB2A9B" w14:textId="77777777" w:rsidR="00BF793A" w:rsidRDefault="00BF793A" w:rsidP="00BF793A">
      <w:pPr>
        <w:pStyle w:val="Paragraphedeliste"/>
        <w:numPr>
          <w:ilvl w:val="0"/>
          <w:numId w:val="1"/>
        </w:numPr>
        <w:jc w:val="both"/>
        <w:rPr>
          <w:sz w:val="28"/>
          <w:szCs w:val="26"/>
          <w:lang w:val="fr-FR"/>
        </w:rPr>
      </w:pPr>
      <w:r>
        <w:rPr>
          <w:sz w:val="28"/>
          <w:szCs w:val="26"/>
          <w:lang w:val="fr-FR"/>
        </w:rPr>
        <w:t>Directeur chargé de marketing</w:t>
      </w:r>
    </w:p>
    <w:p w14:paraId="50FE65BB" w14:textId="77777777" w:rsidR="00BF793A" w:rsidRDefault="00BF793A" w:rsidP="00BF793A">
      <w:pPr>
        <w:pStyle w:val="Paragraphedeliste"/>
        <w:numPr>
          <w:ilvl w:val="0"/>
          <w:numId w:val="1"/>
        </w:numPr>
        <w:jc w:val="both"/>
        <w:rPr>
          <w:sz w:val="28"/>
          <w:szCs w:val="26"/>
          <w:lang w:val="fr-FR"/>
        </w:rPr>
      </w:pPr>
      <w:r>
        <w:rPr>
          <w:sz w:val="28"/>
          <w:szCs w:val="26"/>
          <w:lang w:val="fr-FR"/>
        </w:rPr>
        <w:t>Directeur chargé de l’artistique</w:t>
      </w:r>
    </w:p>
    <w:p w14:paraId="4A91A6A7" w14:textId="77777777" w:rsidR="009D0A10" w:rsidRDefault="009D0A10" w:rsidP="009D0A10">
      <w:pPr>
        <w:jc w:val="both"/>
        <w:rPr>
          <w:sz w:val="28"/>
          <w:szCs w:val="26"/>
          <w:lang w:val="fr-FR"/>
        </w:rPr>
      </w:pPr>
    </w:p>
    <w:p w14:paraId="50B327D6" w14:textId="5A3A70D2" w:rsidR="009D0A10" w:rsidRDefault="009D0A10" w:rsidP="009D0A10">
      <w:pPr>
        <w:jc w:val="both"/>
        <w:rPr>
          <w:sz w:val="28"/>
          <w:szCs w:val="26"/>
          <w:lang w:val="fr-FR"/>
        </w:rPr>
      </w:pPr>
      <w:r>
        <w:rPr>
          <w:sz w:val="28"/>
          <w:szCs w:val="26"/>
          <w:lang w:val="fr-FR"/>
        </w:rPr>
        <w:t>Article 31 : le directeur chargé des relations publiques et communication et ses adjoints cherchent des contacts avec des différentes entreprises, organismes nationaux et internationaux ; publics ou privées, l’</w:t>
      </w:r>
      <w:r w:rsidR="000D2586">
        <w:rPr>
          <w:sz w:val="28"/>
          <w:szCs w:val="26"/>
          <w:lang w:val="fr-FR"/>
        </w:rPr>
        <w:t>État</w:t>
      </w:r>
      <w:r>
        <w:rPr>
          <w:sz w:val="28"/>
          <w:szCs w:val="26"/>
          <w:lang w:val="fr-FR"/>
        </w:rPr>
        <w:t xml:space="preserve">, toutes personnes physiques ou morales ainsi que des partenaires pouvant apporter leur </w:t>
      </w:r>
      <w:r w:rsidR="000D2586">
        <w:rPr>
          <w:sz w:val="28"/>
          <w:szCs w:val="26"/>
          <w:lang w:val="fr-FR"/>
        </w:rPr>
        <w:t>soutien</w:t>
      </w:r>
      <w:r>
        <w:rPr>
          <w:sz w:val="28"/>
          <w:szCs w:val="26"/>
          <w:lang w:val="fr-FR"/>
        </w:rPr>
        <w:t xml:space="preserve"> à l’EMPIRE METANOIA</w:t>
      </w:r>
    </w:p>
    <w:p w14:paraId="040C2E6A" w14:textId="0A6C4632" w:rsidR="009D0A10" w:rsidRDefault="009D0A10" w:rsidP="009D0A10">
      <w:pPr>
        <w:jc w:val="both"/>
        <w:rPr>
          <w:sz w:val="28"/>
          <w:szCs w:val="26"/>
          <w:lang w:val="fr-FR"/>
        </w:rPr>
      </w:pPr>
      <w:r>
        <w:rPr>
          <w:sz w:val="28"/>
          <w:szCs w:val="26"/>
          <w:lang w:val="fr-FR"/>
        </w:rPr>
        <w:t xml:space="preserve">Ils s’occupent de l’organisation </w:t>
      </w:r>
      <w:r w:rsidR="00055D30">
        <w:rPr>
          <w:sz w:val="28"/>
          <w:szCs w:val="26"/>
          <w:lang w:val="fr-FR"/>
        </w:rPr>
        <w:t>matérielle</w:t>
      </w:r>
      <w:r>
        <w:rPr>
          <w:sz w:val="28"/>
          <w:szCs w:val="26"/>
          <w:lang w:val="fr-FR"/>
        </w:rPr>
        <w:t xml:space="preserve"> des activités de l’EMPIRE METANOIA et sont des ambassadeurs </w:t>
      </w:r>
      <w:r w:rsidR="00055D30">
        <w:rPr>
          <w:sz w:val="28"/>
          <w:szCs w:val="26"/>
          <w:lang w:val="fr-FR"/>
        </w:rPr>
        <w:t>auprès</w:t>
      </w:r>
      <w:r>
        <w:rPr>
          <w:sz w:val="28"/>
          <w:szCs w:val="26"/>
          <w:lang w:val="fr-FR"/>
        </w:rPr>
        <w:t xml:space="preserve"> des toutes les instances de le République Démocratique du Congo et étrangers ;</w:t>
      </w:r>
    </w:p>
    <w:p w14:paraId="625D3AAC" w14:textId="77777777" w:rsidR="009D0A10" w:rsidRDefault="009D0A10" w:rsidP="009D0A10">
      <w:pPr>
        <w:jc w:val="both"/>
        <w:rPr>
          <w:sz w:val="28"/>
          <w:szCs w:val="26"/>
          <w:lang w:val="fr-FR"/>
        </w:rPr>
      </w:pPr>
    </w:p>
    <w:p w14:paraId="2DA0D218" w14:textId="77777777" w:rsidR="009D0A10" w:rsidRDefault="009D0A10" w:rsidP="009D0A10">
      <w:pPr>
        <w:jc w:val="both"/>
        <w:rPr>
          <w:sz w:val="28"/>
          <w:szCs w:val="26"/>
          <w:lang w:val="fr-FR"/>
        </w:rPr>
      </w:pPr>
      <w:r>
        <w:rPr>
          <w:sz w:val="28"/>
          <w:szCs w:val="26"/>
          <w:lang w:val="fr-FR"/>
        </w:rPr>
        <w:t>Ils entretiennent les relations de l’EMPIRE METANOIA</w:t>
      </w:r>
    </w:p>
    <w:p w14:paraId="0DA8B4FE" w14:textId="77777777" w:rsidR="009D0A10" w:rsidRDefault="009D0A10" w:rsidP="009D0A10">
      <w:pPr>
        <w:jc w:val="both"/>
        <w:rPr>
          <w:sz w:val="28"/>
          <w:szCs w:val="26"/>
          <w:lang w:val="fr-FR"/>
        </w:rPr>
      </w:pPr>
    </w:p>
    <w:p w14:paraId="1C3438AF" w14:textId="48E54E96" w:rsidR="009D0A10" w:rsidRDefault="009D0A10" w:rsidP="009D0A10">
      <w:pPr>
        <w:jc w:val="both"/>
        <w:rPr>
          <w:sz w:val="28"/>
          <w:szCs w:val="26"/>
          <w:lang w:val="fr-FR"/>
        </w:rPr>
      </w:pPr>
      <w:r>
        <w:rPr>
          <w:sz w:val="28"/>
          <w:szCs w:val="26"/>
          <w:lang w:val="fr-FR"/>
        </w:rPr>
        <w:t xml:space="preserve">Article 32 : le directeur chargé des finances et </w:t>
      </w:r>
      <w:r w:rsidR="00055D30">
        <w:rPr>
          <w:sz w:val="28"/>
          <w:szCs w:val="26"/>
          <w:lang w:val="fr-FR"/>
        </w:rPr>
        <w:t>trésorerie</w:t>
      </w:r>
      <w:r>
        <w:rPr>
          <w:sz w:val="28"/>
          <w:szCs w:val="26"/>
          <w:lang w:val="fr-FR"/>
        </w:rPr>
        <w:t xml:space="preserve"> et son adjoint perçoit les fonds de l’entreprise et les verses en compte au nom et au profit de l’EMPIRE METANOIA sur instruction écrite du directeur général en collaboration étroite </w:t>
      </w:r>
      <w:r>
        <w:rPr>
          <w:sz w:val="28"/>
          <w:szCs w:val="26"/>
          <w:lang w:val="fr-FR"/>
        </w:rPr>
        <w:lastRenderedPageBreak/>
        <w:t>avec l’administration générale ; et il conserve les originaux des transactions effectuées ;</w:t>
      </w:r>
    </w:p>
    <w:p w14:paraId="1A6F6532" w14:textId="77777777" w:rsidR="009D0A10" w:rsidRDefault="009D0A10" w:rsidP="009D0A10">
      <w:pPr>
        <w:jc w:val="both"/>
        <w:rPr>
          <w:sz w:val="28"/>
          <w:szCs w:val="26"/>
          <w:lang w:val="fr-FR"/>
        </w:rPr>
      </w:pPr>
    </w:p>
    <w:p w14:paraId="3E89FDEA" w14:textId="02655233" w:rsidR="009D0A10" w:rsidRDefault="009D0A10" w:rsidP="009D0A10">
      <w:pPr>
        <w:jc w:val="both"/>
        <w:rPr>
          <w:sz w:val="28"/>
          <w:szCs w:val="26"/>
          <w:lang w:val="fr-FR"/>
        </w:rPr>
      </w:pPr>
      <w:r>
        <w:rPr>
          <w:sz w:val="28"/>
          <w:szCs w:val="26"/>
          <w:lang w:val="fr-FR"/>
        </w:rPr>
        <w:t xml:space="preserve">Il analyse les conditions d’exploitation en vue de </w:t>
      </w:r>
      <w:r w:rsidR="00055D30">
        <w:rPr>
          <w:sz w:val="28"/>
          <w:szCs w:val="26"/>
          <w:lang w:val="fr-FR"/>
        </w:rPr>
        <w:t>réduire</w:t>
      </w:r>
      <w:r>
        <w:rPr>
          <w:sz w:val="28"/>
          <w:szCs w:val="26"/>
          <w:lang w:val="fr-FR"/>
        </w:rPr>
        <w:t xml:space="preserve"> ou supprimer les frais et d’améliorer les diverses sources de financement, il crée</w:t>
      </w:r>
      <w:r w:rsidR="00570BB7">
        <w:rPr>
          <w:sz w:val="28"/>
          <w:szCs w:val="26"/>
          <w:lang w:val="fr-FR"/>
        </w:rPr>
        <w:t xml:space="preserve"> la politique de mobilisation de fonds</w:t>
      </w:r>
      <w:r w:rsidR="000D2586">
        <w:rPr>
          <w:sz w:val="28"/>
          <w:szCs w:val="26"/>
          <w:lang w:val="fr-FR"/>
        </w:rPr>
        <w:t> ;</w:t>
      </w:r>
    </w:p>
    <w:p w14:paraId="4EDED02D" w14:textId="77777777" w:rsidR="00570BB7" w:rsidRDefault="00570BB7" w:rsidP="009D0A10">
      <w:pPr>
        <w:jc w:val="both"/>
        <w:rPr>
          <w:sz w:val="28"/>
          <w:szCs w:val="26"/>
          <w:lang w:val="fr-FR"/>
        </w:rPr>
      </w:pPr>
    </w:p>
    <w:p w14:paraId="54E523D7" w14:textId="54394ACB" w:rsidR="00570BB7" w:rsidRDefault="00570BB7" w:rsidP="009D0A10">
      <w:pPr>
        <w:jc w:val="both"/>
        <w:rPr>
          <w:sz w:val="28"/>
          <w:szCs w:val="26"/>
          <w:lang w:val="fr-FR"/>
        </w:rPr>
      </w:pPr>
      <w:r>
        <w:rPr>
          <w:sz w:val="28"/>
          <w:szCs w:val="26"/>
          <w:lang w:val="fr-FR"/>
        </w:rPr>
        <w:t xml:space="preserve">Article 33 : le directeur des ressources humaines contrôle </w:t>
      </w:r>
      <w:r w:rsidR="00055D30">
        <w:rPr>
          <w:sz w:val="28"/>
          <w:szCs w:val="26"/>
          <w:lang w:val="fr-FR"/>
        </w:rPr>
        <w:t>les payements</w:t>
      </w:r>
      <w:r>
        <w:rPr>
          <w:sz w:val="28"/>
          <w:szCs w:val="26"/>
          <w:lang w:val="fr-FR"/>
        </w:rPr>
        <w:t xml:space="preserve"> </w:t>
      </w:r>
      <w:r w:rsidR="000D2586">
        <w:rPr>
          <w:sz w:val="28"/>
          <w:szCs w:val="26"/>
          <w:lang w:val="fr-FR"/>
        </w:rPr>
        <w:t>de chaque employé</w:t>
      </w:r>
      <w:r w:rsidR="00327615">
        <w:rPr>
          <w:sz w:val="28"/>
          <w:szCs w:val="26"/>
          <w:lang w:val="fr-FR"/>
        </w:rPr>
        <w:t xml:space="preserve"> ; il contrôle les </w:t>
      </w:r>
      <w:r w:rsidR="00055D30">
        <w:rPr>
          <w:sz w:val="28"/>
          <w:szCs w:val="26"/>
          <w:lang w:val="fr-FR"/>
        </w:rPr>
        <w:t>présences</w:t>
      </w:r>
      <w:r w:rsidR="00327615">
        <w:rPr>
          <w:sz w:val="28"/>
          <w:szCs w:val="26"/>
          <w:lang w:val="fr-FR"/>
        </w:rPr>
        <w:t>, absences et il doit connaître les besoins des employés</w:t>
      </w:r>
      <w:r w:rsidR="000D2586">
        <w:rPr>
          <w:sz w:val="28"/>
          <w:szCs w:val="26"/>
          <w:lang w:val="fr-FR"/>
        </w:rPr>
        <w:t> ;</w:t>
      </w:r>
    </w:p>
    <w:p w14:paraId="53EA5F5F" w14:textId="77777777" w:rsidR="00327615" w:rsidRDefault="00327615" w:rsidP="009D0A10">
      <w:pPr>
        <w:jc w:val="both"/>
        <w:rPr>
          <w:sz w:val="28"/>
          <w:szCs w:val="26"/>
          <w:lang w:val="fr-FR"/>
        </w:rPr>
      </w:pPr>
    </w:p>
    <w:p w14:paraId="485F40B5" w14:textId="072E7EB3" w:rsidR="00327615" w:rsidRDefault="00327615" w:rsidP="009D0A10">
      <w:pPr>
        <w:jc w:val="both"/>
        <w:rPr>
          <w:sz w:val="28"/>
          <w:szCs w:val="26"/>
          <w:lang w:val="fr-FR"/>
        </w:rPr>
      </w:pPr>
      <w:r>
        <w:rPr>
          <w:sz w:val="28"/>
          <w:szCs w:val="26"/>
          <w:lang w:val="fr-FR"/>
        </w:rPr>
        <w:t xml:space="preserve">Articles 34 : le directeur chargé de la logistique assure les conceptions des </w:t>
      </w:r>
      <w:r w:rsidR="000D2586">
        <w:rPr>
          <w:sz w:val="28"/>
          <w:szCs w:val="26"/>
          <w:lang w:val="fr-FR"/>
        </w:rPr>
        <w:t>magazines</w:t>
      </w:r>
      <w:r>
        <w:rPr>
          <w:sz w:val="28"/>
          <w:szCs w:val="26"/>
          <w:lang w:val="fr-FR"/>
        </w:rPr>
        <w:t xml:space="preserve">, affiches, banderoles, logos et tant d’autres dans plusieurs </w:t>
      </w:r>
      <w:r w:rsidR="000D2586">
        <w:rPr>
          <w:sz w:val="28"/>
          <w:szCs w:val="26"/>
          <w:lang w:val="fr-FR"/>
        </w:rPr>
        <w:t>domaines ;</w:t>
      </w:r>
    </w:p>
    <w:p w14:paraId="7E3A6B39" w14:textId="77777777" w:rsidR="00327615" w:rsidRDefault="00327615" w:rsidP="009D0A10">
      <w:pPr>
        <w:jc w:val="both"/>
        <w:rPr>
          <w:sz w:val="28"/>
          <w:szCs w:val="26"/>
          <w:lang w:val="fr-FR"/>
        </w:rPr>
      </w:pPr>
    </w:p>
    <w:p w14:paraId="3869E9CD" w14:textId="60CEC047" w:rsidR="00327615" w:rsidRDefault="00327615" w:rsidP="009D0A10">
      <w:pPr>
        <w:jc w:val="both"/>
        <w:rPr>
          <w:sz w:val="28"/>
          <w:szCs w:val="26"/>
          <w:lang w:val="fr-FR"/>
        </w:rPr>
      </w:pPr>
      <w:r>
        <w:rPr>
          <w:sz w:val="28"/>
          <w:szCs w:val="26"/>
          <w:lang w:val="fr-FR"/>
        </w:rPr>
        <w:t xml:space="preserve">Article 35 : le directeur chargé de marketing est l’acteur principal à l’augmentation de la </w:t>
      </w:r>
      <w:r w:rsidR="00055D30">
        <w:rPr>
          <w:sz w:val="28"/>
          <w:szCs w:val="26"/>
          <w:lang w:val="fr-FR"/>
        </w:rPr>
        <w:t>clientèle</w:t>
      </w:r>
      <w:r>
        <w:rPr>
          <w:sz w:val="28"/>
          <w:szCs w:val="26"/>
          <w:lang w:val="fr-FR"/>
        </w:rPr>
        <w:t xml:space="preserve"> et même des partenaires en assurant le marketing de plusieurs manières possibles</w:t>
      </w:r>
      <w:r w:rsidR="000D2586">
        <w:rPr>
          <w:sz w:val="28"/>
          <w:szCs w:val="26"/>
          <w:lang w:val="fr-FR"/>
        </w:rPr>
        <w:t> ;</w:t>
      </w:r>
    </w:p>
    <w:p w14:paraId="0857F6DD" w14:textId="77777777" w:rsidR="00327615" w:rsidRDefault="00327615" w:rsidP="009D0A10">
      <w:pPr>
        <w:jc w:val="both"/>
        <w:rPr>
          <w:sz w:val="28"/>
          <w:szCs w:val="26"/>
          <w:lang w:val="fr-FR"/>
        </w:rPr>
      </w:pPr>
    </w:p>
    <w:p w14:paraId="4E440BDE" w14:textId="768479DD" w:rsidR="00327615" w:rsidRDefault="00327615" w:rsidP="009D0A10">
      <w:pPr>
        <w:jc w:val="both"/>
        <w:rPr>
          <w:sz w:val="28"/>
          <w:szCs w:val="26"/>
          <w:lang w:val="fr-FR"/>
        </w:rPr>
      </w:pPr>
      <w:r>
        <w:rPr>
          <w:sz w:val="28"/>
          <w:szCs w:val="26"/>
          <w:lang w:val="fr-FR"/>
        </w:rPr>
        <w:t xml:space="preserve">Article 36 : le directeur chargé de l’artistique gère les artistes, les mannequins, les </w:t>
      </w:r>
      <w:r w:rsidR="000D2586">
        <w:rPr>
          <w:sz w:val="28"/>
          <w:szCs w:val="26"/>
          <w:lang w:val="fr-FR"/>
        </w:rPr>
        <w:t>hôtesses</w:t>
      </w:r>
      <w:r>
        <w:rPr>
          <w:sz w:val="28"/>
          <w:szCs w:val="26"/>
          <w:lang w:val="fr-FR"/>
        </w:rPr>
        <w:t xml:space="preserve"> et tant d’autres dans plusieurs </w:t>
      </w:r>
      <w:r w:rsidR="00800E36">
        <w:rPr>
          <w:sz w:val="28"/>
          <w:szCs w:val="26"/>
          <w:lang w:val="fr-FR"/>
        </w:rPr>
        <w:t>domaines ;</w:t>
      </w:r>
    </w:p>
    <w:p w14:paraId="2CA08273" w14:textId="77777777" w:rsidR="00327615" w:rsidRDefault="00327615" w:rsidP="009D0A10">
      <w:pPr>
        <w:jc w:val="both"/>
        <w:rPr>
          <w:sz w:val="28"/>
          <w:szCs w:val="26"/>
          <w:lang w:val="fr-FR"/>
        </w:rPr>
      </w:pPr>
    </w:p>
    <w:p w14:paraId="73C0171C" w14:textId="4BD4FBCB" w:rsidR="00327615" w:rsidRDefault="00327615" w:rsidP="009D0A10">
      <w:pPr>
        <w:jc w:val="both"/>
        <w:rPr>
          <w:sz w:val="28"/>
          <w:szCs w:val="26"/>
          <w:lang w:val="fr-FR"/>
        </w:rPr>
      </w:pPr>
      <w:r>
        <w:rPr>
          <w:sz w:val="28"/>
          <w:szCs w:val="26"/>
          <w:lang w:val="fr-FR"/>
        </w:rPr>
        <w:t xml:space="preserve">Article 37 : les conseillers administratifs </w:t>
      </w:r>
      <w:r w:rsidR="00055D30">
        <w:rPr>
          <w:sz w:val="28"/>
          <w:szCs w:val="26"/>
          <w:lang w:val="fr-FR"/>
        </w:rPr>
        <w:t>orientent</w:t>
      </w:r>
      <w:r>
        <w:rPr>
          <w:sz w:val="28"/>
          <w:szCs w:val="26"/>
          <w:lang w:val="fr-FR"/>
        </w:rPr>
        <w:t xml:space="preserve"> l’entreprise sur toutes ses </w:t>
      </w:r>
      <w:r w:rsidR="00055D30">
        <w:rPr>
          <w:sz w:val="28"/>
          <w:szCs w:val="26"/>
          <w:lang w:val="fr-FR"/>
        </w:rPr>
        <w:t>démarches</w:t>
      </w:r>
      <w:r>
        <w:rPr>
          <w:sz w:val="28"/>
          <w:szCs w:val="26"/>
          <w:lang w:val="fr-FR"/>
        </w:rPr>
        <w:t xml:space="preserve"> et ses réalisations selon les spécialités des conseillers</w:t>
      </w:r>
      <w:r w:rsidR="00F82157">
        <w:rPr>
          <w:sz w:val="28"/>
          <w:szCs w:val="26"/>
          <w:lang w:val="fr-FR"/>
        </w:rPr>
        <w:t xml:space="preserve"> ; ils fournissent les informations </w:t>
      </w:r>
      <w:r w:rsidR="00055D30">
        <w:rPr>
          <w:sz w:val="28"/>
          <w:szCs w:val="26"/>
          <w:lang w:val="fr-FR"/>
        </w:rPr>
        <w:t>nécessaires</w:t>
      </w:r>
      <w:r w:rsidR="00F82157">
        <w:rPr>
          <w:sz w:val="28"/>
          <w:szCs w:val="26"/>
          <w:lang w:val="fr-FR"/>
        </w:rPr>
        <w:t xml:space="preserve"> à la prise de décision face aux situations exceptionnelles ainsi qu’à la </w:t>
      </w:r>
      <w:r w:rsidR="00055D30">
        <w:rPr>
          <w:sz w:val="28"/>
          <w:szCs w:val="26"/>
          <w:lang w:val="fr-FR"/>
        </w:rPr>
        <w:t>préparation</w:t>
      </w:r>
      <w:r w:rsidR="00F82157">
        <w:rPr>
          <w:sz w:val="28"/>
          <w:szCs w:val="26"/>
          <w:lang w:val="fr-FR"/>
        </w:rPr>
        <w:t xml:space="preserve"> de politiques et des projets</w:t>
      </w:r>
      <w:r w:rsidR="00800E36">
        <w:rPr>
          <w:sz w:val="28"/>
          <w:szCs w:val="26"/>
          <w:lang w:val="fr-FR"/>
        </w:rPr>
        <w:t> ;</w:t>
      </w:r>
    </w:p>
    <w:p w14:paraId="5DDF768C" w14:textId="77777777" w:rsidR="00F82157" w:rsidRDefault="00F82157" w:rsidP="009D0A10">
      <w:pPr>
        <w:jc w:val="both"/>
        <w:rPr>
          <w:sz w:val="28"/>
          <w:szCs w:val="26"/>
          <w:lang w:val="fr-FR"/>
        </w:rPr>
      </w:pPr>
    </w:p>
    <w:p w14:paraId="3846E2FD" w14:textId="153C71B5" w:rsidR="00F82157" w:rsidRDefault="00F82157" w:rsidP="009D0A10">
      <w:pPr>
        <w:jc w:val="both"/>
        <w:rPr>
          <w:sz w:val="28"/>
          <w:szCs w:val="26"/>
          <w:lang w:val="fr-FR"/>
        </w:rPr>
      </w:pPr>
      <w:r>
        <w:rPr>
          <w:sz w:val="28"/>
          <w:szCs w:val="26"/>
          <w:lang w:val="fr-FR"/>
        </w:rPr>
        <w:t>Article 38 : le conseiller juridique est consulté pour orienter l’entreprise dans le domaine juridique, et accompagner l’entreprise dans la juridiction du pays</w:t>
      </w:r>
    </w:p>
    <w:p w14:paraId="4AE2EF4A" w14:textId="77777777" w:rsidR="00F82157" w:rsidRDefault="00F82157" w:rsidP="009D0A10">
      <w:pPr>
        <w:jc w:val="both"/>
        <w:rPr>
          <w:sz w:val="28"/>
          <w:szCs w:val="26"/>
          <w:lang w:val="fr-FR"/>
        </w:rPr>
      </w:pPr>
    </w:p>
    <w:p w14:paraId="7F02CF1B" w14:textId="0ED21B67" w:rsidR="00F82157" w:rsidRPr="002151F8" w:rsidRDefault="00F82157" w:rsidP="009D0A10">
      <w:pPr>
        <w:jc w:val="both"/>
        <w:rPr>
          <w:b/>
          <w:sz w:val="28"/>
          <w:szCs w:val="26"/>
          <w:lang w:val="fr-FR"/>
        </w:rPr>
      </w:pPr>
      <w:r w:rsidRPr="002151F8">
        <w:rPr>
          <w:b/>
          <w:sz w:val="28"/>
          <w:szCs w:val="26"/>
          <w:lang w:val="fr-FR"/>
        </w:rPr>
        <w:t>TITRE IV : DISPOSITIONS FINALES</w:t>
      </w:r>
    </w:p>
    <w:p w14:paraId="7EB55D88" w14:textId="77777777" w:rsidR="00F82157" w:rsidRDefault="00F82157" w:rsidP="009D0A10">
      <w:pPr>
        <w:jc w:val="both"/>
        <w:rPr>
          <w:sz w:val="28"/>
          <w:szCs w:val="26"/>
          <w:lang w:val="fr-FR"/>
        </w:rPr>
      </w:pPr>
    </w:p>
    <w:p w14:paraId="2D71EE99" w14:textId="3085E9A2" w:rsidR="00F82157" w:rsidRDefault="00F82157" w:rsidP="009D0A10">
      <w:pPr>
        <w:jc w:val="both"/>
        <w:rPr>
          <w:sz w:val="28"/>
          <w:szCs w:val="26"/>
          <w:lang w:val="fr-FR"/>
        </w:rPr>
      </w:pPr>
      <w:r>
        <w:rPr>
          <w:sz w:val="28"/>
          <w:szCs w:val="26"/>
          <w:lang w:val="fr-FR"/>
        </w:rPr>
        <w:t xml:space="preserve">Chapitre 1 : </w:t>
      </w:r>
      <w:r w:rsidR="00055D30">
        <w:rPr>
          <w:sz w:val="28"/>
          <w:szCs w:val="26"/>
          <w:lang w:val="fr-FR"/>
        </w:rPr>
        <w:t>Délégation</w:t>
      </w:r>
      <w:r>
        <w:rPr>
          <w:sz w:val="28"/>
          <w:szCs w:val="26"/>
          <w:lang w:val="fr-FR"/>
        </w:rPr>
        <w:t xml:space="preserve"> des pouvoirs</w:t>
      </w:r>
    </w:p>
    <w:p w14:paraId="49031427" w14:textId="77777777" w:rsidR="00F82157" w:rsidRDefault="00F82157" w:rsidP="009D0A10">
      <w:pPr>
        <w:jc w:val="both"/>
        <w:rPr>
          <w:sz w:val="28"/>
          <w:szCs w:val="26"/>
          <w:lang w:val="fr-FR"/>
        </w:rPr>
      </w:pPr>
    </w:p>
    <w:p w14:paraId="3A8F9220" w14:textId="487E5E1C" w:rsidR="00F82157" w:rsidRDefault="00F82157" w:rsidP="00F82157">
      <w:pPr>
        <w:jc w:val="both"/>
        <w:rPr>
          <w:sz w:val="28"/>
          <w:szCs w:val="26"/>
          <w:lang w:val="fr-FR"/>
        </w:rPr>
      </w:pPr>
      <w:r>
        <w:rPr>
          <w:sz w:val="28"/>
          <w:szCs w:val="26"/>
          <w:lang w:val="fr-FR"/>
        </w:rPr>
        <w:t xml:space="preserve">Article 39 : si pour une raison ou une autre, les activités de </w:t>
      </w:r>
      <w:r w:rsidR="00E55F41">
        <w:rPr>
          <w:sz w:val="28"/>
          <w:szCs w:val="26"/>
          <w:lang w:val="fr-FR"/>
        </w:rPr>
        <w:t xml:space="preserve">l’EMPIRE METANOIA venaient d’être paralysé et que les organes en place étaient incapables de </w:t>
      </w:r>
      <w:r w:rsidR="00055D30">
        <w:rPr>
          <w:sz w:val="28"/>
          <w:szCs w:val="26"/>
          <w:lang w:val="fr-FR"/>
        </w:rPr>
        <w:t>réclamer</w:t>
      </w:r>
      <w:r w:rsidR="00E55F41">
        <w:rPr>
          <w:sz w:val="28"/>
          <w:szCs w:val="26"/>
          <w:lang w:val="fr-FR"/>
        </w:rPr>
        <w:t>, les autorités compétentes saisies par une lettre du directeur général ou son adjoint prendront toutes les mesures appropriées</w:t>
      </w:r>
    </w:p>
    <w:p w14:paraId="5242A3A4" w14:textId="77777777" w:rsidR="00E55F41" w:rsidRDefault="00E55F41" w:rsidP="00F82157">
      <w:pPr>
        <w:jc w:val="both"/>
        <w:rPr>
          <w:sz w:val="28"/>
          <w:szCs w:val="26"/>
          <w:lang w:val="fr-FR"/>
        </w:rPr>
      </w:pPr>
    </w:p>
    <w:p w14:paraId="6C726432" w14:textId="52450276" w:rsidR="00E55F41" w:rsidRDefault="00E55F41" w:rsidP="00F82157">
      <w:pPr>
        <w:jc w:val="both"/>
        <w:rPr>
          <w:sz w:val="28"/>
          <w:szCs w:val="26"/>
          <w:lang w:val="fr-FR"/>
        </w:rPr>
      </w:pPr>
      <w:r>
        <w:rPr>
          <w:sz w:val="28"/>
          <w:szCs w:val="26"/>
          <w:lang w:val="fr-FR"/>
        </w:rPr>
        <w:lastRenderedPageBreak/>
        <w:t>Article 40 : en cas de dissolution, le patrimoine de l’EMPIRE METANOIA sera versé dans une autre entreprise ou organisme poursuivant des objectifs similaires</w:t>
      </w:r>
      <w:r w:rsidR="00DF0565">
        <w:rPr>
          <w:sz w:val="28"/>
          <w:szCs w:val="26"/>
          <w:lang w:val="fr-FR"/>
        </w:rPr>
        <w:t> ;</w:t>
      </w:r>
    </w:p>
    <w:p w14:paraId="6BB477E7" w14:textId="77777777" w:rsidR="00E55F41" w:rsidRDefault="00E55F41" w:rsidP="00F82157">
      <w:pPr>
        <w:jc w:val="both"/>
        <w:rPr>
          <w:sz w:val="28"/>
          <w:szCs w:val="26"/>
          <w:lang w:val="fr-FR"/>
        </w:rPr>
      </w:pPr>
    </w:p>
    <w:p w14:paraId="226F8B3C" w14:textId="67EAC4C7" w:rsidR="00E55F41" w:rsidRDefault="00E55F41" w:rsidP="00F82157">
      <w:pPr>
        <w:jc w:val="both"/>
        <w:rPr>
          <w:sz w:val="28"/>
          <w:szCs w:val="26"/>
          <w:lang w:val="fr-FR"/>
        </w:rPr>
      </w:pPr>
      <w:r>
        <w:rPr>
          <w:sz w:val="28"/>
          <w:szCs w:val="26"/>
          <w:lang w:val="fr-FR"/>
        </w:rPr>
        <w:t>Chapitre 2 : Amendements et modification des statuts</w:t>
      </w:r>
    </w:p>
    <w:p w14:paraId="6A7D6724" w14:textId="77777777" w:rsidR="00E55F41" w:rsidRDefault="00E55F41" w:rsidP="00F82157">
      <w:pPr>
        <w:jc w:val="both"/>
        <w:rPr>
          <w:sz w:val="28"/>
          <w:szCs w:val="26"/>
          <w:lang w:val="fr-FR"/>
        </w:rPr>
      </w:pPr>
    </w:p>
    <w:p w14:paraId="348BEFA5" w14:textId="082E9360" w:rsidR="00E55F41" w:rsidRDefault="00E55F41" w:rsidP="00F82157">
      <w:pPr>
        <w:jc w:val="both"/>
        <w:rPr>
          <w:sz w:val="28"/>
          <w:szCs w:val="26"/>
          <w:lang w:val="fr-FR"/>
        </w:rPr>
      </w:pPr>
      <w:r>
        <w:rPr>
          <w:sz w:val="28"/>
          <w:szCs w:val="26"/>
          <w:lang w:val="fr-FR"/>
        </w:rPr>
        <w:t xml:space="preserve">Article 41 : sur proposition de l’assemblée générale et </w:t>
      </w:r>
      <w:r w:rsidR="00055D30">
        <w:rPr>
          <w:sz w:val="28"/>
          <w:szCs w:val="26"/>
          <w:lang w:val="fr-FR"/>
        </w:rPr>
        <w:t>adoption</w:t>
      </w:r>
      <w:r>
        <w:rPr>
          <w:sz w:val="28"/>
          <w:szCs w:val="26"/>
          <w:lang w:val="fr-FR"/>
        </w:rPr>
        <w:t xml:space="preserve"> du directeur générale et de l’administrateur général, certains articles du </w:t>
      </w:r>
      <w:r w:rsidR="00055D30">
        <w:rPr>
          <w:sz w:val="28"/>
          <w:szCs w:val="26"/>
          <w:lang w:val="fr-FR"/>
        </w:rPr>
        <w:t>présent</w:t>
      </w:r>
      <w:r>
        <w:rPr>
          <w:sz w:val="28"/>
          <w:szCs w:val="26"/>
          <w:lang w:val="fr-FR"/>
        </w:rPr>
        <w:t xml:space="preserve"> statut peuvent être amendés</w:t>
      </w:r>
      <w:r w:rsidR="00DF0565">
        <w:rPr>
          <w:sz w:val="28"/>
          <w:szCs w:val="26"/>
          <w:lang w:val="fr-FR"/>
        </w:rPr>
        <w:t> ;</w:t>
      </w:r>
    </w:p>
    <w:p w14:paraId="0F05E05E" w14:textId="77777777" w:rsidR="00E55F41" w:rsidRDefault="00E55F41" w:rsidP="00F82157">
      <w:pPr>
        <w:jc w:val="both"/>
        <w:rPr>
          <w:sz w:val="28"/>
          <w:szCs w:val="26"/>
          <w:lang w:val="fr-FR"/>
        </w:rPr>
      </w:pPr>
    </w:p>
    <w:p w14:paraId="2FD52F3F" w14:textId="755936D9" w:rsidR="00E55F41" w:rsidRPr="009D0A10" w:rsidRDefault="00E55F41" w:rsidP="00F82157">
      <w:pPr>
        <w:jc w:val="both"/>
        <w:rPr>
          <w:sz w:val="28"/>
          <w:szCs w:val="26"/>
          <w:lang w:val="fr-FR"/>
        </w:rPr>
      </w:pPr>
      <w:r>
        <w:rPr>
          <w:sz w:val="28"/>
          <w:szCs w:val="26"/>
          <w:lang w:val="fr-FR"/>
        </w:rPr>
        <w:t>Article 42 : certains de nos articles ne peuvent pas subir une quelconque modification, notamment</w:t>
      </w:r>
      <w:r w:rsidR="00DF0565">
        <w:rPr>
          <w:sz w:val="28"/>
          <w:szCs w:val="26"/>
          <w:lang w:val="fr-FR"/>
        </w:rPr>
        <w:t> ;</w:t>
      </w:r>
    </w:p>
    <w:sectPr w:rsidR="00E55F41" w:rsidRPr="009D0A10" w:rsidSect="006A3C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6CCD"/>
    <w:multiLevelType w:val="hybridMultilevel"/>
    <w:tmpl w:val="119249A4"/>
    <w:lvl w:ilvl="0" w:tplc="32FA04A8">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112"/>
    <w:rsid w:val="00055D30"/>
    <w:rsid w:val="000D2586"/>
    <w:rsid w:val="00101CCB"/>
    <w:rsid w:val="001B5535"/>
    <w:rsid w:val="002151F8"/>
    <w:rsid w:val="00285112"/>
    <w:rsid w:val="00327615"/>
    <w:rsid w:val="00342938"/>
    <w:rsid w:val="00570BB7"/>
    <w:rsid w:val="00584D8D"/>
    <w:rsid w:val="005D71A8"/>
    <w:rsid w:val="006A3C75"/>
    <w:rsid w:val="006E7AA9"/>
    <w:rsid w:val="007E0242"/>
    <w:rsid w:val="007F759D"/>
    <w:rsid w:val="00800E36"/>
    <w:rsid w:val="00902A49"/>
    <w:rsid w:val="00925C6C"/>
    <w:rsid w:val="00935997"/>
    <w:rsid w:val="009A3EE9"/>
    <w:rsid w:val="009D0A10"/>
    <w:rsid w:val="00B625F1"/>
    <w:rsid w:val="00B74662"/>
    <w:rsid w:val="00BF793A"/>
    <w:rsid w:val="00C4060C"/>
    <w:rsid w:val="00CD0A4C"/>
    <w:rsid w:val="00D56FFA"/>
    <w:rsid w:val="00DF0565"/>
    <w:rsid w:val="00E55F41"/>
    <w:rsid w:val="00EE53F1"/>
    <w:rsid w:val="00F82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C71B90"/>
  <w15:chartTrackingRefBased/>
  <w15:docId w15:val="{62AB3435-5AF0-3C4E-B5D9-EA08CC9A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0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1873</Words>
  <Characters>10303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Microsoft Office User</cp:lastModifiedBy>
  <cp:revision>2</cp:revision>
  <dcterms:created xsi:type="dcterms:W3CDTF">2019-11-07T11:32:00Z</dcterms:created>
  <dcterms:modified xsi:type="dcterms:W3CDTF">2019-11-13T06:38:00Z</dcterms:modified>
</cp:coreProperties>
</file>