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002/LHP/PM.01.02/JI-11.07.2010/24/06/2024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Nama Pengawas Contoh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Desa Contoh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Desa Contoh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kampaye berjalan sesuai dengan  perundang-undangan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kegiatan kampanye, pemasangan alat perga kampanye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09.00-18.00, Kamis, 07/12/2023, Kelurahan Brondong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Ywyehehehe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25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08.10810810811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Nama Pengawas Contoh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