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is a view-only file, do not request access. Instead, go to: File &gt; Make a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HERE: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Nano Banana Pro inside Higgsfield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YOUR CASTING FOR FEEDBACK: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House of AI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/>
      </w:pPr>
      <w:bookmarkStart w:colFirst="0" w:colLast="0" w:name="_8szvcqse0ms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  <w:r w:rsidDel="00000000" w:rsidR="00000000" w:rsidRPr="00000000">
        <w:rPr>
          <w:rtl w:val="0"/>
        </w:rPr>
        <w:t xml:space="preserve">V1 ALPHA FACE ANCHOR - ‘PROMPT ONLY’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[here] with your model’s subject demographics.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prompt is designed for use without reference images.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a clean, ultra realistic casting headshot of a [sex], around [age] years old, with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ethnicity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 ethnicity, [skin tone] skin tone, [hair color] hair color, [hair style] hair style, [eye color] eye color, and [1 to 3 distinctive traits].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Straight-on headshot. Camera centered to the face. Head straight. Shoulders square. Neutral expression. Mouth relaxed and closed. Eyes looking directly into the lens.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Tight vertical 3:4 composition with the full head visible and only a little neck. No visible wardrobe. No jewelry. No distracting accessories.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Seamless light grey background. Direct flash or slight off-axis front flash. Clean, sharp, honest lighting with natural skin texture, visible pores, and realistic facial detail.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Hair should look natural and casting ready. Skin should look real, high resolution, and believable, not plastic or overly perfect.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full-frame camera portrait. 85mm lens look. Eye-level camera. Entire face sharp and in focus. Neutral daylight color. Ultra high resolution.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result natural, believable, and human. Not glam. Not cinematic. Not editorial. Not CGI. Not overly retouched. Not overly symmetrical.</w:t>
      </w:r>
    </w:p>
    <w:p w:rsidR="00000000" w:rsidDel="00000000" w:rsidP="00000000" w:rsidRDefault="00000000" w:rsidRPr="00000000" w14:paraId="00000015">
      <w:pPr>
        <w:pStyle w:val="Heading1"/>
        <w:spacing w:after="240" w:before="240" w:lineRule="auto"/>
        <w:rPr/>
      </w:pPr>
      <w:bookmarkStart w:colFirst="0" w:colLast="0" w:name="_fuh9jtris65y" w:id="1"/>
      <w:bookmarkEnd w:id="1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</w:t>
      </w:r>
      <w:r w:rsidDel="00000000" w:rsidR="00000000" w:rsidRPr="00000000">
        <w:rPr>
          <w:b w:val="1"/>
          <w:bCs w:val="1"/>
          <w:rtl w:val="0"/>
        </w:rPr>
        <w:t xml:space="preserve">V2 ALPHA FACE ANCHOR - 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b w:val="1"/>
          <w:bCs w:val="1"/>
          <w:rtl w:val="0"/>
        </w:rPr>
        <w:t xml:space="preserve">PROMPT + REFERENCE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1 very clear face shot of your subject.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the attached image as facial and likeness direction and preserve the same person’s identity 1:1.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 a clean, ultra realistic casting headshot that keeps the subject’s face shape, eye shape, nose, lips, jawline, skin tone, hairline, hair color, hairstyle, and distinctive traits consistent with the reference.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Straight-on headshot. Camera centered to the face. Head straight. Shoulders square. Neutral expression. Mouth relaxed and closed. Eyes looking directly into the lens.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Tight vertical 3:4 composition with the full head visible and only a little neck. No visible wardrobe. No jewelry unless it feels identity relevant. No distracting accessories.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Seamless light grey background. Direct flash or slight off-axis front flash. Clean, sharp, honest lighting with natural skin texture, visible pores, and realistic facial detail.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Skin should look real and high resolution, not plastic or overly perfect. Hair should look natural and believable.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 full-frame camera portrait. 85mm lens look. Eye-level camera. Entire face sharp and in focus. Neutral daylight color. Ultra high resolution.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 the result natural, believable, and true to the reference. Not glam. Not cinematic. Not editorial. Not CGI. Not overly retouched. Do not change the person into a more generic or more perfect face.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GFS Didot">
    <w:embedRegular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</w:pPr>
    <w:rPr>
      <w:rFonts w:ascii="GFS Didot" w:cs="GFS Didot" w:eastAsia="GFS Didot" w:hAnsi="GFS Didot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to.higgsfield.ai/aOdXBj" TargetMode="External"/><Relationship Id="rId7" Type="http://schemas.openxmlformats.org/officeDocument/2006/relationships/hyperlink" Target="https://www.skool.com/produ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FSDidot-regular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9" Type="http://schemas.openxmlformats.org/officeDocument/2006/relationships/font" Target="fonts/RobotoMono-boldItalic.ttf"/><Relationship Id="rId5" Type="http://schemas.openxmlformats.org/officeDocument/2006/relationships/font" Target="fonts/HelveticaNeue-boldItalic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