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70" w:x="400" w:y="1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80"/>
          <w:sz w:val="16"/>
        </w:rPr>
        <w:t>v</w:t>
      </w:r>
      <w:r>
        <w:rPr>
          <w:rFonts w:ascii="Arial"/>
          <w:color w:val="ff0064"/>
          <w:spacing w:val="0"/>
          <w:sz w:val="16"/>
        </w:rPr>
        <w:t>v</w:t>
      </w:r>
      <w:r>
        <w:rPr>
          <w:rFonts w:ascii="Arial"/>
          <w:color w:val="ff0064"/>
          <w:spacing w:val="-89"/>
          <w:sz w:val="16"/>
        </w:rPr>
        <w:t>a</w:t>
      </w:r>
      <w:r>
        <w:rPr>
          <w:rFonts w:ascii="Arial"/>
          <w:color w:val="ff0064"/>
          <w:spacing w:val="0"/>
          <w:sz w:val="16"/>
        </w:rPr>
        <w:t>alua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ti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n</w:t>
      </w:r>
      <w:r>
        <w:rPr>
          <w:rFonts w:ascii="Arial"/>
          <w:color w:val="ff0064"/>
          <w:spacing w:val="0"/>
          <w:sz w:val="16"/>
        </w:rPr>
        <w:t>n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24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n</w:t>
      </w:r>
      <w:r>
        <w:rPr>
          <w:rFonts w:ascii="Arial"/>
          <w:color w:val="ff0064"/>
          <w:spacing w:val="0"/>
          <w:sz w:val="16"/>
        </w:rPr>
        <w:t>n</w:t>
      </w:r>
      <w:r>
        <w:rPr>
          <w:rFonts w:ascii="Arial"/>
          <w:color w:val="ff0064"/>
          <w:spacing w:val="-36"/>
          <w:sz w:val="16"/>
        </w:rPr>
        <w:t>l</w:t>
      </w:r>
      <w:r>
        <w:rPr>
          <w:rFonts w:ascii="Arial"/>
          <w:color w:val="ff0064"/>
          <w:spacing w:val="0"/>
          <w:sz w:val="16"/>
        </w:rPr>
        <w:t>l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15"/>
          <w:sz w:val="16"/>
        </w:rPr>
        <w:t>C</w:t>
      </w:r>
      <w:r>
        <w:rPr>
          <w:rFonts w:ascii="Arial"/>
          <w:color w:val="ff0064"/>
          <w:spacing w:val="0"/>
          <w:sz w:val="16"/>
        </w:rPr>
        <w:t>C</w:t>
      </w:r>
      <w:r>
        <w:rPr>
          <w:rFonts w:ascii="Arial"/>
          <w:color w:val="ff0064"/>
          <w:spacing w:val="-53"/>
          <w:sz w:val="16"/>
        </w:rPr>
        <w:t>r</w:t>
      </w:r>
      <w:r>
        <w:rPr>
          <w:rFonts w:ascii="Arial"/>
          <w:color w:val="ff0064"/>
          <w:spacing w:val="0"/>
          <w:sz w:val="16"/>
        </w:rPr>
        <w:t>r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89"/>
          <w:sz w:val="16"/>
        </w:rPr>
        <w:t>a</w:t>
      </w:r>
      <w:r>
        <w:rPr>
          <w:rFonts w:ascii="Arial"/>
          <w:color w:val="ff0064"/>
          <w:spacing w:val="0"/>
          <w:sz w:val="16"/>
        </w:rPr>
        <w:t>at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ed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with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Asp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0"/>
          <w:sz w:val="16"/>
        </w:rPr>
        <w:t>s</w:t>
      </w:r>
      <w:r>
        <w:rPr>
          <w:rFonts w:ascii="Arial"/>
          <w:color w:val="ff0064"/>
          <w:spacing w:val="0"/>
          <w:sz w:val="16"/>
        </w:rPr>
        <w:t>s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-107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115"/>
          <w:sz w:val="16"/>
        </w:rPr>
        <w:t>D</w:t>
      </w:r>
      <w:r>
        <w:rPr>
          <w:rFonts w:ascii="Arial"/>
          <w:color w:val="ff0064"/>
          <w:spacing w:val="0"/>
          <w:sz w:val="16"/>
        </w:rPr>
        <w:t>D</w:t>
      </w:r>
      <w:r>
        <w:rPr>
          <w:rFonts w:ascii="Arial"/>
          <w:color w:val="ff0064"/>
          <w:spacing w:val="-98"/>
          <w:sz w:val="16"/>
        </w:rPr>
        <w:t>F</w:t>
      </w:r>
      <w:r>
        <w:rPr>
          <w:rFonts w:ascii="Arial"/>
          <w:color w:val="ff0064"/>
          <w:spacing w:val="0"/>
          <w:sz w:val="16"/>
        </w:rPr>
        <w:t>F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C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-53"/>
          <w:sz w:val="16"/>
        </w:rPr>
        <w:t>r</w:t>
      </w:r>
      <w:r>
        <w:rPr>
          <w:rFonts w:ascii="Arial"/>
          <w:color w:val="ff0064"/>
          <w:spacing w:val="0"/>
          <w:sz w:val="16"/>
        </w:rPr>
        <w:t>r</w:t>
      </w:r>
      <w:r>
        <w:rPr>
          <w:rFonts w:ascii="Arial"/>
          <w:color w:val="ff0064"/>
          <w:spacing w:val="-35"/>
          <w:sz w:val="16"/>
        </w:rPr>
        <w:t>i</w:t>
      </w:r>
      <w:r>
        <w:rPr>
          <w:rFonts w:ascii="Arial"/>
          <w:color w:val="ff0064"/>
          <w:spacing w:val="0"/>
          <w:sz w:val="16"/>
        </w:rPr>
        <w:t>i</w:t>
      </w:r>
      <w:r>
        <w:rPr>
          <w:rFonts w:ascii="Arial"/>
          <w:color w:val="ff0064"/>
          <w:spacing w:val="-89"/>
          <w:sz w:val="16"/>
        </w:rPr>
        <w:t>g</w:t>
      </w:r>
      <w:r>
        <w:rPr>
          <w:rFonts w:ascii="Arial"/>
          <w:color w:val="ff0064"/>
          <w:spacing w:val="0"/>
          <w:sz w:val="16"/>
        </w:rPr>
        <w:t>g</w:t>
      </w:r>
      <w:r>
        <w:rPr>
          <w:rFonts w:ascii="Arial"/>
          <w:color w:val="ff0064"/>
          <w:spacing w:val="-89"/>
          <w:sz w:val="16"/>
        </w:rPr>
        <w:t>h</w:t>
      </w:r>
      <w:r>
        <w:rPr>
          <w:rFonts w:ascii="Arial"/>
          <w:color w:val="ff0064"/>
          <w:spacing w:val="0"/>
          <w:sz w:val="16"/>
        </w:rPr>
        <w:t>ht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0</w:t>
      </w:r>
      <w:r>
        <w:rPr>
          <w:rFonts w:ascii="Arial"/>
          <w:color w:val="ff0064"/>
          <w:spacing w:val="0"/>
          <w:sz w:val="16"/>
        </w:rPr>
        <w:t>001</w:t>
      </w:r>
      <w:r>
        <w:rPr>
          <w:rFonts w:ascii="Arial"/>
          <w:color w:val="ff0064"/>
          <w:spacing w:val="0"/>
          <w:sz w:val="16"/>
        </w:rPr>
        <w:t>2-</w:t>
      </w:r>
      <w:r>
        <w:rPr>
          <w:rFonts w:ascii="Arial"/>
          <w:color w:val="ff0064"/>
          <w:spacing w:val="0"/>
          <w:sz w:val="16"/>
        </w:rPr>
        <w:t>-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0</w:t>
      </w:r>
      <w:r>
        <w:rPr>
          <w:rFonts w:ascii="Arial"/>
          <w:color w:val="ff0064"/>
          <w:spacing w:val="0"/>
          <w:sz w:val="16"/>
        </w:rPr>
        <w:t>0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3</w:t>
      </w:r>
      <w:r>
        <w:rPr>
          <w:rFonts w:ascii="Arial"/>
          <w:color w:val="ff0064"/>
          <w:spacing w:val="0"/>
          <w:sz w:val="16"/>
        </w:rPr>
        <w:t>5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07"/>
          <w:sz w:val="16"/>
        </w:rPr>
        <w:t>A</w:t>
      </w:r>
      <w:r>
        <w:rPr>
          <w:rFonts w:ascii="Arial"/>
          <w:color w:val="ff0064"/>
          <w:spacing w:val="0"/>
          <w:sz w:val="16"/>
        </w:rPr>
        <w:t>A</w:t>
      </w:r>
      <w:r>
        <w:rPr>
          <w:rFonts w:ascii="Arial"/>
          <w:color w:val="ff0064"/>
          <w:spacing w:val="-80"/>
          <w:sz w:val="16"/>
        </w:rPr>
        <w:t>s</w:t>
      </w:r>
      <w:r>
        <w:rPr>
          <w:rFonts w:ascii="Arial"/>
          <w:color w:val="ff0064"/>
          <w:spacing w:val="0"/>
          <w:sz w:val="16"/>
        </w:rPr>
        <w:t>s</w:t>
      </w:r>
      <w:r>
        <w:rPr>
          <w:rFonts w:ascii="Arial"/>
          <w:color w:val="ff0064"/>
          <w:spacing w:val="-89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ose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07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89"/>
          <w:sz w:val="16"/>
        </w:rPr>
        <w:t>L</w:t>
      </w:r>
      <w:r>
        <w:rPr>
          <w:rFonts w:ascii="Arial"/>
          <w:color w:val="ff0064"/>
          <w:spacing w:val="0"/>
          <w:sz w:val="16"/>
        </w:rPr>
        <w:t>L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</w:t>
      </w:r>
      <w:r>
        <w:rPr>
          <w:rFonts w:ascii="Arial"/>
          <w:color w:val="ff0064"/>
          <w:spacing w:val="-89"/>
          <w:sz w:val="16"/>
        </w:rPr>
        <w:t>d</w:t>
      </w:r>
      <w:r>
        <w:rPr>
          <w:rFonts w:ascii="Arial"/>
          <w:color w:val="ff0064"/>
          <w:spacing w:val="0"/>
          <w:sz w:val="16"/>
        </w:rPr>
        <w:t>d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9599" w:x="1440" w:y="144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ff0000"/>
          <w:spacing w:val="0"/>
          <w:sz w:val="24"/>
        </w:rPr>
        <w:t>Created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with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an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evaluation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copy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of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Aspose.Words.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To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remove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all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limitations,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you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can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use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Free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9599" w:x="1440" w:y="1446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  <w:u w:val="single"/>
        </w:rPr>
      </w:pPr>
      <w:r>
        <w:rPr>
          <w:rFonts w:ascii="Calibri"/>
          <w:b w:val="on"/>
          <w:color w:val="ff0000"/>
          <w:spacing w:val="0"/>
          <w:sz w:val="24"/>
        </w:rPr>
        <w:t>Temporary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License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"https://products.aspose.com/words/temporary-license/"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0563c1"/>
          <w:spacing w:val="0"/>
          <w:sz w:val="24"/>
          <w:u w:val="single"/>
        </w:rPr>
        <w:t>https://products.aspose.com/words/temporary-license/</w:t>
      </w:r>
      <w:r>
        <w:rPr/>
        <w:fldChar w:fldCharType="end"/>
      </w:r>
      <w:r>
        <w:rPr>
          <w:rFonts w:ascii="Calibri"/>
          <w:b w:val="on"/>
          <w:color w:val="000000"/>
          <w:spacing w:val="0"/>
          <w:sz w:val="24"/>
          <w:u w:val="single"/>
        </w:rPr>
      </w:r>
    </w:p>
    <w:p>
      <w:pPr>
        <w:pStyle w:val="Normal"/>
        <w:framePr w:w="9402" w:x="3078" w:y="219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ff0000"/>
          <w:spacing w:val="0"/>
          <w:sz w:val="24"/>
        </w:rPr>
        <w:t>Created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with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an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evaluation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copy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of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Aspose.Words.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To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remove</w:t>
      </w:r>
      <w:r>
        <w:rPr>
          <w:rFonts w:ascii="Calibri"/>
          <w:b w:val="on"/>
          <w:color w:val="ff0000"/>
          <w:spacing w:val="22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all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limitations,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you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can</w:t>
      </w:r>
      <w:r>
        <w:rPr>
          <w:rFonts w:ascii="Calibri"/>
          <w:b w:val="on"/>
          <w:color w:val="ff0000"/>
          <w:spacing w:val="23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use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1664" w:x="1440" w:y="228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1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Introduction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9597" w:x="1440" w:y="278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Ce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projet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vise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à</w:t>
      </w:r>
      <w:r>
        <w:rPr>
          <w:rFonts w:ascii="Calibri"/>
          <w:color w:val="000000"/>
          <w:spacing w:val="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concevoir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implanter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une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base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données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pour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une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pharmacie.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L’objectif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est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597" w:x="1440" w:y="2784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6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gérer</w:t>
      </w:r>
      <w:r>
        <w:rPr>
          <w:rFonts w:ascii="Calibri"/>
          <w:color w:val="000000"/>
          <w:spacing w:val="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produits,</w:t>
      </w:r>
      <w:r>
        <w:rPr>
          <w:rFonts w:ascii="Calibri"/>
          <w:color w:val="000000"/>
          <w:spacing w:val="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stocks,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prix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ventes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6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manière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efficace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structurée,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tout</w:t>
      </w:r>
      <w:r>
        <w:rPr>
          <w:rFonts w:ascii="Calibri"/>
          <w:color w:val="000000"/>
          <w:spacing w:val="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en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597" w:x="1440" w:y="2784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assurant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traçabilité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lots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dates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d’expiration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afin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garantir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meilleur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service</w:t>
      </w:r>
      <w:r>
        <w:rPr>
          <w:rFonts w:ascii="Calibri"/>
          <w:color w:val="000000"/>
          <w:spacing w:val="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aux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4780" w:x="1440" w:y="380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clients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gestion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optimale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l’entreprise.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7849" w:x="0" w:y="408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  <w:u w:val="single"/>
        </w:rPr>
      </w:pPr>
      <w:r>
        <w:rPr>
          <w:rFonts w:ascii="Calibri"/>
          <w:b w:val="on"/>
          <w:color w:val="ff0000"/>
          <w:spacing w:val="0"/>
          <w:sz w:val="24"/>
        </w:rPr>
        <w:t>Free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Temporary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License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"https://products.aspose.com/words/temporary-license/"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0000ff"/>
          <w:spacing w:val="0"/>
          <w:sz w:val="22"/>
          <w:u w:val="single"/>
        </w:rPr>
        <w:t>https://products.aspose.com/words/temporary-license/</w:t>
      </w:r>
      <w:r>
        <w:rPr/>
        <w:fldChar w:fldCharType="end"/>
      </w:r>
      <w:r>
        <w:rPr>
          <w:rFonts w:ascii="Calibri"/>
          <w:b w:val="on"/>
          <w:color w:val="000000"/>
          <w:spacing w:val="0"/>
          <w:sz w:val="22"/>
          <w:u w:val="single"/>
        </w:rPr>
      </w:r>
    </w:p>
    <w:p>
      <w:pPr>
        <w:pStyle w:val="Normal"/>
        <w:framePr w:w="3204" w:x="1440" w:y="480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2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Presentation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de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4"/>
        </w:rPr>
        <w:t>l’entreprise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8949" w:x="1440" w:y="530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L’entreprise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est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pharmacie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privée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fondée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par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M.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Warrens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Jean,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pharmacien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diplômé.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600" w:x="1440" w:y="579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Après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plusieurs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années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d’expérience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professionnelle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dans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domaine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pharmaceutique,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au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sein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600" w:x="1440" w:y="5799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d’agences</w:t>
      </w:r>
      <w:r>
        <w:rPr>
          <w:rFonts w:ascii="Calibri"/>
          <w:color w:val="000000"/>
          <w:spacing w:val="-7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-7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distribution</w:t>
      </w:r>
      <w:r>
        <w:rPr>
          <w:rFonts w:ascii="Calibri"/>
          <w:color w:val="000000"/>
          <w:spacing w:val="-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-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produits</w:t>
      </w:r>
      <w:r>
        <w:rPr>
          <w:rFonts w:ascii="Calibri"/>
          <w:color w:val="000000"/>
          <w:spacing w:val="-7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pharmaceutiques,</w:t>
      </w:r>
      <w:r>
        <w:rPr>
          <w:rFonts w:ascii="Calibri"/>
          <w:color w:val="000000"/>
          <w:spacing w:val="-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-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laboratoires</w:t>
      </w:r>
      <w:r>
        <w:rPr>
          <w:rFonts w:ascii="Calibri"/>
          <w:color w:val="000000"/>
          <w:spacing w:val="-7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-7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d’hôpitaux,</w:t>
      </w:r>
      <w:r>
        <w:rPr>
          <w:rFonts w:ascii="Calibri"/>
          <w:color w:val="000000"/>
          <w:spacing w:val="-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il</w:t>
      </w:r>
      <w:r>
        <w:rPr>
          <w:rFonts w:ascii="Calibri"/>
          <w:color w:val="000000"/>
          <w:spacing w:val="-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</w:t>
      </w:r>
      <w:r>
        <w:rPr>
          <w:rFonts w:ascii="Calibri"/>
          <w:color w:val="000000"/>
          <w:spacing w:val="-6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décidé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600" w:x="1440" w:y="5799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mettre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à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profit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son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expertise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pour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créer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sa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propre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structure.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606" w:x="1440" w:y="697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pharmacie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est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implantée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à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Maïs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Gaté,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une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zone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stratégique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qui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facilite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l’accessibilité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2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606" w:x="1440" w:y="6977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clientèle.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Elle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propose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large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gamme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: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599" w:x="1440" w:y="781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Médicaments</w:t>
      </w:r>
      <w:r>
        <w:rPr>
          <w:rFonts w:ascii="Calibri"/>
          <w:color w:val="000000"/>
          <w:spacing w:val="76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génériques</w:t>
      </w:r>
      <w:r>
        <w:rPr>
          <w:rFonts w:ascii="Calibri"/>
          <w:color w:val="000000"/>
          <w:spacing w:val="7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76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spécialisés,</w:t>
      </w:r>
      <w:r>
        <w:rPr>
          <w:rFonts w:ascii="Calibri"/>
          <w:color w:val="000000"/>
          <w:spacing w:val="20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Produits</w:t>
      </w:r>
      <w:r>
        <w:rPr>
          <w:rFonts w:ascii="Calibri"/>
          <w:color w:val="000000"/>
          <w:spacing w:val="7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7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laboratoire,</w:t>
      </w:r>
      <w:r>
        <w:rPr>
          <w:rFonts w:ascii="Calibri"/>
          <w:color w:val="000000"/>
          <w:spacing w:val="7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Produits</w:t>
      </w:r>
      <w:r>
        <w:rPr>
          <w:rFonts w:ascii="Calibri"/>
          <w:color w:val="000000"/>
          <w:spacing w:val="7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hospitaliers</w:t>
      </w:r>
      <w:r>
        <w:rPr>
          <w:rFonts w:ascii="Calibri"/>
          <w:color w:val="000000"/>
          <w:spacing w:val="7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599" w:x="1440" w:y="7816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parapharmaceutiques,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Compléments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alimentaires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vitamines.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3122" w:x="1440" w:y="865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L’entreprise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distingue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par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: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596" w:x="1440" w:y="915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qualité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service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respect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normes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dispensation,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traçabilité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produits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(via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596" w:x="1440" w:y="9154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suivi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stocks),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proximité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avec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patients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établissements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santé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locaux.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597" w:x="1440" w:y="999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mission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pharmacie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est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d’assurer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disponibilité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médicaments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sûrs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qualité,</w:t>
      </w:r>
      <w:r>
        <w:rPr>
          <w:rFonts w:ascii="Calibri"/>
          <w:color w:val="000000"/>
          <w:spacing w:val="1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597" w:x="1440" w:y="9993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répondre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aux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besoins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population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contribuer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à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santé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publique.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2836" w:x="1440" w:y="1133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4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Description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de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4"/>
        </w:rPr>
        <w:t>l’existant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7842" w:x="1820" w:y="1183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Actuellement,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gestion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pharmacie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est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faite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manière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semi-manuelle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: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350" w:x="1800" w:y="1231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12317"/>
        <w:widowControl w:val="off"/>
        <w:autoSpaceDE w:val="off"/>
        <w:autoSpaceDN w:val="off"/>
        <w:spacing w:before="397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12317"/>
        <w:widowControl w:val="off"/>
        <w:autoSpaceDE w:val="off"/>
        <w:autoSpaceDN w:val="off"/>
        <w:spacing w:before="397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76" w:x="2160" w:y="1234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stocks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sont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suivis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à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l’aide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carnets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parfois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fichiers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Excel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rudimentaires,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ce</w:t>
      </w:r>
      <w:r>
        <w:rPr>
          <w:rFonts w:ascii="Calibri"/>
          <w:color w:val="000000"/>
          <w:spacing w:val="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qui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76" w:x="2160" w:y="12342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peut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entraîner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erreurs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ou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pertes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d’information.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83" w:x="2160" w:y="1303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ventes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sont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enregistrées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à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caisse,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mais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sans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système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intégré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permettant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relier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83" w:x="2160" w:y="13034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automatiquement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ventes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aux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stocks.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83" w:x="2160" w:y="13034"/>
        <w:widowControl w:val="off"/>
        <w:autoSpaceDE w:val="off"/>
        <w:autoSpaceDN w:val="off"/>
        <w:spacing w:before="59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gestion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prix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n’est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pas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centralisée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: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mises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à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jour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prix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se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font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manuellement,</w:t>
      </w:r>
      <w:r>
        <w:rPr>
          <w:rFonts w:ascii="Calibri"/>
          <w:color w:val="000000"/>
          <w:spacing w:val="-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ce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83" w:x="2160" w:y="13034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qui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augmente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risque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d’incohérences.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919" w:x="0" w:y="1456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ff0000"/>
          <w:spacing w:val="0"/>
          <w:sz w:val="24"/>
        </w:rPr>
        <w:t>Evaluation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Only.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Created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with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Aspose.Words.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Copyright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2003-2025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Pty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Ltd.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9919" w:x="0" w:y="14564"/>
        <w:widowControl w:val="off"/>
        <w:autoSpaceDE w:val="off"/>
        <w:autoSpaceDN w:val="off"/>
        <w:spacing w:before="0" w:after="0" w:line="293" w:lineRule="exact"/>
        <w:ind w:left="144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ff0000"/>
          <w:spacing w:val="0"/>
          <w:sz w:val="24"/>
        </w:rPr>
        <w:t>Evaluation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Only.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Created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with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Aspose.Words.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Copyright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2003-2025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Pty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Ltd.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228.050003051758pt;z-index:-3;width:614pt;height:334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-1pt;z-index:-7;width: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70" w:x="400" w:y="1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80"/>
          <w:sz w:val="16"/>
        </w:rPr>
        <w:t>v</w:t>
      </w:r>
      <w:r>
        <w:rPr>
          <w:rFonts w:ascii="Arial"/>
          <w:color w:val="ff0064"/>
          <w:spacing w:val="0"/>
          <w:sz w:val="16"/>
        </w:rPr>
        <w:t>v</w:t>
      </w:r>
      <w:r>
        <w:rPr>
          <w:rFonts w:ascii="Arial"/>
          <w:color w:val="ff0064"/>
          <w:spacing w:val="-89"/>
          <w:sz w:val="16"/>
        </w:rPr>
        <w:t>a</w:t>
      </w:r>
      <w:r>
        <w:rPr>
          <w:rFonts w:ascii="Arial"/>
          <w:color w:val="ff0064"/>
          <w:spacing w:val="0"/>
          <w:sz w:val="16"/>
        </w:rPr>
        <w:t>alua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ti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n</w:t>
      </w:r>
      <w:r>
        <w:rPr>
          <w:rFonts w:ascii="Arial"/>
          <w:color w:val="ff0064"/>
          <w:spacing w:val="0"/>
          <w:sz w:val="16"/>
        </w:rPr>
        <w:t>n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24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n</w:t>
      </w:r>
      <w:r>
        <w:rPr>
          <w:rFonts w:ascii="Arial"/>
          <w:color w:val="ff0064"/>
          <w:spacing w:val="0"/>
          <w:sz w:val="16"/>
        </w:rPr>
        <w:t>n</w:t>
      </w:r>
      <w:r>
        <w:rPr>
          <w:rFonts w:ascii="Arial"/>
          <w:color w:val="ff0064"/>
          <w:spacing w:val="-36"/>
          <w:sz w:val="16"/>
        </w:rPr>
        <w:t>l</w:t>
      </w:r>
      <w:r>
        <w:rPr>
          <w:rFonts w:ascii="Arial"/>
          <w:color w:val="ff0064"/>
          <w:spacing w:val="0"/>
          <w:sz w:val="16"/>
        </w:rPr>
        <w:t>l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15"/>
          <w:sz w:val="16"/>
        </w:rPr>
        <w:t>C</w:t>
      </w:r>
      <w:r>
        <w:rPr>
          <w:rFonts w:ascii="Arial"/>
          <w:color w:val="ff0064"/>
          <w:spacing w:val="0"/>
          <w:sz w:val="16"/>
        </w:rPr>
        <w:t>C</w:t>
      </w:r>
      <w:r>
        <w:rPr>
          <w:rFonts w:ascii="Arial"/>
          <w:color w:val="ff0064"/>
          <w:spacing w:val="-53"/>
          <w:sz w:val="16"/>
        </w:rPr>
        <w:t>r</w:t>
      </w:r>
      <w:r>
        <w:rPr>
          <w:rFonts w:ascii="Arial"/>
          <w:color w:val="ff0064"/>
          <w:spacing w:val="0"/>
          <w:sz w:val="16"/>
        </w:rPr>
        <w:t>r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89"/>
          <w:sz w:val="16"/>
        </w:rPr>
        <w:t>a</w:t>
      </w:r>
      <w:r>
        <w:rPr>
          <w:rFonts w:ascii="Arial"/>
          <w:color w:val="ff0064"/>
          <w:spacing w:val="0"/>
          <w:sz w:val="16"/>
        </w:rPr>
        <w:t>at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ed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with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Asp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0"/>
          <w:sz w:val="16"/>
        </w:rPr>
        <w:t>s</w:t>
      </w:r>
      <w:r>
        <w:rPr>
          <w:rFonts w:ascii="Arial"/>
          <w:color w:val="ff0064"/>
          <w:spacing w:val="0"/>
          <w:sz w:val="16"/>
        </w:rPr>
        <w:t>s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-107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115"/>
          <w:sz w:val="16"/>
        </w:rPr>
        <w:t>D</w:t>
      </w:r>
      <w:r>
        <w:rPr>
          <w:rFonts w:ascii="Arial"/>
          <w:color w:val="ff0064"/>
          <w:spacing w:val="0"/>
          <w:sz w:val="16"/>
        </w:rPr>
        <w:t>D</w:t>
      </w:r>
      <w:r>
        <w:rPr>
          <w:rFonts w:ascii="Arial"/>
          <w:color w:val="ff0064"/>
          <w:spacing w:val="-98"/>
          <w:sz w:val="16"/>
        </w:rPr>
        <w:t>F</w:t>
      </w:r>
      <w:r>
        <w:rPr>
          <w:rFonts w:ascii="Arial"/>
          <w:color w:val="ff0064"/>
          <w:spacing w:val="0"/>
          <w:sz w:val="16"/>
        </w:rPr>
        <w:t>F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C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-53"/>
          <w:sz w:val="16"/>
        </w:rPr>
        <w:t>r</w:t>
      </w:r>
      <w:r>
        <w:rPr>
          <w:rFonts w:ascii="Arial"/>
          <w:color w:val="ff0064"/>
          <w:spacing w:val="0"/>
          <w:sz w:val="16"/>
        </w:rPr>
        <w:t>r</w:t>
      </w:r>
      <w:r>
        <w:rPr>
          <w:rFonts w:ascii="Arial"/>
          <w:color w:val="ff0064"/>
          <w:spacing w:val="-35"/>
          <w:sz w:val="16"/>
        </w:rPr>
        <w:t>i</w:t>
      </w:r>
      <w:r>
        <w:rPr>
          <w:rFonts w:ascii="Arial"/>
          <w:color w:val="ff0064"/>
          <w:spacing w:val="0"/>
          <w:sz w:val="16"/>
        </w:rPr>
        <w:t>i</w:t>
      </w:r>
      <w:r>
        <w:rPr>
          <w:rFonts w:ascii="Arial"/>
          <w:color w:val="ff0064"/>
          <w:spacing w:val="-89"/>
          <w:sz w:val="16"/>
        </w:rPr>
        <w:t>g</w:t>
      </w:r>
      <w:r>
        <w:rPr>
          <w:rFonts w:ascii="Arial"/>
          <w:color w:val="ff0064"/>
          <w:spacing w:val="0"/>
          <w:sz w:val="16"/>
        </w:rPr>
        <w:t>g</w:t>
      </w:r>
      <w:r>
        <w:rPr>
          <w:rFonts w:ascii="Arial"/>
          <w:color w:val="ff0064"/>
          <w:spacing w:val="-89"/>
          <w:sz w:val="16"/>
        </w:rPr>
        <w:t>h</w:t>
      </w:r>
      <w:r>
        <w:rPr>
          <w:rFonts w:ascii="Arial"/>
          <w:color w:val="ff0064"/>
          <w:spacing w:val="0"/>
          <w:sz w:val="16"/>
        </w:rPr>
        <w:t>ht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0</w:t>
      </w:r>
      <w:r>
        <w:rPr>
          <w:rFonts w:ascii="Arial"/>
          <w:color w:val="ff0064"/>
          <w:spacing w:val="0"/>
          <w:sz w:val="16"/>
        </w:rPr>
        <w:t>001</w:t>
      </w:r>
      <w:r>
        <w:rPr>
          <w:rFonts w:ascii="Arial"/>
          <w:color w:val="ff0064"/>
          <w:spacing w:val="0"/>
          <w:sz w:val="16"/>
        </w:rPr>
        <w:t>2-</w:t>
      </w:r>
      <w:r>
        <w:rPr>
          <w:rFonts w:ascii="Arial"/>
          <w:color w:val="ff0064"/>
          <w:spacing w:val="0"/>
          <w:sz w:val="16"/>
        </w:rPr>
        <w:t>-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0</w:t>
      </w:r>
      <w:r>
        <w:rPr>
          <w:rFonts w:ascii="Arial"/>
          <w:color w:val="ff0064"/>
          <w:spacing w:val="0"/>
          <w:sz w:val="16"/>
        </w:rPr>
        <w:t>0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3</w:t>
      </w:r>
      <w:r>
        <w:rPr>
          <w:rFonts w:ascii="Arial"/>
          <w:color w:val="ff0064"/>
          <w:spacing w:val="0"/>
          <w:sz w:val="16"/>
        </w:rPr>
        <w:t>5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07"/>
          <w:sz w:val="16"/>
        </w:rPr>
        <w:t>A</w:t>
      </w:r>
      <w:r>
        <w:rPr>
          <w:rFonts w:ascii="Arial"/>
          <w:color w:val="ff0064"/>
          <w:spacing w:val="0"/>
          <w:sz w:val="16"/>
        </w:rPr>
        <w:t>A</w:t>
      </w:r>
      <w:r>
        <w:rPr>
          <w:rFonts w:ascii="Arial"/>
          <w:color w:val="ff0064"/>
          <w:spacing w:val="-80"/>
          <w:sz w:val="16"/>
        </w:rPr>
        <w:t>s</w:t>
      </w:r>
      <w:r>
        <w:rPr>
          <w:rFonts w:ascii="Arial"/>
          <w:color w:val="ff0064"/>
          <w:spacing w:val="0"/>
          <w:sz w:val="16"/>
        </w:rPr>
        <w:t>s</w:t>
      </w:r>
      <w:r>
        <w:rPr>
          <w:rFonts w:ascii="Arial"/>
          <w:color w:val="ff0064"/>
          <w:spacing w:val="-89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ose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07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89"/>
          <w:sz w:val="16"/>
        </w:rPr>
        <w:t>L</w:t>
      </w:r>
      <w:r>
        <w:rPr>
          <w:rFonts w:ascii="Arial"/>
          <w:color w:val="ff0064"/>
          <w:spacing w:val="0"/>
          <w:sz w:val="16"/>
        </w:rPr>
        <w:t>L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</w:t>
      </w:r>
      <w:r>
        <w:rPr>
          <w:rFonts w:ascii="Arial"/>
          <w:color w:val="ff0064"/>
          <w:spacing w:val="-89"/>
          <w:sz w:val="16"/>
        </w:rPr>
        <w:t>d</w:t>
      </w:r>
      <w:r>
        <w:rPr>
          <w:rFonts w:ascii="Arial"/>
          <w:color w:val="ff0064"/>
          <w:spacing w:val="0"/>
          <w:sz w:val="16"/>
        </w:rPr>
        <w:t>d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0" w:x="1800" w:y="143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1434"/>
        <w:widowControl w:val="off"/>
        <w:autoSpaceDE w:val="off"/>
        <w:autoSpaceDN w:val="off"/>
        <w:spacing w:before="397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77" w:x="2160" w:y="145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5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rapports</w:t>
      </w:r>
      <w:r>
        <w:rPr>
          <w:rFonts w:ascii="Calibri"/>
          <w:color w:val="000000"/>
          <w:spacing w:val="5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(ventes,</w:t>
      </w:r>
      <w:r>
        <w:rPr>
          <w:rFonts w:ascii="Calibri"/>
          <w:color w:val="000000"/>
          <w:spacing w:val="53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bénéfices,</w:t>
      </w:r>
      <w:r>
        <w:rPr>
          <w:rFonts w:ascii="Calibri"/>
          <w:color w:val="000000"/>
          <w:spacing w:val="5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inventaires)</w:t>
      </w:r>
      <w:r>
        <w:rPr>
          <w:rFonts w:ascii="Calibri"/>
          <w:color w:val="000000"/>
          <w:spacing w:val="5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sont</w:t>
      </w:r>
      <w:r>
        <w:rPr>
          <w:rFonts w:ascii="Calibri"/>
          <w:color w:val="000000"/>
          <w:spacing w:val="53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générés</w:t>
      </w:r>
      <w:r>
        <w:rPr>
          <w:rFonts w:ascii="Calibri"/>
          <w:color w:val="000000"/>
          <w:spacing w:val="5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avec</w:t>
      </w:r>
      <w:r>
        <w:rPr>
          <w:rFonts w:ascii="Calibri"/>
          <w:color w:val="000000"/>
          <w:spacing w:val="54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difficulté,</w:t>
      </w:r>
      <w:r>
        <w:rPr>
          <w:rFonts w:ascii="Calibri"/>
          <w:color w:val="000000"/>
          <w:spacing w:val="5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car</w:t>
      </w:r>
      <w:r>
        <w:rPr>
          <w:rFonts w:ascii="Calibri"/>
          <w:color w:val="000000"/>
          <w:spacing w:val="5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il</w:t>
      </w:r>
      <w:r>
        <w:rPr>
          <w:rFonts w:ascii="Calibri"/>
          <w:color w:val="000000"/>
          <w:spacing w:val="5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faut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77" w:x="2160" w:y="1459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compiler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plusieurs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supports.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77" w:x="2160" w:y="1459"/>
        <w:widowControl w:val="off"/>
        <w:autoSpaceDE w:val="off"/>
        <w:autoSpaceDN w:val="off"/>
        <w:spacing w:before="59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Il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n’existe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pas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système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efficace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pour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suivre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dates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d’expiration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lots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:</w:t>
      </w:r>
      <w:r>
        <w:rPr>
          <w:rFonts w:ascii="Calibri"/>
          <w:color w:val="000000"/>
          <w:spacing w:val="2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certains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77" w:x="2160" w:y="1459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produits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risquent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d’expirer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sans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être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identifiés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à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temps.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2238" w:x="1820" w:y="348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Problèmes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identifiés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350" w:x="1800" w:y="397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3976"/>
        <w:widowControl w:val="off"/>
        <w:autoSpaceDE w:val="off"/>
        <w:autoSpaceDN w:val="off"/>
        <w:spacing w:before="58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3976"/>
        <w:widowControl w:val="off"/>
        <w:autoSpaceDE w:val="off"/>
        <w:autoSpaceDN w:val="off"/>
        <w:spacing w:before="58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3976"/>
        <w:widowControl w:val="off"/>
        <w:autoSpaceDE w:val="off"/>
        <w:autoSpaceDN w:val="off"/>
        <w:spacing w:before="58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34" w:x="2160" w:y="400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Risque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rupture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stock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faute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suivi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automatisé,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5434" w:x="2160" w:y="4000"/>
        <w:widowControl w:val="off"/>
        <w:autoSpaceDE w:val="off"/>
        <w:autoSpaceDN w:val="off"/>
        <w:spacing w:before="59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Risque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vente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périmés,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7334" w:x="2160" w:y="470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Perte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temps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pour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retrouver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informations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ou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générer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rapports,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7334" w:x="2160" w:y="4705"/>
        <w:widowControl w:val="off"/>
        <w:autoSpaceDE w:val="off"/>
        <w:autoSpaceDN w:val="off"/>
        <w:spacing w:before="59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Manque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sécurité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fiabilité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dans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gestion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données.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85" w:x="1820" w:y="605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Besoins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350" w:x="1800" w:y="654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79" w:x="2160" w:y="656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Un</w:t>
      </w:r>
      <w:r>
        <w:rPr>
          <w:rFonts w:ascii="Calibri"/>
          <w:color w:val="000000"/>
          <w:spacing w:val="1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système</w:t>
      </w:r>
      <w:r>
        <w:rPr>
          <w:rFonts w:ascii="Calibri"/>
          <w:color w:val="000000"/>
          <w:spacing w:val="2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centralisé</w:t>
      </w:r>
      <w:r>
        <w:rPr>
          <w:rFonts w:ascii="Calibri"/>
          <w:color w:val="000000"/>
          <w:spacing w:val="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pour</w:t>
      </w:r>
      <w:r>
        <w:rPr>
          <w:rFonts w:ascii="Calibri"/>
          <w:color w:val="000000"/>
          <w:spacing w:val="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enregistrer</w:t>
      </w:r>
      <w:r>
        <w:rPr>
          <w:rFonts w:ascii="Calibri"/>
          <w:color w:val="000000"/>
          <w:spacing w:val="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produits,</w:t>
      </w:r>
      <w:r>
        <w:rPr>
          <w:rFonts w:ascii="Calibri"/>
          <w:color w:val="000000"/>
          <w:spacing w:val="1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gérer</w:t>
      </w:r>
      <w:r>
        <w:rPr>
          <w:rFonts w:ascii="Calibri"/>
          <w:color w:val="000000"/>
          <w:spacing w:val="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stocks,</w:t>
      </w:r>
      <w:r>
        <w:rPr>
          <w:rFonts w:ascii="Calibri"/>
          <w:color w:val="000000"/>
          <w:spacing w:val="2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contrôler</w:t>
      </w:r>
      <w:r>
        <w:rPr>
          <w:rFonts w:ascii="Calibri"/>
          <w:color w:val="000000"/>
          <w:spacing w:val="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prix</w:t>
      </w:r>
      <w:r>
        <w:rPr>
          <w:rFonts w:ascii="Calibri"/>
          <w:color w:val="000000"/>
          <w:spacing w:val="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911" w:x="2160" w:y="690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suivre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ventes,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350" w:x="1800" w:y="723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7234"/>
        <w:widowControl w:val="off"/>
        <w:autoSpaceDE w:val="off"/>
        <w:autoSpaceDN w:val="off"/>
        <w:spacing w:before="58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80" w:x="2160" w:y="725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Un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outil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traçabilité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lots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dates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d’expiration,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80" w:x="2160" w:y="7259"/>
        <w:widowControl w:val="off"/>
        <w:autoSpaceDE w:val="off"/>
        <w:autoSpaceDN w:val="off"/>
        <w:spacing w:before="59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Une</w:t>
      </w:r>
      <w:r>
        <w:rPr>
          <w:rFonts w:ascii="Calibri"/>
          <w:color w:val="000000"/>
          <w:spacing w:val="9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base</w:t>
      </w:r>
      <w:r>
        <w:rPr>
          <w:rFonts w:ascii="Calibri"/>
          <w:color w:val="000000"/>
          <w:spacing w:val="9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9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données</w:t>
      </w:r>
      <w:r>
        <w:rPr>
          <w:rFonts w:ascii="Calibri"/>
          <w:color w:val="000000"/>
          <w:spacing w:val="9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relationnelle</w:t>
      </w:r>
      <w:r>
        <w:rPr>
          <w:rFonts w:ascii="Calibri"/>
          <w:color w:val="000000"/>
          <w:spacing w:val="9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garantissant</w:t>
      </w:r>
      <w:r>
        <w:rPr>
          <w:rFonts w:ascii="Calibri"/>
          <w:color w:val="000000"/>
          <w:spacing w:val="9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9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cohérence</w:t>
      </w:r>
      <w:r>
        <w:rPr>
          <w:rFonts w:ascii="Calibri"/>
          <w:color w:val="000000"/>
          <w:spacing w:val="9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9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9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sécurité</w:t>
      </w:r>
      <w:r>
        <w:rPr>
          <w:rFonts w:ascii="Calibri"/>
          <w:color w:val="000000"/>
          <w:spacing w:val="9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80" w:x="2160" w:y="7259"/>
        <w:widowControl w:val="off"/>
        <w:autoSpaceDE w:val="off"/>
        <w:autoSpaceDN w:val="off"/>
        <w:spacing w:before="4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informations,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350" w:x="1800" w:y="827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AFISQ+PTWBNB+Symbol" w:hAnsi="DAFISQ+PTWBNB+Symbol" w:cs="DAFISQ+PTWBNB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37" w:x="2160" w:y="830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Conserver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historique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prix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unitaires(achat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vente)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par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lot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par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date.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919" w:x="0" w:y="1456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ff0000"/>
          <w:spacing w:val="0"/>
          <w:sz w:val="24"/>
        </w:rPr>
        <w:t>Evaluation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Only.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Created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with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Aspose.Words.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Copyright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2003-2025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Pty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Ltd.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9919" w:x="0" w:y="14564"/>
        <w:widowControl w:val="off"/>
        <w:autoSpaceDE w:val="off"/>
        <w:autoSpaceDN w:val="off"/>
        <w:spacing w:before="0" w:after="0" w:line="293" w:lineRule="exact"/>
        <w:ind w:left="144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ff0000"/>
          <w:spacing w:val="0"/>
          <w:sz w:val="24"/>
        </w:rPr>
        <w:t>Evaluation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Only.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Created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with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Aspose.Words.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Copyright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2003-2025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Pty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Ltd.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228.050003051758pt;z-index:-11;width:614pt;height:334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70" w:x="400" w:y="1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80"/>
          <w:sz w:val="16"/>
        </w:rPr>
        <w:t>v</w:t>
      </w:r>
      <w:r>
        <w:rPr>
          <w:rFonts w:ascii="Arial"/>
          <w:color w:val="ff0064"/>
          <w:spacing w:val="0"/>
          <w:sz w:val="16"/>
        </w:rPr>
        <w:t>v</w:t>
      </w:r>
      <w:r>
        <w:rPr>
          <w:rFonts w:ascii="Arial"/>
          <w:color w:val="ff0064"/>
          <w:spacing w:val="-89"/>
          <w:sz w:val="16"/>
        </w:rPr>
        <w:t>a</w:t>
      </w:r>
      <w:r>
        <w:rPr>
          <w:rFonts w:ascii="Arial"/>
          <w:color w:val="ff0064"/>
          <w:spacing w:val="0"/>
          <w:sz w:val="16"/>
        </w:rPr>
        <w:t>alua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ti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n</w:t>
      </w:r>
      <w:r>
        <w:rPr>
          <w:rFonts w:ascii="Arial"/>
          <w:color w:val="ff0064"/>
          <w:spacing w:val="0"/>
          <w:sz w:val="16"/>
        </w:rPr>
        <w:t>n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24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n</w:t>
      </w:r>
      <w:r>
        <w:rPr>
          <w:rFonts w:ascii="Arial"/>
          <w:color w:val="ff0064"/>
          <w:spacing w:val="0"/>
          <w:sz w:val="16"/>
        </w:rPr>
        <w:t>n</w:t>
      </w:r>
      <w:r>
        <w:rPr>
          <w:rFonts w:ascii="Arial"/>
          <w:color w:val="ff0064"/>
          <w:spacing w:val="-36"/>
          <w:sz w:val="16"/>
        </w:rPr>
        <w:t>l</w:t>
      </w:r>
      <w:r>
        <w:rPr>
          <w:rFonts w:ascii="Arial"/>
          <w:color w:val="ff0064"/>
          <w:spacing w:val="0"/>
          <w:sz w:val="16"/>
        </w:rPr>
        <w:t>l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15"/>
          <w:sz w:val="16"/>
        </w:rPr>
        <w:t>C</w:t>
      </w:r>
      <w:r>
        <w:rPr>
          <w:rFonts w:ascii="Arial"/>
          <w:color w:val="ff0064"/>
          <w:spacing w:val="0"/>
          <w:sz w:val="16"/>
        </w:rPr>
        <w:t>C</w:t>
      </w:r>
      <w:r>
        <w:rPr>
          <w:rFonts w:ascii="Arial"/>
          <w:color w:val="ff0064"/>
          <w:spacing w:val="-53"/>
          <w:sz w:val="16"/>
        </w:rPr>
        <w:t>r</w:t>
      </w:r>
      <w:r>
        <w:rPr>
          <w:rFonts w:ascii="Arial"/>
          <w:color w:val="ff0064"/>
          <w:spacing w:val="0"/>
          <w:sz w:val="16"/>
        </w:rPr>
        <w:t>r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89"/>
          <w:sz w:val="16"/>
        </w:rPr>
        <w:t>a</w:t>
      </w:r>
      <w:r>
        <w:rPr>
          <w:rFonts w:ascii="Arial"/>
          <w:color w:val="ff0064"/>
          <w:spacing w:val="0"/>
          <w:sz w:val="16"/>
        </w:rPr>
        <w:t>at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ed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with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Asp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0"/>
          <w:sz w:val="16"/>
        </w:rPr>
        <w:t>s</w:t>
      </w:r>
      <w:r>
        <w:rPr>
          <w:rFonts w:ascii="Arial"/>
          <w:color w:val="ff0064"/>
          <w:spacing w:val="0"/>
          <w:sz w:val="16"/>
        </w:rPr>
        <w:t>s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-107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115"/>
          <w:sz w:val="16"/>
        </w:rPr>
        <w:t>D</w:t>
      </w:r>
      <w:r>
        <w:rPr>
          <w:rFonts w:ascii="Arial"/>
          <w:color w:val="ff0064"/>
          <w:spacing w:val="0"/>
          <w:sz w:val="16"/>
        </w:rPr>
        <w:t>D</w:t>
      </w:r>
      <w:r>
        <w:rPr>
          <w:rFonts w:ascii="Arial"/>
          <w:color w:val="ff0064"/>
          <w:spacing w:val="-98"/>
          <w:sz w:val="16"/>
        </w:rPr>
        <w:t>F</w:t>
      </w:r>
      <w:r>
        <w:rPr>
          <w:rFonts w:ascii="Arial"/>
          <w:color w:val="ff0064"/>
          <w:spacing w:val="0"/>
          <w:sz w:val="16"/>
        </w:rPr>
        <w:t>F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C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-53"/>
          <w:sz w:val="16"/>
        </w:rPr>
        <w:t>r</w:t>
      </w:r>
      <w:r>
        <w:rPr>
          <w:rFonts w:ascii="Arial"/>
          <w:color w:val="ff0064"/>
          <w:spacing w:val="0"/>
          <w:sz w:val="16"/>
        </w:rPr>
        <w:t>r</w:t>
      </w:r>
      <w:r>
        <w:rPr>
          <w:rFonts w:ascii="Arial"/>
          <w:color w:val="ff0064"/>
          <w:spacing w:val="-35"/>
          <w:sz w:val="16"/>
        </w:rPr>
        <w:t>i</w:t>
      </w:r>
      <w:r>
        <w:rPr>
          <w:rFonts w:ascii="Arial"/>
          <w:color w:val="ff0064"/>
          <w:spacing w:val="0"/>
          <w:sz w:val="16"/>
        </w:rPr>
        <w:t>i</w:t>
      </w:r>
      <w:r>
        <w:rPr>
          <w:rFonts w:ascii="Arial"/>
          <w:color w:val="ff0064"/>
          <w:spacing w:val="-89"/>
          <w:sz w:val="16"/>
        </w:rPr>
        <w:t>g</w:t>
      </w:r>
      <w:r>
        <w:rPr>
          <w:rFonts w:ascii="Arial"/>
          <w:color w:val="ff0064"/>
          <w:spacing w:val="0"/>
          <w:sz w:val="16"/>
        </w:rPr>
        <w:t>g</w:t>
      </w:r>
      <w:r>
        <w:rPr>
          <w:rFonts w:ascii="Arial"/>
          <w:color w:val="ff0064"/>
          <w:spacing w:val="-89"/>
          <w:sz w:val="16"/>
        </w:rPr>
        <w:t>h</w:t>
      </w:r>
      <w:r>
        <w:rPr>
          <w:rFonts w:ascii="Arial"/>
          <w:color w:val="ff0064"/>
          <w:spacing w:val="0"/>
          <w:sz w:val="16"/>
        </w:rPr>
        <w:t>ht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0</w:t>
      </w:r>
      <w:r>
        <w:rPr>
          <w:rFonts w:ascii="Arial"/>
          <w:color w:val="ff0064"/>
          <w:spacing w:val="0"/>
          <w:sz w:val="16"/>
        </w:rPr>
        <w:t>001</w:t>
      </w:r>
      <w:r>
        <w:rPr>
          <w:rFonts w:ascii="Arial"/>
          <w:color w:val="ff0064"/>
          <w:spacing w:val="0"/>
          <w:sz w:val="16"/>
        </w:rPr>
        <w:t>2-</w:t>
      </w:r>
      <w:r>
        <w:rPr>
          <w:rFonts w:ascii="Arial"/>
          <w:color w:val="ff0064"/>
          <w:spacing w:val="0"/>
          <w:sz w:val="16"/>
        </w:rPr>
        <w:t>-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0</w:t>
      </w:r>
      <w:r>
        <w:rPr>
          <w:rFonts w:ascii="Arial"/>
          <w:color w:val="ff0064"/>
          <w:spacing w:val="0"/>
          <w:sz w:val="16"/>
        </w:rPr>
        <w:t>0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3</w:t>
      </w:r>
      <w:r>
        <w:rPr>
          <w:rFonts w:ascii="Arial"/>
          <w:color w:val="ff0064"/>
          <w:spacing w:val="0"/>
          <w:sz w:val="16"/>
        </w:rPr>
        <w:t>5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07"/>
          <w:sz w:val="16"/>
        </w:rPr>
        <w:t>A</w:t>
      </w:r>
      <w:r>
        <w:rPr>
          <w:rFonts w:ascii="Arial"/>
          <w:color w:val="ff0064"/>
          <w:spacing w:val="0"/>
          <w:sz w:val="16"/>
        </w:rPr>
        <w:t>A</w:t>
      </w:r>
      <w:r>
        <w:rPr>
          <w:rFonts w:ascii="Arial"/>
          <w:color w:val="ff0064"/>
          <w:spacing w:val="-80"/>
          <w:sz w:val="16"/>
        </w:rPr>
        <w:t>s</w:t>
      </w:r>
      <w:r>
        <w:rPr>
          <w:rFonts w:ascii="Arial"/>
          <w:color w:val="ff0064"/>
          <w:spacing w:val="0"/>
          <w:sz w:val="16"/>
        </w:rPr>
        <w:t>s</w:t>
      </w:r>
      <w:r>
        <w:rPr>
          <w:rFonts w:ascii="Arial"/>
          <w:color w:val="ff0064"/>
          <w:spacing w:val="-89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ose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07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89"/>
          <w:sz w:val="16"/>
        </w:rPr>
        <w:t>L</w:t>
      </w:r>
      <w:r>
        <w:rPr>
          <w:rFonts w:ascii="Arial"/>
          <w:color w:val="ff0064"/>
          <w:spacing w:val="0"/>
          <w:sz w:val="16"/>
        </w:rPr>
        <w:t>L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</w:t>
      </w:r>
      <w:r>
        <w:rPr>
          <w:rFonts w:ascii="Arial"/>
          <w:color w:val="ff0064"/>
          <w:spacing w:val="-89"/>
          <w:sz w:val="16"/>
        </w:rPr>
        <w:t>d</w:t>
      </w:r>
      <w:r>
        <w:rPr>
          <w:rFonts w:ascii="Arial"/>
          <w:color w:val="ff0064"/>
          <w:spacing w:val="0"/>
          <w:sz w:val="16"/>
        </w:rPr>
        <w:t>d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337" w:x="2160" w:y="144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5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4"/>
        </w:rPr>
        <w:t>Modèle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conceptuel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des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4"/>
        </w:rPr>
        <w:t>donneés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(MCD)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2850" w:x="2160" w:y="710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000000"/>
          <w:spacing w:val="0"/>
          <w:sz w:val="24"/>
        </w:rPr>
        <w:t>6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Dictionnaire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/>
          <w:b w:val="on"/>
          <w:color w:val="000000"/>
          <w:spacing w:val="0"/>
          <w:sz w:val="24"/>
        </w:rPr>
        <w:t>de</w:t>
      </w:r>
      <w:r>
        <w:rPr>
          <w:rFonts w:ascii="Calibri"/>
          <w:b w:val="on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4"/>
        </w:rPr>
        <w:t>données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1198" w:x="1440" w:y="760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1.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7295" w:x="1440" w:y="810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id_produit: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Identifiant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unique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</w:t>
      </w:r>
      <w:r>
        <w:rPr>
          <w:rFonts w:ascii="Calibri"/>
          <w:color w:val="000000"/>
          <w:spacing w:val="287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Entier.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7295" w:x="1440" w:y="8104"/>
        <w:widowControl w:val="off"/>
        <w:autoSpaceDE w:val="off"/>
        <w:autoSpaceDN w:val="off"/>
        <w:spacing w:before="20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Nom:</w:t>
      </w:r>
      <w:r>
        <w:rPr>
          <w:rFonts w:ascii="Calibri"/>
          <w:color w:val="000000"/>
          <w:spacing w:val="12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Nom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commercial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</w:t>
      </w:r>
      <w:r>
        <w:rPr>
          <w:rFonts w:ascii="Calibri"/>
          <w:color w:val="000000"/>
          <w:spacing w:val="72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Chaîne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(120).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7295" w:x="1440" w:y="8104"/>
        <w:widowControl w:val="off"/>
        <w:autoSpaceDE w:val="off"/>
        <w:autoSpaceDN w:val="off"/>
        <w:spacing w:before="20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Description:</w:t>
      </w:r>
      <w:r>
        <w:rPr>
          <w:rFonts w:ascii="Calibri"/>
          <w:color w:val="000000"/>
          <w:spacing w:val="206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Description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détaillée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(indication,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usage…)</w:t>
      </w:r>
      <w:r>
        <w:rPr>
          <w:rFonts w:ascii="Calibri"/>
          <w:color w:val="000000"/>
          <w:spacing w:val="237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Chaîne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(255).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245" w:x="1440" w:y="960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Catégorie: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245" w:x="1440" w:y="9601"/>
        <w:widowControl w:val="off"/>
        <w:autoSpaceDE w:val="off"/>
        <w:autoSpaceDN w:val="off"/>
        <w:spacing w:before="20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Fabricant: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4415" w:x="2880" w:y="960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Catégorie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(ex.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antibiotique)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4415" w:x="2880" w:y="9601"/>
        <w:widowControl w:val="off"/>
        <w:autoSpaceDE w:val="off"/>
        <w:autoSpaceDN w:val="off"/>
        <w:spacing w:before="207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Fabricant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ou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laboratoire</w:t>
      </w:r>
      <w:r>
        <w:rPr>
          <w:rFonts w:ascii="Calibri"/>
          <w:color w:val="000000"/>
          <w:spacing w:val="465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Chaîne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(120).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413" w:x="7200" w:y="960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Chaîne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(60).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004" w:x="1440" w:y="1110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2.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Stock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4483" w:x="1440" w:y="1159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id_stock: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Identifiant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unique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stock</w:t>
      </w:r>
      <w:r>
        <w:rPr>
          <w:rFonts w:ascii="Calibri"/>
          <w:color w:val="000000"/>
          <w:spacing w:val="-7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Entier.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5491" w:x="1440" w:y="1209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quantité_disponible:</w:t>
      </w:r>
      <w:r>
        <w:rPr>
          <w:rFonts w:ascii="Calibri"/>
          <w:color w:val="000000"/>
          <w:spacing w:val="84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Quantité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disponible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magasin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2" w:x="7200" w:y="1209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Entier.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856" w:x="1440" w:y="1259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date_expiration: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3643" w:x="3600" w:y="1259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Date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péremption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lot</w:t>
      </w:r>
      <w:r>
        <w:rPr>
          <w:rFonts w:ascii="Calibri"/>
          <w:color w:val="000000"/>
          <w:spacing w:val="232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Date.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5014" w:x="1440" w:y="1309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Lot:</w:t>
      </w:r>
      <w:r>
        <w:rPr>
          <w:rFonts w:ascii="Calibri"/>
          <w:color w:val="000000"/>
          <w:spacing w:val="294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Numéro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lot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fabrication</w:t>
      </w:r>
      <w:r>
        <w:rPr>
          <w:rFonts w:ascii="Calibri"/>
          <w:color w:val="000000"/>
          <w:spacing w:val="-4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Chaîne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(60).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43" w:x="1440" w:y="1409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3.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Prix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919" w:x="0" w:y="1456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ff0000"/>
          <w:spacing w:val="0"/>
          <w:sz w:val="24"/>
        </w:rPr>
        <w:t>Evaluation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Only.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Created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with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Aspose.Words.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Copyright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2003-2025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Pty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Ltd.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9919" w:x="0" w:y="14564"/>
        <w:widowControl w:val="off"/>
        <w:autoSpaceDE w:val="off"/>
        <w:autoSpaceDN w:val="off"/>
        <w:spacing w:before="0" w:after="0" w:line="293" w:lineRule="exact"/>
        <w:ind w:left="144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ff0000"/>
          <w:spacing w:val="0"/>
          <w:sz w:val="24"/>
        </w:rPr>
        <w:t>Evaluation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Only.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Created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with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Aspose.Words.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Copyright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2003-2025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Pty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Ltd.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87.3499984741211pt;z-index:-15;width:614pt;height:475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70" w:x="400" w:y="15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80"/>
          <w:sz w:val="16"/>
        </w:rPr>
        <w:t>v</w:t>
      </w:r>
      <w:r>
        <w:rPr>
          <w:rFonts w:ascii="Arial"/>
          <w:color w:val="ff0064"/>
          <w:spacing w:val="0"/>
          <w:sz w:val="16"/>
        </w:rPr>
        <w:t>v</w:t>
      </w:r>
      <w:r>
        <w:rPr>
          <w:rFonts w:ascii="Arial"/>
          <w:color w:val="ff0064"/>
          <w:spacing w:val="-89"/>
          <w:sz w:val="16"/>
        </w:rPr>
        <w:t>a</w:t>
      </w:r>
      <w:r>
        <w:rPr>
          <w:rFonts w:ascii="Arial"/>
          <w:color w:val="ff0064"/>
          <w:spacing w:val="0"/>
          <w:sz w:val="16"/>
        </w:rPr>
        <w:t>alua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ti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n</w:t>
      </w:r>
      <w:r>
        <w:rPr>
          <w:rFonts w:ascii="Arial"/>
          <w:color w:val="ff0064"/>
          <w:spacing w:val="0"/>
          <w:sz w:val="16"/>
        </w:rPr>
        <w:t>n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24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n</w:t>
      </w:r>
      <w:r>
        <w:rPr>
          <w:rFonts w:ascii="Arial"/>
          <w:color w:val="ff0064"/>
          <w:spacing w:val="0"/>
          <w:sz w:val="16"/>
        </w:rPr>
        <w:t>n</w:t>
      </w:r>
      <w:r>
        <w:rPr>
          <w:rFonts w:ascii="Arial"/>
          <w:color w:val="ff0064"/>
          <w:spacing w:val="-36"/>
          <w:sz w:val="16"/>
        </w:rPr>
        <w:t>l</w:t>
      </w:r>
      <w:r>
        <w:rPr>
          <w:rFonts w:ascii="Arial"/>
          <w:color w:val="ff0064"/>
          <w:spacing w:val="0"/>
          <w:sz w:val="16"/>
        </w:rPr>
        <w:t>l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15"/>
          <w:sz w:val="16"/>
        </w:rPr>
        <w:t>C</w:t>
      </w:r>
      <w:r>
        <w:rPr>
          <w:rFonts w:ascii="Arial"/>
          <w:color w:val="ff0064"/>
          <w:spacing w:val="0"/>
          <w:sz w:val="16"/>
        </w:rPr>
        <w:t>C</w:t>
      </w:r>
      <w:r>
        <w:rPr>
          <w:rFonts w:ascii="Arial"/>
          <w:color w:val="ff0064"/>
          <w:spacing w:val="-53"/>
          <w:sz w:val="16"/>
        </w:rPr>
        <w:t>r</w:t>
      </w:r>
      <w:r>
        <w:rPr>
          <w:rFonts w:ascii="Arial"/>
          <w:color w:val="ff0064"/>
          <w:spacing w:val="0"/>
          <w:sz w:val="16"/>
        </w:rPr>
        <w:t>r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89"/>
          <w:sz w:val="16"/>
        </w:rPr>
        <w:t>a</w:t>
      </w:r>
      <w:r>
        <w:rPr>
          <w:rFonts w:ascii="Arial"/>
          <w:color w:val="ff0064"/>
          <w:spacing w:val="0"/>
          <w:sz w:val="16"/>
        </w:rPr>
        <w:t>at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ed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with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Asp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0"/>
          <w:sz w:val="16"/>
        </w:rPr>
        <w:t>s</w:t>
      </w:r>
      <w:r>
        <w:rPr>
          <w:rFonts w:ascii="Arial"/>
          <w:color w:val="ff0064"/>
          <w:spacing w:val="0"/>
          <w:sz w:val="16"/>
        </w:rPr>
        <w:t>s</w:t>
      </w:r>
      <w:r>
        <w:rPr>
          <w:rFonts w:ascii="Arial"/>
          <w:color w:val="ff0064"/>
          <w:spacing w:val="-89"/>
          <w:sz w:val="16"/>
        </w:rPr>
        <w:t>e</w:t>
      </w:r>
      <w:r>
        <w:rPr>
          <w:rFonts w:ascii="Arial"/>
          <w:color w:val="ff0064"/>
          <w:spacing w:val="0"/>
          <w:sz w:val="16"/>
        </w:rPr>
        <w:t>e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-107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115"/>
          <w:sz w:val="16"/>
        </w:rPr>
        <w:t>D</w:t>
      </w:r>
      <w:r>
        <w:rPr>
          <w:rFonts w:ascii="Arial"/>
          <w:color w:val="ff0064"/>
          <w:spacing w:val="0"/>
          <w:sz w:val="16"/>
        </w:rPr>
        <w:t>D</w:t>
      </w:r>
      <w:r>
        <w:rPr>
          <w:rFonts w:ascii="Arial"/>
          <w:color w:val="ff0064"/>
          <w:spacing w:val="-98"/>
          <w:sz w:val="16"/>
        </w:rPr>
        <w:t>F</w:t>
      </w:r>
      <w:r>
        <w:rPr>
          <w:rFonts w:ascii="Arial"/>
          <w:color w:val="ff0064"/>
          <w:spacing w:val="0"/>
          <w:sz w:val="16"/>
        </w:rPr>
        <w:t>F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0"/>
          <w:sz w:val="16"/>
        </w:rPr>
        <w:t>C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</w:t>
      </w:r>
      <w:r>
        <w:rPr>
          <w:rFonts w:ascii="Arial"/>
          <w:color w:val="ff0064"/>
          <w:spacing w:val="-89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-53"/>
          <w:sz w:val="16"/>
        </w:rPr>
        <w:t>r</w:t>
      </w:r>
      <w:r>
        <w:rPr>
          <w:rFonts w:ascii="Arial"/>
          <w:color w:val="ff0064"/>
          <w:spacing w:val="0"/>
          <w:sz w:val="16"/>
        </w:rPr>
        <w:t>r</w:t>
      </w:r>
      <w:r>
        <w:rPr>
          <w:rFonts w:ascii="Arial"/>
          <w:color w:val="ff0064"/>
          <w:spacing w:val="-35"/>
          <w:sz w:val="16"/>
        </w:rPr>
        <w:t>i</w:t>
      </w:r>
      <w:r>
        <w:rPr>
          <w:rFonts w:ascii="Arial"/>
          <w:color w:val="ff0064"/>
          <w:spacing w:val="0"/>
          <w:sz w:val="16"/>
        </w:rPr>
        <w:t>i</w:t>
      </w:r>
      <w:r>
        <w:rPr>
          <w:rFonts w:ascii="Arial"/>
          <w:color w:val="ff0064"/>
          <w:spacing w:val="-89"/>
          <w:sz w:val="16"/>
        </w:rPr>
        <w:t>g</w:t>
      </w:r>
      <w:r>
        <w:rPr>
          <w:rFonts w:ascii="Arial"/>
          <w:color w:val="ff0064"/>
          <w:spacing w:val="0"/>
          <w:sz w:val="16"/>
        </w:rPr>
        <w:t>g</w:t>
      </w:r>
      <w:r>
        <w:rPr>
          <w:rFonts w:ascii="Arial"/>
          <w:color w:val="ff0064"/>
          <w:spacing w:val="-89"/>
          <w:sz w:val="16"/>
        </w:rPr>
        <w:t>h</w:t>
      </w:r>
      <w:r>
        <w:rPr>
          <w:rFonts w:ascii="Arial"/>
          <w:color w:val="ff0064"/>
          <w:spacing w:val="0"/>
          <w:sz w:val="16"/>
        </w:rPr>
        <w:t>ht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0</w:t>
      </w:r>
      <w:r>
        <w:rPr>
          <w:rFonts w:ascii="Arial"/>
          <w:color w:val="ff0064"/>
          <w:spacing w:val="0"/>
          <w:sz w:val="16"/>
        </w:rPr>
        <w:t>001</w:t>
      </w:r>
      <w:r>
        <w:rPr>
          <w:rFonts w:ascii="Arial"/>
          <w:color w:val="ff0064"/>
          <w:spacing w:val="0"/>
          <w:sz w:val="16"/>
        </w:rPr>
        <w:t>2-</w:t>
      </w:r>
      <w:r>
        <w:rPr>
          <w:rFonts w:ascii="Arial"/>
          <w:color w:val="ff0064"/>
          <w:spacing w:val="0"/>
          <w:sz w:val="16"/>
        </w:rPr>
        <w:t>-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0</w:t>
      </w:r>
      <w:r>
        <w:rPr>
          <w:rFonts w:ascii="Arial"/>
          <w:color w:val="ff0064"/>
          <w:spacing w:val="0"/>
          <w:sz w:val="16"/>
        </w:rPr>
        <w:t>0</w:t>
      </w:r>
      <w:r>
        <w:rPr>
          <w:rFonts w:ascii="Arial"/>
          <w:color w:val="ff0064"/>
          <w:spacing w:val="-89"/>
          <w:sz w:val="16"/>
        </w:rPr>
        <w:t>2</w:t>
      </w:r>
      <w:r>
        <w:rPr>
          <w:rFonts w:ascii="Arial"/>
          <w:color w:val="ff0064"/>
          <w:spacing w:val="0"/>
          <w:sz w:val="16"/>
        </w:rPr>
        <w:t>2</w:t>
      </w:r>
      <w:r>
        <w:rPr>
          <w:rFonts w:ascii="Arial"/>
          <w:color w:val="ff0064"/>
          <w:spacing w:val="-89"/>
          <w:sz w:val="16"/>
        </w:rPr>
        <w:t>3</w:t>
      </w:r>
      <w:r>
        <w:rPr>
          <w:rFonts w:ascii="Arial"/>
          <w:color w:val="ff0064"/>
          <w:spacing w:val="0"/>
          <w:sz w:val="16"/>
        </w:rPr>
        <w:t>5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07"/>
          <w:sz w:val="16"/>
        </w:rPr>
        <w:t>A</w:t>
      </w:r>
      <w:r>
        <w:rPr>
          <w:rFonts w:ascii="Arial"/>
          <w:color w:val="ff0064"/>
          <w:spacing w:val="0"/>
          <w:sz w:val="16"/>
        </w:rPr>
        <w:t>A</w:t>
      </w:r>
      <w:r>
        <w:rPr>
          <w:rFonts w:ascii="Arial"/>
          <w:color w:val="ff0064"/>
          <w:spacing w:val="-80"/>
          <w:sz w:val="16"/>
        </w:rPr>
        <w:t>s</w:t>
      </w:r>
      <w:r>
        <w:rPr>
          <w:rFonts w:ascii="Arial"/>
          <w:color w:val="ff0064"/>
          <w:spacing w:val="0"/>
          <w:sz w:val="16"/>
        </w:rPr>
        <w:t>s</w:t>
      </w:r>
      <w:r>
        <w:rPr>
          <w:rFonts w:ascii="Arial"/>
          <w:color w:val="ff0064"/>
          <w:spacing w:val="-89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89"/>
          <w:sz w:val="16"/>
        </w:rPr>
        <w:t>o</w:t>
      </w:r>
      <w:r>
        <w:rPr>
          <w:rFonts w:ascii="Arial"/>
          <w:color w:val="ff0064"/>
          <w:spacing w:val="0"/>
          <w:sz w:val="16"/>
        </w:rPr>
        <w:t>ose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107"/>
          <w:sz w:val="16"/>
        </w:rPr>
        <w:t>P</w:t>
      </w:r>
      <w:r>
        <w:rPr>
          <w:rFonts w:ascii="Arial"/>
          <w:color w:val="ff0064"/>
          <w:spacing w:val="0"/>
          <w:sz w:val="16"/>
        </w:rPr>
        <w:t>P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</w:t>
      </w:r>
      <w:r>
        <w:rPr>
          <w:rFonts w:ascii="Arial"/>
          <w:color w:val="ff0064"/>
          <w:spacing w:val="-80"/>
          <w:sz w:val="16"/>
        </w:rPr>
        <w:t>y</w:t>
      </w:r>
      <w:r>
        <w:rPr>
          <w:rFonts w:ascii="Arial"/>
          <w:color w:val="ff0064"/>
          <w:spacing w:val="0"/>
          <w:sz w:val="16"/>
        </w:rPr>
        <w:t>y</w:t>
      </w:r>
      <w:r>
        <w:rPr>
          <w:rFonts w:ascii="Arial"/>
          <w:color w:val="ff0064"/>
          <w:spacing w:val="0"/>
          <w:sz w:val="16"/>
        </w:rPr>
        <w:t xml:space="preserve"> </w:t>
      </w:r>
      <w:r>
        <w:rPr>
          <w:rFonts w:ascii="Arial"/>
          <w:color w:val="ff0064"/>
          <w:spacing w:val="-89"/>
          <w:sz w:val="16"/>
        </w:rPr>
        <w:t>L</w:t>
      </w:r>
      <w:r>
        <w:rPr>
          <w:rFonts w:ascii="Arial"/>
          <w:color w:val="ff0064"/>
          <w:spacing w:val="0"/>
          <w:sz w:val="16"/>
        </w:rPr>
        <w:t>L</w:t>
      </w:r>
      <w:r>
        <w:rPr>
          <w:rFonts w:ascii="Arial"/>
          <w:color w:val="ff0064"/>
          <w:spacing w:val="-44"/>
          <w:sz w:val="16"/>
        </w:rPr>
        <w:t>t</w:t>
      </w:r>
      <w:r>
        <w:rPr>
          <w:rFonts w:ascii="Arial"/>
          <w:color w:val="ff0064"/>
          <w:spacing w:val="0"/>
          <w:sz w:val="16"/>
        </w:rPr>
        <w:t>t</w:t>
      </w:r>
      <w:r>
        <w:rPr>
          <w:rFonts w:ascii="Arial"/>
          <w:color w:val="ff0064"/>
          <w:spacing w:val="-89"/>
          <w:sz w:val="16"/>
        </w:rPr>
        <w:t>d</w:t>
      </w:r>
      <w:r>
        <w:rPr>
          <w:rFonts w:ascii="Arial"/>
          <w:color w:val="ff0064"/>
          <w:spacing w:val="0"/>
          <w:sz w:val="16"/>
        </w:rPr>
        <w:t>d</w:t>
      </w:r>
      <w:r>
        <w:rPr>
          <w:rFonts w:ascii="Arial"/>
          <w:color w:val="ff0064"/>
          <w:spacing w:val="-44"/>
          <w:sz w:val="16"/>
        </w:rPr>
        <w:t>.</w:t>
      </w:r>
      <w:r>
        <w:rPr>
          <w:rFonts w:ascii="Arial"/>
          <w:color w:val="ff0064"/>
          <w:spacing w:val="0"/>
          <w:sz w:val="16"/>
        </w:rPr>
        <w:t>.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854" w:x="1440" w:y="144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id_prix: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Identifiant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unique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prix</w:t>
      </w:r>
      <w:r>
        <w:rPr>
          <w:rFonts w:ascii="Calibri"/>
          <w:color w:val="000000"/>
          <w:spacing w:val="27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Entier.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4854" w:x="1440" w:y="1446"/>
        <w:widowControl w:val="off"/>
        <w:autoSpaceDE w:val="off"/>
        <w:autoSpaceDN w:val="off"/>
        <w:spacing w:before="20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prix_achat:</w:t>
      </w:r>
      <w:r>
        <w:rPr>
          <w:rFonts w:ascii="Calibri"/>
          <w:color w:val="000000"/>
          <w:spacing w:val="29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Prix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unitaire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d’achat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4854" w:x="1440" w:y="1446"/>
        <w:widowControl w:val="off"/>
        <w:autoSpaceDE w:val="off"/>
        <w:autoSpaceDN w:val="off"/>
        <w:spacing w:before="20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prix_vente:</w:t>
      </w:r>
      <w:r>
        <w:rPr>
          <w:rFonts w:ascii="Calibri"/>
          <w:color w:val="000000"/>
          <w:spacing w:val="279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Prix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unitaire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vente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produit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6146" w:x="2880" w:y="1945"/>
        <w:widowControl w:val="off"/>
        <w:autoSpaceDE w:val="off"/>
        <w:autoSpaceDN w:val="off"/>
        <w:spacing w:before="0" w:after="0" w:line="293" w:lineRule="exact"/>
        <w:ind w:left="360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Nombre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décimal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(12,2).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6146" w:x="2880" w:y="1945"/>
        <w:widowControl w:val="off"/>
        <w:autoSpaceDE w:val="off"/>
        <w:autoSpaceDN w:val="off"/>
        <w:spacing w:before="206" w:after="0" w:line="293" w:lineRule="exact"/>
        <w:ind w:left="360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Nombre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décimal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(12,2).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6146" w:x="2880" w:y="1945"/>
        <w:widowControl w:val="off"/>
        <w:autoSpaceDE w:val="off"/>
        <w:autoSpaceDN w:val="off"/>
        <w:spacing w:before="20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Date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d’application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prix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(historique)</w:t>
      </w:r>
      <w:r>
        <w:rPr>
          <w:rFonts w:ascii="Calibri"/>
          <w:color w:val="000000"/>
          <w:spacing w:val="56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Date.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233" w:x="1440" w:y="294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date_prix: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621" w:x="1440" w:y="394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4.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Fournisseur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5922" w:x="1440" w:y="444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id_fournisseur: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Identifiant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unique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fournisseur</w:t>
      </w:r>
      <w:r>
        <w:rPr>
          <w:rFonts w:ascii="Calibri"/>
          <w:color w:val="000000"/>
          <w:spacing w:val="24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Entier.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5922" w:x="1440" w:y="4442"/>
        <w:widowControl w:val="off"/>
        <w:autoSpaceDE w:val="off"/>
        <w:autoSpaceDN w:val="off"/>
        <w:spacing w:before="20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Nom:</w:t>
      </w:r>
      <w:r>
        <w:rPr>
          <w:rFonts w:ascii="Calibri"/>
          <w:color w:val="000000"/>
          <w:spacing w:val="12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Nom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fournisseur</w:t>
      </w:r>
      <w:r>
        <w:rPr>
          <w:rFonts w:ascii="Calibri"/>
          <w:color w:val="000000"/>
          <w:spacing w:val="164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Chaîne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(120).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079" w:x="1440" w:y="544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Adresse: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3458" w:x="2880" w:y="544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Adresse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complète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fournisseur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535" w:x="6480" w:y="544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Chaîne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(200).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5008" w:x="1440" w:y="594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Telephone:</w:t>
      </w:r>
      <w:r>
        <w:rPr>
          <w:rFonts w:ascii="Calibri"/>
          <w:color w:val="000000"/>
          <w:spacing w:val="286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Numéro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téléphoneChaîne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(30).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5008" w:x="1440" w:y="5940"/>
        <w:widowControl w:val="off"/>
        <w:autoSpaceDE w:val="off"/>
        <w:autoSpaceDN w:val="off"/>
        <w:spacing w:before="20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Email:</w:t>
      </w:r>
      <w:r>
        <w:rPr>
          <w:rFonts w:ascii="Calibri"/>
          <w:color w:val="000000"/>
          <w:spacing w:val="68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Adresse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électronique</w:t>
      </w:r>
      <w:r>
        <w:rPr>
          <w:rFonts w:ascii="Calibri"/>
          <w:color w:val="000000"/>
          <w:spacing w:val="38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Chaîne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(120).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2406" w:x="1440" w:y="743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5.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Approvisionnement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5362" w:x="1440" w:y="793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id_appro: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Identifiant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unique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l’approvisionnement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5362" w:x="1440" w:y="7937"/>
        <w:widowControl w:val="off"/>
        <w:autoSpaceDE w:val="off"/>
        <w:autoSpaceDN w:val="off"/>
        <w:spacing w:before="206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date_appro:</w:t>
      </w:r>
      <w:r>
        <w:rPr>
          <w:rFonts w:ascii="Calibri"/>
          <w:color w:val="000000"/>
          <w:spacing w:val="184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Date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l’approvisionnement</w:t>
      </w:r>
      <w:r>
        <w:rPr>
          <w:rFonts w:ascii="Calibri"/>
          <w:color w:val="000000"/>
          <w:spacing w:val="-11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Date.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2" w:x="7200" w:y="793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Entier.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058" w:x="1440" w:y="943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6.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Vente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159" w:x="1440" w:y="993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id_vente: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3123" w:x="2880" w:y="993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Identifiant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unique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vente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2" w:x="6480" w:y="993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Entier.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4157" w:x="1440" w:y="1043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date_vente:</w:t>
      </w:r>
      <w:r>
        <w:rPr>
          <w:rFonts w:ascii="Calibri"/>
          <w:color w:val="000000"/>
          <w:spacing w:val="207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Date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et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heure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vente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454" w:x="5760" w:y="1043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Date/Heure.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727" w:x="1440" w:y="1093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montant_total: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2743" w:x="3600" w:y="1093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Montant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total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la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vente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2546" w:x="6480" w:y="1093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Nombre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décimal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(14,2).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2920" w:x="1440" w:y="1193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7.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LigneApprovisionnement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5214" w:x="1440" w:y="1243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(association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Approvisionnement–Produit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via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Stock)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168" w:x="1440" w:y="1293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Quantite: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1939" w:x="2880" w:y="1293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 w:hAnsi="Calibri" w:cs="Calibri"/>
          <w:color w:val="000000"/>
          <w:spacing w:val="0"/>
          <w:sz w:val="24"/>
        </w:rPr>
        <w:t>Quantité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achetée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882" w:x="5040" w:y="1293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Entier.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6866" w:x="1440" w:y="1343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color w:val="000000"/>
          <w:spacing w:val="0"/>
          <w:sz w:val="24"/>
        </w:rPr>
      </w:pPr>
      <w:r>
        <w:rPr>
          <w:rFonts w:ascii="Calibri"/>
          <w:color w:val="000000"/>
          <w:spacing w:val="0"/>
          <w:sz w:val="24"/>
        </w:rPr>
        <w:t>prix_achat:</w:t>
      </w:r>
      <w:r>
        <w:rPr>
          <w:rFonts w:ascii="Calibri"/>
          <w:color w:val="000000"/>
          <w:spacing w:val="295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Prix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d’achat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unitaire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du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lot</w:t>
      </w:r>
      <w:r>
        <w:rPr>
          <w:rFonts w:ascii="Calibri"/>
          <w:color w:val="000000"/>
          <w:spacing w:val="243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Nombre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 w:hAnsi="Calibri" w:cs="Calibri"/>
          <w:color w:val="000000"/>
          <w:spacing w:val="0"/>
          <w:sz w:val="24"/>
        </w:rPr>
        <w:t>décimal</w:t>
      </w:r>
      <w:r>
        <w:rPr>
          <w:rFonts w:ascii="Calibri"/>
          <w:color w:val="000000"/>
          <w:spacing w:val="0"/>
          <w:sz w:val="24"/>
        </w:rPr>
        <w:t xml:space="preserve"> </w:t>
      </w:r>
      <w:r>
        <w:rPr>
          <w:rFonts w:ascii="Calibri"/>
          <w:color w:val="000000"/>
          <w:spacing w:val="0"/>
          <w:sz w:val="24"/>
        </w:rPr>
        <w:t>(12,2).</w:t>
      </w:r>
      <w:r>
        <w:rPr>
          <w:rFonts w:ascii="Calibri"/>
          <w:color w:val="000000"/>
          <w:spacing w:val="0"/>
          <w:sz w:val="24"/>
        </w:rPr>
      </w:r>
    </w:p>
    <w:p>
      <w:pPr>
        <w:pStyle w:val="Normal"/>
        <w:framePr w:w="9919" w:x="0" w:y="1456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ff0000"/>
          <w:spacing w:val="0"/>
          <w:sz w:val="24"/>
        </w:rPr>
        <w:t>Evaluation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Only.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Created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with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Aspose.Words.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Copyright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2003-2025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Pty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Ltd.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framePr w:w="9919" w:x="0" w:y="14564"/>
        <w:widowControl w:val="off"/>
        <w:autoSpaceDE w:val="off"/>
        <w:autoSpaceDN w:val="off"/>
        <w:spacing w:before="0" w:after="0" w:line="293" w:lineRule="exact"/>
        <w:ind w:left="1440" w:right="0" w:firstLine="0"/>
        <w:jc w:val="left"/>
        <w:rPr>
          <w:rFonts w:ascii="Calibri"/>
          <w:b w:val="on"/>
          <w:color w:val="000000"/>
          <w:spacing w:val="0"/>
          <w:sz w:val="24"/>
        </w:rPr>
      </w:pPr>
      <w:r>
        <w:rPr>
          <w:rFonts w:ascii="Calibri"/>
          <w:b w:val="on"/>
          <w:color w:val="ff0000"/>
          <w:spacing w:val="0"/>
          <w:sz w:val="24"/>
        </w:rPr>
        <w:t>Evaluation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Only.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Created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with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Aspose.Words.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Copyright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2003-2025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Aspose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Pty</w:t>
      </w:r>
      <w:r>
        <w:rPr>
          <w:rFonts w:ascii="Calibri"/>
          <w:b w:val="on"/>
          <w:color w:val="ff0000"/>
          <w:spacing w:val="0"/>
          <w:sz w:val="24"/>
        </w:rPr>
        <w:t xml:space="preserve"> </w:t>
      </w:r>
      <w:r>
        <w:rPr>
          <w:rFonts w:ascii="Calibri"/>
          <w:b w:val="on"/>
          <w:color w:val="ff0000"/>
          <w:spacing w:val="0"/>
          <w:sz w:val="24"/>
        </w:rPr>
        <w:t>Ltd.</w:t>
      </w:r>
      <w:r>
        <w:rPr>
          <w:rFonts w:ascii="Calibr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228.050003051758pt;z-index:-19;width:614pt;height:334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DAFISQ+PTWBNB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BBEA8127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styles" Target="styles.xml" /><Relationship Id="rId7" Type="http://schemas.openxmlformats.org/officeDocument/2006/relationships/fontTable" Target="fontTable.xml" /><Relationship Id="rId8" Type="http://schemas.openxmlformats.org/officeDocument/2006/relationships/settings" Target="settings.xml" /><Relationship Id="rId9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1152</Words>
  <Characters>5047</Characters>
  <Application>Aspose</Application>
  <DocSecurity>0</DocSecurity>
  <Lines>125</Lines>
  <Paragraphs>125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5714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VIELO</dc:creator>
  <lastModifiedBy>VIELO</lastModifiedBy>
  <revision>1</revision>
  <dcterms:created xmlns:xsi="http://www.w3.org/2001/XMLSchema-instance" xmlns:dcterms="http://purl.org/dc/terms/" xsi:type="dcterms:W3CDTF">2026-01-29T23:19:34-05:00</dcterms:created>
  <dcterms:modified xmlns:xsi="http://www.w3.org/2001/XMLSchema-instance" xmlns:dcterms="http://purl.org/dc/terms/" xsi:type="dcterms:W3CDTF">2026-01-29T23:19:34-05:00</dcterms:modified>
</coreProperties>
</file>