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0199" w14:textId="77777777" w:rsidR="007344DA" w:rsidRPr="0053578E" w:rsidRDefault="00777127" w:rsidP="003463C1">
      <w:pPr>
        <w:pStyle w:val="NoSpacing"/>
        <w:rPr>
          <w:b/>
          <w:bCs/>
          <w:sz w:val="36"/>
          <w:szCs w:val="36"/>
        </w:rPr>
      </w:pPr>
      <w:r w:rsidRPr="0053578E">
        <w:rPr>
          <w:b/>
          <w:bCs/>
          <w:sz w:val="36"/>
          <w:szCs w:val="36"/>
        </w:rPr>
        <w:t>Martin Collins</w:t>
      </w:r>
    </w:p>
    <w:p w14:paraId="107332B0" w14:textId="4FEE8A93" w:rsidR="00777127" w:rsidRPr="0053578E" w:rsidRDefault="00777127" w:rsidP="00150119">
      <w:pPr>
        <w:pStyle w:val="NoSpacing"/>
        <w:rPr>
          <w:sz w:val="28"/>
          <w:szCs w:val="28"/>
        </w:rPr>
      </w:pPr>
      <w:r w:rsidRPr="0053578E">
        <w:rPr>
          <w:sz w:val="28"/>
          <w:szCs w:val="28"/>
        </w:rPr>
        <w:t xml:space="preserve">Senior Project Manager </w:t>
      </w:r>
      <w:r w:rsidR="00B47509" w:rsidRPr="0053578E">
        <w:rPr>
          <w:sz w:val="28"/>
          <w:szCs w:val="28"/>
        </w:rPr>
        <w:t xml:space="preserve">| </w:t>
      </w:r>
      <w:r w:rsidRPr="0053578E">
        <w:rPr>
          <w:sz w:val="28"/>
          <w:szCs w:val="28"/>
        </w:rPr>
        <w:t>Network Infrastructure &amp; Deployment</w:t>
      </w:r>
    </w:p>
    <w:p w14:paraId="2E6C382B" w14:textId="749512CF" w:rsidR="00777127" w:rsidRPr="0053578E" w:rsidRDefault="00777127" w:rsidP="00150119">
      <w:pPr>
        <w:pStyle w:val="NoSpacing"/>
        <w:rPr>
          <w:sz w:val="28"/>
          <w:szCs w:val="28"/>
        </w:rPr>
      </w:pPr>
      <w:r w:rsidRPr="0053578E">
        <w:rPr>
          <w:sz w:val="28"/>
          <w:szCs w:val="28"/>
        </w:rPr>
        <w:t>732</w:t>
      </w:r>
      <w:r w:rsidR="004B057D" w:rsidRPr="0053578E">
        <w:rPr>
          <w:sz w:val="28"/>
          <w:szCs w:val="28"/>
        </w:rPr>
        <w:t>-</w:t>
      </w:r>
      <w:r w:rsidRPr="0053578E">
        <w:rPr>
          <w:sz w:val="28"/>
          <w:szCs w:val="28"/>
        </w:rPr>
        <w:t>963</w:t>
      </w:r>
      <w:r w:rsidR="004B057D" w:rsidRPr="0053578E">
        <w:rPr>
          <w:sz w:val="28"/>
          <w:szCs w:val="28"/>
        </w:rPr>
        <w:t>-</w:t>
      </w:r>
      <w:r w:rsidRPr="0053578E">
        <w:rPr>
          <w:sz w:val="28"/>
          <w:szCs w:val="28"/>
        </w:rPr>
        <w:t>7014</w:t>
      </w:r>
      <w:r w:rsidR="008D7AC4" w:rsidRPr="0053578E">
        <w:rPr>
          <w:sz w:val="28"/>
          <w:szCs w:val="28"/>
        </w:rPr>
        <w:t xml:space="preserve"> |</w:t>
      </w:r>
      <w:r w:rsidRPr="0053578E">
        <w:rPr>
          <w:sz w:val="28"/>
          <w:szCs w:val="28"/>
        </w:rPr>
        <w:t xml:space="preserve"> </w:t>
      </w:r>
      <w:hyperlink r:id="rId8" w:history="1">
        <w:r w:rsidR="00FE3B90" w:rsidRPr="00BF7270">
          <w:rPr>
            <w:rStyle w:val="Hyperlink"/>
            <w:sz w:val="28"/>
            <w:szCs w:val="28"/>
          </w:rPr>
          <w:t>mpcmarty@gmail.com</w:t>
        </w:r>
      </w:hyperlink>
    </w:p>
    <w:p w14:paraId="5F1748E8" w14:textId="77777777" w:rsidR="00234F6A" w:rsidRPr="00150119" w:rsidRDefault="00234F6A" w:rsidP="00150119">
      <w:pPr>
        <w:pStyle w:val="NoSpacing"/>
        <w:rPr>
          <w:sz w:val="28"/>
          <w:szCs w:val="28"/>
        </w:rPr>
      </w:pPr>
    </w:p>
    <w:p w14:paraId="6EFD12C0" w14:textId="77777777" w:rsidR="00777127" w:rsidRPr="004764C6" w:rsidRDefault="00777127" w:rsidP="00234F6A">
      <w:pPr>
        <w:pStyle w:val="NoSpacing"/>
        <w:rPr>
          <w:b/>
          <w:bCs/>
          <w:u w:val="single"/>
        </w:rPr>
      </w:pPr>
      <w:r w:rsidRPr="004764C6">
        <w:rPr>
          <w:b/>
          <w:bCs/>
          <w:u w:val="single"/>
        </w:rPr>
        <w:t>PROFESSIONAL SUMMARY</w:t>
      </w:r>
    </w:p>
    <w:p w14:paraId="19AE83F4" w14:textId="77777777" w:rsidR="00234F6A" w:rsidRPr="00234F6A" w:rsidRDefault="00234F6A" w:rsidP="00234F6A">
      <w:pPr>
        <w:pStyle w:val="NoSpacing"/>
        <w:rPr>
          <w:b/>
          <w:bCs/>
        </w:rPr>
      </w:pPr>
    </w:p>
    <w:p w14:paraId="52853879" w14:textId="3B87F2A1" w:rsidR="008B63C8" w:rsidRDefault="00803D7E" w:rsidP="00234F6A">
      <w:pPr>
        <w:pStyle w:val="NoSpacing"/>
        <w:rPr>
          <w:rFonts w:cstheme="minorHAnsi"/>
        </w:rPr>
      </w:pPr>
      <w:r w:rsidRPr="00234F6A">
        <w:t xml:space="preserve">Senior Project Manager specializing in large-scale enterprise network infrastructure refresh, deployment, and decommission initiatives. Proven leader of complex, high-risk production changes across data centers and remote sites involving Cisco and Arista platforms. Trusted partner to engineering teams and executive stakeholders, </w:t>
      </w:r>
      <w:r w:rsidR="005B7F41" w:rsidRPr="00234F6A">
        <w:t>recognized</w:t>
      </w:r>
      <w:r w:rsidRPr="00234F6A">
        <w:t xml:space="preserve"> for strong change governance, risk mitigation, and flawless execution during after-hours network operations</w:t>
      </w:r>
      <w:r w:rsidRPr="005F093C">
        <w:rPr>
          <w:rFonts w:cstheme="minorHAnsi"/>
        </w:rPr>
        <w:t>.</w:t>
      </w:r>
    </w:p>
    <w:p w14:paraId="76A715D1" w14:textId="77777777" w:rsidR="004764C6" w:rsidRPr="005F093C" w:rsidRDefault="004764C6" w:rsidP="00234F6A">
      <w:pPr>
        <w:pStyle w:val="NoSpacing"/>
        <w:rPr>
          <w:rFonts w:cstheme="minorHAnsi"/>
        </w:rPr>
      </w:pPr>
    </w:p>
    <w:p w14:paraId="30C61C81" w14:textId="753AFE5E" w:rsidR="00777127" w:rsidRPr="004764C6" w:rsidRDefault="00777127" w:rsidP="00B27F43">
      <w:pPr>
        <w:pStyle w:val="NoSpacing"/>
        <w:rPr>
          <w:b/>
          <w:bCs/>
          <w:u w:val="single"/>
        </w:rPr>
      </w:pPr>
      <w:r w:rsidRPr="004764C6">
        <w:rPr>
          <w:b/>
          <w:bCs/>
          <w:u w:val="single"/>
        </w:rPr>
        <w:t>CORE COMPETENCIES</w:t>
      </w:r>
    </w:p>
    <w:p w14:paraId="3B405070" w14:textId="77777777" w:rsidR="00777127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Network Infrastructure Refresh &amp; Decommission</w:t>
      </w:r>
    </w:p>
    <w:p w14:paraId="3ACACFC9" w14:textId="64D84ACF" w:rsidR="00D01783" w:rsidRPr="00CF1BA5" w:rsidRDefault="00D01783" w:rsidP="00D0178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F1BA5">
        <w:rPr>
          <w:rFonts w:ascii="Calibri" w:hAnsi="Calibri" w:cs="Calibri"/>
        </w:rPr>
        <w:t>Project Management Standards: PMBOK</w:t>
      </w:r>
      <w:r w:rsidR="00CF1BA5" w:rsidRPr="00CF1BA5">
        <w:rPr>
          <w:rFonts w:ascii="Calibri" w:hAnsi="Calibri" w:cs="Calibri"/>
        </w:rPr>
        <w:t xml:space="preserve"> </w:t>
      </w:r>
      <w:r w:rsidRPr="00CF1BA5">
        <w:rPr>
          <w:rFonts w:ascii="Calibri" w:hAnsi="Calibri" w:cs="Calibri"/>
        </w:rPr>
        <w:t>-</w:t>
      </w:r>
      <w:r w:rsidR="00CF1BA5" w:rsidRPr="00CF1BA5">
        <w:rPr>
          <w:rFonts w:ascii="Calibri" w:hAnsi="Calibri" w:cs="Calibri"/>
        </w:rPr>
        <w:t xml:space="preserve"> AGILE </w:t>
      </w:r>
      <w:r w:rsidRPr="00CF1BA5">
        <w:rPr>
          <w:rFonts w:ascii="Calibri" w:hAnsi="Calibri" w:cs="Calibri"/>
        </w:rPr>
        <w:t>aligned practices</w:t>
      </w:r>
    </w:p>
    <w:p w14:paraId="11923441" w14:textId="640CDA65" w:rsidR="00D01783" w:rsidRPr="00CF1BA5" w:rsidRDefault="00D01783" w:rsidP="00D0178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F1BA5">
        <w:rPr>
          <w:rFonts w:ascii="Calibri" w:hAnsi="Calibri" w:cs="Calibri"/>
        </w:rPr>
        <w:t>IT Service Management: ITIL</w:t>
      </w:r>
    </w:p>
    <w:p w14:paraId="56989611" w14:textId="4A42EAFC" w:rsidR="00D01783" w:rsidRPr="00CF1BA5" w:rsidRDefault="00CF1BA5" w:rsidP="00D0178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F1BA5">
        <w:rPr>
          <w:rFonts w:ascii="Calibri" w:hAnsi="Calibri" w:cs="Calibri"/>
        </w:rPr>
        <w:t xml:space="preserve">Project </w:t>
      </w:r>
      <w:r w:rsidR="00D01783" w:rsidRPr="00CF1BA5">
        <w:rPr>
          <w:rFonts w:ascii="Calibri" w:hAnsi="Calibri" w:cs="Calibri"/>
        </w:rPr>
        <w:t>Delivery Methodologies: Agile, Scrum, Kanban, Waterfall</w:t>
      </w:r>
    </w:p>
    <w:p w14:paraId="2D5AAEC8" w14:textId="58BAC47C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Release &amp; Change Management (Logical &amp; Physical</w:t>
      </w:r>
    </w:p>
    <w:p w14:paraId="0AEFFD2F" w14:textId="0CCC7781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Cisco &amp; Arista Rout</w:t>
      </w:r>
      <w:r w:rsidR="0030306D" w:rsidRPr="005F093C">
        <w:rPr>
          <w:rFonts w:eastAsia="Times New Roman" w:cstheme="minorHAnsi"/>
          <w:kern w:val="0"/>
          <w14:ligatures w14:val="none"/>
        </w:rPr>
        <w:t xml:space="preserve">ing </w:t>
      </w:r>
      <w:r w:rsidR="00F75FAE" w:rsidRPr="005F093C">
        <w:rPr>
          <w:rFonts w:eastAsia="Times New Roman" w:cstheme="minorHAnsi"/>
          <w:kern w:val="0"/>
          <w14:ligatures w14:val="none"/>
        </w:rPr>
        <w:t>&amp;</w:t>
      </w:r>
      <w:r w:rsidRPr="005F093C">
        <w:rPr>
          <w:rFonts w:eastAsia="Times New Roman" w:cstheme="minorHAnsi"/>
          <w:kern w:val="0"/>
          <w14:ligatures w14:val="none"/>
        </w:rPr>
        <w:t xml:space="preserve"> Switch</w:t>
      </w:r>
      <w:r w:rsidR="00F75FAE" w:rsidRPr="005F093C">
        <w:rPr>
          <w:rFonts w:eastAsia="Times New Roman" w:cstheme="minorHAnsi"/>
          <w:kern w:val="0"/>
          <w14:ligatures w14:val="none"/>
        </w:rPr>
        <w:t>ing</w:t>
      </w:r>
    </w:p>
    <w:p w14:paraId="68C98619" w14:textId="01103CC8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Enterprise Risk</w:t>
      </w:r>
      <w:r w:rsidR="00C1251A" w:rsidRPr="005F093C">
        <w:rPr>
          <w:rFonts w:eastAsia="Times New Roman" w:cstheme="minorHAnsi"/>
          <w:kern w:val="0"/>
          <w14:ligatures w14:val="none"/>
        </w:rPr>
        <w:t>, Issue,</w:t>
      </w:r>
      <w:r w:rsidRPr="005F093C">
        <w:rPr>
          <w:rFonts w:eastAsia="Times New Roman" w:cstheme="minorHAnsi"/>
          <w:kern w:val="0"/>
          <w14:ligatures w14:val="none"/>
        </w:rPr>
        <w:t xml:space="preserve"> &amp; Escalation Management</w:t>
      </w:r>
    </w:p>
    <w:p w14:paraId="162A4F77" w14:textId="77777777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Executive &amp; C-Level Communication</w:t>
      </w:r>
    </w:p>
    <w:p w14:paraId="70374EA9" w14:textId="77777777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Cross-Functional Team Leadership</w:t>
      </w:r>
    </w:p>
    <w:p w14:paraId="14D19FB6" w14:textId="77777777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Data Center &amp; Remote Site Operations</w:t>
      </w:r>
    </w:p>
    <w:p w14:paraId="48E8B566" w14:textId="77777777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Smart Hands &amp; Vendor Management</w:t>
      </w:r>
    </w:p>
    <w:p w14:paraId="3ACD22B7" w14:textId="77777777" w:rsidR="00777127" w:rsidRPr="005F093C" w:rsidRDefault="00777127" w:rsidP="0077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Asset Disposal, SIMS &amp; Data Destruction Compliance</w:t>
      </w:r>
    </w:p>
    <w:p w14:paraId="6CE6AB5E" w14:textId="77777777" w:rsidR="00777127" w:rsidRPr="004764C6" w:rsidRDefault="00777127" w:rsidP="004764C6">
      <w:pPr>
        <w:pStyle w:val="NoSpacing"/>
        <w:rPr>
          <w:b/>
          <w:bCs/>
          <w:u w:val="single"/>
        </w:rPr>
      </w:pPr>
      <w:r w:rsidRPr="004764C6">
        <w:rPr>
          <w:b/>
          <w:bCs/>
          <w:u w:val="single"/>
        </w:rPr>
        <w:t>TECHNOLOGIES &amp; TOOLS</w:t>
      </w:r>
    </w:p>
    <w:p w14:paraId="684916B4" w14:textId="2C68ABEE" w:rsidR="00777127" w:rsidRPr="005F093C" w:rsidRDefault="0077712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Collaboration:</w:t>
      </w:r>
      <w:r w:rsidRPr="005F093C">
        <w:rPr>
          <w:rFonts w:eastAsia="Times New Roman" w:cstheme="minorHAnsi"/>
          <w:kern w:val="0"/>
          <w14:ligatures w14:val="none"/>
        </w:rPr>
        <w:t xml:space="preserve"> Webex, Microsoft Teams</w:t>
      </w:r>
    </w:p>
    <w:p w14:paraId="56F8E469" w14:textId="77777777" w:rsidR="00777127" w:rsidRPr="005F093C" w:rsidRDefault="0077712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Project &amp; Change Management:</w:t>
      </w:r>
      <w:r w:rsidRPr="005F093C">
        <w:rPr>
          <w:rFonts w:eastAsia="Times New Roman" w:cstheme="minorHAnsi"/>
          <w:kern w:val="0"/>
          <w14:ligatures w14:val="none"/>
        </w:rPr>
        <w:t xml:space="preserve"> Jira, Remedy, Confluence, MS Project</w:t>
      </w:r>
    </w:p>
    <w:p w14:paraId="255F7500" w14:textId="00486E0D" w:rsidR="00777127" w:rsidRDefault="0077712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Enterprise Systems:</w:t>
      </w:r>
      <w:r w:rsidRPr="005F093C">
        <w:rPr>
          <w:rFonts w:eastAsia="Times New Roman" w:cstheme="minorHAnsi"/>
          <w:kern w:val="0"/>
          <w14:ligatures w14:val="none"/>
        </w:rPr>
        <w:t xml:space="preserve"> </w:t>
      </w:r>
      <w:r w:rsidR="00586146" w:rsidRPr="005F093C">
        <w:rPr>
          <w:rFonts w:eastAsia="Times New Roman" w:cstheme="minorHAnsi"/>
          <w:kern w:val="0"/>
          <w14:ligatures w14:val="none"/>
        </w:rPr>
        <w:t xml:space="preserve">Salesforce, </w:t>
      </w:r>
      <w:r w:rsidRPr="005F093C">
        <w:rPr>
          <w:rFonts w:eastAsia="Times New Roman" w:cstheme="minorHAnsi"/>
          <w:kern w:val="0"/>
          <w14:ligatures w14:val="none"/>
        </w:rPr>
        <w:t>Oracle, Watson</w:t>
      </w:r>
    </w:p>
    <w:p w14:paraId="57A1921D" w14:textId="57FD5429" w:rsidR="00B51EE7" w:rsidRPr="005F093C" w:rsidRDefault="00B51EE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Engineering &amp; IT Management:</w:t>
      </w:r>
      <w:r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14:ligatures w14:val="none"/>
        </w:rPr>
        <w:t>MyCTO</w:t>
      </w:r>
      <w:proofErr w:type="spellEnd"/>
    </w:p>
    <w:p w14:paraId="5A184735" w14:textId="77777777" w:rsidR="00777127" w:rsidRPr="005F093C" w:rsidRDefault="0077712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Productivity:</w:t>
      </w:r>
      <w:r w:rsidRPr="005F093C">
        <w:rPr>
          <w:rFonts w:eastAsia="Times New Roman" w:cstheme="minorHAnsi"/>
          <w:kern w:val="0"/>
          <w14:ligatures w14:val="none"/>
        </w:rPr>
        <w:t xml:space="preserve"> Microsoft Office, Excel, T-Minus Tracking</w:t>
      </w:r>
    </w:p>
    <w:p w14:paraId="70709DA8" w14:textId="77777777" w:rsidR="00777127" w:rsidRDefault="00777127" w:rsidP="0077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Network Platforms:</w:t>
      </w:r>
      <w:r w:rsidRPr="005F093C">
        <w:rPr>
          <w:rFonts w:eastAsia="Times New Roman" w:cstheme="minorHAnsi"/>
          <w:kern w:val="0"/>
          <w14:ligatures w14:val="none"/>
        </w:rPr>
        <w:t xml:space="preserve"> Cisco, Arista</w:t>
      </w:r>
    </w:p>
    <w:p w14:paraId="40FDBCC5" w14:textId="77777777" w:rsidR="00DE230B" w:rsidRDefault="00DE230B" w:rsidP="00DE230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04F6118" w14:textId="77777777" w:rsidR="00DE230B" w:rsidRDefault="00DE230B" w:rsidP="00DE230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79A44ADC" w14:textId="77777777" w:rsidR="00DE230B" w:rsidRDefault="00DE230B" w:rsidP="00DE230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D942DA2" w14:textId="77777777" w:rsidR="00DE230B" w:rsidRPr="005F093C" w:rsidRDefault="00DE230B" w:rsidP="00DE230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5DFA1E04" w14:textId="4307333C" w:rsidR="00330973" w:rsidRPr="004764C6" w:rsidRDefault="00330973" w:rsidP="004764C6">
      <w:pPr>
        <w:pStyle w:val="NoSpacing"/>
        <w:rPr>
          <w:b/>
          <w:bCs/>
          <w:u w:val="single"/>
        </w:rPr>
      </w:pPr>
      <w:r w:rsidRPr="004764C6">
        <w:rPr>
          <w:b/>
          <w:bCs/>
          <w:u w:val="single"/>
        </w:rPr>
        <w:lastRenderedPageBreak/>
        <w:t>PROFESSIONAL EXPERIENCE</w:t>
      </w:r>
    </w:p>
    <w:p w14:paraId="6148D8DA" w14:textId="77777777" w:rsidR="004764C6" w:rsidRPr="004764C6" w:rsidRDefault="004764C6" w:rsidP="004764C6">
      <w:pPr>
        <w:pStyle w:val="NoSpacing"/>
        <w:rPr>
          <w:b/>
          <w:bCs/>
        </w:rPr>
      </w:pPr>
    </w:p>
    <w:p w14:paraId="13CBEE53" w14:textId="34D4A183" w:rsidR="003463C1" w:rsidRPr="00B27F43" w:rsidRDefault="00777127" w:rsidP="00B27F43">
      <w:pPr>
        <w:pStyle w:val="NoSpacing"/>
        <w:rPr>
          <w:b/>
          <w:bCs/>
        </w:rPr>
      </w:pPr>
      <w:r w:rsidRPr="00B27F43">
        <w:rPr>
          <w:b/>
          <w:bCs/>
        </w:rPr>
        <w:t>Independent Con</w:t>
      </w:r>
      <w:r w:rsidR="00A315A8">
        <w:rPr>
          <w:b/>
          <w:bCs/>
        </w:rPr>
        <w:t>tractor</w:t>
      </w:r>
      <w:r w:rsidRPr="00B27F43">
        <w:rPr>
          <w:b/>
          <w:bCs/>
        </w:rPr>
        <w:t xml:space="preserve"> – </w:t>
      </w:r>
      <w:r w:rsidR="00A315A8">
        <w:rPr>
          <w:b/>
          <w:bCs/>
        </w:rPr>
        <w:t xml:space="preserve">Senior </w:t>
      </w:r>
      <w:r w:rsidRPr="00B27F43">
        <w:rPr>
          <w:b/>
          <w:bCs/>
        </w:rPr>
        <w:t>Network Infrastructure</w:t>
      </w:r>
      <w:r w:rsidR="00A315A8">
        <w:rPr>
          <w:b/>
          <w:bCs/>
        </w:rPr>
        <w:t xml:space="preserve"> Consultant</w:t>
      </w:r>
    </w:p>
    <w:p w14:paraId="4E252246" w14:textId="15450BC3" w:rsidR="003463C1" w:rsidRPr="00B27F43" w:rsidRDefault="003463C1" w:rsidP="00B27F43">
      <w:pPr>
        <w:pStyle w:val="NoSpacing"/>
        <w:rPr>
          <w:b/>
          <w:bCs/>
        </w:rPr>
      </w:pPr>
      <w:r w:rsidRPr="00B27F43">
        <w:rPr>
          <w:b/>
          <w:bCs/>
        </w:rPr>
        <w:t>January 2025 to present</w:t>
      </w:r>
    </w:p>
    <w:p w14:paraId="407861B6" w14:textId="48B65218" w:rsidR="00777127" w:rsidRPr="005F093C" w:rsidRDefault="00777127" w:rsidP="0077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Provid</w:t>
      </w:r>
      <w:r w:rsidR="00FA22DF" w:rsidRPr="005F093C">
        <w:rPr>
          <w:rFonts w:eastAsia="Times New Roman" w:cstheme="minorHAnsi"/>
          <w:kern w:val="0"/>
          <w14:ligatures w14:val="none"/>
        </w:rPr>
        <w:t>e</w:t>
      </w:r>
      <w:r w:rsidRPr="005F093C">
        <w:rPr>
          <w:rFonts w:eastAsia="Times New Roman" w:cstheme="minorHAnsi"/>
          <w:kern w:val="0"/>
          <w14:ligatures w14:val="none"/>
        </w:rPr>
        <w:t xml:space="preserve"> senior-level project management </w:t>
      </w:r>
      <w:r w:rsidR="00AB5827">
        <w:rPr>
          <w:rFonts w:eastAsia="Times New Roman" w:cstheme="minorHAnsi"/>
          <w:kern w:val="0"/>
          <w14:ligatures w14:val="none"/>
        </w:rPr>
        <w:t xml:space="preserve">for </w:t>
      </w:r>
      <w:r w:rsidR="00330921" w:rsidRPr="005F093C">
        <w:rPr>
          <w:rFonts w:eastAsia="Times New Roman" w:cstheme="minorHAnsi"/>
          <w:kern w:val="0"/>
          <w14:ligatures w14:val="none"/>
        </w:rPr>
        <w:t xml:space="preserve">enterprise </w:t>
      </w:r>
      <w:r w:rsidRPr="005F093C">
        <w:rPr>
          <w:rFonts w:eastAsia="Times New Roman" w:cstheme="minorHAnsi"/>
          <w:kern w:val="0"/>
          <w14:ligatures w14:val="none"/>
        </w:rPr>
        <w:t>network infrastructure refresh, deployment, and decommission initiatives.</w:t>
      </w:r>
    </w:p>
    <w:p w14:paraId="65495DDA" w14:textId="56B76B47" w:rsidR="00777127" w:rsidRDefault="00067038" w:rsidP="0077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Lead end</w:t>
      </w:r>
      <w:r w:rsidR="00AB5827">
        <w:rPr>
          <w:rFonts w:eastAsia="Times New Roman" w:cstheme="minorHAnsi"/>
          <w:kern w:val="0"/>
          <w14:ligatures w14:val="none"/>
        </w:rPr>
        <w:t>-</w:t>
      </w:r>
      <w:r w:rsidRPr="005F093C">
        <w:rPr>
          <w:rFonts w:eastAsia="Times New Roman" w:cstheme="minorHAnsi"/>
          <w:kern w:val="0"/>
          <w14:ligatures w14:val="none"/>
        </w:rPr>
        <w:t>to</w:t>
      </w:r>
      <w:r w:rsidR="00AB5827">
        <w:rPr>
          <w:rFonts w:eastAsia="Times New Roman" w:cstheme="minorHAnsi"/>
          <w:kern w:val="0"/>
          <w14:ligatures w14:val="none"/>
        </w:rPr>
        <w:t>-</w:t>
      </w:r>
      <w:r w:rsidRPr="005F093C">
        <w:rPr>
          <w:rFonts w:eastAsia="Times New Roman" w:cstheme="minorHAnsi"/>
          <w:kern w:val="0"/>
          <w14:ligatures w14:val="none"/>
        </w:rPr>
        <w:t xml:space="preserve">end change </w:t>
      </w:r>
      <w:r w:rsidR="00777127" w:rsidRPr="005F093C">
        <w:rPr>
          <w:rFonts w:eastAsia="Times New Roman" w:cstheme="minorHAnsi"/>
          <w:kern w:val="0"/>
          <w14:ligatures w14:val="none"/>
        </w:rPr>
        <w:t>governance, engineering coordination, smart hands management, and executive communication.</w:t>
      </w:r>
    </w:p>
    <w:p w14:paraId="6BC2381B" w14:textId="1C7B0D6C" w:rsidR="00A51AB6" w:rsidRPr="00A51AB6" w:rsidRDefault="00777127" w:rsidP="00A51A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Support complex production network changes across data centers and remote locations while maintaining strict uptime</w:t>
      </w:r>
      <w:r w:rsidR="0007554D" w:rsidRPr="005F093C">
        <w:rPr>
          <w:rFonts w:eastAsia="Times New Roman" w:cstheme="minorHAnsi"/>
          <w:kern w:val="0"/>
          <w14:ligatures w14:val="none"/>
        </w:rPr>
        <w:t>,</w:t>
      </w:r>
      <w:r w:rsidRPr="005F093C">
        <w:rPr>
          <w:rFonts w:eastAsia="Times New Roman" w:cstheme="minorHAnsi"/>
          <w:kern w:val="0"/>
          <w14:ligatures w14:val="none"/>
        </w:rPr>
        <w:t xml:space="preserve"> risk</w:t>
      </w:r>
      <w:r w:rsidR="0007554D" w:rsidRPr="005F093C">
        <w:rPr>
          <w:rFonts w:eastAsia="Times New Roman" w:cstheme="minorHAnsi"/>
          <w:kern w:val="0"/>
          <w14:ligatures w14:val="none"/>
        </w:rPr>
        <w:t>, and compliance</w:t>
      </w:r>
      <w:r w:rsidRPr="005F093C">
        <w:rPr>
          <w:rFonts w:eastAsia="Times New Roman" w:cstheme="minorHAnsi"/>
          <w:kern w:val="0"/>
          <w14:ligatures w14:val="none"/>
        </w:rPr>
        <w:t xml:space="preserve"> controls.</w:t>
      </w:r>
    </w:p>
    <w:p w14:paraId="77118F1A" w14:textId="77777777" w:rsidR="00B27F43" w:rsidRPr="00B27F43" w:rsidRDefault="00777127" w:rsidP="00B27F43">
      <w:pPr>
        <w:pStyle w:val="NoSpacing"/>
        <w:rPr>
          <w:b/>
          <w:bCs/>
        </w:rPr>
      </w:pPr>
      <w:r w:rsidRPr="00B27F43">
        <w:rPr>
          <w:b/>
          <w:bCs/>
        </w:rPr>
        <w:t>Senior Project Manager – Network Infrastructure Release &amp; Deployment</w:t>
      </w:r>
    </w:p>
    <w:p w14:paraId="535DE273" w14:textId="0734887F" w:rsidR="00777127" w:rsidRPr="00B27F43" w:rsidRDefault="00054D1F" w:rsidP="00B27F43">
      <w:pPr>
        <w:pStyle w:val="NoSpacing"/>
        <w:rPr>
          <w:b/>
          <w:bCs/>
        </w:rPr>
      </w:pPr>
      <w:r>
        <w:rPr>
          <w:b/>
          <w:bCs/>
        </w:rPr>
        <w:t xml:space="preserve">GDH Consulting / </w:t>
      </w:r>
      <w:r w:rsidR="00777127" w:rsidRPr="00B27F43">
        <w:rPr>
          <w:b/>
          <w:bCs/>
        </w:rPr>
        <w:t xml:space="preserve">Cisco / Bank of America | </w:t>
      </w:r>
      <w:r w:rsidR="00777127" w:rsidRPr="00B27F43">
        <w:rPr>
          <w:b/>
          <w:bCs/>
          <w:i/>
          <w:iCs/>
        </w:rPr>
        <w:t>August 2021 – December 2024</w:t>
      </w:r>
    </w:p>
    <w:p w14:paraId="53C53EFA" w14:textId="77777777" w:rsidR="00777127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Led enterprise-wide network infrastructure refresh and decommission programs involving 250+ Cisco and Arista routers, switches, and SFPs across data centers and remote sites.</w:t>
      </w:r>
    </w:p>
    <w:p w14:paraId="510DD78F" w14:textId="2FFDE288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 xml:space="preserve">Planned, hosted, and governed </w:t>
      </w:r>
      <w:r w:rsidR="007A6D2E" w:rsidRPr="005F093C">
        <w:rPr>
          <w:rFonts w:eastAsia="Times New Roman" w:cstheme="minorHAnsi"/>
          <w:kern w:val="0"/>
          <w14:ligatures w14:val="none"/>
        </w:rPr>
        <w:t xml:space="preserve">daily and </w:t>
      </w:r>
      <w:r w:rsidRPr="005F093C">
        <w:rPr>
          <w:rFonts w:eastAsia="Times New Roman" w:cstheme="minorHAnsi"/>
          <w:kern w:val="0"/>
          <w14:ligatures w14:val="none"/>
        </w:rPr>
        <w:t>weekly network change windows, coordinating both logical and physical changes executed during after-hours and weekend maintenance periods.</w:t>
      </w:r>
    </w:p>
    <w:p w14:paraId="1B136184" w14:textId="4A8A7F3B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 xml:space="preserve">Served as primary point of contact for </w:t>
      </w:r>
      <w:r w:rsidR="00C81D51" w:rsidRPr="005F093C">
        <w:rPr>
          <w:rFonts w:eastAsia="Times New Roman" w:cstheme="minorHAnsi"/>
          <w:kern w:val="0"/>
          <w14:ligatures w14:val="none"/>
        </w:rPr>
        <w:t>executive stakeholders</w:t>
      </w:r>
      <w:r w:rsidRPr="005F093C">
        <w:rPr>
          <w:rFonts w:eastAsia="Times New Roman" w:cstheme="minorHAnsi"/>
          <w:kern w:val="0"/>
          <w14:ligatures w14:val="none"/>
        </w:rPr>
        <w:t>, providing clear status updates, risk assessments, and escalation management for high-impact network initiatives.</w:t>
      </w:r>
    </w:p>
    <w:p w14:paraId="5190D341" w14:textId="1B9E500D" w:rsidR="00777127" w:rsidRPr="005F093C" w:rsidRDefault="00947312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F</w:t>
      </w:r>
      <w:r w:rsidR="00777127" w:rsidRPr="005F093C">
        <w:rPr>
          <w:rFonts w:eastAsia="Times New Roman" w:cstheme="minorHAnsi"/>
          <w:kern w:val="0"/>
          <w14:ligatures w14:val="none"/>
        </w:rPr>
        <w:t>acilitated daily and weekly change management meetings with engineers, contractors, junior project managers, and data center smart hands teams.</w:t>
      </w:r>
    </w:p>
    <w:p w14:paraId="3C053756" w14:textId="50B38A6B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Managed and directed network engineers and junior project managers</w:t>
      </w:r>
      <w:r w:rsidR="00F760F5" w:rsidRPr="005F093C">
        <w:rPr>
          <w:rFonts w:eastAsia="Times New Roman" w:cstheme="minorHAnsi"/>
          <w:kern w:val="0"/>
          <w14:ligatures w14:val="none"/>
        </w:rPr>
        <w:t xml:space="preserve"> to</w:t>
      </w:r>
      <w:r w:rsidRPr="005F093C">
        <w:rPr>
          <w:rFonts w:eastAsia="Times New Roman" w:cstheme="minorHAnsi"/>
          <w:kern w:val="0"/>
          <w14:ligatures w14:val="none"/>
        </w:rPr>
        <w:t xml:space="preserve"> ensur</w:t>
      </w:r>
      <w:r w:rsidR="00F760F5" w:rsidRPr="005F093C">
        <w:rPr>
          <w:rFonts w:eastAsia="Times New Roman" w:cstheme="minorHAnsi"/>
          <w:kern w:val="0"/>
          <w14:ligatures w14:val="none"/>
        </w:rPr>
        <w:t>e</w:t>
      </w:r>
      <w:r w:rsidRPr="005F093C">
        <w:rPr>
          <w:rFonts w:eastAsia="Times New Roman" w:cstheme="minorHAnsi"/>
          <w:kern w:val="0"/>
          <w14:ligatures w14:val="none"/>
        </w:rPr>
        <w:t xml:space="preserve"> delivery milestones, technical readiness, and adherence to change governance standards.</w:t>
      </w:r>
    </w:p>
    <w:p w14:paraId="2F28A61A" w14:textId="77777777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Oversaw pre-change and post-change AIT testing to validate tools, applications, and network functionality, ensuring production stability.</w:t>
      </w:r>
    </w:p>
    <w:p w14:paraId="6F83AE6A" w14:textId="0BE85BB9" w:rsidR="008B63C8" w:rsidRPr="005F093C" w:rsidRDefault="00777127" w:rsidP="008B6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Coordinated review and update</w:t>
      </w:r>
      <w:r w:rsidR="004A2ECD" w:rsidRPr="005F093C">
        <w:rPr>
          <w:rFonts w:eastAsia="Times New Roman" w:cstheme="minorHAnsi"/>
          <w:kern w:val="0"/>
          <w14:ligatures w14:val="none"/>
        </w:rPr>
        <w:t>s of</w:t>
      </w:r>
      <w:r w:rsidRPr="005F093C">
        <w:rPr>
          <w:rFonts w:eastAsia="Times New Roman" w:cstheme="minorHAnsi"/>
          <w:kern w:val="0"/>
          <w14:ligatures w14:val="none"/>
        </w:rPr>
        <w:t xml:space="preserve"> network diagrams, scripts, and implementation plans prior to </w:t>
      </w:r>
      <w:r w:rsidR="003463C1" w:rsidRPr="005F093C">
        <w:rPr>
          <w:rFonts w:eastAsia="Times New Roman" w:cstheme="minorHAnsi"/>
          <w:kern w:val="0"/>
          <w14:ligatures w14:val="none"/>
        </w:rPr>
        <w:t>changing</w:t>
      </w:r>
      <w:r w:rsidRPr="005F093C">
        <w:rPr>
          <w:rFonts w:eastAsia="Times New Roman" w:cstheme="minorHAnsi"/>
          <w:kern w:val="0"/>
          <w14:ligatures w14:val="none"/>
        </w:rPr>
        <w:t xml:space="preserve"> execution to minimize risk and prevent failures.</w:t>
      </w:r>
    </w:p>
    <w:p w14:paraId="4B5C509A" w14:textId="14BB4646" w:rsidR="00777127" w:rsidRPr="005F093C" w:rsidRDefault="002C74EE" w:rsidP="008B6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Directed s</w:t>
      </w:r>
      <w:r w:rsidR="00777127" w:rsidRPr="005F093C">
        <w:rPr>
          <w:rFonts w:eastAsia="Times New Roman" w:cstheme="minorHAnsi"/>
          <w:kern w:val="0"/>
          <w14:ligatures w14:val="none"/>
        </w:rPr>
        <w:t>mart hands technicians at data centers and remote sites, ensuring accurate execution of physical installations, removals, and cabling changes.</w:t>
      </w:r>
    </w:p>
    <w:p w14:paraId="2F8D0B59" w14:textId="794F9680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 xml:space="preserve">Authored ROMs and SOWs, coordinated hardware orders, and </w:t>
      </w:r>
      <w:r w:rsidR="00E82A5B" w:rsidRPr="005F093C">
        <w:rPr>
          <w:rFonts w:eastAsia="Times New Roman" w:cstheme="minorHAnsi"/>
          <w:kern w:val="0"/>
          <w14:ligatures w14:val="none"/>
        </w:rPr>
        <w:t>supported</w:t>
      </w:r>
      <w:r w:rsidRPr="005F093C">
        <w:rPr>
          <w:rFonts w:eastAsia="Times New Roman" w:cstheme="minorHAnsi"/>
          <w:kern w:val="0"/>
          <w14:ligatures w14:val="none"/>
        </w:rPr>
        <w:t xml:space="preserve"> device </w:t>
      </w:r>
      <w:r w:rsidR="00370F14" w:rsidRPr="005F093C">
        <w:rPr>
          <w:rFonts w:eastAsia="Times New Roman" w:cstheme="minorHAnsi"/>
          <w:kern w:val="0"/>
          <w14:ligatures w14:val="none"/>
        </w:rPr>
        <w:t xml:space="preserve">staging ahead of </w:t>
      </w:r>
      <w:r w:rsidRPr="005F093C">
        <w:rPr>
          <w:rFonts w:eastAsia="Times New Roman" w:cstheme="minorHAnsi"/>
          <w:kern w:val="0"/>
          <w14:ligatures w14:val="none"/>
        </w:rPr>
        <w:t>scheduled change windows.</w:t>
      </w:r>
    </w:p>
    <w:p w14:paraId="50F92248" w14:textId="2DA6FF26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 xml:space="preserve">Led SIMS disposal and secure </w:t>
      </w:r>
      <w:r w:rsidR="0037116C" w:rsidRPr="005F093C">
        <w:rPr>
          <w:rFonts w:eastAsia="Times New Roman" w:cstheme="minorHAnsi"/>
          <w:kern w:val="0"/>
          <w14:ligatures w14:val="none"/>
        </w:rPr>
        <w:t xml:space="preserve">data </w:t>
      </w:r>
      <w:r w:rsidRPr="005F093C">
        <w:rPr>
          <w:rFonts w:eastAsia="Times New Roman" w:cstheme="minorHAnsi"/>
          <w:kern w:val="0"/>
          <w14:ligatures w14:val="none"/>
        </w:rPr>
        <w:t xml:space="preserve">destruction processes for decommissioned </w:t>
      </w:r>
      <w:r w:rsidR="0037116C" w:rsidRPr="005F093C">
        <w:rPr>
          <w:rFonts w:eastAsia="Times New Roman" w:cstheme="minorHAnsi"/>
          <w:kern w:val="0"/>
          <w14:ligatures w14:val="none"/>
        </w:rPr>
        <w:t>assets</w:t>
      </w:r>
      <w:r w:rsidR="00A16F48" w:rsidRPr="005F093C">
        <w:rPr>
          <w:rFonts w:eastAsia="Times New Roman" w:cstheme="minorHAnsi"/>
          <w:kern w:val="0"/>
          <w14:ligatures w14:val="none"/>
        </w:rPr>
        <w:t xml:space="preserve"> i</w:t>
      </w:r>
      <w:r w:rsidRPr="005F093C">
        <w:rPr>
          <w:rFonts w:eastAsia="Times New Roman" w:cstheme="minorHAnsi"/>
          <w:kern w:val="0"/>
          <w14:ligatures w14:val="none"/>
        </w:rPr>
        <w:t>n compliance with enterprise security standards.</w:t>
      </w:r>
    </w:p>
    <w:p w14:paraId="00A512E8" w14:textId="617EBA05" w:rsidR="00777127" w:rsidRPr="005F093C" w:rsidRDefault="00777127" w:rsidP="0077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Introduced and onboarded new network devices using Watson</w:t>
      </w:r>
      <w:r w:rsidR="00316A51" w:rsidRPr="005F093C">
        <w:rPr>
          <w:rFonts w:eastAsia="Times New Roman" w:cstheme="minorHAnsi"/>
          <w:kern w:val="0"/>
          <w14:ligatures w14:val="none"/>
        </w:rPr>
        <w:t xml:space="preserve"> for integration </w:t>
      </w:r>
      <w:r w:rsidRPr="005F093C">
        <w:rPr>
          <w:rFonts w:eastAsia="Times New Roman" w:cstheme="minorHAnsi"/>
          <w:kern w:val="0"/>
          <w14:ligatures w14:val="none"/>
        </w:rPr>
        <w:t>into enterprise monitoring platforms.</w:t>
      </w:r>
    </w:p>
    <w:p w14:paraId="48806A1D" w14:textId="7E4D3EBD" w:rsidR="007F375D" w:rsidRPr="00DE230B" w:rsidRDefault="00777127" w:rsidP="007F3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F093C">
        <w:rPr>
          <w:rFonts w:eastAsia="Times New Roman" w:cstheme="minorHAnsi"/>
          <w:kern w:val="0"/>
          <w14:ligatures w14:val="none"/>
        </w:rPr>
        <w:t>Tracked, reviewed, and approved weekly time report</w:t>
      </w:r>
      <w:r w:rsidR="0044292C" w:rsidRPr="005F093C">
        <w:rPr>
          <w:rFonts w:eastAsia="Times New Roman" w:cstheme="minorHAnsi"/>
          <w:kern w:val="0"/>
          <w14:ligatures w14:val="none"/>
        </w:rPr>
        <w:t>ing</w:t>
      </w:r>
      <w:r w:rsidRPr="005F093C">
        <w:rPr>
          <w:rFonts w:eastAsia="Times New Roman" w:cstheme="minorHAnsi"/>
          <w:kern w:val="0"/>
          <w14:ligatures w14:val="none"/>
        </w:rPr>
        <w:t xml:space="preserve"> for junior project managers and contractors.</w:t>
      </w:r>
    </w:p>
    <w:p w14:paraId="51E3A496" w14:textId="09869582" w:rsidR="00777127" w:rsidRPr="005F093C" w:rsidRDefault="00777127" w:rsidP="0077712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C5E0298" w14:textId="77777777" w:rsidR="00B27F43" w:rsidRPr="00B27F43" w:rsidRDefault="00B27F43" w:rsidP="00B27F43">
      <w:pPr>
        <w:pStyle w:val="ListParagraph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03E12F0" w14:textId="77777777" w:rsidR="00777127" w:rsidRPr="004764C6" w:rsidRDefault="00777127" w:rsidP="00B27F43">
      <w:pPr>
        <w:pStyle w:val="NoSpacing"/>
        <w:rPr>
          <w:b/>
          <w:bCs/>
          <w:u w:val="single"/>
        </w:rPr>
      </w:pPr>
      <w:r w:rsidRPr="004764C6">
        <w:rPr>
          <w:b/>
          <w:bCs/>
          <w:u w:val="single"/>
        </w:rPr>
        <w:t>EDUCATION</w:t>
      </w:r>
    </w:p>
    <w:p w14:paraId="73415BB5" w14:textId="563EE320" w:rsidR="00076EF2" w:rsidRPr="005F093C" w:rsidRDefault="00777127" w:rsidP="00234F6A">
      <w:pPr>
        <w:spacing w:before="100" w:beforeAutospacing="1" w:after="100" w:afterAutospacing="1" w:line="240" w:lineRule="auto"/>
        <w:rPr>
          <w:rFonts w:cstheme="minorHAnsi"/>
        </w:rPr>
      </w:pPr>
      <w:r w:rsidRPr="005F093C">
        <w:rPr>
          <w:rFonts w:eastAsia="Times New Roman" w:cstheme="minorHAnsi"/>
          <w:b/>
          <w:bCs/>
          <w:kern w:val="0"/>
          <w14:ligatures w14:val="none"/>
        </w:rPr>
        <w:t>Diploma in Technology</w:t>
      </w:r>
      <w:r w:rsidR="00954817">
        <w:rPr>
          <w:rFonts w:eastAsia="Times New Roman" w:cstheme="minorHAnsi"/>
          <w:b/>
          <w:bCs/>
          <w:kern w:val="0"/>
          <w14:ligatures w14:val="none"/>
        </w:rPr>
        <w:t xml:space="preserve">, </w:t>
      </w:r>
      <w:r w:rsidRPr="005F093C">
        <w:rPr>
          <w:rFonts w:eastAsia="Times New Roman" w:cstheme="minorHAnsi"/>
          <w:kern w:val="0"/>
          <w14:ligatures w14:val="none"/>
        </w:rPr>
        <w:t>DeVry University</w:t>
      </w:r>
    </w:p>
    <w:sectPr w:rsidR="00076EF2" w:rsidRPr="005F0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2FA"/>
    <w:multiLevelType w:val="multilevel"/>
    <w:tmpl w:val="9CC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042"/>
    <w:multiLevelType w:val="hybridMultilevel"/>
    <w:tmpl w:val="6FEC13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0C566F"/>
    <w:multiLevelType w:val="multilevel"/>
    <w:tmpl w:val="418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275D"/>
    <w:multiLevelType w:val="multilevel"/>
    <w:tmpl w:val="C86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B154C"/>
    <w:multiLevelType w:val="multilevel"/>
    <w:tmpl w:val="836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A758A"/>
    <w:multiLevelType w:val="multilevel"/>
    <w:tmpl w:val="167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D7717"/>
    <w:multiLevelType w:val="hybridMultilevel"/>
    <w:tmpl w:val="FD3A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29744">
    <w:abstractNumId w:val="3"/>
  </w:num>
  <w:num w:numId="2" w16cid:durableId="1066224100">
    <w:abstractNumId w:val="2"/>
  </w:num>
  <w:num w:numId="3" w16cid:durableId="1837306130">
    <w:abstractNumId w:val="5"/>
  </w:num>
  <w:num w:numId="4" w16cid:durableId="1131904359">
    <w:abstractNumId w:val="0"/>
  </w:num>
  <w:num w:numId="5" w16cid:durableId="1857037731">
    <w:abstractNumId w:val="1"/>
  </w:num>
  <w:num w:numId="6" w16cid:durableId="275524082">
    <w:abstractNumId w:val="6"/>
  </w:num>
  <w:num w:numId="7" w16cid:durableId="1303971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D3"/>
    <w:rsid w:val="0003704A"/>
    <w:rsid w:val="00054D1F"/>
    <w:rsid w:val="00067038"/>
    <w:rsid w:val="0007554D"/>
    <w:rsid w:val="00076EF2"/>
    <w:rsid w:val="000A4DDA"/>
    <w:rsid w:val="000A56DD"/>
    <w:rsid w:val="001104EC"/>
    <w:rsid w:val="00150119"/>
    <w:rsid w:val="00234F6A"/>
    <w:rsid w:val="00262014"/>
    <w:rsid w:val="002C74EE"/>
    <w:rsid w:val="0030306D"/>
    <w:rsid w:val="00316A51"/>
    <w:rsid w:val="00330921"/>
    <w:rsid w:val="00330973"/>
    <w:rsid w:val="003463C1"/>
    <w:rsid w:val="00370F14"/>
    <w:rsid w:val="0037116C"/>
    <w:rsid w:val="00395893"/>
    <w:rsid w:val="003A5342"/>
    <w:rsid w:val="003E21A4"/>
    <w:rsid w:val="0044292C"/>
    <w:rsid w:val="004764C6"/>
    <w:rsid w:val="004846C4"/>
    <w:rsid w:val="004A2ECD"/>
    <w:rsid w:val="004B057D"/>
    <w:rsid w:val="004C12AB"/>
    <w:rsid w:val="004C1680"/>
    <w:rsid w:val="0053578E"/>
    <w:rsid w:val="00583391"/>
    <w:rsid w:val="00584559"/>
    <w:rsid w:val="00586146"/>
    <w:rsid w:val="005A2F0B"/>
    <w:rsid w:val="005B7F41"/>
    <w:rsid w:val="005F093C"/>
    <w:rsid w:val="00647B61"/>
    <w:rsid w:val="00680D2D"/>
    <w:rsid w:val="00697352"/>
    <w:rsid w:val="006C6DAC"/>
    <w:rsid w:val="007344DA"/>
    <w:rsid w:val="00750A48"/>
    <w:rsid w:val="00777127"/>
    <w:rsid w:val="007A6D2E"/>
    <w:rsid w:val="007E7636"/>
    <w:rsid w:val="007F375D"/>
    <w:rsid w:val="00803D7E"/>
    <w:rsid w:val="008061EF"/>
    <w:rsid w:val="00821AA4"/>
    <w:rsid w:val="008B63C8"/>
    <w:rsid w:val="008D7AC4"/>
    <w:rsid w:val="00947312"/>
    <w:rsid w:val="00954817"/>
    <w:rsid w:val="00993175"/>
    <w:rsid w:val="00A0745E"/>
    <w:rsid w:val="00A16F48"/>
    <w:rsid w:val="00A315A8"/>
    <w:rsid w:val="00A34230"/>
    <w:rsid w:val="00A43299"/>
    <w:rsid w:val="00A51AB6"/>
    <w:rsid w:val="00AB5827"/>
    <w:rsid w:val="00AC3195"/>
    <w:rsid w:val="00AF5265"/>
    <w:rsid w:val="00B27F43"/>
    <w:rsid w:val="00B47509"/>
    <w:rsid w:val="00B51EE7"/>
    <w:rsid w:val="00B803B6"/>
    <w:rsid w:val="00B87F53"/>
    <w:rsid w:val="00B978B9"/>
    <w:rsid w:val="00C1251A"/>
    <w:rsid w:val="00C20D03"/>
    <w:rsid w:val="00C800B2"/>
    <w:rsid w:val="00C81D51"/>
    <w:rsid w:val="00CF0FB1"/>
    <w:rsid w:val="00CF1BA5"/>
    <w:rsid w:val="00D01783"/>
    <w:rsid w:val="00DC1FD3"/>
    <w:rsid w:val="00DE230B"/>
    <w:rsid w:val="00E053D9"/>
    <w:rsid w:val="00E513DC"/>
    <w:rsid w:val="00E82A5B"/>
    <w:rsid w:val="00E85BC4"/>
    <w:rsid w:val="00F5227C"/>
    <w:rsid w:val="00F75FAE"/>
    <w:rsid w:val="00F760F5"/>
    <w:rsid w:val="00FA22DF"/>
    <w:rsid w:val="00FE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7D56"/>
  <w15:chartTrackingRefBased/>
  <w15:docId w15:val="{589D71B1-E434-4DD6-BEC7-7B99423E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5011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34F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F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E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7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cmarty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456ad9-9a48-4c1e-9c4e-cde2e826bebc">
      <Terms xmlns="http://schemas.microsoft.com/office/infopath/2007/PartnerControls"/>
    </lcf76f155ced4ddcb4097134ff3c332f>
    <TaxCatchAll xmlns="a19ad281-2c11-4e85-9742-127386fe0b6f" xsi:nil="true"/>
    <TaxKeywordTaxHTField xmlns="a19ad281-2c11-4e85-9742-127386fe0b6f">
      <Terms xmlns="http://schemas.microsoft.com/office/infopath/2007/PartnerControls"/>
    </TaxKeyword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561736AC9C54096AADD920852159F" ma:contentTypeVersion="29" ma:contentTypeDescription="Create a new document." ma:contentTypeScope="" ma:versionID="7bfa8e8f75e18bb8fb2dedb685ff6c6d">
  <xsd:schema xmlns:xsd="http://www.w3.org/2001/XMLSchema" xmlns:xs="http://www.w3.org/2001/XMLSchema" xmlns:p="http://schemas.microsoft.com/office/2006/metadata/properties" xmlns:ns2="a19ad281-2c11-4e85-9742-127386fe0b6f" xmlns:ns3="13456ad9-9a48-4c1e-9c4e-cde2e826bebc" targetNamespace="http://schemas.microsoft.com/office/2006/metadata/properties" ma:root="true" ma:fieldsID="2aee2425554801eaed7e3056223da80c" ns2:_="" ns3:_="">
    <xsd:import namespace="a19ad281-2c11-4e85-9742-127386fe0b6f"/>
    <xsd:import namespace="13456ad9-9a48-4c1e-9c4e-cde2e826beb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2:TaxKeywordTaxHTField" minOccurs="0"/>
                <xsd:element ref="ns2:TaxCatchAll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ad281-2c11-4e85-9742-127386fe0b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Enterprise Keywords" ma:fieldId="{23f27201-bee3-471e-b2e7-b64fd8b7ca38}" ma:taxonomyMulti="true" ma:sspId="0b5df72e-83ed-4cf7-aeef-0e0b70bf029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0" nillable="true" ma:displayName="Taxonomy Catch All Column" ma:hidden="true" ma:list="{1e028721-77c2-4090-9183-6dbf2b88499d}" ma:internalName="TaxCatchAll" ma:showField="CatchAllData" ma:web="a19ad281-2c11-4e85-9742-127386fe0b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56ad9-9a48-4c1e-9c4e-cde2e826be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5df72e-83ed-4cf7-aeef-0e0b70bf0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A3B7D3-15B5-4DE4-B497-2D5B6860827B}">
  <ds:schemaRefs>
    <ds:schemaRef ds:uri="http://schemas.microsoft.com/office/2006/metadata/properties"/>
    <ds:schemaRef ds:uri="http://schemas.microsoft.com/office/infopath/2007/PartnerControls"/>
    <ds:schemaRef ds:uri="13456ad9-9a48-4c1e-9c4e-cde2e826bebc"/>
    <ds:schemaRef ds:uri="a19ad281-2c11-4e85-9742-127386fe0b6f"/>
  </ds:schemaRefs>
</ds:datastoreItem>
</file>

<file path=customXml/itemProps2.xml><?xml version="1.0" encoding="utf-8"?>
<ds:datastoreItem xmlns:ds="http://schemas.openxmlformats.org/officeDocument/2006/customXml" ds:itemID="{90DA16DC-4092-4EB7-A69D-7D9F8B4BB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9ad281-2c11-4e85-9742-127386fe0b6f"/>
    <ds:schemaRef ds:uri="13456ad9-9a48-4c1e-9c4e-cde2e826be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CCA2ED-13F6-4CA4-A24C-A26DE0DD7F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</dc:creator>
  <cp:keywords/>
  <dc:description/>
  <cp:lastModifiedBy>JoAnn</cp:lastModifiedBy>
  <cp:revision>6</cp:revision>
  <dcterms:created xsi:type="dcterms:W3CDTF">2026-02-20T20:32:00Z</dcterms:created>
  <dcterms:modified xsi:type="dcterms:W3CDTF">2026-04-13T19:49:00Z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0x010100F4D561736AC9C54096AADD920852159F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