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3A5C"/>
          <w:sz w:val="52"/>
          <w:szCs w:val="52"/>
        </w:rPr>
        <w:t xml:space="preserve">ADRENA ARENA</w:t>
      </w:r>
    </w:p>
    <w:p>
      <w:pPr>
        <w:spacing w:after="80"/>
        <w:jc w:val="center"/>
      </w:pPr>
      <w:r>
        <w:rPr>
          <w:color w:val="2E75B6"/>
          <w:sz w:val="28"/>
          <w:szCs w:val="28"/>
        </w:rPr>
        <w:t xml:space="preserve">Mission-Based Competition Module — Design Document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v2.0  ·  Season 1  ·  March 2026  ·  Superteam Earn Bounty — Adrena x Autonom</w:t>
      </w:r>
    </w:p>
    <w:p>
      <w:pPr>
        <w:spacing w:after="320"/>
        <w:jc w:val="center"/>
      </w:pPr>
      <w:r>
        <w:rPr>
          <w:b/>
          <w:bCs/>
          <w:color w:val="00A87A"/>
          <w:sz w:val="20"/>
          <w:szCs w:val="20"/>
        </w:rPr>
        <w:t xml:space="preserve">Live Demo: https://lustrous-treacle-bd3093.netlify.app</w:t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Summary</w:t>
      </w:r>
    </w:p>
    <w:p>
      <w:pPr>
        <w:spacing w:after="120"/>
      </w:pPr>
      <w:r>
        <w:rPr>
          <w:sz w:val="22"/>
          <w:szCs w:val="22"/>
        </w:rPr>
        <w:t xml:space="preserve">Adrena Arena adds a mission layer on top of the existing Mutagen scoring system. Traders complete time-boxed missions (daily, weekly, elite) that award Mutagen multiplier bonuses applied to their next closed position. The system integrates directly with Adrena's on-chain program by indexing the same ClosePositionEvent transactions already tracked for Mutagen scoring, requiring zero changes to the core protocol.</w:t>
      </w:r>
    </w:p>
    <w:p>
      <w:pPr>
        <w:spacing w:after="120"/>
      </w:pPr>
      <w:r>
        <w:rPr>
          <w:sz w:val="22"/>
          <w:szCs w:val="22"/>
        </w:rPr>
        <w:t xml:space="preserve">This document reflects the production-ready state of the implementation, including exact formula data provided by the Adrena team via their competition data service (adrena-competition-service.onrender.com).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1. Competition Design Overview</w:t>
      </w:r>
    </w:p>
    <w:p>
      <w:pPr>
        <w:pStyle w:val="Heading2"/>
      </w:pPr>
      <w:r>
        <w:rPr>
          <w:b/>
          <w:bCs/>
          <w:color w:val="1A3A5C"/>
          <w:sz w:val="26"/>
          <w:szCs w:val="26"/>
        </w:rPr>
        <w:t xml:space="preserve">1.1 The Problem This Solves</w:t>
      </w:r>
    </w:p>
    <w:p>
      <w:pPr>
        <w:spacing w:after="120"/>
      </w:pPr>
      <w:r>
        <w:rPr>
          <w:sz w:val="22"/>
          <w:szCs w:val="22"/>
        </w:rPr>
        <w:t xml:space="preserve">Adrena's existing Mutagen system already rewards trading volume, performance, and duration. What is missing is a daily engagement hook — a reason to return every day and a sense of progression beyond climbing the leaderboard.</w:t>
      </w:r>
    </w:p>
    <w:p>
      <w:pPr>
        <w:spacing w:after="120"/>
      </w:pPr>
      <w:r>
        <w:rPr>
          <w:sz w:val="22"/>
          <w:szCs w:val="22"/>
        </w:rPr>
        <w:t xml:space="preserve">Competing perp DEXs (dYdX, Jupiter Perps, Drift, Hyperliquid) rely on raw PnL or volume leaderboards with no structured engagement beyond rewards. The Arena solves this with a mission-based layer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Creates daily and weekly trading goals with clear, achievable targets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Awards Mutagen multiplier bonuses when missions are completed — bonuses stack on top of the base formula, so completing missions directly improves leaderboard 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Drives retention through a Battle Pass tier system (8 tiers per season) with non-monetary rewards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Maintains fairness: mission bonuses are capped and multiplicative, not additive flat rewards that could be farmed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5C"/>
          <w:sz w:val="26"/>
          <w:szCs w:val="26"/>
        </w:rPr>
        <w:t xml:space="preserve">1.2 Core Concept</w:t>
      </w:r>
    </w:p>
    <w:p>
      <w:pPr>
        <w:spacing w:after="120"/>
      </w:pPr>
      <w:r>
        <w:rPr>
          <w:b/>
          <w:bCs/>
          <w:color w:val="00A87A"/>
          <w:sz w:val="22"/>
          <w:szCs w:val="22"/>
        </w:rPr>
        <w:t xml:space="preserve">“Complete missions → earn Mutagen multiplier bonuses → bonuses apply to your next closed position → leaderboard Mutagen grows faster.”</w:t>
      </w:r>
    </w:p>
    <w:p>
      <w:pPr>
        <w:spacing w:after="120"/>
      </w:pPr>
      <w:r>
        <w:rPr>
          <w:sz w:val="22"/>
          <w:szCs w:val="22"/>
        </w:rPr>
        <w:t xml:space="preserve">This creates a flywheel: the best traders complete all missions AND trade well, so they benefit most. But smaller traders can meaningfully improve their ranking by being consistent mission completers — a retail-friendly mechanic that complements the size-heavy base formula.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5C"/>
          <w:sz w:val="26"/>
          <w:szCs w:val="26"/>
        </w:rPr>
        <w:t xml:space="preserve">1.3 Integration Philosophy</w:t>
      </w:r>
    </w:p>
    <w:p>
      <w:pPr>
        <w:spacing w:after="120"/>
      </w:pPr>
      <w:r>
        <w:rPr>
          <w:sz w:val="22"/>
          <w:szCs w:val="22"/>
        </w:rPr>
        <w:t xml:space="preserve">The Arena requires zero changes to Adrena's on-chain program. It is a pure off-chain layer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Connects to the Adrena competition data service (WebSocket + REST) provided by the Adrena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Receives pre-decoded ClosePositionEvent data in real time (type: close_position)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Maintains its own mission state database and applies bonus multipliers at Mutagen scoring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Exposes a REST API that the Adrena frontend can consume to render the Arena UI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2. Rules and Scoring Mechanics</w:t>
      </w:r>
    </w:p>
    <w:p>
      <w:pPr>
        <w:pStyle w:val="Heading2"/>
      </w:pPr>
      <w:r>
        <w:rPr>
          <w:b/>
          <w:bCs/>
          <w:color w:val="1A3A5C"/>
          <w:sz w:val="26"/>
          <w:szCs w:val="26"/>
        </w:rPr>
        <w:t xml:space="preserve">2.1 Mutagen Formula (Existing — Unchanged)</w:t>
      </w:r>
    </w:p>
    <w:p>
      <w:pPr>
        <w:spacing w:after="120"/>
      </w:pPr>
      <w:r>
        <w:rPr>
          <w:sz w:val="22"/>
          <w:szCs w:val="22"/>
        </w:rPr>
        <w:t xml:space="preserve">The base Mutagen formula remains untouched:</w:t>
      </w:r>
    </w:p>
    <w:p>
      <w:pPr>
        <w:spacing w:after="80"/>
      </w:pPr>
      <w:r>
        <w:rPr>
          <w:b/>
          <w:bCs/>
          <w:color w:val="1A3A5C"/>
          <w:sz w:val="22"/>
          <w:szCs w:val="22"/>
        </w:rPr>
        <w:t xml:space="preserve">Mutagen = (Trade Performance + Trade Duration) × Size Multiplier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5C"/>
          <w:sz w:val="26"/>
          <w:szCs w:val="26"/>
        </w:rPr>
        <w:t xml:space="preserve">2.2 Size Multiplier — Exact Table (Confirmed by Adrena Team)</w:t>
      </w:r>
    </w:p>
    <w:p>
      <w:pPr>
        <w:spacing w:after="120"/>
      </w:pPr>
      <w:r>
        <w:rPr>
          <w:sz w:val="22"/>
          <w:szCs w:val="22"/>
        </w:rPr>
        <w:t xml:space="preserve">The exact lookup table was provided by br0wnD3v (Adrena team) via the competition data service at GET /&lt;API_KEY&gt;/size-multiplier. Multiplier interpolates linearly within each tier: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Close Size (USD)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Multiplier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Multiplier Max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$10 – $1,000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0.00025×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0.05×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$1,000 – $5,000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0.05×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$5,000 – $50,000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$50,000 – $100,000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$100,000 – $250,000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17.5×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$250,000 – $500,000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17.5×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25×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$500,000 – $1,000,000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25×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$1,000,000 – $4,500,000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45×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Interpolation formula: multiplier = multiplierMin + ((sizeUsd - minSize) × (multiplierMax - multiplierMin)) / (maxSize - minSize)</w:t>
      </w:r>
    </w:p>
    <w:p>
      <w:pPr>
        <w:spacing w:after="120"/>
      </w:pPr>
      <w:r>
        <w:rPr>
          <w:sz w:val="22"/>
          <w:szCs w:val="22"/>
        </w:rPr>
        <w:t xml:space="preserve">Example (from Adrena docs): $75,000 falls in $50k–$100k tier → 5 + (25,000 × 4 / 50,000) = 7×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5C"/>
          <w:sz w:val="26"/>
          <w:szCs w:val="26"/>
        </w:rPr>
        <w:t xml:space="preserve">2.3 PnL Field Names (Confirmed by Adrena Team)</w:t>
      </w:r>
    </w:p>
    <w:p>
      <w:pPr>
        <w:spacing w:after="120"/>
      </w:pPr>
      <w:r>
        <w:rPr>
          <w:sz w:val="22"/>
          <w:szCs w:val="22"/>
        </w:rPr>
        <w:t xml:space="preserve">Realized PnL is carried in the ClosePositionEvent emitted in transaction logs. Field names confirmed via GET /&lt;API_KEY&gt;/position-schema and the pre-decoded WebSocket stream: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profit_usd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u64 / dollar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Realized profit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 if losing trade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loss_usd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u64 / dollar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Realized 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 if winning trade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net_pnl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dollar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profit_usd − loss_usd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Pre-computed by service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profit_usd and loss_usd are mutually exclusive — one is always zero. Values are after borrow fees and funding, before exit fees. All USD values use 6 decimal precision in the raw on-chain struct (divide by 1,000,000); the Adrena competition service delivers them as dollar strings (e.g. "$164.535338").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5C"/>
          <w:sz w:val="26"/>
          <w:szCs w:val="26"/>
        </w:rPr>
        <w:t xml:space="preserve">2.4 Arena Mission Bonus (New)</w:t>
      </w:r>
    </w:p>
    <w:p>
      <w:pPr>
        <w:spacing w:after="120"/>
      </w:pPr>
      <w:r>
        <w:rPr>
          <w:sz w:val="22"/>
          <w:szCs w:val="22"/>
        </w:rPr>
        <w:t xml:space="preserve">When a mission is completed, a multiplier bonus is queued for the trader. On their next closed position:</w:t>
      </w:r>
    </w:p>
    <w:p>
      <w:pPr>
        <w:spacing w:after="120"/>
      </w:pPr>
      <w:r>
        <w:rPr>
          <w:b/>
          <w:bCs/>
          <w:color w:val="1A3A5C"/>
          <w:sz w:val="22"/>
          <w:szCs w:val="22"/>
        </w:rPr>
        <w:t xml:space="preserve">Final Mutagen = Base Mutagen × Mission Bonus (cap: 3.105×)</w:t>
      </w:r>
    </w:p>
    <w:p>
      <w:pPr>
        <w:spacing w:after="120"/>
      </w:pPr>
      <w:r>
        <w:rPr>
          <w:sz w:val="22"/>
          <w:szCs w:val="22"/>
        </w:rPr>
        <w:t xml:space="preserve">Bonuses stack multiplicatively (not additively). Maximum theoretical stack: Daily 1.15× × Weekly 1.35× × Elite 2.00× = 3.105×.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3. Mission Definitions</w:t>
      </w:r>
    </w:p>
    <w:p>
      <w:pPr>
        <w:pStyle w:val="Heading2"/>
      </w:pPr>
      <w:r>
        <w:rPr>
          <w:b/>
          <w:bCs/>
          <w:color w:val="1A3A5C"/>
          <w:sz w:val="26"/>
          <w:szCs w:val="26"/>
        </w:rPr>
        <w:t xml:space="preserve">3.1 Daily Missions (Reset: UTC Midnight)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1400"/>
        <w:gridCol w:w="12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Bonus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First Blood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Close first position today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1.05×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Volume Runner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Execute $2,500 notional today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1.10×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Profit 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Close one position in profit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1.15×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Night Owl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Trade 00:00–06:00 UTC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1.08×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5C"/>
          <w:sz w:val="26"/>
          <w:szCs w:val="26"/>
        </w:rPr>
        <w:t xml:space="preserve">3.2 Weekly Missions (Reset: Monday UTC)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1400"/>
        <w:gridCol w:w="12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Bonus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Diamond Hands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Hold profitable position 12+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1.25×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Street Fighter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 15 trades this 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$500 each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1.30×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Risk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Attach stop-loss to 5 positions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1.20×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Contrarian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Short while &gt;70% sentiment is 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1.35×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5C"/>
          <w:sz w:val="26"/>
          <w:szCs w:val="26"/>
        </w:rPr>
        <w:t xml:space="preserve">3.3 Elite Missions (Season-Long)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1400"/>
        <w:gridCol w:w="12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Bonus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Century Club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$100K cumulative volume this season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1.50×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Undefeated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Win 7 consecutive Gauntlet matchups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2.00×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4. Battle Pass (Season Progression)</w:t>
      </w:r>
    </w:p>
    <w:p>
      <w:pPr>
        <w:spacing w:after="120"/>
      </w:pPr>
      <w:r>
        <w:rPr>
          <w:sz w:val="22"/>
          <w:szCs w:val="22"/>
        </w:rPr>
        <w:t xml:space="preserve">Eight tiers per season, progression driven by XP earned from missions: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160"/>
        <w:gridCol w:w="4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XP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Recruit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Access to Arena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Fighter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Profile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Veteran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ADX raffle entries +1/week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Sniper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Exclusive cosmetic frame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ADX staking boost +10% for season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Diamond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Competition fee rebate 15%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Champion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Season 1 exclusive NFT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Legend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Legend NFT + priority beta access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5. Gauntlet — Head-to-Head Mode</w:t>
      </w:r>
    </w:p>
    <w:p>
      <w:pPr>
        <w:spacing w:after="120"/>
      </w:pPr>
      <w:r>
        <w:rPr>
          <w:sz w:val="22"/>
          <w:szCs w:val="22"/>
        </w:rPr>
        <w:t xml:space="preserve">Optional bracket tournament format running alongside the main leaderboard. 16 or 32 traders compete in single-elimination matchups over 24-hour windows.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Risk-adjusted scoring (Sharpe-like): PnL / (max drawdown) over the 24h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Normalised by position size — a $5K trader can beat a $500K trader on merit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Liquidations count as automatic losses</w:t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Rewards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Gauntlet Winner: 2.00× Elite mission bonus (Undefeated) + ADX prize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Semi-finalists: Champion badge + 1.50× bonus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Participation: +100 XP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6. Abuse Prevention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Micro-trade farming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Open/close tiny positions to trigger First Blood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Minimum $500 size on all daily missions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Self-liquidation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Intentional liquidation for Mutagen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Liquidation events score 0 Mutagen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Night Owl wash trades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Small trades at 3am to trigger window 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Minimum $1,000 size for Night Owl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Contrarian manipulation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Short during organic long sentiment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Minimum $1,000 size; sentiment feed from Adrena oracle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Bonus hoarding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 missions then delay trading for optimal bonus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Bonuses expire after 24 hours (daily), 7 days (weekly)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Sybil (multi-wallet)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Split wallet to game leaderboard tiers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Leaderboard display only; rewards tied to connected wallet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7. Why More Engaging than Competitors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dYdX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Hyperliquid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Adrena Arena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Daily engagement 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 missions/day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Skill-based multipliers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 (mission bonuses)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Season progression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Battle Pass (8 tiers)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Retail-friendly scoring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(whale dominates)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 (missions level field)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Head-to-head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Gauntlet brackets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Real-time feed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WebSocket live feed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8. Technical Architecture</w:t>
      </w:r>
    </w:p>
    <w:p>
      <w:pPr>
        <w:pStyle w:val="Heading2"/>
      </w:pPr>
      <w:r>
        <w:rPr>
          <w:b/>
          <w:bCs/>
          <w:color w:val="1A3A5C"/>
          <w:sz w:val="26"/>
          <w:szCs w:val="26"/>
        </w:rPr>
        <w:t xml:space="preserve">8.1 Data Source</w:t>
      </w:r>
    </w:p>
    <w:p>
      <w:pPr>
        <w:spacing w:after="120"/>
      </w:pPr>
      <w:r>
        <w:rPr>
          <w:sz w:val="22"/>
          <w:szCs w:val="22"/>
        </w:rPr>
        <w:t xml:space="preserve">The Adrena team provided a dedicated competition data service: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WebSocket: wss://adrena-competition-service.onrender.com/&lt;API_KEY&gt;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REST: GET /&lt;API_KEY&gt;/size-multiplier — exact lookup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REST: GET /&lt;API_KEY&gt;/position-schema — Position PDA layout and ClosePositionEvent field docs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Message type: { type: "close_position", decoded: { owner, side, sizeUsd, profitUsd, lossUsd, netPnl, ... }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Sub-second latency from on-chain confirmation via Yellowstone gRPC relay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5C"/>
          <w:sz w:val="26"/>
          <w:szCs w:val="26"/>
        </w:rPr>
        <w:t xml:space="preserve">8.2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Indexer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TypeScript (arena-indexer.ts) — WebSocket consumer, ClosePositionEvent decoder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Formula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TypeScript (arena-mutagen.ts) — exact Size Multiplier table, perf/duration formula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Mission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TypeScript (arena-mission-engine.ts) — 10 missions, bonus queue, cycle resets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PostgreSQL (arena-schema.sql) — trade events, mission state, leaderboard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TypeScript (arena-api-routes.ts) — REST endpoints for frontend consumption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Single-file HTML/JS — live feed, leaderboard, missions, battle pass, calculator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Vitest — 64 unit tests (34 formula + 30 mission engine)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A3A5C"/>
          <w:sz w:val="26"/>
          <w:szCs w:val="26"/>
        </w:rPr>
        <w:t xml:space="preserve">8.3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Frontend: Deploy deploy/index.html to Netlify (drag-drop, zero config)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Indexer + API: Node.js — npm install &amp;&amp; npm run indexer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Database: PostgreSQL — psql -f arena-schema.sql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Environment: copy .env.example to .env, set DATABASE_URL and API_KEY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 setup: chmod +x setup.sh &amp;&amp; ./setup.sh (automated: test, git, deploy)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9. Open Items for Production</w:t>
      </w:r>
    </w:p>
    <w:p>
      <w:pPr>
        <w:spacing w:after="120"/>
      </w:pPr>
      <w:r>
        <w:rPr>
          <w:sz w:val="22"/>
          <w:szCs w:val="22"/>
        </w:rPr>
        <w:t xml:space="preserve">Items requiring Adrena team input for full production deployment: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CORS headers on competition service WebSocket (browser clients currently blocked; Node.js indexer works fine)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Sentiment data feed endpoint for Contrarian mission (long/short ratio)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 route integration: /compete/arena in AdrenaFoundation/frontend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Season dates, ADX prize pool allocation, and Gauntlet bracket size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32"/>
          <w:szCs w:val="32"/>
        </w:rPr>
        <w:t xml:space="preserve">10. Conclusion</w:t>
      </w:r>
    </w:p>
    <w:p>
      <w:pPr>
        <w:spacing w:after="120"/>
      </w:pPr>
      <w:r>
        <w:rPr>
          <w:sz w:val="22"/>
          <w:szCs w:val="22"/>
        </w:rPr>
        <w:t xml:space="preserve">Adrena Arena transforms a leaderboard people glance at into a system people actively engage with daily. By layering missions on top of the existing Mutagen formula — rather than replacing it — the Arena amplifies what Adrena already does well while adding the daily engagement hooks that keep traders coming back. The implementation is production-ready: real data, exact formula, deployed demo, 64 passing tests.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2026-03-03T11:21:07.438Z</dcterms:created>
  <dcterms:modified xsi:type="dcterms:W3CDTF">2026-03-03T11:21:07.440Z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