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0A998D" w14:textId="77777777" w:rsidR="001E48EE" w:rsidRDefault="00000000" w:rsidP="00A33395">
      <w:pPr>
        <w:spacing w:after="60"/>
        <w:jc w:val="center"/>
      </w:pPr>
      <w:r>
        <w:rPr>
          <w:b/>
          <w:bCs/>
          <w:color w:val="1A1A2E"/>
          <w:sz w:val="52"/>
          <w:szCs w:val="52"/>
        </w:rPr>
        <w:t>David McDougall</w:t>
      </w:r>
    </w:p>
    <w:p w14:paraId="7FB16EDD" w14:textId="77777777" w:rsidR="001E48EE" w:rsidRPr="00A33395" w:rsidRDefault="00000000" w:rsidP="00A33395">
      <w:pPr>
        <w:spacing w:after="100"/>
        <w:jc w:val="center"/>
        <w:rPr>
          <w:b/>
          <w:bCs/>
        </w:rPr>
      </w:pPr>
      <w:r w:rsidRPr="00A33395">
        <w:rPr>
          <w:b/>
          <w:bCs/>
          <w:color w:val="2E5F8A"/>
          <w:sz w:val="24"/>
          <w:szCs w:val="24"/>
        </w:rPr>
        <w:t>AI Creative Producer  ·  Voice AI Specialist  ·  Documentary Filmmaker</w:t>
      </w:r>
    </w:p>
    <w:p w14:paraId="54F720C6" w14:textId="77777777" w:rsidR="001E48EE" w:rsidRDefault="00000000">
      <w:r w:rsidRPr="006C2125">
        <w:rPr>
          <w:color w:val="auto"/>
          <w:sz w:val="19"/>
          <w:szCs w:val="19"/>
        </w:rPr>
        <w:t xml:space="preserve">Richmond, North Yorkshire  |  </w:t>
      </w:r>
      <w:hyperlink r:id="rId7" w:history="1">
        <w:r>
          <w:rPr>
            <w:color w:val="2E5F8A"/>
            <w:sz w:val="19"/>
            <w:szCs w:val="19"/>
            <w:u w:val="single"/>
          </w:rPr>
          <w:t>davidmcdougall@proton.me</w:t>
        </w:r>
      </w:hyperlink>
      <w:r w:rsidRPr="006C2125">
        <w:rPr>
          <w:color w:val="auto"/>
          <w:sz w:val="19"/>
          <w:szCs w:val="19"/>
        </w:rPr>
        <w:t xml:space="preserve">  |  +44 7943 590816  |  </w:t>
      </w:r>
      <w:hyperlink r:id="rId8" w:history="1">
        <w:r>
          <w:rPr>
            <w:color w:val="2E5F8A"/>
            <w:sz w:val="19"/>
            <w:szCs w:val="19"/>
            <w:u w:val="single"/>
          </w:rPr>
          <w:t>mcdougall.studio</w:t>
        </w:r>
      </w:hyperlink>
      <w:r w:rsidRPr="006C2125">
        <w:rPr>
          <w:color w:val="auto"/>
          <w:sz w:val="19"/>
          <w:szCs w:val="19"/>
        </w:rPr>
        <w:t xml:space="preserve">  |  </w:t>
      </w:r>
      <w:hyperlink r:id="rId9" w:history="1">
        <w:r>
          <w:rPr>
            <w:color w:val="2E5F8A"/>
            <w:sz w:val="19"/>
            <w:szCs w:val="19"/>
            <w:u w:val="single"/>
          </w:rPr>
          <w:t>linkedin.com/in/david-mcdougall-7861287</w:t>
        </w:r>
      </w:hyperlink>
    </w:p>
    <w:p w14:paraId="27B13BF3" w14:textId="77777777" w:rsidR="001E48EE" w:rsidRDefault="001E48EE">
      <w:pPr>
        <w:pBdr>
          <w:bottom w:val="single" w:sz="8" w:space="4" w:color="2E5F8A"/>
        </w:pBdr>
        <w:spacing w:after="120"/>
      </w:pPr>
    </w:p>
    <w:p w14:paraId="5555A1F5" w14:textId="77777777" w:rsidR="001E48EE" w:rsidRDefault="00000000">
      <w:pPr>
        <w:spacing w:before="260" w:after="60"/>
      </w:pPr>
      <w:r>
        <w:rPr>
          <w:b/>
          <w:bCs/>
          <w:color w:val="2E5F8A"/>
          <w:spacing w:val="60"/>
        </w:rPr>
        <w:t>PROFILE</w:t>
      </w:r>
    </w:p>
    <w:p w14:paraId="74471C35" w14:textId="0B5301EB" w:rsidR="00DF7DE7" w:rsidRDefault="00DF7DE7">
      <w:pPr>
        <w:spacing w:before="260" w:after="60"/>
      </w:pPr>
      <w:r>
        <w:t>Documentary filmmaker and creative director with 20+ years across BBC, Al Jazeera, Channel 4, Discovery, National Geographic, and PBS — now building at the intersection of AI, voice, and cinematic storytelling. Founder of Murmur Labs Ltd, an AI-native studio developing voice-first products and aural intelligence platforms. Deep hands-on experience with generative AI video and audio production pipelines, advanced ElevenLabs API deployment, prompt engineering for creative applications, and AI-assisted content strategy. Fluent in the full production stack from concept to delivery — and in the emerging agent-native tooling reshaping the media landscape. An early adopter of blockchain since 2013, I've followed the space closely ever since and architected Cull Carbon, a carbon-offset venture, around an on-chain verification layer</w:t>
      </w:r>
      <w:r>
        <w:t>.</w:t>
      </w:r>
    </w:p>
    <w:p w14:paraId="0B3F6CC2" w14:textId="74B5AC57" w:rsidR="001E48EE" w:rsidRDefault="00000000">
      <w:pPr>
        <w:spacing w:before="260" w:after="60"/>
      </w:pPr>
      <w:r>
        <w:rPr>
          <w:b/>
          <w:bCs/>
          <w:color w:val="2E5F8A"/>
          <w:spacing w:val="60"/>
        </w:rPr>
        <w:t>CORE COMPETENCIES</w:t>
      </w:r>
    </w:p>
    <w:p w14:paraId="1B3BF4B1" w14:textId="77777777" w:rsidR="001E48EE" w:rsidRDefault="001E48EE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2"/>
        <w:gridCol w:w="3212"/>
        <w:gridCol w:w="3214"/>
      </w:tblGrid>
      <w:tr w:rsidR="001E48EE" w14:paraId="283B0B7A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26F633" w14:textId="77777777" w:rsidR="001E48EE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AI &amp; Voice</w:t>
            </w:r>
          </w:p>
          <w:p w14:paraId="7FC002CD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Generative AI video &amp; audio</w:t>
            </w:r>
          </w:p>
          <w:p w14:paraId="0438717B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Voice AI (ElevenLabs, Vapi)</w:t>
            </w:r>
          </w:p>
          <w:p w14:paraId="04662AAB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Prompt engineering</w:t>
            </w:r>
          </w:p>
          <w:p w14:paraId="5E7F9153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Agent-native development</w:t>
            </w:r>
          </w:p>
          <w:p w14:paraId="5EF707A0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LLM workflows &amp; MCP</w:t>
            </w:r>
          </w:p>
        </w:tc>
        <w:tc>
          <w:tcPr>
            <w:tcW w:w="3212" w:type="dxa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5EC633C" w14:textId="77777777" w:rsidR="001E48EE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Production &amp; Direction</w:t>
            </w:r>
          </w:p>
          <w:p w14:paraId="18A7D409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Documentary filmmaking</w:t>
            </w:r>
          </w:p>
          <w:p w14:paraId="797E0B92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Broadcast series direction</w:t>
            </w:r>
          </w:p>
          <w:p w14:paraId="738EE9FB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Branded &amp; social content</w:t>
            </w:r>
          </w:p>
          <w:p w14:paraId="4CB32B75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Executive producing</w:t>
            </w:r>
          </w:p>
          <w:p w14:paraId="1097094A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Post-production &amp; editing</w:t>
            </w:r>
          </w:p>
        </w:tc>
        <w:tc>
          <w:tcPr>
            <w:tcW w:w="3214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D4C10EF" w14:textId="77777777" w:rsidR="001E48EE" w:rsidRDefault="00000000">
            <w:pPr>
              <w:spacing w:after="40"/>
            </w:pPr>
            <w:r>
              <w:rPr>
                <w:b/>
                <w:bCs/>
                <w:color w:val="2E5F8A"/>
                <w:sz w:val="19"/>
                <w:szCs w:val="19"/>
              </w:rPr>
              <w:t>Creative &amp; Strategy</w:t>
            </w:r>
          </w:p>
          <w:p w14:paraId="3A326B61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Narrative development</w:t>
            </w:r>
          </w:p>
          <w:p w14:paraId="3B4E37D0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Content strategy &amp; GEO</w:t>
            </w:r>
          </w:p>
          <w:p w14:paraId="42BFFCA8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Brand storytelling</w:t>
            </w:r>
          </w:p>
          <w:p w14:paraId="5A4C878E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Cross-platform localisation</w:t>
            </w:r>
          </w:p>
          <w:p w14:paraId="44F93A36" w14:textId="77777777" w:rsidR="001E48EE" w:rsidRDefault="00000000">
            <w:pPr>
              <w:spacing w:after="20"/>
            </w:pPr>
            <w:r>
              <w:rPr>
                <w:sz w:val="18"/>
                <w:szCs w:val="18"/>
              </w:rPr>
              <w:t>AI creative consulting</w:t>
            </w:r>
          </w:p>
        </w:tc>
      </w:tr>
    </w:tbl>
    <w:p w14:paraId="7C340356" w14:textId="77777777" w:rsidR="001E48EE" w:rsidRDefault="001E48EE">
      <w:pPr>
        <w:pBdr>
          <w:bottom w:val="single" w:sz="8" w:space="4" w:color="2E5F8A"/>
        </w:pBdr>
        <w:spacing w:after="120"/>
      </w:pPr>
    </w:p>
    <w:p w14:paraId="7270E709" w14:textId="77777777" w:rsidR="001E48EE" w:rsidRDefault="00000000">
      <w:pPr>
        <w:spacing w:before="260" w:after="60"/>
      </w:pPr>
      <w:r>
        <w:rPr>
          <w:b/>
          <w:bCs/>
          <w:color w:val="2E5F8A"/>
          <w:spacing w:val="60"/>
        </w:rPr>
        <w:t>EXPERIENCE</w:t>
      </w:r>
    </w:p>
    <w:p w14:paraId="705C3A94" w14:textId="77777777" w:rsidR="001E48EE" w:rsidRDefault="00000000">
      <w:pPr>
        <w:tabs>
          <w:tab w:val="right" w:pos="9638"/>
        </w:tabs>
        <w:spacing w:before="160" w:after="30"/>
      </w:pPr>
      <w:r>
        <w:rPr>
          <w:b/>
          <w:bCs/>
          <w:color w:val="1A1A2E"/>
          <w:sz w:val="22"/>
          <w:szCs w:val="22"/>
        </w:rPr>
        <w:t>Founder &amp; AI Creative Producer</w:t>
      </w:r>
      <w:r>
        <w:tab/>
      </w:r>
      <w:r w:rsidRPr="006C2125">
        <w:rPr>
          <w:color w:val="auto"/>
          <w:sz w:val="19"/>
          <w:szCs w:val="19"/>
        </w:rPr>
        <w:t>Mar 2023 – Present</w:t>
      </w:r>
    </w:p>
    <w:p w14:paraId="1D4038C7" w14:textId="77777777" w:rsidR="001E48EE" w:rsidRDefault="00000000">
      <w:pPr>
        <w:spacing w:after="60"/>
      </w:pPr>
      <w:r w:rsidRPr="006C2125">
        <w:rPr>
          <w:i/>
          <w:iCs/>
          <w:color w:val="auto"/>
          <w:sz w:val="19"/>
          <w:szCs w:val="19"/>
        </w:rPr>
        <w:t>Murmur Labs Ltd · Richmond, North Yorkshire</w:t>
      </w:r>
    </w:p>
    <w:p w14:paraId="43CEEB42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Built Voco — a production-grade Voice AI assistant integrating ElevenLabs, Vapi, and LLM backends for automated, context-aware outbound calling and inbound handling.</w:t>
      </w:r>
    </w:p>
    <w:p w14:paraId="742408F5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Developing MintSkills — a verified commercial marketplace for agent-native developer tools, featuring a proprietary 4-stage security and verification pipeline.</w:t>
      </w:r>
    </w:p>
    <w:p w14:paraId="257891DF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Architected AI-native media pipelines combining generative video (Runway ML, Kling, Sora) with advanced audio synthesis — compressing broadcast-quality production timelines by 60–80%.</w:t>
      </w:r>
    </w:p>
    <w:p w14:paraId="1D80DD06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Produced AI-native short-form content demonstrating generative storytelling workflows for social and creator audiences across YouTube and Instagram.</w:t>
      </w:r>
    </w:p>
    <w:p w14:paraId="73ABEDD1" w14:textId="77777777" w:rsidR="001E48EE" w:rsidRDefault="00000000">
      <w:pPr>
        <w:tabs>
          <w:tab w:val="right" w:pos="9638"/>
        </w:tabs>
        <w:spacing w:before="160" w:after="30"/>
      </w:pPr>
      <w:r>
        <w:rPr>
          <w:b/>
          <w:bCs/>
          <w:color w:val="1A1A2E"/>
          <w:sz w:val="22"/>
          <w:szCs w:val="22"/>
        </w:rPr>
        <w:t>Executive Producer / Series Director</w:t>
      </w:r>
      <w:r>
        <w:tab/>
      </w:r>
      <w:r w:rsidRPr="006C2125">
        <w:rPr>
          <w:color w:val="auto"/>
          <w:sz w:val="19"/>
          <w:szCs w:val="19"/>
        </w:rPr>
        <w:t>Sep 2013 – Feb 2023</w:t>
      </w:r>
    </w:p>
    <w:p w14:paraId="25CF656F" w14:textId="77777777" w:rsidR="001E48EE" w:rsidRDefault="00000000">
      <w:pPr>
        <w:spacing w:after="60"/>
      </w:pPr>
      <w:r w:rsidRPr="006C2125">
        <w:rPr>
          <w:i/>
          <w:iCs/>
          <w:color w:val="auto"/>
          <w:sz w:val="19"/>
          <w:szCs w:val="19"/>
        </w:rPr>
        <w:t>The Wired Agency · Doha, Qatar</w:t>
      </w:r>
    </w:p>
    <w:p w14:paraId="20732C91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Series-directed The Journey — a 15-part bilingual (Arabic/English) travel documentary for Al Jazeera, reaching 50M+ viewers across MENA.</w:t>
      </w:r>
    </w:p>
    <w:p w14:paraId="7D8176F6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Led high-budget visual storytelling campaigns and localised multi-language content for Total, Harrods, Land Rover, Qatar Airways, Hamad International Airport, and Qatar Foundation.</w:t>
      </w:r>
    </w:p>
    <w:p w14:paraId="6ABDB5B9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Managed multi-disciplinary international crews across complex cross-border productions with multi-lingual post-production mastering.</w:t>
      </w:r>
    </w:p>
    <w:p w14:paraId="1D905435" w14:textId="77777777" w:rsidR="006C2125" w:rsidRDefault="006C2125">
      <w:pPr>
        <w:tabs>
          <w:tab w:val="right" w:pos="9638"/>
        </w:tabs>
        <w:spacing w:before="160" w:after="30"/>
        <w:rPr>
          <w:b/>
          <w:bCs/>
          <w:color w:val="1A1A2E"/>
          <w:sz w:val="22"/>
          <w:szCs w:val="22"/>
        </w:rPr>
      </w:pPr>
    </w:p>
    <w:p w14:paraId="75DA1720" w14:textId="77777777" w:rsidR="006C2125" w:rsidRDefault="006C2125">
      <w:pPr>
        <w:tabs>
          <w:tab w:val="right" w:pos="9638"/>
        </w:tabs>
        <w:spacing w:before="160" w:after="30"/>
        <w:rPr>
          <w:b/>
          <w:bCs/>
          <w:color w:val="1A1A2E"/>
          <w:sz w:val="22"/>
          <w:szCs w:val="22"/>
        </w:rPr>
      </w:pPr>
    </w:p>
    <w:p w14:paraId="45562EB8" w14:textId="77777777" w:rsidR="006C2125" w:rsidRDefault="006C2125">
      <w:pPr>
        <w:tabs>
          <w:tab w:val="right" w:pos="9638"/>
        </w:tabs>
        <w:spacing w:before="160" w:after="30"/>
        <w:rPr>
          <w:b/>
          <w:bCs/>
          <w:color w:val="1A1A2E"/>
          <w:sz w:val="22"/>
          <w:szCs w:val="22"/>
        </w:rPr>
      </w:pPr>
    </w:p>
    <w:p w14:paraId="0AF16BE0" w14:textId="4AB60E7A" w:rsidR="001E48EE" w:rsidRDefault="00000000">
      <w:pPr>
        <w:tabs>
          <w:tab w:val="right" w:pos="9638"/>
        </w:tabs>
        <w:spacing w:before="160" w:after="30"/>
      </w:pPr>
      <w:r>
        <w:rPr>
          <w:b/>
          <w:bCs/>
          <w:color w:val="1A1A2E"/>
          <w:sz w:val="22"/>
          <w:szCs w:val="22"/>
        </w:rPr>
        <w:lastRenderedPageBreak/>
        <w:t>Senior Producer</w:t>
      </w:r>
      <w:r>
        <w:tab/>
      </w:r>
      <w:r w:rsidRPr="006C2125">
        <w:rPr>
          <w:color w:val="auto"/>
          <w:sz w:val="19"/>
          <w:szCs w:val="19"/>
        </w:rPr>
        <w:t>Sep 2018 – Feb 2020</w:t>
      </w:r>
    </w:p>
    <w:p w14:paraId="6AC438E7" w14:textId="77777777" w:rsidR="001E48EE" w:rsidRDefault="00000000">
      <w:pPr>
        <w:spacing w:after="60"/>
      </w:pPr>
      <w:r w:rsidRPr="006C2125">
        <w:rPr>
          <w:i/>
          <w:iCs/>
          <w:color w:val="auto"/>
          <w:sz w:val="19"/>
          <w:szCs w:val="19"/>
        </w:rPr>
        <w:t>Qatar Media Corporation (State Broadcaster) · Doha, Qatar</w:t>
      </w:r>
      <w:r>
        <w:rPr>
          <w:b/>
          <w:bCs/>
          <w:color w:val="2E5F8A"/>
          <w:sz w:val="18"/>
          <w:szCs w:val="18"/>
        </w:rPr>
        <w:t xml:space="preserve">  (Embedded secondment from The Wired Agency)</w:t>
      </w:r>
    </w:p>
    <w:p w14:paraId="788B24A8" w14:textId="7148F076" w:rsidR="00A33395" w:rsidRPr="006C2125" w:rsidRDefault="00000000" w:rsidP="006C2125">
      <w:pPr>
        <w:pStyle w:val="ListParagraph"/>
        <w:numPr>
          <w:ilvl w:val="0"/>
          <w:numId w:val="2"/>
        </w:numPr>
        <w:spacing w:before="30" w:after="30"/>
      </w:pPr>
      <w:r>
        <w:t>Designed, built, and launched high-impact TV programming, promotional campaigns, and digital content for a new English-language broadcast channel.</w:t>
      </w:r>
    </w:p>
    <w:p w14:paraId="053CE065" w14:textId="1B1B11EB" w:rsidR="001E48EE" w:rsidRDefault="00000000">
      <w:pPr>
        <w:tabs>
          <w:tab w:val="right" w:pos="9638"/>
        </w:tabs>
        <w:spacing w:before="160" w:after="30"/>
      </w:pPr>
      <w:r>
        <w:rPr>
          <w:b/>
          <w:bCs/>
          <w:color w:val="1A1A2E"/>
          <w:sz w:val="22"/>
          <w:szCs w:val="22"/>
        </w:rPr>
        <w:t>Content Director</w:t>
      </w:r>
      <w:r>
        <w:tab/>
      </w:r>
      <w:r w:rsidRPr="006C2125">
        <w:rPr>
          <w:color w:val="auto"/>
          <w:sz w:val="19"/>
          <w:szCs w:val="19"/>
        </w:rPr>
        <w:t>Jun 2009 – Sep 2013</w:t>
      </w:r>
    </w:p>
    <w:p w14:paraId="0B7927B6" w14:textId="77777777" w:rsidR="001E48EE" w:rsidRDefault="00000000">
      <w:pPr>
        <w:spacing w:after="60"/>
      </w:pPr>
      <w:r w:rsidRPr="006C2125">
        <w:rPr>
          <w:i/>
          <w:iCs/>
          <w:color w:val="auto"/>
          <w:sz w:val="19"/>
          <w:szCs w:val="19"/>
        </w:rPr>
        <w:t>Freelance · Europe, Middle East &amp; South East Asia</w:t>
      </w:r>
    </w:p>
    <w:p w14:paraId="41F51A41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Produced and directed branded content and investigative documentaries across Myanmar, Thailand, Hong Kong, Philippines, Bahrain, and the UK for the Daily Telegraph, Monocle Magazine, and the University of Durham.</w:t>
      </w:r>
    </w:p>
    <w:p w14:paraId="72FCFEBC" w14:textId="77777777" w:rsidR="001E48EE" w:rsidRDefault="00000000">
      <w:pPr>
        <w:tabs>
          <w:tab w:val="right" w:pos="9638"/>
        </w:tabs>
        <w:spacing w:before="160" w:after="30"/>
      </w:pPr>
      <w:r>
        <w:rPr>
          <w:b/>
          <w:bCs/>
          <w:color w:val="1A1A2E"/>
          <w:sz w:val="22"/>
          <w:szCs w:val="22"/>
        </w:rPr>
        <w:t>Producer / Director</w:t>
      </w:r>
      <w:r>
        <w:tab/>
      </w:r>
      <w:r w:rsidRPr="006C2125">
        <w:rPr>
          <w:color w:val="auto"/>
          <w:sz w:val="19"/>
          <w:szCs w:val="19"/>
        </w:rPr>
        <w:t>Jul 2007 – Jul 2009</w:t>
      </w:r>
    </w:p>
    <w:p w14:paraId="6EC56B4E" w14:textId="77777777" w:rsidR="001E48EE" w:rsidRDefault="00000000">
      <w:pPr>
        <w:spacing w:after="60"/>
      </w:pPr>
      <w:r w:rsidRPr="006C2125">
        <w:rPr>
          <w:i/>
          <w:iCs/>
          <w:color w:val="auto"/>
          <w:sz w:val="19"/>
          <w:szCs w:val="19"/>
        </w:rPr>
        <w:t>Alchemy Films · Dubai, UAE</w:t>
      </w:r>
    </w:p>
    <w:p w14:paraId="26B276AA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Delivered branded content, TVCs, and documentaries for Armani, Ferragamo, Emirates Airlines, McKinsey, Bloomberg, and CNN — via agencies TBWA, Leo Burnett, Ogilvy, and Grey.</w:t>
      </w:r>
    </w:p>
    <w:p w14:paraId="277F1DD1" w14:textId="77777777" w:rsidR="001E48EE" w:rsidRDefault="00000000">
      <w:pPr>
        <w:tabs>
          <w:tab w:val="right" w:pos="9638"/>
        </w:tabs>
        <w:spacing w:before="160" w:after="30"/>
      </w:pPr>
      <w:r>
        <w:rPr>
          <w:b/>
          <w:bCs/>
          <w:color w:val="1A1A2E"/>
          <w:sz w:val="22"/>
          <w:szCs w:val="22"/>
        </w:rPr>
        <w:t>Development Producer · Associate Producer · Production Manager</w:t>
      </w:r>
      <w:r>
        <w:tab/>
      </w:r>
      <w:r w:rsidRPr="006C2125">
        <w:rPr>
          <w:color w:val="auto"/>
          <w:sz w:val="19"/>
          <w:szCs w:val="19"/>
        </w:rPr>
        <w:t>Apr 2004 – Jun 2007</w:t>
      </w:r>
    </w:p>
    <w:p w14:paraId="52A7AE65" w14:textId="77777777" w:rsidR="001E48EE" w:rsidRDefault="00000000">
      <w:pPr>
        <w:spacing w:after="60"/>
      </w:pPr>
      <w:r w:rsidRPr="006C2125">
        <w:rPr>
          <w:i/>
          <w:iCs/>
          <w:color w:val="auto"/>
          <w:sz w:val="19"/>
          <w:szCs w:val="19"/>
        </w:rPr>
        <w:t>BBC · Discovery · National Geographic · Channel 4 · PBS · London</w:t>
      </w:r>
    </w:p>
    <w:p w14:paraId="05DA3FDF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Credits include BBC Horizon, BBC Storyville, Channel 4 News, PBS, Discovery, and National Geographic.</w:t>
      </w:r>
    </w:p>
    <w:p w14:paraId="20D1060F" w14:textId="77777777" w:rsidR="001E48EE" w:rsidRDefault="00000000">
      <w:pPr>
        <w:tabs>
          <w:tab w:val="right" w:pos="9638"/>
        </w:tabs>
        <w:spacing w:before="160" w:after="30"/>
      </w:pPr>
      <w:r>
        <w:rPr>
          <w:b/>
          <w:bCs/>
          <w:color w:val="1A1A2E"/>
          <w:sz w:val="22"/>
          <w:szCs w:val="22"/>
        </w:rPr>
        <w:t>Development Producer / Associate Producer</w:t>
      </w:r>
      <w:r>
        <w:tab/>
      </w:r>
      <w:r w:rsidRPr="006C2125">
        <w:rPr>
          <w:color w:val="auto"/>
          <w:sz w:val="19"/>
          <w:szCs w:val="19"/>
        </w:rPr>
        <w:t>Mar 2003 – Apr 2004</w:t>
      </w:r>
    </w:p>
    <w:p w14:paraId="0DE24232" w14:textId="77777777" w:rsidR="001E48EE" w:rsidRDefault="00000000">
      <w:pPr>
        <w:spacing w:after="60"/>
      </w:pPr>
      <w:r w:rsidRPr="006C2125">
        <w:rPr>
          <w:i/>
          <w:iCs/>
          <w:color w:val="auto"/>
          <w:sz w:val="19"/>
          <w:szCs w:val="19"/>
        </w:rPr>
        <w:t>Paladin Invision Productions (Multi Emmy-winning) · London</w:t>
      </w:r>
    </w:p>
    <w:p w14:paraId="3C123C59" w14:textId="77777777" w:rsidR="001E48EE" w:rsidRDefault="00000000">
      <w:pPr>
        <w:tabs>
          <w:tab w:val="right" w:pos="9638"/>
        </w:tabs>
        <w:spacing w:before="160" w:after="30"/>
      </w:pPr>
      <w:r>
        <w:rPr>
          <w:b/>
          <w:bCs/>
          <w:color w:val="1A1A2E"/>
          <w:sz w:val="22"/>
          <w:szCs w:val="22"/>
        </w:rPr>
        <w:t>Associate Producer / Head of Development</w:t>
      </w:r>
      <w:r>
        <w:tab/>
      </w:r>
      <w:r w:rsidRPr="006C2125">
        <w:rPr>
          <w:color w:val="auto"/>
          <w:sz w:val="19"/>
          <w:szCs w:val="19"/>
        </w:rPr>
        <w:t>Sep 2001 – Apr 2003</w:t>
      </w:r>
    </w:p>
    <w:p w14:paraId="22A2076A" w14:textId="77777777" w:rsidR="001E48EE" w:rsidRDefault="00000000">
      <w:pPr>
        <w:spacing w:after="60"/>
      </w:pPr>
      <w:r w:rsidRPr="006C2125">
        <w:rPr>
          <w:i/>
          <w:iCs/>
          <w:color w:val="auto"/>
          <w:sz w:val="19"/>
          <w:szCs w:val="19"/>
        </w:rPr>
        <w:t>Atlantic Celtic Films · Windsor, UK</w:t>
      </w:r>
    </w:p>
    <w:p w14:paraId="3D032242" w14:textId="77777777" w:rsidR="001E48EE" w:rsidRDefault="00000000">
      <w:pPr>
        <w:pStyle w:val="ListParagraph"/>
        <w:numPr>
          <w:ilvl w:val="0"/>
          <w:numId w:val="2"/>
        </w:numPr>
        <w:spacing w:before="30" w:after="30"/>
      </w:pPr>
      <w:r>
        <w:t>Investigations and current affairs documentary production.</w:t>
      </w:r>
    </w:p>
    <w:p w14:paraId="3C461305" w14:textId="77777777" w:rsidR="001E48EE" w:rsidRDefault="001E48EE">
      <w:pPr>
        <w:pBdr>
          <w:bottom w:val="single" w:sz="8" w:space="4" w:color="2E5F8A"/>
        </w:pBdr>
        <w:spacing w:after="120"/>
      </w:pPr>
    </w:p>
    <w:p w14:paraId="675486DF" w14:textId="77777777" w:rsidR="001E48EE" w:rsidRDefault="00000000">
      <w:pPr>
        <w:spacing w:before="260" w:after="60"/>
      </w:pPr>
      <w:r>
        <w:rPr>
          <w:b/>
          <w:bCs/>
          <w:color w:val="2E5F8A"/>
          <w:spacing w:val="60"/>
        </w:rPr>
        <w:t>AI TOOLS &amp; TECHNOLOGY</w:t>
      </w:r>
    </w:p>
    <w:p w14:paraId="30C713F8" w14:textId="77777777" w:rsidR="001E48EE" w:rsidRDefault="001E48EE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638"/>
      </w:tblGrid>
      <w:tr w:rsidR="001E48EE" w14:paraId="4B3AC3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0" w:type="dxa"/>
              <w:bottom w:w="60" w:type="dxa"/>
              <w:right w:w="160" w:type="dxa"/>
            </w:tcMar>
          </w:tcPr>
          <w:p w14:paraId="6055EDB4" w14:textId="77777777" w:rsidR="001E48EE" w:rsidRDefault="00000000">
            <w:r>
              <w:rPr>
                <w:b/>
                <w:bCs/>
                <w:color w:val="2E5F8A"/>
                <w:sz w:val="19"/>
                <w:szCs w:val="19"/>
              </w:rPr>
              <w:t>AI Video</w:t>
            </w:r>
          </w:p>
        </w:tc>
        <w:tc>
          <w:tcPr>
            <w:tcW w:w="7638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B8CFFB6" w14:textId="77777777" w:rsidR="001E48EE" w:rsidRDefault="00000000">
            <w:r>
              <w:rPr>
                <w:sz w:val="19"/>
                <w:szCs w:val="19"/>
              </w:rPr>
              <w:t>Runway ML · Kling · Luma Dream Machine · Sora · Midjourney · Pika</w:t>
            </w:r>
          </w:p>
        </w:tc>
      </w:tr>
      <w:tr w:rsidR="001E48EE" w14:paraId="79A7A3C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0" w:type="dxa"/>
              <w:bottom w:w="60" w:type="dxa"/>
              <w:right w:w="160" w:type="dxa"/>
            </w:tcMar>
          </w:tcPr>
          <w:p w14:paraId="286A21C6" w14:textId="77777777" w:rsidR="001E48EE" w:rsidRDefault="00000000">
            <w:r>
              <w:rPr>
                <w:b/>
                <w:bCs/>
                <w:color w:val="2E5F8A"/>
                <w:sz w:val="19"/>
                <w:szCs w:val="19"/>
              </w:rPr>
              <w:t>Voice AI</w:t>
            </w:r>
          </w:p>
        </w:tc>
        <w:tc>
          <w:tcPr>
            <w:tcW w:w="7638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A9E657A" w14:textId="77777777" w:rsidR="001E48EE" w:rsidRDefault="00000000">
            <w:r>
              <w:rPr>
                <w:sz w:val="19"/>
                <w:szCs w:val="19"/>
              </w:rPr>
              <w:t>ElevenLabs (Deep Voice Design, API Deployment, Multilingual Generation) · Vapi · Whisper · TTS/STT pipelines · Agentic voice orchestration</w:t>
            </w:r>
          </w:p>
        </w:tc>
      </w:tr>
      <w:tr w:rsidR="001E48EE" w14:paraId="25D163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0" w:type="dxa"/>
              <w:bottom w:w="60" w:type="dxa"/>
              <w:right w:w="160" w:type="dxa"/>
            </w:tcMar>
          </w:tcPr>
          <w:p w14:paraId="2F43EF4D" w14:textId="77777777" w:rsidR="001E48EE" w:rsidRDefault="00000000">
            <w:r>
              <w:rPr>
                <w:b/>
                <w:bCs/>
                <w:color w:val="2E5F8A"/>
                <w:sz w:val="19"/>
                <w:szCs w:val="19"/>
              </w:rPr>
              <w:t>LLMs &amp; Agents</w:t>
            </w:r>
          </w:p>
        </w:tc>
        <w:tc>
          <w:tcPr>
            <w:tcW w:w="7638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C40322A" w14:textId="77777777" w:rsidR="001E48EE" w:rsidRDefault="00000000">
            <w:r>
              <w:rPr>
                <w:sz w:val="19"/>
                <w:szCs w:val="19"/>
              </w:rPr>
              <w:t>Claude (Claude Code) · GPT-4o · Gemini · Prompt engineering · MCP · Agent-native development</w:t>
            </w:r>
          </w:p>
        </w:tc>
      </w:tr>
      <w:tr w:rsidR="001E48EE" w14:paraId="6DDA95A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0" w:type="dxa"/>
              <w:bottom w:w="60" w:type="dxa"/>
              <w:right w:w="160" w:type="dxa"/>
            </w:tcMar>
          </w:tcPr>
          <w:p w14:paraId="6CD980F6" w14:textId="77777777" w:rsidR="001E48EE" w:rsidRDefault="00000000">
            <w:r>
              <w:rPr>
                <w:b/>
                <w:bCs/>
                <w:color w:val="2E5F8A"/>
                <w:sz w:val="19"/>
                <w:szCs w:val="19"/>
              </w:rPr>
              <w:t>Dev Stack</w:t>
            </w:r>
          </w:p>
        </w:tc>
        <w:tc>
          <w:tcPr>
            <w:tcW w:w="7638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F356117" w14:textId="77777777" w:rsidR="001E48EE" w:rsidRDefault="00000000">
            <w:r>
              <w:rPr>
                <w:sz w:val="19"/>
                <w:szCs w:val="19"/>
              </w:rPr>
              <w:t>React · TypeScript · Tailwind CSS · Node.js · Vercel (AI-assisted full-stack development)</w:t>
            </w:r>
          </w:p>
        </w:tc>
      </w:tr>
      <w:tr w:rsidR="001E48EE" w14:paraId="349C45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0" w:type="dxa"/>
              <w:bottom w:w="60" w:type="dxa"/>
              <w:right w:w="160" w:type="dxa"/>
            </w:tcMar>
          </w:tcPr>
          <w:p w14:paraId="75AB3F71" w14:textId="77777777" w:rsidR="001E48EE" w:rsidRDefault="00000000">
            <w:r>
              <w:rPr>
                <w:b/>
                <w:bCs/>
                <w:color w:val="2E5F8A"/>
                <w:sz w:val="19"/>
                <w:szCs w:val="19"/>
              </w:rPr>
              <w:t>Post-Production</w:t>
            </w:r>
          </w:p>
        </w:tc>
        <w:tc>
          <w:tcPr>
            <w:tcW w:w="7638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5ADB8ED" w14:textId="77777777" w:rsidR="001E48EE" w:rsidRDefault="00000000">
            <w:r>
              <w:rPr>
                <w:sz w:val="19"/>
                <w:szCs w:val="19"/>
              </w:rPr>
              <w:t>Adobe Premiere · DaVinci Resolve · Final Cut Pro · After Effects · Avid</w:t>
            </w:r>
          </w:p>
        </w:tc>
      </w:tr>
    </w:tbl>
    <w:p w14:paraId="6A12AFBC" w14:textId="77777777" w:rsidR="001E48EE" w:rsidRDefault="001E48EE">
      <w:pPr>
        <w:pBdr>
          <w:bottom w:val="single" w:sz="8" w:space="4" w:color="2E5F8A"/>
        </w:pBdr>
        <w:spacing w:after="120"/>
      </w:pPr>
    </w:p>
    <w:p w14:paraId="69ECA439" w14:textId="77777777" w:rsidR="001E48EE" w:rsidRDefault="00000000">
      <w:pPr>
        <w:spacing w:before="260" w:after="60"/>
      </w:pPr>
      <w:r>
        <w:rPr>
          <w:b/>
          <w:bCs/>
          <w:color w:val="2E5F8A"/>
          <w:spacing w:val="60"/>
        </w:rPr>
        <w:t>EDUCATION</w:t>
      </w:r>
    </w:p>
    <w:p w14:paraId="3665123F" w14:textId="77777777" w:rsidR="001E48EE" w:rsidRDefault="00000000">
      <w:pPr>
        <w:spacing w:before="80" w:after="30"/>
      </w:pPr>
      <w:r>
        <w:rPr>
          <w:b/>
          <w:bCs/>
        </w:rPr>
        <w:t>BSc (Econ) Agricultural Economics</w:t>
      </w:r>
      <w:r w:rsidRPr="006C2125">
        <w:rPr>
          <w:color w:val="auto"/>
        </w:rPr>
        <w:t xml:space="preserve">  ·  University of Reading</w:t>
      </w:r>
    </w:p>
    <w:p w14:paraId="5E79D82C" w14:textId="77777777" w:rsidR="001E48EE" w:rsidRDefault="00000000">
      <w:pPr>
        <w:spacing w:after="80"/>
      </w:pPr>
      <w:r>
        <w:rPr>
          <w:b/>
          <w:bCs/>
        </w:rPr>
        <w:t>Ampleforth College</w:t>
      </w:r>
      <w:r w:rsidRPr="006C2125">
        <w:rPr>
          <w:color w:val="auto"/>
        </w:rPr>
        <w:t xml:space="preserve">  ·  4 A Levels, 10 GCSEs</w:t>
      </w:r>
    </w:p>
    <w:p w14:paraId="0366EF4C" w14:textId="77777777" w:rsidR="001E48EE" w:rsidRDefault="001E48EE">
      <w:pPr>
        <w:pBdr>
          <w:bottom w:val="single" w:sz="8" w:space="4" w:color="2E5F8A"/>
        </w:pBdr>
        <w:spacing w:after="120"/>
      </w:pPr>
    </w:p>
    <w:p w14:paraId="1EF6EBE3" w14:textId="77777777" w:rsidR="001E48EE" w:rsidRDefault="00000000">
      <w:pPr>
        <w:spacing w:before="80"/>
        <w:jc w:val="center"/>
      </w:pPr>
      <w:r w:rsidRPr="006C2125">
        <w:rPr>
          <w:color w:val="auto"/>
          <w:sz w:val="19"/>
          <w:szCs w:val="19"/>
        </w:rPr>
        <w:t xml:space="preserve">Portfolio &amp; Showreel: </w:t>
      </w:r>
      <w:hyperlink r:id="rId10" w:history="1">
        <w:r>
          <w:rPr>
            <w:color w:val="2E5F8A"/>
            <w:sz w:val="19"/>
            <w:szCs w:val="19"/>
            <w:u w:val="single"/>
          </w:rPr>
          <w:t>mcdougall.studio</w:t>
        </w:r>
      </w:hyperlink>
      <w:r w:rsidRPr="006C2125">
        <w:rPr>
          <w:color w:val="auto"/>
          <w:sz w:val="19"/>
          <w:szCs w:val="19"/>
        </w:rPr>
        <w:t xml:space="preserve">  ·  AI Case Study: </w:t>
      </w:r>
      <w:hyperlink r:id="rId11" w:history="1">
        <w:r>
          <w:rPr>
            <w:color w:val="2E5F8A"/>
            <w:sz w:val="19"/>
            <w:szCs w:val="19"/>
            <w:u w:val="single"/>
          </w:rPr>
          <w:t>Blessed Are the Pacemakers</w:t>
        </w:r>
      </w:hyperlink>
    </w:p>
    <w:sectPr w:rsidR="001E48EE">
      <w:headerReference w:type="even" r:id="rId12"/>
      <w:headerReference w:type="default" r:id="rId1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A6831F" w14:textId="77777777" w:rsidR="00802EBE" w:rsidRDefault="00802EBE" w:rsidP="00A33395">
      <w:r>
        <w:separator/>
      </w:r>
    </w:p>
  </w:endnote>
  <w:endnote w:type="continuationSeparator" w:id="0">
    <w:p w14:paraId="6266AFE3" w14:textId="77777777" w:rsidR="00802EBE" w:rsidRDefault="00802EBE" w:rsidP="00A333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2008A6" w14:textId="77777777" w:rsidR="00802EBE" w:rsidRDefault="00802EBE" w:rsidP="00A33395">
      <w:r>
        <w:separator/>
      </w:r>
    </w:p>
  </w:footnote>
  <w:footnote w:type="continuationSeparator" w:id="0">
    <w:p w14:paraId="706CBBC2" w14:textId="77777777" w:rsidR="00802EBE" w:rsidRDefault="00802EBE" w:rsidP="00A333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215051656"/>
      <w:docPartObj>
        <w:docPartGallery w:val="Page Numbers (Top of Page)"/>
        <w:docPartUnique/>
      </w:docPartObj>
    </w:sdtPr>
    <w:sdtContent>
      <w:p w14:paraId="08CDB272" w14:textId="74BB0513" w:rsidR="00A33395" w:rsidRDefault="00A33395" w:rsidP="002E4F73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D8F2D67" w14:textId="77777777" w:rsidR="00A33395" w:rsidRDefault="00A33395" w:rsidP="00A3339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13148243"/>
      <w:docPartObj>
        <w:docPartGallery w:val="Page Numbers (Top of Page)"/>
        <w:docPartUnique/>
      </w:docPartObj>
    </w:sdtPr>
    <w:sdtContent>
      <w:p w14:paraId="7314BC57" w14:textId="36EEA16A" w:rsidR="00A33395" w:rsidRDefault="00A33395" w:rsidP="002E4F73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B269AFD" w14:textId="77777777" w:rsidR="00A33395" w:rsidRDefault="00A33395" w:rsidP="00A33395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A4B6414"/>
    <w:multiLevelType w:val="hybridMultilevel"/>
    <w:tmpl w:val="552A7D7E"/>
    <w:lvl w:ilvl="0" w:tplc="C1D45CC6">
      <w:start w:val="1"/>
      <w:numFmt w:val="bullet"/>
      <w:lvlText w:val="●"/>
      <w:lvlJc w:val="left"/>
      <w:pPr>
        <w:ind w:left="720" w:hanging="360"/>
      </w:pPr>
    </w:lvl>
    <w:lvl w:ilvl="1" w:tplc="6C347778">
      <w:start w:val="1"/>
      <w:numFmt w:val="bullet"/>
      <w:lvlText w:val="○"/>
      <w:lvlJc w:val="left"/>
      <w:pPr>
        <w:ind w:left="1440" w:hanging="360"/>
      </w:pPr>
    </w:lvl>
    <w:lvl w:ilvl="2" w:tplc="9350FD70">
      <w:start w:val="1"/>
      <w:numFmt w:val="bullet"/>
      <w:lvlText w:val="■"/>
      <w:lvlJc w:val="left"/>
      <w:pPr>
        <w:ind w:left="2160" w:hanging="360"/>
      </w:pPr>
    </w:lvl>
    <w:lvl w:ilvl="3" w:tplc="5D866976">
      <w:start w:val="1"/>
      <w:numFmt w:val="bullet"/>
      <w:lvlText w:val="●"/>
      <w:lvlJc w:val="left"/>
      <w:pPr>
        <w:ind w:left="2880" w:hanging="360"/>
      </w:pPr>
    </w:lvl>
    <w:lvl w:ilvl="4" w:tplc="2B70E078">
      <w:start w:val="1"/>
      <w:numFmt w:val="bullet"/>
      <w:lvlText w:val="○"/>
      <w:lvlJc w:val="left"/>
      <w:pPr>
        <w:ind w:left="3600" w:hanging="360"/>
      </w:pPr>
    </w:lvl>
    <w:lvl w:ilvl="5" w:tplc="0A70B602">
      <w:start w:val="1"/>
      <w:numFmt w:val="bullet"/>
      <w:lvlText w:val="■"/>
      <w:lvlJc w:val="left"/>
      <w:pPr>
        <w:ind w:left="4320" w:hanging="360"/>
      </w:pPr>
    </w:lvl>
    <w:lvl w:ilvl="6" w:tplc="00F28552">
      <w:start w:val="1"/>
      <w:numFmt w:val="bullet"/>
      <w:lvlText w:val="●"/>
      <w:lvlJc w:val="left"/>
      <w:pPr>
        <w:ind w:left="5040" w:hanging="360"/>
      </w:pPr>
    </w:lvl>
    <w:lvl w:ilvl="7" w:tplc="FC1677A4">
      <w:start w:val="1"/>
      <w:numFmt w:val="bullet"/>
      <w:lvlText w:val="●"/>
      <w:lvlJc w:val="left"/>
      <w:pPr>
        <w:ind w:left="5760" w:hanging="360"/>
      </w:pPr>
    </w:lvl>
    <w:lvl w:ilvl="8" w:tplc="5B600E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AB57E9"/>
    <w:multiLevelType w:val="hybridMultilevel"/>
    <w:tmpl w:val="84FA0D0C"/>
    <w:lvl w:ilvl="0" w:tplc="FC48EC7C">
      <w:start w:val="1"/>
      <w:numFmt w:val="bullet"/>
      <w:lvlText w:val="–"/>
      <w:lvlJc w:val="left"/>
      <w:pPr>
        <w:ind w:left="480" w:hanging="280"/>
      </w:pPr>
    </w:lvl>
    <w:lvl w:ilvl="1" w:tplc="1638E02C">
      <w:numFmt w:val="decimal"/>
      <w:lvlText w:val=""/>
      <w:lvlJc w:val="left"/>
    </w:lvl>
    <w:lvl w:ilvl="2" w:tplc="A8A0713E">
      <w:numFmt w:val="decimal"/>
      <w:lvlText w:val=""/>
      <w:lvlJc w:val="left"/>
    </w:lvl>
    <w:lvl w:ilvl="3" w:tplc="D7EE786A">
      <w:numFmt w:val="decimal"/>
      <w:lvlText w:val=""/>
      <w:lvlJc w:val="left"/>
    </w:lvl>
    <w:lvl w:ilvl="4" w:tplc="D60644F0">
      <w:numFmt w:val="decimal"/>
      <w:lvlText w:val=""/>
      <w:lvlJc w:val="left"/>
    </w:lvl>
    <w:lvl w:ilvl="5" w:tplc="14D6DBA2">
      <w:numFmt w:val="decimal"/>
      <w:lvlText w:val=""/>
      <w:lvlJc w:val="left"/>
    </w:lvl>
    <w:lvl w:ilvl="6" w:tplc="8E6E7EB8">
      <w:numFmt w:val="decimal"/>
      <w:lvlText w:val=""/>
      <w:lvlJc w:val="left"/>
    </w:lvl>
    <w:lvl w:ilvl="7" w:tplc="F1946A22">
      <w:numFmt w:val="decimal"/>
      <w:lvlText w:val=""/>
      <w:lvlJc w:val="left"/>
    </w:lvl>
    <w:lvl w:ilvl="8" w:tplc="227681A2">
      <w:numFmt w:val="decimal"/>
      <w:lvlText w:val=""/>
      <w:lvlJc w:val="left"/>
    </w:lvl>
  </w:abstractNum>
  <w:num w:numId="1" w16cid:durableId="981008735">
    <w:abstractNumId w:val="0"/>
    <w:lvlOverride w:ilvl="0">
      <w:startOverride w:val="1"/>
    </w:lvlOverride>
  </w:num>
  <w:num w:numId="2" w16cid:durableId="4783767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8EE"/>
    <w:rsid w:val="0018736A"/>
    <w:rsid w:val="001E48EE"/>
    <w:rsid w:val="00360C1F"/>
    <w:rsid w:val="003755D8"/>
    <w:rsid w:val="0056443F"/>
    <w:rsid w:val="006C2125"/>
    <w:rsid w:val="00802EBE"/>
    <w:rsid w:val="008434D8"/>
    <w:rsid w:val="00890D3C"/>
    <w:rsid w:val="00920DE1"/>
    <w:rsid w:val="00A33395"/>
    <w:rsid w:val="00DF7DE7"/>
    <w:rsid w:val="00FA0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EC8C85"/>
  <w15:docId w15:val="{B96B4442-188F-8F45-8217-02BAF84F9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44444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333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3395"/>
  </w:style>
  <w:style w:type="character" w:styleId="PageNumber">
    <w:name w:val="page number"/>
    <w:basedOn w:val="DefaultParagraphFont"/>
    <w:uiPriority w:val="99"/>
    <w:semiHidden/>
    <w:unhideWhenUsed/>
    <w:rsid w:val="00A333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cdougall.studio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davidmcdougall@proton.me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cdougall.studio/blessed-are-the-pacemakers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mcdougall.stud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david-mcdougall-7861287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772</Words>
  <Characters>4406</Characters>
  <Application>Microsoft Office Word</Application>
  <DocSecurity>0</DocSecurity>
  <Lines>36</Lines>
  <Paragraphs>10</Paragraphs>
  <ScaleCrop>false</ScaleCrop>
  <Company/>
  <LinksUpToDate>false</LinksUpToDate>
  <CharactersWithSpaces>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McDougall</cp:lastModifiedBy>
  <cp:revision>2</cp:revision>
  <dcterms:created xsi:type="dcterms:W3CDTF">2026-06-22T13:49:00Z</dcterms:created>
  <dcterms:modified xsi:type="dcterms:W3CDTF">2026-06-22T13:49:00Z</dcterms:modified>
</cp:coreProperties>
</file>