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604" w:line="322" w:lineRule="exact"/>
        <w:ind w:left="0" w:right="400" w:firstLine="0"/>
      </w:pPr>
      <w:r>
        <w:rPr>
          <w:rStyle w:val="CharStyle5"/>
          <w:lang w:val="ru-RU"/>
        </w:rPr>
        <w:t>М(Ѣ)С(Е)ЦА ДЕК(Е)МБРѢ Д҃ Д(Ь)НЬ М(ОѴ)Ч(Е)НИѤ С(ВЕ)ТЫѤ ВАРВАРЫ І ОѴЛІАНІЕ.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</w:pPr>
      <w:r>
        <w:rPr>
          <w:rStyle w:val="CharStyle5"/>
          <w:lang w:val="ru-RU"/>
        </w:rPr>
        <w:t>При Максиміани ц(ѣса)ри, вл(а)д(ы)цѣ соущоу Мак- симіаноу*, бѣ Діѡскорь богать зѣлоо на источникь сл(ь)нца живьіи кь Іліоуградоу*, вь сєлнѣ мѣстѣ єжє нарицаѥт се Геласіа*, ѡ двою на десете пьприщоу Евхаита*, прѣдрьже вса мѣста.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hanging="400"/>
      </w:pPr>
      <w:r>
        <w:rPr>
          <w:rStyle w:val="CharStyle5"/>
          <w:lang w:val="ru-RU"/>
        </w:rPr>
        <w:t xml:space="preserve">72^ И бѣше его дьщи единочеда именемъ // Варвара, юже храняше на полатѣ висоцѣ яко не видѣти ю никоомоужє занѥ бѣшє красна. И вь ѥдинь д(ь)нь вьлѣзе ѡт(ь)ць ѥѥ кь нѥи и реч(е) ѥи яко • « Да тє дамь замоужь ». С(ве)таа же Варвара ѡтврьзшии оуста своя, с(ве)таа реч(е) блаженнаа • « Не даждь ми Б(ог)ь пльтскымь похотємь приближити се иже яко и сѣнь мимотєчеть* и юдоужє сьмрьть д(оу)шєвнаа прѣбы- вает, нь спод(о)би мє всѣмь ср(ь)дцємь слоужити Х(ристо)соу моѥмоу и м(и)л(о)сть ѥгоо ѡбрѣсти вѣч- ноую ». И ѥгда видѣ ѡт(ь)ць ѥє крѣпкооѥ ср(ь)дцє ѥє ѡ словєси сємь и вьставь ѡт нѥє </w:t>
      </w:r>
      <w:r>
        <w:rPr>
          <w:rStyle w:val="CharStyle6"/>
          <w:lang w:val="ru-RU"/>
        </w:rPr>
        <w:t xml:space="preserve">И </w:t>
      </w:r>
      <w:r>
        <w:rPr>
          <w:rStyle w:val="CharStyle5"/>
          <w:lang w:val="ru-RU"/>
        </w:rPr>
        <w:t xml:space="preserve">ѡтидє, </w:t>
      </w:r>
      <w:r>
        <w:rPr>
          <w:rStyle w:val="CharStyle6"/>
          <w:lang w:val="ru-RU"/>
        </w:rPr>
        <w:t xml:space="preserve">И </w:t>
      </w:r>
      <w:r>
        <w:rPr>
          <w:rStyle w:val="CharStyle5"/>
          <w:lang w:val="ru-RU"/>
        </w:rPr>
        <w:t>при-</w:t>
      </w:r>
    </w:p>
    <w:p>
      <w:pPr>
        <w:pStyle w:val="Style3"/>
        <w:numPr>
          <w:ilvl w:val="0"/>
          <w:numId w:val="1"/>
        </w:numPr>
        <w:tabs>
          <w:tab w:leader="none" w:pos="4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hanging="400"/>
      </w:pPr>
      <w:r>
        <w:rPr>
          <w:rStyle w:val="CharStyle5"/>
          <w:lang w:val="ru-RU"/>
        </w:rPr>
        <w:t>шьдшоу // жє врѣмєни, и ѡтидє ѡт(ь)ць ѥѥ на страноу далєчє и повєлѣ сьздати баню и сьтворити в҃ ѡкьнци зрещи на вьсток сл(ь)нца.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</w:pPr>
      <w:r>
        <w:rPr>
          <w:rStyle w:val="CharStyle5"/>
          <w:lang w:val="ru-RU"/>
        </w:rPr>
        <w:t>И сь\ни/дѥ с(вє)таа Варвара видѣти каакоо дѣлають и повєлѣ с(вє)таа сьтворити г҃ ѡкьнца. Ѡни же бояхоу се г(лаго)л(ю)ще • « Нѣс(ть) ни повелѣль ѡт(ь)ць ти такоо творити. » С(ве)таа же Варвара реч(є) кь нимь • « Сьтворите якоже вы азь велю а при мооѥмь ѡ(ть)ци не скрьбитє • аз бо ѥмоу ѡтвѣть сьтворю ». И сьтво- рише такоо.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</w:pPr>
      <w:r>
        <w:rPr>
          <w:rStyle w:val="CharStyle5"/>
          <w:lang w:val="ru-RU"/>
        </w:rPr>
        <w:t xml:space="preserve">С(ве)таа же Варвара сьтвори своимь прьстоомь ѡбразь ч(ь)стнаго кр(ь)ста вь велицѣи коупѣли прѣмо 73^ вьстокоу сл(ь)нца // и вьѡбрази се нога ѥи вь тои бани, вь нѥиже вода течеть и до сего дне, и мноогаа исцѣлѥ- ния твораашє. С(вє)таа жє Варвара ѡпльвавши погань- скаа тєлєса, ѡ(ть)ца своѥго идольі, и вьзлѣзє на полатоу </w:t>
      </w:r>
      <w:r>
        <w:rPr>
          <w:rStyle w:val="CharStyle7"/>
          <w:lang w:val="ru-RU"/>
        </w:rPr>
        <w:t>свою.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</w:pPr>
      <w:r>
        <w:rPr>
          <w:rStyle w:val="CharStyle5"/>
          <w:lang w:val="ru-RU"/>
        </w:rPr>
        <w:t>И ѥгда вьзврати се* ѡт(ь)ць ѥѥ и видѣвь три ѡкьнца и вьпрашааше и оувѣдѣвь ѡт слоугь своихь и вьзлѣзе кь нѥи и вьпроси с(ве)тоую Варварю ѡт(ь)ць ѥе • « Чесо ради повелѣла ѥси три ѡкьньца сьтворити; » И реч(е) ѥмоу с(ве)таа • «Не вѣси ли, ѡ(ть)че мои, яко три свѣтила соуть • Ѡ(ть)ць и С(ы)нь и С(ве)ты Д(оу)хь, а поганьсти бози ихже вьі и чьтете пагоуба</w:t>
      </w:r>
    </w:p>
    <w:p>
      <w:pPr>
        <w:pStyle w:val="Style3"/>
        <w:numPr>
          <w:ilvl w:val="0"/>
          <w:numId w:val="1"/>
        </w:numPr>
        <w:tabs>
          <w:tab w:leader="none" w:pos="4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20" w:right="20" w:hanging="400"/>
      </w:pPr>
      <w:r>
        <w:rPr>
          <w:rStyle w:val="CharStyle5"/>
          <w:lang w:val="ru-RU"/>
        </w:rPr>
        <w:t>чл(обѣ)ч(ь)скыим // д(оу)шамь соуть ». Егда сльішавь ѡт(ь)ць ѥѥ та словеса, разгнѣвав се и извлѣче мьчь свои хотє ю посѣщи. Тогда с(вє)таа Варвара молитвоу сьтвори, и просѣдє сє камєниѥ полатноѥ, и избѣжє вь гороу • ѡт(ь)ць жє ѥѥ излѣзє двєрми и начє искати ю. Бѣста жє два пастирѣ пасоуща ѡвцє вь горѣ тоои. И вьпроси ѡтьць ѥѥ • « Ащє ѥстє видѣли повѣдитє ми ѥю ». Един жє клєти сє начєть г(лаго)лѥ яко • « Нє видѣхь ѥѥ », а дроугы • « Повѣдаю ». И видѣвшии с(вє)таа Варвара и проклєть ѥгоо и вьішє овцє ѥго жоупєлци и соуть и до сєго дне близь храма ѥе. //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20" w:right="20" w:hanging="400"/>
      </w:pPr>
      <w:r>
        <w:rPr>
          <w:rStyle w:val="CharStyle5"/>
          <w:lang w:val="ru-RU"/>
        </w:rPr>
        <w:t>74^ Ѡт(ь)ць же ѥю* ѡбрѣть ю и многьіи моукьі сьтвори ѥи и похвати ю за власи • приведь ю и прѣдас(ть) ю Максимияноу да многьіми моуками д(оу)шю ѥе из- влѣчеть.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20" w:right="20" w:firstLine="460"/>
      </w:pPr>
      <w:r>
        <w:rPr>
          <w:rStyle w:val="CharStyle5"/>
          <w:lang w:val="ru-RU"/>
        </w:rPr>
        <w:t>Максиміань же начеть прьвѣѥ молиті ю и льстнаа словеса г(лаго)лати к нѥи. Ѡтвѣщавши с(вє)таа Вар- вара и рєч(є) ѥмоу • « Добрѣ сластьі твоѥ пльтьскыѥ да боудоуть с тобою и сь поганьствоомь твоим вь пагоубоу. Азь бо вѣроую Х(ристо)соу Б(ог)оу моѥмоу и не имамь ѡтврѣщи се, аще и вса м(оу)ч(е)ніа вьзло- жиши на ме ». Тогда Максімиянь повелѣ сьвлѣщи ю</w:t>
      </w:r>
    </w:p>
    <w:p>
      <w:pPr>
        <w:pStyle w:val="Style3"/>
        <w:numPr>
          <w:ilvl w:val="0"/>
          <w:numId w:val="1"/>
        </w:numPr>
        <w:tabs>
          <w:tab w:leader="none" w:pos="4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20" w:right="20" w:hanging="400"/>
      </w:pPr>
      <w:r>
        <w:rPr>
          <w:rStyle w:val="CharStyle5"/>
          <w:lang w:val="ru-RU"/>
        </w:rPr>
        <w:t>и бьіти ю крѣпко и платоомь соукнѣноомь // потирати раны ѥе, и многы моукьі сьтвори и вьсади ю вь тьмницю.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20" w:right="20" w:firstLine="460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20" w:left="3379" w:right="2366" w:bottom="4816" w:header="0" w:footer="3" w:gutter="0"/>
          <w:rtlGutter w:val="0"/>
          <w:cols w:space="720"/>
          <w:noEndnote/>
          <w:docGrid w:linePitch="360"/>
        </w:sectPr>
      </w:pPr>
      <w:r>
        <w:rPr>
          <w:rStyle w:val="CharStyle5"/>
          <w:lang w:val="ru-RU"/>
        </w:rPr>
        <w:t xml:space="preserve">И вь тоу нощь яви се ѥи Х(ристо)с г(лаго)лѥ • « Не бои се, рабо моя Варвароо. Азь бо ѥсмь с тобою присноо и готовают ти агг(е)ли великоую чьсть на 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20" w:right="20" w:firstLine="460"/>
      </w:pPr>
      <w:r>
        <w:rPr>
          <w:rStyle w:val="CharStyle5"/>
          <w:lang w:val="ru-RU"/>
        </w:rPr>
        <w:t>н(е)б(є)сѣхь ». И тоо рекь исцѣли раны ѥѥ и вьзиде на н(є)б(е)са.</w:t>
        <w:tab/>
        <w:t>^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</w:pPr>
      <w:r>
        <w:rPr>
          <w:rStyle w:val="CharStyle5"/>
          <w:lang w:val="ru-RU"/>
        </w:rPr>
        <w:t xml:space="preserve">И оутроу жє бывшоу приведе ю Максимиянь прѣдь се и видѣ ю цѣлоу и начеть г(лаго)лати ѥи • « Бози мои такоо те соуть исцѣлили ». С(ве)таа же Варвара ѡтвеща и реч(е) ѥмоу • « Бози твои вь пагоубоу да боуд(оу)ть с тобою. Мєнє жє Х(ристо)с мои исцѣли и оукрѣпи ». Тогда Максиміань повєлѣ ѡбѣсити ю и </w:t>
      </w:r>
      <w:r>
        <w:rPr>
          <w:rStyle w:val="CharStyle8"/>
          <w:lang w:val="ru-RU"/>
        </w:rPr>
        <w:t>75</w:t>
      </w:r>
      <w:r>
        <w:rPr>
          <w:rStyle w:val="CharStyle9"/>
          <w:lang w:val="ru-RU"/>
        </w:rPr>
        <w:t xml:space="preserve">^ </w:t>
      </w:r>
      <w:r>
        <w:rPr>
          <w:rStyle w:val="CharStyle5"/>
          <w:lang w:val="ru-RU"/>
        </w:rPr>
        <w:t>строу//гати жєлѣзи рєбра ѥє и свѣщами подьжизати. Жєна же нѣкаа именємь Иоуліаніа видѣвши чюдо каако исцѣли Х(ристо)с Варвароу и вѣрова вь Х(ристо)са и начє хоулити поганьство. И повєлѣ Максімиянь да ю ѡвѣсєть и такоождє да ю строужоуть и подьжигаютъ.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</w:pPr>
      <w:r>
        <w:rPr>
          <w:rStyle w:val="CharStyle5"/>
          <w:lang w:val="ru-RU"/>
        </w:rPr>
        <w:t>С(вє)та жє Варвара м(о)л(и)твоу творашє висєщіи и сєбє ради и Иоуліаніє да би ср(ь)дцє има оукрѣпиль Б(ог)ь. Видѣв жє Максимиянь крѣпкоѥ ср(ь)дцє ѥю и повєлѣ да ѡбрѣжоуть сьсца има и по сємь побєлѣ с(бє)тоую Варвароу нагоу влачити посрѣдѣ града биющє</w:t>
      </w:r>
    </w:p>
    <w:p>
      <w:pPr>
        <w:pStyle w:val="Style3"/>
        <w:numPr>
          <w:ilvl w:val="0"/>
          <w:numId w:val="1"/>
        </w:numPr>
        <w:tabs>
          <w:tab w:leader="none" w:pos="4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hanging="400"/>
      </w:pPr>
      <w:r>
        <w:rPr>
          <w:rStyle w:val="CharStyle5"/>
          <w:lang w:val="ru-RU"/>
        </w:rPr>
        <w:t>и м(оу)ч(є)щє. С(вє)таа жє Варвара // Б(ог)а молєщи да тѣлоо ѥє покриѥт сє, и посла Б(ог)ь агг(є)ла своѥго сь ѡдѣждєю бѣлою и покрить тѣлоо ѥє. Паки жє по сємь повєлѣ Маѯиміань привєсти с(вє)тоую Варварю и с(вє)тоую Іоуліанию кь вєси нарицаѥмѣи Гєласіа на мѣсто Оуліаграда и прѣдасть и ѡбѣ да оусѣкноуть. Тагда* с(вє)тоую Варвароу ѡт(ь)ць ѥѥ сь гнѣвом єть и изведє ю да ю самь оусѣкнєть.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80"/>
        <w:sectPr>
          <w:footnotePr>
            <w:pos w:val="pageBottom"/>
            <w:numFmt w:val="decimal"/>
            <w:numRestart w:val="continuous"/>
          </w:footnotePr>
          <w:pgSz w:w="12240" w:h="15840"/>
          <w:pgMar w:top="1120" w:left="3379" w:right="2366" w:bottom="4816" w:header="0" w:footer="3" w:gutter="0"/>
          <w:rtlGutter w:val="0"/>
          <w:cols w:space="720"/>
          <w:pgNumType w:start="18"/>
          <w:noEndnote/>
          <w:docGrid w:linePitch="360"/>
        </w:sectPr>
      </w:pPr>
      <w:r>
        <w:rPr>
          <w:rStyle w:val="CharStyle5"/>
          <w:lang w:val="ru-RU"/>
        </w:rPr>
        <w:t>Тогда с(ве)таа Варвара поклонши колѣнѣ свои и начеть м(о)л(и)твоу творити и г(лаго)лати • « Г(оспод)и Іс(оу)х(ристо)с Вседрьжителю иже ср(ь)дца испитаѥ, ты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hanging="400"/>
      </w:pPr>
      <w:r>
        <w:rPr>
          <w:rStyle w:val="CharStyle8"/>
          <w:lang w:val="ru-RU"/>
        </w:rPr>
        <w:t>76</w:t>
      </w:r>
      <w:r>
        <w:rPr>
          <w:rStyle w:val="CharStyle9"/>
          <w:lang w:val="ru-RU"/>
        </w:rPr>
        <w:t xml:space="preserve">^ </w:t>
      </w:r>
      <w:r>
        <w:rPr>
          <w:rStyle w:val="CharStyle5"/>
          <w:lang w:val="ru-RU"/>
        </w:rPr>
        <w:t xml:space="preserve">вѣси, Г(оспод)и, яко имени твоѥго ради ѡтврь//гох се мира сего, и пр(и)сно м(о)л(и)твоу мою к тебѣ тво- раахь. И ты, Х(ристо)се м(и)л(о)ср(ь)ди, пріими сию мою послѣднюю м(о)л(и)твоу и спод(о)би вьсакого хр(и)стия- нина и вьсакого вѣрна, ижє имєни твоєго ради чьтєть д(ь)нь моѥго м(оу)ч(є)ніа и ѡтдаѥть грѣхи повиннымь, и всакоу ползоу оубогымь творєщє • </w:t>
      </w:r>
      <w:r>
        <w:rPr>
          <w:rStyle w:val="CharStyle6"/>
          <w:lang w:val="ru-RU"/>
        </w:rPr>
        <w:t xml:space="preserve">И </w:t>
      </w:r>
      <w:r>
        <w:rPr>
          <w:rStyle w:val="CharStyle5"/>
          <w:lang w:val="ru-RU"/>
        </w:rPr>
        <w:t xml:space="preserve">да не пріидєть вь доомь єгоо єза ѡсопнаа и ина езє </w:t>
      </w:r>
      <w:r>
        <w:rPr>
          <w:rStyle w:val="CharStyle6"/>
          <w:lang w:val="ru-RU"/>
        </w:rPr>
        <w:t xml:space="preserve">И </w:t>
      </w:r>
      <w:r>
        <w:rPr>
          <w:rStyle w:val="CharStyle5"/>
          <w:lang w:val="ru-RU"/>
        </w:rPr>
        <w:t>злоба. Ты бо ѥси м(ило)ср(ь)дии Б(ог)ь и вь роуцѣ твои прѣдаю д(оу)хь</w:t>
      </w:r>
      <w:r>
        <w:rPr>
          <w:rStyle w:val="CharStyle5"/>
        </w:rPr>
        <w:t xml:space="preserve"> </w:t>
      </w:r>
      <w:r>
        <w:rPr>
          <w:rStyle w:val="CharStyle5"/>
          <w:lang w:val="ru-RU"/>
        </w:rPr>
        <w:t>мои яко</w:t>
      </w:r>
      <w:r>
        <w:rPr>
          <w:rStyle w:val="CharStyle5"/>
        </w:rPr>
        <w:t xml:space="preserve"> </w:t>
      </w:r>
      <w:r>
        <w:rPr>
          <w:rStyle w:val="CharStyle5"/>
          <w:lang w:val="ru-RU"/>
        </w:rPr>
        <w:t>да сьхранѥна* боудєть вь вѣкы вѣкѡмь. Амінь ». Пріидє жє гл(а)сь г(лаго)лѥ • «Пріиди, блажєна рабо моя вьзлюблѥна, и вьсєли сє вь ц(ѣса)рстви</w:t>
      </w:r>
    </w:p>
    <w:p>
      <w:pPr>
        <w:pStyle w:val="Style3"/>
        <w:numPr>
          <w:ilvl w:val="0"/>
          <w:numId w:val="1"/>
        </w:numPr>
        <w:tabs>
          <w:tab w:leader="none" w:pos="4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hanging="400"/>
      </w:pPr>
      <w:r>
        <w:rPr>
          <w:rStyle w:val="CharStyle5"/>
          <w:lang w:val="ru-RU"/>
        </w:rPr>
        <w:t>н(є)б(є)снѣмь // сь Оуліаниѥю. А ѡ м(о)л(и)твѣ нє скрьби, оуслышах тє и сьбоудєт ти сє тѣмжє ижє чьтєть* сь всѣмь ср(ь)дцємь д(ь)нь моучєніа т&lt;в&gt;воѥ- гоо,* якожє ѥси изволила 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00" w:right="20" w:firstLine="460"/>
      </w:pPr>
      <w:r>
        <w:rPr>
          <w:rStyle w:val="CharStyle5"/>
          <w:lang w:val="ru-RU"/>
        </w:rPr>
        <w:t>Тогда ѡт(ь)ць ѥе оусѣкноу с(ве)тоую Варвароу. Идоущоу же ѥмоу кь домоу своѥмоу ѡ(ть)цоу ѥѥ, испадє ѡгнь сь н(є)б(є)сє и попали ѥго, и быс(ть) яко и прах. Моучена же быс(ть) с(ве)таа Варвара и с(ве)таа ОѴліаніа м(ѣ)с(є)ца Д(е)кембра д҃ д(ь)нь, ц(ѣса)рст- воующоу Маѯимияноу, нами же ц(ѣса)рствоующоу Х(ри- сто)соу Б(ог)оу, ѥмоужє слав(а) вь бєсконьчниѥ вѣкы. Аминь.</w:t>
      </w:r>
    </w:p>
    <w:sectPr>
      <w:footnotePr>
        <w:pos w:val="pageBottom"/>
        <w:numFmt w:val="decimal"/>
        <w:numRestart w:val="continuous"/>
      </w:footnotePr>
      <w:pgSz w:w="12240" w:h="15840"/>
      <w:pgMar w:top="1120" w:left="3379" w:right="2366" w:bottom="481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73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Bukyvede" w:eastAsia="Bukyvede" w:hAnsi="Bukyvede" w:cs="Bukyvede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Body text (5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rFonts w:ascii="Bukyvede" w:eastAsia="Bukyvede" w:hAnsi="Bukyvede" w:cs="Bukyvede"/>
    </w:rPr>
  </w:style>
  <w:style w:type="character" w:customStyle="1" w:styleId="CharStyle5">
    <w:name w:val="Body text (5)"/>
    <w:basedOn w:val="CharStyle4"/>
    <w:rPr>
      <w:lang w:val="ru-RU"/>
      <w:sz w:val="24"/>
      <w:szCs w:val="24"/>
      <w:w w:val="100"/>
      <w:spacing w:val="0"/>
      <w:color w:val="000000"/>
      <w:position w:val="0"/>
    </w:rPr>
  </w:style>
  <w:style w:type="character" w:customStyle="1" w:styleId="CharStyle6">
    <w:name w:val="Body text (5) + 8.5 pt,Spacing 0 pt"/>
    <w:basedOn w:val="CharStyle4"/>
    <w:rPr>
      <w:lang w:val="ru-RU"/>
      <w:sz w:val="17"/>
      <w:szCs w:val="17"/>
      <w:w w:val="100"/>
      <w:spacing w:val="10"/>
      <w:color w:val="000000"/>
      <w:position w:val="0"/>
    </w:rPr>
  </w:style>
  <w:style w:type="character" w:customStyle="1" w:styleId="CharStyle7">
    <w:name w:val="Body text (5) + 13 pt"/>
    <w:basedOn w:val="CharStyle4"/>
    <w:rPr>
      <w:lang w:val="ru-RU"/>
      <w:sz w:val="26"/>
      <w:szCs w:val="26"/>
      <w:w w:val="100"/>
      <w:spacing w:val="0"/>
      <w:color w:val="000000"/>
      <w:position w:val="0"/>
    </w:rPr>
  </w:style>
  <w:style w:type="character" w:customStyle="1" w:styleId="CharStyle8">
    <w:name w:val="Body text (5) + 7 pt"/>
    <w:basedOn w:val="CharStyle4"/>
    <w:rPr>
      <w:lang w:val="ru-RU"/>
      <w:sz w:val="14"/>
      <w:szCs w:val="14"/>
      <w:w w:val="100"/>
      <w:spacing w:val="0"/>
      <w:color w:val="000000"/>
      <w:position w:val="0"/>
    </w:rPr>
  </w:style>
  <w:style w:type="character" w:customStyle="1" w:styleId="CharStyle9">
    <w:name w:val="Body text (5) + 4 pt"/>
    <w:basedOn w:val="CharStyle4"/>
    <w:rPr>
      <w:lang w:val="ru-RU"/>
      <w:sz w:val="8"/>
      <w:szCs w:val="8"/>
      <w:w w:val="100"/>
      <w:spacing w:val="0"/>
      <w:color w:val="000000"/>
      <w:position w:val="0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rFonts w:ascii="Bukyvede" w:eastAsia="Bukyvede" w:hAnsi="Bukyvede" w:cs="Bukyved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