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00" w:rsidRDefault="00805188">
      <w:r w:rsidRPr="00805188">
        <w:drawing>
          <wp:inline distT="0" distB="0" distL="0" distR="0" wp14:anchorId="0D1FE32D" wp14:editId="4E0E9708">
            <wp:extent cx="2706194" cy="370672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194" cy="37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188">
        <w:drawing>
          <wp:inline distT="0" distB="0" distL="0" distR="0" wp14:anchorId="67BB8C2C" wp14:editId="44B5E77D">
            <wp:extent cx="2992059" cy="4754897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47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88" w:rsidRDefault="00805188">
      <w:r w:rsidRPr="00805188">
        <w:drawing>
          <wp:inline distT="0" distB="0" distL="0" distR="0" wp14:anchorId="339F82E0" wp14:editId="7083C1F3">
            <wp:extent cx="6645910" cy="385572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88" w:rsidRDefault="00805188">
      <w:r w:rsidRPr="00805188">
        <w:lastRenderedPageBreak/>
        <w:drawing>
          <wp:inline distT="0" distB="0" distL="0" distR="0" wp14:anchorId="51BBAA1E" wp14:editId="2DFDDD2F">
            <wp:extent cx="6916934" cy="2641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2594" cy="26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88" w:rsidRDefault="00805188">
      <w:r w:rsidRPr="00805188">
        <w:drawing>
          <wp:inline distT="0" distB="0" distL="0" distR="0" wp14:anchorId="4E8E212B" wp14:editId="0572A3BC">
            <wp:extent cx="6645910" cy="547560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88" w:rsidRDefault="00805188">
      <w:r w:rsidRPr="00805188">
        <w:lastRenderedPageBreak/>
        <w:drawing>
          <wp:inline distT="0" distB="0" distL="0" distR="0" wp14:anchorId="37E031B5" wp14:editId="1A6BF81C">
            <wp:extent cx="6645910" cy="290131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88" w:rsidRDefault="00805188">
      <w:r w:rsidRPr="00805188">
        <w:drawing>
          <wp:inline distT="0" distB="0" distL="0" distR="0" wp14:anchorId="2FAC8027" wp14:editId="36EFF07F">
            <wp:extent cx="6645910" cy="1800225"/>
            <wp:effectExtent l="0" t="0" r="254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88" w:rsidRPr="00805188" w:rsidRDefault="00805188" w:rsidP="0080518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s-PE"/>
        </w:rPr>
      </w:pPr>
      <w:r w:rsidRPr="0080518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PE"/>
        </w:rPr>
        <w:t>MISIÓN</w:t>
      </w:r>
    </w:p>
    <w:p w:rsidR="00805188" w:rsidRPr="00805188" w:rsidRDefault="00805188" w:rsidP="00805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805188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Desarrollar profesionales socialmente responsables, responsivos, creativos, comprometidos, éticos y líderes con espíritu emprendedor y enfoque global, y desarrollar labor creativa, de investigación y de servicio, que atienda las necesidades de la sociedad.</w:t>
      </w:r>
    </w:p>
    <w:p w:rsidR="00805188" w:rsidRPr="00805188" w:rsidRDefault="00805188" w:rsidP="00805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805188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 </w:t>
      </w:r>
    </w:p>
    <w:p w:rsidR="00805188" w:rsidRPr="00805188" w:rsidRDefault="00805188" w:rsidP="00805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805188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Proveer dirección estratégica y apoyo operacional a la labor académica para ofrecer una educación de excelencia.</w:t>
      </w:r>
    </w:p>
    <w:p w:rsidR="00805188" w:rsidRPr="00805188" w:rsidRDefault="00805188" w:rsidP="00805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805188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 </w:t>
      </w:r>
    </w:p>
    <w:p w:rsidR="00805188" w:rsidRPr="00805188" w:rsidRDefault="00805188" w:rsidP="00805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805188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Fomentar un ambiente que promueva la creatividad con programas innovadores y ágiles, que incorporen la teoría y la práctica.</w:t>
      </w:r>
    </w:p>
    <w:p w:rsidR="00805188" w:rsidRPr="00805188" w:rsidRDefault="00805188" w:rsidP="00805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805188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 </w:t>
      </w:r>
    </w:p>
    <w:p w:rsidR="00805188" w:rsidRPr="00805188" w:rsidRDefault="00805188" w:rsidP="00805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805188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Proveer servicios que ayuden al bienestar de nuestra sociedad, nuestra comunidad académica y al desarrollo económico global.</w:t>
      </w:r>
    </w:p>
    <w:p w:rsidR="00805188" w:rsidRPr="00805188" w:rsidRDefault="00805188" w:rsidP="00805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805188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 </w:t>
      </w:r>
    </w:p>
    <w:p w:rsidR="00805188" w:rsidRPr="00805188" w:rsidRDefault="00805188" w:rsidP="00805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805188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Divulgar los resultados de las actividades de labor creativa, investigación y servicio de modo que sean accesibles a todos. Jugar un rol activo en la implementación y desarrollo de proceso que promuevan la ética y la integridad académica.</w:t>
      </w:r>
    </w:p>
    <w:p w:rsidR="00805188" w:rsidRPr="00805188" w:rsidRDefault="00805188" w:rsidP="00805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805188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 </w:t>
      </w:r>
    </w:p>
    <w:p w:rsidR="00805188" w:rsidRPr="00805188" w:rsidRDefault="00805188" w:rsidP="00805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805188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Continuar los ciclos de avalúo que apoyen los procesos formales de investigación institucional y que sirva de base al proceso de planificación y toma de decisiones.</w:t>
      </w:r>
    </w:p>
    <w:p w:rsidR="00B521A5" w:rsidRPr="00B521A5" w:rsidRDefault="00B521A5" w:rsidP="00B521A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s-PE"/>
        </w:rPr>
      </w:pPr>
      <w:r w:rsidRPr="00B521A5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PE"/>
        </w:rPr>
        <w:t>VISIÓN</w:t>
      </w:r>
    </w:p>
    <w:p w:rsidR="00B521A5" w:rsidRPr="00B521A5" w:rsidRDefault="00B521A5" w:rsidP="00B52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</w:pPr>
      <w:r w:rsidRPr="00B521A5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lastRenderedPageBreak/>
        <w:t xml:space="preserve">Ser el motor para impulsar y mantener la Institución a nivel competitivo nacional e internacional, reclutando y graduando los mejores estudiantes, utilizando la tecnología para ofrecer servicios de excelencia y promover la agilidad en los procesos académicos. Estar a la vanguardia en la educación superior del </w:t>
      </w:r>
      <w:proofErr w:type="spellStart"/>
      <w:r w:rsidRPr="00B521A5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>pais</w:t>
      </w:r>
      <w:proofErr w:type="spellEnd"/>
      <w:r w:rsidRPr="00B521A5">
        <w:rPr>
          <w:rFonts w:ascii="Segoe UI" w:eastAsia="Times New Roman" w:hAnsi="Segoe UI" w:cs="Segoe UI"/>
          <w:color w:val="212529"/>
          <w:sz w:val="24"/>
          <w:szCs w:val="24"/>
          <w:lang w:eastAsia="es-PE"/>
        </w:rPr>
        <w:t xml:space="preserve"> ejerciendo liderato, y proveyendo el peritaje y los recursos necesarios de apoyo a las actividades académicas, investigativas y de servicios.</w:t>
      </w:r>
    </w:p>
    <w:p w:rsidR="00B521A5" w:rsidRDefault="00B521A5" w:rsidP="00B521A5">
      <w:pPr>
        <w:pStyle w:val="Ttulo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Style w:val="Textoennegrita"/>
          <w:rFonts w:ascii="Segoe UI" w:eastAsiaTheme="majorEastAsia" w:hAnsi="Segoe UI" w:cs="Segoe UI"/>
          <w:b/>
          <w:bCs/>
          <w:color w:val="212529"/>
        </w:rPr>
        <w:t>OBJETIVOS</w:t>
      </w:r>
    </w:p>
    <w:p w:rsidR="00B521A5" w:rsidRDefault="00B521A5" w:rsidP="00B521A5">
      <w:pPr>
        <w:pStyle w:val="Ttulo4"/>
        <w:shd w:val="clear" w:color="auto" w:fill="FFFFFF"/>
        <w:spacing w:before="0"/>
        <w:rPr>
          <w:rFonts w:ascii="inherit" w:hAnsi="inherit" w:cs="Segoe UI"/>
          <w:b/>
          <w:bCs/>
          <w:color w:val="212529"/>
        </w:rPr>
      </w:pPr>
      <w:r>
        <w:rPr>
          <w:rFonts w:ascii="inherit" w:hAnsi="inherit" w:cs="Segoe UI"/>
          <w:b/>
          <w:bCs/>
          <w:color w:val="212529"/>
        </w:rPr>
        <w:t>OBJETIVO 1</w:t>
      </w:r>
    </w:p>
    <w:p w:rsidR="00B521A5" w:rsidRDefault="00B521A5" w:rsidP="00B521A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Hacer avalúo continuo que apoye los procesos formales de investigación institucional y que sirva de base al proceso de planificación y toma de decisiones</w:t>
      </w:r>
    </w:p>
    <w:p w:rsidR="00B521A5" w:rsidRDefault="00B521A5" w:rsidP="00B521A5">
      <w:pPr>
        <w:pStyle w:val="Ttulo4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rPr>
          <w:rFonts w:ascii="inherit" w:hAnsi="inherit" w:cs="Segoe UI"/>
          <w:b/>
          <w:bCs/>
          <w:color w:val="212529"/>
        </w:rPr>
        <w:t>OBJETIVO 2</w:t>
      </w:r>
    </w:p>
    <w:p w:rsidR="00B521A5" w:rsidRDefault="00B521A5" w:rsidP="00B521A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Ser gestores y facilitadores de los esfuerzos para proveer a todos nuestros estudiantes una educación de vanguardia que los convierta en los mejores profesionales del país</w:t>
      </w:r>
    </w:p>
    <w:p w:rsidR="00B521A5" w:rsidRDefault="00B521A5" w:rsidP="00B521A5">
      <w:pPr>
        <w:pStyle w:val="Ttulo4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rPr>
          <w:rFonts w:ascii="inherit" w:hAnsi="inherit" w:cs="Segoe UI"/>
          <w:b/>
          <w:bCs/>
          <w:color w:val="212529"/>
        </w:rPr>
        <w:t>OBJETIVO 3</w:t>
      </w:r>
    </w:p>
    <w:p w:rsidR="00B521A5" w:rsidRDefault="00B521A5" w:rsidP="00B521A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Fomentar un ambiente académico óptimo y ético que refuerce el sentido de compromiso y pertenencia en los egresados y empleados</w:t>
      </w:r>
    </w:p>
    <w:p w:rsidR="00B521A5" w:rsidRDefault="00B521A5">
      <w:r>
        <w:br w:type="page"/>
      </w:r>
    </w:p>
    <w:p w:rsidR="00805188" w:rsidRDefault="00B521A5">
      <w:r>
        <w:lastRenderedPageBreak/>
        <w:t>CURSOS</w:t>
      </w:r>
    </w:p>
    <w:p w:rsidR="00B521A5" w:rsidRDefault="00B521A5">
      <w:r w:rsidRPr="00B521A5">
        <w:drawing>
          <wp:inline distT="0" distB="0" distL="0" distR="0" wp14:anchorId="4C235268" wp14:editId="35F35D8A">
            <wp:extent cx="6212811" cy="371625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811" cy="37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A5" w:rsidRDefault="00B521A5">
      <w:r w:rsidRPr="00B521A5">
        <w:drawing>
          <wp:inline distT="0" distB="0" distL="0" distR="0" wp14:anchorId="46A7C7E2" wp14:editId="3B0AE873">
            <wp:extent cx="6174696" cy="346850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696" cy="34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521A5" w:rsidRDefault="00B521A5">
      <w:r w:rsidRPr="00B521A5">
        <w:lastRenderedPageBreak/>
        <w:drawing>
          <wp:inline distT="0" distB="0" distL="0" distR="0" wp14:anchorId="5AF73B8E" wp14:editId="10AA58C8">
            <wp:extent cx="5917417" cy="319216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7417" cy="31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A5" w:rsidRDefault="00B521A5">
      <w:r w:rsidRPr="00B521A5">
        <w:drawing>
          <wp:inline distT="0" distB="0" distL="0" distR="0" wp14:anchorId="16AC94C1" wp14:editId="09DB60EB">
            <wp:extent cx="6460561" cy="3249338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0561" cy="32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A5" w:rsidRDefault="00B521A5">
      <w:r w:rsidRPr="00B521A5">
        <w:drawing>
          <wp:inline distT="0" distB="0" distL="0" distR="0" wp14:anchorId="14E82595" wp14:editId="19F96432">
            <wp:extent cx="6317629" cy="2944415"/>
            <wp:effectExtent l="0" t="0" r="698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7629" cy="29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A5" w:rsidRDefault="00B521A5">
      <w:r>
        <w:lastRenderedPageBreak/>
        <w:t>ASUNTOS PENITENCIARIOS</w:t>
      </w:r>
    </w:p>
    <w:p w:rsidR="00B521A5" w:rsidRDefault="00B521A5">
      <w:r w:rsidRPr="00B521A5">
        <w:drawing>
          <wp:inline distT="0" distB="0" distL="0" distR="0" wp14:anchorId="16AD2BB7" wp14:editId="5F667CCD">
            <wp:extent cx="6622552" cy="2410799"/>
            <wp:effectExtent l="0" t="0" r="698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2552" cy="24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A5" w:rsidRPr="00A039CC" w:rsidRDefault="00B521A5">
      <w:r w:rsidRPr="00B521A5">
        <w:drawing>
          <wp:inline distT="0" distB="0" distL="0" distR="0" wp14:anchorId="40FDA88C" wp14:editId="197813A7">
            <wp:extent cx="6645910" cy="3289300"/>
            <wp:effectExtent l="0" t="0" r="254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456">
        <w:t xml:space="preserve"> </w:t>
      </w:r>
      <w:bookmarkStart w:id="0" w:name="_GoBack"/>
      <w:bookmarkEnd w:id="0"/>
    </w:p>
    <w:sectPr w:rsidR="00B521A5" w:rsidRPr="00A039CC" w:rsidSect="008051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43602"/>
    <w:multiLevelType w:val="multilevel"/>
    <w:tmpl w:val="3658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07772"/>
    <w:multiLevelType w:val="multilevel"/>
    <w:tmpl w:val="2AF0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35"/>
    <w:rsid w:val="00074335"/>
    <w:rsid w:val="00805188"/>
    <w:rsid w:val="00901400"/>
    <w:rsid w:val="00966456"/>
    <w:rsid w:val="00A039CC"/>
    <w:rsid w:val="00B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E924F"/>
  <w15:chartTrackingRefBased/>
  <w15:docId w15:val="{D67A1F10-D089-48BA-82FA-8C4F70E6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05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1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0518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80518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1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5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1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</dc:creator>
  <cp:keywords/>
  <dc:description/>
  <cp:lastModifiedBy>Castro</cp:lastModifiedBy>
  <cp:revision>3</cp:revision>
  <dcterms:created xsi:type="dcterms:W3CDTF">2021-09-23T16:36:00Z</dcterms:created>
  <dcterms:modified xsi:type="dcterms:W3CDTF">2021-09-24T00:07:00Z</dcterms:modified>
</cp:coreProperties>
</file>