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C1B35"/>
          <w:sz w:val="38"/>
          <w:szCs w:val="38"/>
        </w:rPr>
        <w:t xml:space="preserve">Robin Taylor</w:t>
      </w:r>
    </w:p>
    <w:p>
      <w:pPr>
        <w:spacing w:after="120"/>
        <w:jc w:val="center"/>
      </w:pPr>
      <w:r>
        <w:rPr>
          <w:rFonts w:ascii="Arial" w:cs="Arial" w:eastAsia="Arial" w:hAnsi="Arial"/>
          <w:color w:val="4A6080"/>
          <w:sz w:val="18"/>
          <w:szCs w:val="18"/>
        </w:rPr>
        <w:t xml:space="preserve">robin.taylor@email.com  |  (512) 555-0677  |  Austin, TX</w:t>
      </w:r>
    </w:p>
    <w:p>
      <w:pPr>
        <w:pBdr>
          <w:bottom w:val="single" w:color="C0CCE0" w:sz="6"/>
        </w:pBdr>
        <w:spacing w:after="60" w:before="160"/>
      </w:pPr>
      <w:r>
        <w:rPr>
          <w:rFonts w:ascii="Arial" w:cs="Arial" w:eastAsia="Arial" w:hAnsi="Arial"/>
          <w:b/>
          <w:bCs/>
          <w:color w:val="0C1B35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Creative and data-driven Digital Marketing Manager with 7 years of experience developing campaigns, managing social media, and analyzing performance metrics. Comfortable with WordPress website management and basic HTML edits. Enthusiastic about technology and interested in transitioning into a more technical role.</w:t>
      </w:r>
    </w:p>
    <w:p>
      <w:pPr>
        <w:pBdr>
          <w:bottom w:val="single" w:color="C0CCE0" w:sz="6"/>
        </w:pBdr>
        <w:spacing w:after="60" w:before="160"/>
      </w:pPr>
      <w:r>
        <w:rPr>
          <w:rFonts w:ascii="Arial" w:cs="Arial" w:eastAsia="Arial" w:hAnsi="Arial"/>
          <w:b/>
          <w:bCs/>
          <w:color w:val="0C1B35"/>
          <w:sz w:val="22"/>
          <w:szCs w:val="22"/>
        </w:rPr>
        <w:t xml:space="preserve">Professional 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2A44"/>
          <w:sz w:val="20"/>
          <w:szCs w:val="20"/>
        </w:rPr>
        <w:t xml:space="preserve">Digital Marketing Manager</w:t>
      </w:r>
    </w:p>
    <w:p>
      <w:pPr>
        <w:spacing w:after="80"/>
      </w:pPr>
      <w:r>
        <w:rPr>
          <w:rFonts w:ascii="Arial" w:cs="Arial" w:eastAsia="Arial" w:hAnsi="Arial"/>
          <w:color w:val="4A6080"/>
          <w:sz w:val="19"/>
          <w:szCs w:val="19"/>
        </w:rPr>
        <w:t xml:space="preserve">BrightSpark Agency — Austin, TX  |  2019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Managed SEO, paid search, and social media campaigns for 15 B2B clients with a combined ad spend of $2M annually.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Updated client websites using WordPress CMS including basic HTML/CSS edits and plugin configuration.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Built Google Data Studio dashboards to report campaign performance to clients monthly.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Managed a team of 2 marketing coordinators and 1 freelance designer.</w:t>
      </w:r>
    </w:p>
    <w:p>
      <w:pPr>
        <w:spacing w:after="80"/>
      </w:pPr>
      <w:r>
        <w:t xml:space="preserve"/>
      </w:r>
    </w:p>
    <w:p>
      <w:pPr>
        <w:spacing w:after="20"/>
      </w:pPr>
      <w:r>
        <w:rPr>
          <w:rFonts w:ascii="Arial" w:cs="Arial" w:eastAsia="Arial" w:hAnsi="Arial"/>
          <w:b/>
          <w:bCs/>
          <w:color w:val="1A2A44"/>
          <w:sz w:val="20"/>
          <w:szCs w:val="20"/>
        </w:rPr>
        <w:t xml:space="preserve">Marketing Specialist</w:t>
      </w:r>
    </w:p>
    <w:p>
      <w:pPr>
        <w:spacing w:after="80"/>
      </w:pPr>
      <w:r>
        <w:rPr>
          <w:rFonts w:ascii="Arial" w:cs="Arial" w:eastAsia="Arial" w:hAnsi="Arial"/>
          <w:color w:val="4A6080"/>
          <w:sz w:val="19"/>
          <w:szCs w:val="19"/>
        </w:rPr>
        <w:t xml:space="preserve">Horizon Brands — Austin, TX  |  2017 –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Created content for email campaigns, landing pages, and social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Analyzed website traffic using Google Analytics and reported monthly KPIs to leadership.</w:t>
      </w:r>
    </w:p>
    <w:p>
      <w:pPr>
        <w:pBdr>
          <w:bottom w:val="single" w:color="C0CCE0" w:sz="6"/>
        </w:pBdr>
        <w:spacing w:after="60" w:before="160"/>
      </w:pPr>
      <w:r>
        <w:rPr>
          <w:rFonts w:ascii="Arial" w:cs="Arial" w:eastAsia="Arial" w:hAnsi="Arial"/>
          <w:b/>
          <w:bCs/>
          <w:color w:val="0C1B35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A2A"/>
          <w:sz w:val="19"/>
          <w:szCs w:val="19"/>
        </w:rPr>
        <w:t xml:space="preserve">Tools:</w:t>
      </w:r>
      <w:r>
        <w:rPr>
          <w:rFonts w:ascii="Arial" w:cs="Arial" w:eastAsia="Arial" w:hAnsi="Arial"/>
          <w:color w:val="2A2A2A"/>
          <w:sz w:val="19"/>
          <w:szCs w:val="19"/>
        </w:rPr>
        <w:t xml:space="preserve"> WordPress, basic HTML/CSS, Google Analytics, HubSpot, Mailchimp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A2A"/>
          <w:sz w:val="19"/>
          <w:szCs w:val="19"/>
        </w:rPr>
        <w:t xml:space="preserve">Marketing:</w:t>
      </w:r>
      <w:r>
        <w:rPr>
          <w:rFonts w:ascii="Arial" w:cs="Arial" w:eastAsia="Arial" w:hAnsi="Arial"/>
          <w:color w:val="2A2A2A"/>
          <w:sz w:val="19"/>
          <w:szCs w:val="19"/>
        </w:rPr>
        <w:t xml:space="preserve"> SEO, paid search, content marketing, campaign management, data analysis</w:t>
      </w:r>
    </w:p>
    <w:p>
      <w:pPr>
        <w:pBdr>
          <w:bottom w:val="single" w:color="C0CCE0" w:sz="6"/>
        </w:pBdr>
        <w:spacing w:after="60" w:before="160"/>
      </w:pPr>
      <w:r>
        <w:rPr>
          <w:rFonts w:ascii="Arial" w:cs="Arial" w:eastAsia="Arial" w:hAnsi="Arial"/>
          <w:b/>
          <w:bCs/>
          <w:color w:val="0C1B35"/>
          <w:sz w:val="22"/>
          <w:szCs w:val="22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color w:val="2A2A2A"/>
          <w:sz w:val="19"/>
          <w:szCs w:val="19"/>
        </w:rPr>
        <w:t xml:space="preserve">B.A. Marketing — University of Texas at Austin  |  2017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2026-05-06T16:26:52.427Z</dcterms:created>
  <dcterms:modified xsi:type="dcterms:W3CDTF">2026-05-06T16:26:52.427Z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