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Scenario Forge</w:t>
        <w:br/>
        <w:t>Designing AI Battlefield Problem Sets</w:t>
      </w:r>
    </w:p>
    <w:p>
      <w:r>
        <w:t>This living document focuses on creating scenarios rather than mechanics. The objective is to convert real engineering and architectural decision patterns into replayable game maps.</w:t>
      </w:r>
    </w:p>
    <w:p>
      <w:pPr>
        <w:pStyle w:val="Heading1"/>
      </w:pPr>
      <w:r>
        <w:t>Core Design Rule</w:t>
      </w:r>
    </w:p>
    <w:p>
      <w:r>
        <w:t>Every map begins with a real decision, not a fictional battle. The terrain is uncertainty. The enemy is usually an architectural constraint, incomplete information, conflicting objectives, or the temptation to optimize the wrong thing.</w:t>
      </w:r>
    </w:p>
    <w:p>
      <w:pPr>
        <w:pStyle w:val="Heading1"/>
      </w:pPr>
      <w:r>
        <w:t>Observed Pattern Library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Pattern</w:t>
            </w:r>
          </w:p>
        </w:tc>
        <w:tc>
          <w:tcPr>
            <w:tcW w:type="dxa" w:w="2160"/>
          </w:tcPr>
          <w:p>
            <w:r>
              <w:t>Initial Fog</w:t>
            </w:r>
          </w:p>
        </w:tc>
        <w:tc>
          <w:tcPr>
            <w:tcW w:type="dxa" w:w="2160"/>
          </w:tcPr>
          <w:p>
            <w:r>
              <w:t>Winning Doctrine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Survey Before Machinery</w:t>
            </w:r>
          </w:p>
        </w:tc>
        <w:tc>
          <w:tcPr>
            <w:tcW w:type="dxa" w:w="2160"/>
          </w:tcPr>
          <w:p>
            <w:r>
              <w:t>Unknown terrain</w:t>
            </w:r>
          </w:p>
        </w:tc>
        <w:tc>
          <w:tcPr>
            <w:tcW w:type="dxa" w:w="2160"/>
          </w:tcPr>
          <w:p>
            <w:r>
              <w:t>Scout, instrument, establish reference points before committing heavy assets.</w:t>
            </w:r>
          </w:p>
        </w:tc>
        <w:tc>
          <w:tcPr>
            <w:tcW w:type="dxa" w:w="2160"/>
          </w:tcPr>
          <w:p>
            <w:r>
              <w:t>LinkedIn 'Understand the land first', contracts before implementation.</w:t>
            </w:r>
          </w:p>
        </w:tc>
      </w:tr>
      <w:tr>
        <w:tc>
          <w:tcPr>
            <w:tcW w:type="dxa" w:w="2160"/>
          </w:tcPr>
          <w:p>
            <w:r>
              <w:t>Vertical Slice</w:t>
            </w:r>
          </w:p>
        </w:tc>
        <w:tc>
          <w:tcPr>
            <w:tcW w:type="dxa" w:w="2160"/>
          </w:tcPr>
          <w:p>
            <w:r>
              <w:t>Unknown feasibility</w:t>
            </w:r>
          </w:p>
        </w:tc>
        <w:tc>
          <w:tcPr>
            <w:tcW w:type="dxa" w:w="2160"/>
          </w:tcPr>
          <w:p>
            <w:r>
              <w:t>Build one complete path before abstractions.</w:t>
            </w:r>
          </w:p>
        </w:tc>
        <w:tc>
          <w:tcPr>
            <w:tcW w:type="dxa" w:w="2160"/>
          </w:tcPr>
          <w:p>
            <w:r>
              <w:t>Mod→Gateway→Consumer path.</w:t>
            </w:r>
          </w:p>
        </w:tc>
      </w:tr>
      <w:tr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Two baked systems</w:t>
            </w:r>
          </w:p>
        </w:tc>
        <w:tc>
          <w:tcPr>
            <w:tcW w:type="dxa" w:w="2160"/>
          </w:tcPr>
          <w:p>
            <w:r>
              <w:t>Make proven systems cooperate.</w:t>
            </w:r>
          </w:p>
        </w:tc>
        <w:tc>
          <w:tcPr>
            <w:tcW w:type="dxa" w:w="2160"/>
          </w:tcPr>
          <w:p>
            <w:r>
              <w:t>Recipient routing, repo merge, shared contracts.</w:t>
            </w:r>
          </w:p>
        </w:tc>
      </w:tr>
      <w:tr>
        <w:tc>
          <w:tcPr>
            <w:tcW w:type="dxa" w:w="2160"/>
          </w:tcPr>
          <w:p>
            <w:r>
              <w:t>Constraint Hunting</w:t>
            </w:r>
          </w:p>
        </w:tc>
        <w:tc>
          <w:tcPr>
            <w:tcW w:type="dxa" w:w="2160"/>
          </w:tcPr>
          <w:p>
            <w:r>
              <w:t>False bottleneck</w:t>
            </w:r>
          </w:p>
        </w:tc>
        <w:tc>
          <w:tcPr>
            <w:tcW w:type="dxa" w:w="2160"/>
          </w:tcPr>
          <w:p>
            <w:r>
              <w:t>Measure before optimizing.</w:t>
            </w:r>
          </w:p>
        </w:tc>
        <w:tc>
          <w:tcPr>
            <w:tcW w:type="dxa" w:w="2160"/>
          </w:tcPr>
          <w:p>
            <w:r>
              <w:t>AoI/send-volume investigations.</w:t>
            </w:r>
          </w:p>
        </w:tc>
      </w:tr>
      <w:tr>
        <w:tc>
          <w:tcPr>
            <w:tcW w:type="dxa" w:w="2160"/>
          </w:tcPr>
          <w:p>
            <w:r>
              <w:t>Productization</w:t>
            </w:r>
          </w:p>
        </w:tc>
        <w:tc>
          <w:tcPr>
            <w:tcW w:type="dxa" w:w="2160"/>
          </w:tcPr>
          <w:p>
            <w:r>
              <w:t>Working prototype</w:t>
            </w:r>
          </w:p>
        </w:tc>
        <w:tc>
          <w:tcPr>
            <w:tcW w:type="dxa" w:w="2160"/>
          </w:tcPr>
          <w:p>
            <w:r>
              <w:t>Convert knowledge into repeatable infrastructure.</w:t>
            </w:r>
          </w:p>
        </w:tc>
        <w:tc>
          <w:tcPr>
            <w:tcW w:type="dxa" w:w="2160"/>
          </w:tcPr>
          <w:p>
            <w:r>
              <w:t>README, START-HERE, BUILDING, Workbench.</w:t>
            </w:r>
          </w:p>
        </w:tc>
      </w:tr>
      <w:tr>
        <w:tc>
          <w:tcPr>
            <w:tcW w:type="dxa" w:w="2160"/>
          </w:tcPr>
          <w:p>
            <w:r>
              <w:t>Retrospective</w:t>
            </w:r>
          </w:p>
        </w:tc>
        <w:tc>
          <w:tcPr>
            <w:tcW w:type="dxa" w:w="2160"/>
          </w:tcPr>
          <w:p>
            <w:r>
              <w:t>Commander overload</w:t>
            </w:r>
          </w:p>
        </w:tc>
        <w:tc>
          <w:tcPr>
            <w:tcW w:type="dxa" w:w="2160"/>
          </w:tcPr>
          <w:p>
            <w:r>
              <w:t>Stop, consolidate, restart.</w:t>
            </w:r>
          </w:p>
        </w:tc>
        <w:tc>
          <w:tcPr>
            <w:tcW w:type="dxa" w:w="2160"/>
          </w:tcPr>
          <w:p>
            <w:r>
              <w:t>/retro habit and ADR updates.</w:t>
            </w:r>
          </w:p>
        </w:tc>
      </w:tr>
    </w:tbl>
    <w:p>
      <w:pPr>
        <w:pStyle w:val="Heading1"/>
      </w:pPr>
      <w:r>
        <w:t>Map Generation Grammar</w:t>
      </w:r>
    </w:p>
    <w:p>
      <w:r>
        <w:t>Each scenario is built from the same components:</w:t>
      </w:r>
    </w:p>
    <w:p>
      <w:pPr>
        <w:pStyle w:val="ListBullet"/>
      </w:pPr>
      <w:r>
        <w:t>Mission Objective</w:t>
      </w:r>
    </w:p>
    <w:p>
      <w:pPr>
        <w:pStyle w:val="ListBullet"/>
      </w:pPr>
      <w:r>
        <w:t>Hidden Truth (fog of war)</w:t>
      </w:r>
    </w:p>
    <w:p>
      <w:pPr>
        <w:pStyle w:val="ListBullet"/>
      </w:pPr>
      <w:r>
        <w:t>Known Terrain</w:t>
      </w:r>
    </w:p>
    <w:p>
      <w:pPr>
        <w:pStyle w:val="ListBullet"/>
      </w:pPr>
      <w:r>
        <w:t>False Leads</w:t>
      </w:r>
    </w:p>
    <w:p>
      <w:pPr>
        <w:pStyle w:val="ListBullet"/>
      </w:pPr>
      <w:r>
        <w:t>Available Mechs</w:t>
      </w:r>
    </w:p>
    <w:p>
      <w:pPr>
        <w:pStyle w:val="ListBullet"/>
      </w:pPr>
      <w:r>
        <w:t>Commander Budget</w:t>
      </w:r>
    </w:p>
    <w:p>
      <w:pPr>
        <w:pStyle w:val="ListBullet"/>
      </w:pPr>
      <w:r>
        <w:t>Artifact Slots</w:t>
      </w:r>
    </w:p>
    <w:p>
      <w:pPr>
        <w:pStyle w:val="ListBullet"/>
      </w:pPr>
      <w:r>
        <w:t>Victory Conditions</w:t>
      </w:r>
    </w:p>
    <w:p>
      <w:pPr>
        <w:pStyle w:val="ListBullet"/>
      </w:pPr>
      <w:r>
        <w:t>Failure Conditions</w:t>
      </w:r>
    </w:p>
    <w:p>
      <w:pPr>
        <w:pStyle w:val="ListBullet"/>
      </w:pPr>
      <w:r>
        <w:t>Post-battle Lesson</w:t>
      </w:r>
    </w:p>
    <w:p>
      <w:pPr>
        <w:pStyle w:val="Heading1"/>
      </w:pPr>
      <w:r>
        <w:t>Reusable Terrain Types</w:t>
      </w:r>
    </w:p>
    <w:p>
      <w:pPr>
        <w:pStyle w:val="ListBullet"/>
      </w:pPr>
      <w:r>
        <w:t>Legacy System</w:t>
      </w:r>
    </w:p>
    <w:p>
      <w:pPr>
        <w:pStyle w:val="ListBullet"/>
      </w:pPr>
      <w:r>
        <w:t>Greenfield</w:t>
      </w:r>
    </w:p>
    <w:p>
      <w:pPr>
        <w:pStyle w:val="ListBullet"/>
      </w:pPr>
      <w:r>
        <w:t>Partial Documentation</w:t>
      </w:r>
    </w:p>
    <w:p>
      <w:pPr>
        <w:pStyle w:val="ListBullet"/>
      </w:pPr>
      <w:r>
        <w:t>Stale Documentation</w:t>
      </w:r>
    </w:p>
    <w:p>
      <w:pPr>
        <w:pStyle w:val="ListBullet"/>
      </w:pPr>
      <w:r>
        <w:t>Trusted Boundary</w:t>
      </w:r>
    </w:p>
    <w:p>
      <w:pPr>
        <w:pStyle w:val="ListBullet"/>
      </w:pPr>
      <w:r>
        <w:t>Hostile Network</w:t>
      </w:r>
    </w:p>
    <w:p>
      <w:pPr>
        <w:pStyle w:val="ListBullet"/>
      </w:pPr>
      <w:r>
        <w:t>Performance Bottleneck</w:t>
      </w:r>
    </w:p>
    <w:p>
      <w:pPr>
        <w:pStyle w:val="ListBullet"/>
      </w:pPr>
      <w:r>
        <w:t>Human Bottleneck</w:t>
      </w:r>
    </w:p>
    <w:p>
      <w:pPr>
        <w:pStyle w:val="ListBullet"/>
      </w:pPr>
      <w:r>
        <w:t>Deployment Pipeline</w:t>
      </w:r>
    </w:p>
    <w:p>
      <w:pPr>
        <w:pStyle w:val="ListBullet"/>
      </w:pPr>
      <w:r>
        <w:t>Cost Pressure</w:t>
      </w:r>
    </w:p>
    <w:p>
      <w:pPr>
        <w:pStyle w:val="ListBullet"/>
      </w:pPr>
      <w:r>
        <w:t>Scale Pressure</w:t>
      </w:r>
    </w:p>
    <w:p>
      <w:pPr>
        <w:pStyle w:val="ListBullet"/>
      </w:pPr>
      <w:r>
        <w:t>Missing Contract</w:t>
      </w:r>
    </w:p>
    <w:p>
      <w:pPr>
        <w:pStyle w:val="ListBullet"/>
      </w:pPr>
      <w:r>
        <w:t>Hidden Dependency</w:t>
      </w:r>
    </w:p>
    <w:p>
      <w:pPr>
        <w:pStyle w:val="ListBullet"/>
      </w:pPr>
      <w:r>
        <w:t>False Metric</w:t>
      </w:r>
    </w:p>
    <w:p>
      <w:pPr>
        <w:pStyle w:val="Heading1"/>
      </w:pPr>
      <w:r>
        <w:t>Reusable Battlefield Structures</w:t>
      </w:r>
    </w:p>
    <w:p>
      <w:pPr>
        <w:pStyle w:val="ListBullet"/>
      </w:pPr>
      <w:r>
        <w:t>ADR Turret</w:t>
      </w:r>
    </w:p>
    <w:p>
      <w:pPr>
        <w:pStyle w:val="ListBullet"/>
      </w:pPr>
      <w:r>
        <w:t>Roadmap Shield</w:t>
      </w:r>
    </w:p>
    <w:p>
      <w:pPr>
        <w:pStyle w:val="ListBullet"/>
      </w:pPr>
      <w:r>
        <w:t>Telemetry Radar</w:t>
      </w:r>
    </w:p>
    <w:p>
      <w:pPr>
        <w:pStyle w:val="ListBullet"/>
      </w:pPr>
      <w:r>
        <w:t>Contract Depot</w:t>
      </w:r>
    </w:p>
    <w:p>
      <w:pPr>
        <w:pStyle w:val="ListBullet"/>
      </w:pPr>
      <w:r>
        <w:t>Retro Repair Bay</w:t>
      </w:r>
    </w:p>
    <w:p>
      <w:pPr>
        <w:pStyle w:val="ListBullet"/>
      </w:pPr>
      <w:r>
        <w:t>Test Minefield</w:t>
      </w:r>
    </w:p>
    <w:p>
      <w:pPr>
        <w:pStyle w:val="ListBullet"/>
      </w:pPr>
      <w:r>
        <w:t>Release Gate</w:t>
      </w:r>
    </w:p>
    <w:p>
      <w:pPr>
        <w:pStyle w:val="ListBullet"/>
      </w:pPr>
      <w:r>
        <w:t>Status Beacon</w:t>
      </w:r>
    </w:p>
    <w:p>
      <w:pPr>
        <w:pStyle w:val="Heading1"/>
      </w:pPr>
      <w:r>
        <w:t>Scenario Templates</w:t>
      </w:r>
    </w:p>
    <w:p>
      <w:pPr>
        <w:pStyle w:val="Heading2"/>
      </w:pPr>
      <w:r>
        <w:t>The False Bottleneck</w:t>
      </w:r>
    </w:p>
    <w:p>
      <w:r>
        <w:t>Telemetry points to the wrong subsystem. Win by measuring until the true constraint is found.</w:t>
      </w:r>
    </w:p>
    <w:p>
      <w:pPr>
        <w:pStyle w:val="IntenseQuote"/>
      </w:pPr>
      <w:r>
        <w:t>Suggested enemy behavior:</w:t>
      </w:r>
    </w:p>
    <w:p>
      <w:r>
        <w:t>Continuously adapts by exploiting the player's assumptions rather than raw force.</w:t>
      </w:r>
    </w:p>
    <w:p>
      <w:pPr>
        <w:pStyle w:val="Heading2"/>
      </w:pPr>
      <w:r>
        <w:t>The Two Vertical Slices</w:t>
      </w:r>
    </w:p>
    <w:p>
      <w:r>
        <w:t>Both systems work independently. Build only the contracts required for cooperation.</w:t>
      </w:r>
    </w:p>
    <w:p>
      <w:pPr>
        <w:pStyle w:val="IntenseQuote"/>
      </w:pPr>
      <w:r>
        <w:t>Suggested enemy behavior:</w:t>
      </w:r>
    </w:p>
    <w:p>
      <w:r>
        <w:t>Continuously adapts by exploiting the player's assumptions rather than raw force.</w:t>
      </w:r>
    </w:p>
    <w:p>
      <w:pPr>
        <w:pStyle w:val="Heading2"/>
      </w:pPr>
      <w:r>
        <w:t>The Proxy Boundary</w:t>
      </w:r>
    </w:p>
    <w:p>
      <w:r>
        <w:t>Network topology hides an authorization defect. Separate location from identity.</w:t>
      </w:r>
    </w:p>
    <w:p>
      <w:pPr>
        <w:pStyle w:val="IntenseQuote"/>
      </w:pPr>
      <w:r>
        <w:t>Suggested enemy behavior:</w:t>
      </w:r>
    </w:p>
    <w:p>
      <w:r>
        <w:t>Continuously adapts by exploiting the player's assumptions rather than raw force.</w:t>
      </w:r>
    </w:p>
    <w:p>
      <w:pPr>
        <w:pStyle w:val="Heading2"/>
      </w:pPr>
      <w:r>
        <w:t>The Documentation Fortress</w:t>
      </w:r>
    </w:p>
    <w:p>
      <w:r>
        <w:t>Spend commander energy deciding which artifacts permanently reduce future load.</w:t>
      </w:r>
    </w:p>
    <w:p>
      <w:pPr>
        <w:pStyle w:val="IntenseQuote"/>
      </w:pPr>
      <w:r>
        <w:t>Suggested enemy behavior:</w:t>
      </w:r>
    </w:p>
    <w:p>
      <w:r>
        <w:t>Continuously adapts by exploiting the player's assumptions rather than raw force.</w:t>
      </w:r>
    </w:p>
    <w:p>
      <w:pPr>
        <w:pStyle w:val="Heading2"/>
      </w:pPr>
      <w:r>
        <w:t>The Cost Campaign</w:t>
      </w:r>
    </w:p>
    <w:p>
      <w:r>
        <w:t>Reduce cloud spend without reducing mission capability.</w:t>
      </w:r>
    </w:p>
    <w:p>
      <w:pPr>
        <w:pStyle w:val="IntenseQuote"/>
      </w:pPr>
      <w:r>
        <w:t>Suggested enemy behavior:</w:t>
      </w:r>
    </w:p>
    <w:p>
      <w:r>
        <w:t>Continuously adapts by exploiting the player's assumptions rather than raw force.</w:t>
      </w:r>
    </w:p>
    <w:p>
      <w:pPr>
        <w:pStyle w:val="Heading2"/>
      </w:pPr>
      <w:r>
        <w:t>The Mutable Main</w:t>
      </w:r>
    </w:p>
    <w:p>
      <w:r>
        <w:t>Velocity vs governance. Preserve throughput while creating trustworthy release history.</w:t>
      </w:r>
    </w:p>
    <w:p>
      <w:pPr>
        <w:pStyle w:val="IntenseQuote"/>
      </w:pPr>
      <w:r>
        <w:t>Suggested enemy behavior:</w:t>
      </w:r>
    </w:p>
    <w:p>
      <w:r>
        <w:t>Continuously adapts by exploiting the player's assumptions rather than raw force.</w:t>
      </w:r>
    </w:p>
    <w:p>
      <w:pPr>
        <w:pStyle w:val="Heading2"/>
      </w:pPr>
      <w:r>
        <w:t>The Unknown Battlefield</w:t>
      </w:r>
    </w:p>
    <w:p>
      <w:r>
        <w:t>Only 20% of terrain is visible. Decide whether to scout, build, or attack.</w:t>
      </w:r>
    </w:p>
    <w:p>
      <w:pPr>
        <w:pStyle w:val="IntenseQuote"/>
      </w:pPr>
      <w:r>
        <w:t>Suggested enemy behavior:</w:t>
      </w:r>
    </w:p>
    <w:p>
      <w:r>
        <w:t>Continuously adapts by exploiting the player's assumptions rather than raw force.</w:t>
      </w:r>
    </w:p>
    <w:p>
      <w:pPr>
        <w:pStyle w:val="Heading1"/>
      </w:pPr>
      <w:r>
        <w:t>Scenario Authoring Contract (v1)</w:t>
      </w:r>
    </w:p>
    <w:p>
      <w:r>
        <w:br/>
        <w:t>scenario_id</w:t>
        <w:br/>
        <w:t>title</w:t>
        <w:br/>
        <w:t>version</w:t>
        <w:br/>
        <w:t>mission_objective</w:t>
        <w:br/>
        <w:t>known_terrain[]</w:t>
        <w:br/>
        <w:t>hidden_truths[]</w:t>
        <w:br/>
        <w:t>enemy_doctrine</w:t>
        <w:br/>
        <w:t>available_mechs[]</w:t>
        <w:br/>
        <w:t>starting_commander_energy</w:t>
        <w:br/>
        <w:t>artifact_slots</w:t>
        <w:br/>
        <w:t>victory_conditions[]</w:t>
        <w:br/>
        <w:t>failure_conditions[]</w:t>
        <w:br/>
        <w:t>expected_lesson</w:t>
        <w:br/>
        <w:t>difficulty</w:t>
        <w:br/>
        <w:t>seed</w:t>
        <w:br/>
      </w:r>
    </w:p>
    <w:p>
      <w:pPr>
        <w:pStyle w:val="Heading1"/>
      </w:pPr>
      <w:r>
        <w:t>Success Metric</w:t>
      </w:r>
    </w:p>
    <w:p>
      <w:r>
        <w:t>The map is successful if two players using different force compositions both learn the same engineering lesson. The lesson—not the balance—is the primary product.</w:t>
      </w:r>
    </w:p>
    <w:p>
      <w:pPr>
        <w:pStyle w:val="Heading1"/>
      </w:pPr>
      <w:r>
        <w:t>Future Content Packs</w:t>
      </w:r>
    </w:p>
    <w:p>
      <w:pPr>
        <w:pStyle w:val="ListBullet"/>
      </w:pPr>
      <w:r>
        <w:t>Architecture Campaign</w:t>
      </w:r>
    </w:p>
    <w:p>
      <w:pPr>
        <w:pStyle w:val="ListBullet"/>
      </w:pPr>
      <w:r>
        <w:t>Incident Response Campaign</w:t>
      </w:r>
    </w:p>
    <w:p>
      <w:pPr>
        <w:pStyle w:val="ListBullet"/>
      </w:pPr>
      <w:r>
        <w:t>Cloud Cost Campaign</w:t>
      </w:r>
    </w:p>
    <w:p>
      <w:pPr>
        <w:pStyle w:val="ListBullet"/>
      </w:pPr>
      <w:r>
        <w:t>Open Source Maintainer Campaign</w:t>
      </w:r>
    </w:p>
    <w:p>
      <w:pPr>
        <w:pStyle w:val="ListBullet"/>
      </w:pPr>
      <w:r>
        <w:t>Enterprise Replatform Campaign</w:t>
      </w:r>
    </w:p>
    <w:p>
      <w:pPr>
        <w:pStyle w:val="ListBullet"/>
      </w:pPr>
      <w:r>
        <w:t>Game Networking Campaign</w:t>
      </w:r>
    </w:p>
    <w:p>
      <w:pPr>
        <w:pStyle w:val="ListBullet"/>
      </w:pPr>
      <w:r>
        <w:t>AI Orchestration Campaign</w:t>
      </w:r>
    </w:p>
    <w:p>
      <w:pPr>
        <w:pStyle w:val="ListBullet"/>
      </w:pPr>
      <w:r>
        <w:t>Community Builder Campaign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