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D8"/>
          <w:sz w:val="960"/>
          <w:szCs w:val="960"/>
        </w:rPr>
        <w:t xml:space="preserve">FAST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A1917"/>
          <w:sz w:val="440"/>
          <w:szCs w:val="440"/>
        </w:rPr>
        <w:t xml:space="preserve">AWS Deployment Guide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6860"/>
          <w:sz w:val="260"/>
          <w:szCs w:val="260"/>
        </w:rPr>
        <w:t xml:space="preserve">Form Automation &amp; Structured Testing</w:t>
      </w:r>
    </w:p>
    <w:p>
      <w:pPr>
        <w:pBdr>
          <w:bottom w:val="single" w:color="CCCAC4" w:sz="6"/>
        </w:pBdr>
        <w:spacing w:after="120" w:before="120"/>
      </w:pPr>
      <w:r>
        <w:t xml:space="preserve"/>
      </w:r>
    </w:p>
    <w:p>
      <w:pPr>
        <w:spacing w:before="2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4000"/>
      </w:tblGrid>
      <w:tr>
        <w:tc>
          <w:tcPr>
            <w:tcW w:type="dxa" w:w="4000"/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AWS Deployment Branch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color w:val="FFFFFF"/>
                <w:sz w:val="200"/>
                <w:szCs w:val="200"/>
              </w:rPr>
              <w:t xml:space="preserve">claude/analyze-repo-branches-PaJnk</w:t>
            </w:r>
          </w:p>
        </w:tc>
        <w:tc>
          <w:tcPr>
            <w:tcW w:type="dxa" w:w="4000"/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917"/>
                <w:sz w:val="200"/>
                <w:szCs w:val="200"/>
              </w:rPr>
              <w:t xml:space="preserve">Local Development Branch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b/>
                <w:bCs/>
                <w:color w:val="1B4FD8"/>
                <w:sz w:val="200"/>
                <w:szCs w:val="200"/>
              </w:rPr>
              <w:t xml:space="preserve">main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Detail</w:t>
            </w:r>
          </w:p>
        </w:tc>
        <w:tc>
          <w:tcPr>
            <w:tcW w:type="dxa" w:w="52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Value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Region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us-east-1  (US East — N. Virginia)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LLM Provider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AWS Bedrock — no third-party API keys required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CI/CD Source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GitHub via CodeStar Connections  (CodeCommit not used — closed to new accounts)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Server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EC2 (Amazon Linux 2023)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Database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RDS PostgreSQL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AI Model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anthropic.claude-3-5-sonnet-20241022-v2:0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1 — Before You Start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Make sure you have everything below ready before opening the AWS Console.</w:t>
      </w:r>
    </w:p>
    <w:p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aps/>
          <w:color w:val="6B6860"/>
          <w:sz w:val="200"/>
          <w:szCs w:val="200"/>
        </w:rPr>
        <w:t xml:space="preserve">Requirements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AWS account access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You need an AWS account with Administrator or Power User permissions. If using a CGI AWS account, confirm with your cloud team that you can create EC2 instances, IAM roles, RDS databases, and CodePipeline resources.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Set your AWS region to us-east-1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Every resource in this guide goes into US East (N. Virginia). Before doing anything, find the region dropdown in the top-right corner of the AWS Console and confirm it shows N. Virginia. This is easy to miss and causes confusing errors if wrong.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Install the AWS CLI on your laptop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Download from: aws.amazon.com/cli — install it, then open a terminal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After installing, run the command below and answer the prompts: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aws configure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It will ask for: Access Key ID, Secret Access Key (get both from AWS Console → IAM → Your username → Security credentials), default region — type us-east-1, and output format — type json.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an EC2 key pair for SSH access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EC2 → Key Pairs → Create key pair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 it fast-key, choose RSA format, and download the .pem file. Save it somewhere safe on your laptop — you cannot download it again. On Mac/Linux, run chmod 400 fast-key.pem in your terminal after saving.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5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Have a domain name ready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You will need a domain (for example fast.yourcgi.com) so users can reach the app at a real HTTPS web address. You can register one via AWS Route 53 or point an existing subdomain at AWS.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2 — Create the Server's Identity (IAM Role)</w:t>
      </w:r>
    </w:p>
    <w:p>
      <w:pPr>
        <w:pBdr>
          <w:left w:val="single" w:color="1B4FD8" w:sz="14"/>
        </w:pBdr>
        <w:shd w:fill="EEF2F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1B4FD8"/>
          <w:sz w:val="200"/>
          <w:szCs w:val="200"/>
        </w:rPr>
        <w:t xml:space="preserve">Why this matters: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Instead of putting API keys on the server, you give the EC2 server an IAM role — an identity that AWS trusts. When the FAST app calls Bedrock or reads from S3, AWS checks the role. No passwords or API keys ever touch the server's disk.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Open IAM and create a new role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IAM → Roles → Create role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 the first screen choose AWS service as the trusted entity type, then choose EC2 from the list. Click Next.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Add permission for Bedrock AI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 the permissions screen, search for AmazonBedrockFullAccess and tick its checkbox. This lets the server call the Bedrock AI service. Click Next.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Add permission for Secrets Manager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 the same screen also search for and add SecretsManagerReadWrite. This lets the server read its database password and app config from a secure vault (set up in Phase 4).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Add permission for S3 file storage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Also add AmazonS3FullAccess. This lets the server read and write PDF files to the storage bucket you create in Phase 5.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5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Name the role and finish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 the final screen name the role fast-ec2-role. Add a description like: Role for FAST app EC2 instances. Click Create role.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3 — Build the Network (VPC)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 VPC is your private section of AWS — like a walled-off office building. You control what traffic goes in and out.</w:t>
      </w:r>
    </w:p>
    <w:p>
      <w:pPr>
        <w:pBdr>
          <w:left w:val="single" w:color="6B6860" w:sz="14"/>
        </w:pBdr>
        <w:shd w:fill="F2F1ED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Note: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For Dev/Test you can use the default VPC AWS provides. For Production, create a dedicated one as below so the two environments are fully isolated.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VPC using the wizard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VPC → Your VPCs → Create VPC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Choose VPC and more (the wizard option). Fill in: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 fast-vpc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IPv4 CIDR block:  10.0.0.0/16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Number of Availability Zones:  2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Public subnets:  2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Private subnets:  2</w:t>
      </w:r>
    </w:p>
    <w:p>
      <w:pPr>
        <w:pStyle w:val="ListParagraph"/>
        <w:numPr>
          <w:ilvl w:val="0"/>
          <w:numId w:val="2"/>
        </w:numPr>
        <w:spacing w:after="8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NAT gateways:  In 1 AZ (cheaper for dev) or 1 per AZ for high-availability production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Create VPC. The wizard builds the VPC, four subnets, Internet Gateway, and NAT Gateway automatically.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Security group for the load balancer  (accepts public web traffic)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VPC → Security Groups → Create security group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fast-alb-sg, VPC: fast-vpc. Add two inbound rules: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HTTPS, Port: 443, Source: 0.0.0.0/0 (anyone on the internet)</w:t>
      </w:r>
    </w:p>
    <w:p>
      <w:pPr>
        <w:pStyle w:val="ListParagraph"/>
        <w:numPr>
          <w:ilvl w:val="0"/>
          <w:numId w:val="2"/>
        </w:numPr>
        <w:spacing w:after="8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HTTP, Port: 80, Source: 0.0.0.0/0 (will redirect to HTTPS)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Security group for the EC2 server  (only from the load balancer)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VPC → Security Groups → Create security group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fast-ec2-sg, VPC: fast-vpc. Add two inbound rules: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Custom TCP, Port: 5000, Source: choose fast-alb-sg (not the internet)</w:t>
      </w:r>
    </w:p>
    <w:p>
      <w:pPr>
        <w:pStyle w:val="ListParagraph"/>
        <w:numPr>
          <w:ilvl w:val="0"/>
          <w:numId w:val="2"/>
        </w:numPr>
        <w:spacing w:after="8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SSH, Port: 22, Source: your office or VPN IP address followed by /32  (e.g. 203.45.67.89/32)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Security group for the database  (only from the server)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VPC → Security Groups → Create security group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fast-rds-sg, VPC: fast-vpc. One inbound rule: Type PostgreSQL, Port 5432, Source: choose fast-ec2-sg.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4 — Store Your Secrets (Secrets Manager)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Passwords and app settings are stored in Secrets Manager — not in files on the server. The server reads them at startup using its IAM role. No API keys are needed for Bedrock.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production secret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Secrets Manager → Store a new secret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Choose Other type of secret. Add the following key/value pairs: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400"/>
      </w:tblGrid>
      <w:tr>
        <w:trPr>
          <w:tblHeader/>
        </w:trPr>
        <w:tc>
          <w:tcPr>
            <w:tcW w:type="dxa" w:w="26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Key</w:t>
            </w:r>
          </w:p>
        </w:tc>
        <w:tc>
          <w:tcPr>
            <w:tcW w:type="dxa" w:w="54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Value to set</w:t>
            </w:r>
          </w:p>
        </w:tc>
      </w:tr>
      <w:tr>
        <w:tc>
          <w:tcPr>
            <w:tcW w:type="dxa" w:w="26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SECRET_KEY</w:t>
            </w:r>
          </w:p>
        </w:tc>
        <w:tc>
          <w:tcPr>
            <w:tcW w:type="dxa" w:w="54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 random 64-character string. Use a password generator.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ADMIN_PASSWORD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 strong password for the FAST admin login.</w:t>
            </w:r>
          </w:p>
        </w:tc>
      </w:tr>
      <w:tr>
        <w:tc>
          <w:tcPr>
            <w:tcW w:type="dxa" w:w="26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LLM_PROVIDER</w:t>
            </w:r>
          </w:p>
        </w:tc>
        <w:tc>
          <w:tcPr>
            <w:tcW w:type="dxa" w:w="54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bedrock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AWS_REGION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us-east-1</w:t>
            </w:r>
          </w:p>
        </w:tc>
      </w:tr>
      <w:tr>
        <w:tc>
          <w:tcPr>
            <w:tcW w:type="dxa" w:w="26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BEDROCK_MODEL_ID</w:t>
            </w:r>
          </w:p>
        </w:tc>
        <w:tc>
          <w:tcPr>
            <w:tcW w:type="dxa" w:w="54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anthropic.claude-3-5-sonnet-20241022-v2:0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DATABASE_URL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Leave blank for now — fill in after Phase 6.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Next. Name the secret fast/prod/config. Click through to the end and click Store.</w:t>
      </w:r>
    </w:p>
    <w:p>
      <w:pPr>
        <w:pBdr>
          <w:left w:val="single" w:color="1B4FD8" w:sz="14"/>
        </w:pBdr>
        <w:shd w:fill="EEF2F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1B4FD8"/>
          <w:sz w:val="200"/>
          <w:szCs w:val="200"/>
        </w:rPr>
        <w:t xml:space="preserve">Important: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No Gemini, OpenAI, or Anthropic API keys are stored here. Because LLM_PROVIDER=bedrock, the app authenticates through the IAM role automatically.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Dev/Test secret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Repeat the same process. Name it fast/devtest/config. Use different (weaker) passwords for non-production use. The LLM_PROVIDER, AWS_REGION, and BEDROCK_MODEL_ID values are identical — Bedrock works the same in both environments.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5 — Set Up File Storage (S3)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The app stores uploaded PDF files in an S3 bucket — think of it as a secure, scalable file folder in the cloud.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bucket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S3 → Create bucket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fast-uploads-prod  (bucket names are globally unique — if taken, add your company name, e.g. fast-uploads-prod-cgi). Region: us-east-1. Under Block Public Access settings, tick all four checkboxes — the bucket should never be publicly accessible. Click Create bucket.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Enable encryption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Open the bucket you just created. Go to the Properties tab, scroll to Default encryption, click Edit, and enable SSE-S3 (Amazon S3-managed keys). This encrypts every file stored in the bucket automatically.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 Dev/Test bucket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Repeat steps 1 and 2. Name the Dev/Test bucket fast-uploads-devtest. The two environments should never share the same S3 bucket.</w:t>
      </w:r>
    </w:p>
    <w:p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6 — Set Up the Database (RDS)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FAST stores projects, benchmark results, and user accounts in a PostgreSQL database. RDS is AWS's managed database service — it handles backups and patching automatically.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 database subnet group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RDS → Subnet groups → Create DB subnet group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fast-db-subnets. VPC: fast-vpc. Add your two private subnets (the ones created by the VPC wizard in Phase 3 — they should be labeled private in the subnet list). Click Create.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database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RDS → Databases → Create database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Fill in as follows: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Setting</w:t>
            </w:r>
          </w:p>
        </w:tc>
        <w:tc>
          <w:tcPr>
            <w:tcW w:type="dxa" w:w="52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Value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Creation method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Standard create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Engine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PostgreSQL (latest version)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Template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Production  (or Dev/Test for the dev environment)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DB instance identifier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fast-prod-db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Master username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fastuser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Master password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Choose a strong password — note it down for Secrets Manager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Instance class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db.t3.small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Storage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20 GB, gp2 — enable autoscaling with 100 GB maximum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VPC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fast-vpc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Subnet group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fast-db-subnets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Public access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No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Security group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fast-rds-sg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Backup retention</w:t>
            </w:r>
          </w:p>
        </w:tc>
        <w:tc>
          <w:tcPr>
            <w:tcW w:type="dxa" w:w="5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7 days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Create database. This takes 5–10 minutes.</w:t>
      </w:r>
    </w:p>
    <w:p>
      <w:pPr>
        <w:pBdr>
          <w:left w:val="single" w:color="7A4F00" w:sz="14"/>
        </w:pBdr>
        <w:shd w:fill="FFF8E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7A4F00"/>
          <w:sz w:val="200"/>
          <w:szCs w:val="200"/>
        </w:rPr>
        <w:t xml:space="preserve">Wait for Available status: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RDS shows Pending and then Available. Do not proceed until it shows Available.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Update Secrets Manager with the database endpoint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Once RDS is Available, click on the database and find the Endpoint under Connectivity. It looks like fast-prod-db.xxxxxx.us-east-1.rds.amazonaws.com.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Go to Secrets Manager → fast/prod/config → Retrieve secret value → Edit. Update DATABASE_URL to: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postgresql://fastuser:YOUR_PASSWORD@fast-prod-db.xxxxx.us-east-1.rds.amazonaws.com:5432/fastdb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7 — Enable Bedrock AI Access</w:t>
      </w:r>
    </w:p>
    <w:p>
      <w:pPr>
        <w:pBdr>
          <w:left w:val="single" w:color="7A4F00" w:sz="14"/>
        </w:pBdr>
        <w:shd w:fill="FFF8E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7A4F00"/>
          <w:sz w:val="200"/>
          <w:szCs w:val="200"/>
        </w:rPr>
        <w:t xml:space="preserve">Do not skip this step: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Bedrock AI models are not switched on by default in a new AWS account. Every AI validation will fail with a model not found error until you complete this phase.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Go to Bedrock in the console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Amazon Bedrock → Model access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Double-check the region in the top-right corner shows N. Virginia (us-east-1). Model access is region-specific — enabling it in one region does not enable it in another.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Request access to Claude models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Manage model access. Find Anthropic in the list and expand it. Tick: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Claude 3.5 Sonnet v2  — the main model FAST uses for form validation</w:t>
      </w:r>
    </w:p>
    <w:p>
      <w:pPr>
        <w:pStyle w:val="ListParagraph"/>
        <w:numPr>
          <w:ilvl w:val="0"/>
          <w:numId w:val="2"/>
        </w:numPr>
        <w:spacing w:after="8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Claude 3 Haiku  — optional, useful as a cheaper fallback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Save changes. You may be asked for a use-case description — write: Internal document validation tool for insurance form comparison.</w:t>
      </w:r>
    </w:p>
    <w:p>
      <w:pPr>
        <w:pBdr>
          <w:left w:val="single" w:color="145C2F" w:sz="14"/>
        </w:pBdr>
        <w:shd w:fill="EDFBF3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145C2F"/>
          <w:sz w:val="200"/>
          <w:szCs w:val="200"/>
        </w:rPr>
        <w:t xml:space="preserve">Access is usually granted within minutes.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The status column changes from Available to request to Access granted. You will receive an email confirmation.</w:t>
      </w:r>
    </w:p>
    <w:p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8 — Launch the Server (EC2)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EC2 is a virtual computer running in AWS. This is where the FAST Python app lives.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Start the launch wizard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EC2 → Instances → Launch instances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 the instance fast-prod.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Choose the operating system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Under Application and OS Images, search for Amazon Linux 2023. Select the official Amazon Linux 2023 AMI (64-bit x86). It is free to use and well-supported by AWS.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Choose the instance size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Instance type: t3.medium (2 CPUs, 4 GB RAM). Sufficient for a team of under 10 users. For heavier usage upgrade to t3.large (8 GB RAM). You can resize later without losing data.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Attach the key pair and IAM role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Key pair: choose fast-key. Then click Advanced details and scroll to IAM instance profile — choose fast-ec2-role. This is the identity that gives the server access to Bedrock, S3, and Secrets Manager.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5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Configure networking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Edit next to Network settings. VPC: fast-vpc. Subnet: choose one of the private subnets. Auto-assign public IP: Disable  (the server lives inside the private network; the load balancer handles public traffic). Security group: fast-ec2-sg.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6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Set storage to 30 GB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Under Configure storage, change the root volume from 8 GB to 30 GB. The app processes PDFs and needs space for temporary files during analysis.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7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Launch the instance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Review and click Launch instance. The instance shows as Pending then switches to Running within about 60 seconds. Note the instance ID for later.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9 — Install and Run the App on EC2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This is a one-time manual setup. After this, the CI/CD pipeline in Phase 11 handles all future deployments automatically.</w:t>
      </w:r>
    </w:p>
    <w:p>
      <w:pPr>
        <w:pBdr>
          <w:left w:val="single" w:color="1B4FD8" w:sz="14"/>
        </w:pBdr>
        <w:shd w:fill="EEF2F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1B4FD8"/>
          <w:sz w:val="200"/>
          <w:szCs w:val="200"/>
        </w:rPr>
        <w:t xml:space="preserve">The server has no public IP: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Use AWS Systems Manager Session Manager to connect — it is a browser-based terminal built into the AWS Console. No SSH key or open ports needed for this.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Connect to the server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EC2 → Instances → select fast-prod → Connect → Session Manager tab → Connect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 terminal opens in your browser. You are now inside the server.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Install system dependencies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Run these commands in the terminal: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sudo yum update -y
sudo yum install -y python3.11 python3.11-pip git poppler-utils tesseract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poppler-utils converts PDF pages to images. tesseract is the OCR engine for scanned documents.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Clone the AWS deployment branch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Pull the claude/analyze-repo-branches-PaJnk branch — this is the branch with Bedrock support: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cd /opt
sudo git clone -b claude/analyze-repo-branches-PaJnk \
  https://github.com/djchanda/fast.git
sudo chown -R ec2-user:ec2-user /opt/fast
cd /opt/fast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Install Python packages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python3.11 -m pip install -r requirements.txt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This installs Flask, the PDF libraries, boto3 for Bedrock, and all other dependencies. Takes 2–3 minutes.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5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Pull secrets from Secrets Manager into a .env file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This script reads the secrets the server needs and writes them to a local .env file. Because the server has the IAM role, it can read from Secrets Manager without any password: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python3.11 - &lt;&lt;'EOF'
import boto3, json
sm = boto3.client("secretsmanager", region_name="us-east-1")
data = json.loads(sm.get_secret_value(
    SecretId="fast/prod/config")["SecretString"])
with open("/opt/fast/.env", "w") as f:
    for k, v in data.items():
        f.write(f'{k}="{v}"\n')
print("Secrets written to .env")
EOF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6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Set up the app as a background service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This makes the app start automatically on reboot and restart if it crashes: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sudo tee /etc/systemd/system/fast.service &lt;&lt;'EOF'
[Unit]
Description=FAST Flask App
After=network.target
[Service]
User=ec2-user
WorkingDirectory=/opt/fast
EnvironmentFile=/opt/fast/.env
ExecStart=/usr/bin/python3.11 -m gunicorn \
  -w 2 -b 0.0.0.0:5000 "app:create_app()"
Restart=always
RestartSec=5
[Install]
WantedBy=multi-user.target
EOF
sudo systemctl daemon-reload
sudo systemctl enable fast
sudo systemctl start fast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7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Confirm the app is running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sudo systemctl status fast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You should see Active: active (running) in green. If there is an error, view logs with: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sudo journalctl -u fast -n 50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10 — Add a Public Web Address (Load Balancer)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The load balancer gives the app a proper HTTPS web address and handles TLS certificates automatically. Users connect to the load balancer; it forwards traffic to your EC2 server.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Request an SSL/TLS certificate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Certificate Manager (ACM) → Request a certificate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Choose Request a public certificate. Enter your domain name, e.g. fast.yourcgi.com. Choose DNS validation. Click Request.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ACM gives you a CNAME record to add to your DNS. Log in to your DNS provider and add that CNAME. ACM detects it and issues the certificate — usually within 5 minutes.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 target group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EC2 → Target Groups → Create target group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Instances. Name: fast-tg. Protocol: HTTP. Port: 5000. VPC: fast-vpc. Health check path: /health. Click Next, select your fast-prod instance, click Include as pending, then Create target group.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load balancer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EC2 → Load Balancers → Create load balancer → Application Load Balancer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Fill in as follows: Name: fast-alb. Scheme: Internet-facing. VPC: fast-vpc. Select your two public subnets. Security group: fast-alb-sg.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Listeners — add two:</w:t>
      </w:r>
    </w:p>
    <w:p>
      <w:pPr>
        <w:pStyle w:val="ListParagraph"/>
        <w:numPr>
          <w:ilvl w:val="0"/>
          <w:numId w:val="2"/>
        </w:numPr>
        <w:spacing w:after="2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Port 443 HTTPS → Forward to fast-tg → select the ACM certificate you just created</w:t>
      </w:r>
    </w:p>
    <w:p>
      <w:pPr>
        <w:pStyle w:val="ListParagraph"/>
        <w:numPr>
          <w:ilvl w:val="0"/>
          <w:numId w:val="2"/>
        </w:numPr>
        <w:spacing w:after="80" w:before="20"/>
        <w:ind w:left="72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Port 80 HTTP → Redirect to HTTPS port 443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Create load balancer.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Point your domain at the load balancer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Once the ALB is Active, copy its DNS name (looks like fast-alb-123456789.us-east-1.elb.amazonaws.com). In your DNS provider, create a CNAME record: fast.yourcgi.com → that ALB DNS name. If using Route 53, use an Alias record instead (free and more reliable).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Wait a few minutes for DNS to propagate, then visit https://fast.yourcgi.com. The FAST login screen should appear.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11 — Set Up Auto-Deploy (CI/CD Pipeline)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Every push to the AWS branch automatically builds and deploys to EC2 — after a manual approval step.</w:t>
      </w:r>
    </w:p>
    <w:p>
      <w:pPr>
        <w:pBdr>
          <w:left w:val="single" w:color="7A4F00" w:sz="14"/>
        </w:pBdr>
        <w:shd w:fill="FFF8EC" w:val="clear"/>
        <w:spacing w:after="80" w:before="80"/>
        <w:ind w:left="215" w:right="215"/>
      </w:pPr>
      <w:r>
        <w:rPr>
          <w:rFonts w:ascii="Calibri" w:cs="Calibri" w:eastAsia="Calibri" w:hAnsi="Calibri"/>
          <w:b/>
          <w:bCs/>
          <w:color w:val="7A4F00"/>
          <w:sz w:val="200"/>
          <w:szCs w:val="200"/>
        </w:rPr>
        <w:t xml:space="preserve">Note:  </w:t>
      </w:r>
      <w:r>
        <w:rPr>
          <w:rFonts w:ascii="Calibri" w:cs="Calibri" w:eastAsia="Calibri" w:hAnsi="Calibri"/>
          <w:color w:val="1A1917"/>
          <w:sz w:val="200"/>
          <w:szCs w:val="200"/>
        </w:rPr>
        <w:t xml:space="preserve">CodeCommit is closed to new AWS accounts. This guide uses GitHub connected via CodeStar Connections, which is the current AWS-recommended approach.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Connect GitHub to AWS (one-time step)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AWS Console → Developer Tools → Settings → Connections → Create connection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Choose GitHub as the provider. Name it fast-github. Click Connect to GitHub — a GitHub authorization window opens. Sign in and authorize AWS to access your repositories. Once done, the status changes to Available.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Copy the Connection ARN shown on the connections list — you will need it when creating the pipeline.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Add deployment files to the repository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Add three files to the claude/analyze-repo-branches-PaJnk branch and push them to GitHub.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File 1 — appspec.yml  (in the repo root):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version: 0.0
os: linux
files:
  - source: /
    destination: /opt/fast
hooks:
  AfterInstall:
    - location: scripts/deploy.sh
      timeout: 120
      runas: ec2-user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File 2 — scripts/deploy.sh: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#!/bin/bash
cd /opt/fast
python3.11 -m pip install -r requirements.txt
sudo systemctl restart fast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File 3 — buildspec.yml  (in the repo root):</w:t>
      </w:r>
    </w:p>
    <w:p>
      <w:pPr>
        <w:pBdr>
          <w:top w:val="single" w:color="CCCAC4" w:sz="4"/>
          <w:bottom w:val="single" w:color="CCCAC4" w:sz="4"/>
          <w:left w:val="single" w:color="1B4FD8" w:sz="8"/>
          <w:right w:val="single" w:color="CCCAC4" w:sz="4"/>
        </w:pBdr>
        <w:shd w:fill="F2F1E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917"/>
          <w:sz w:val="180"/>
          <w:szCs w:val="180"/>
        </w:rPr>
        <w:t xml:space="preserve">version: 0.2
phases:
  install:
    runtime-versions:
      python: "3.11"
    commands:
      - pip install -r requirements.txt
  build:
    commands:
      - echo "Build complete"
artifacts:
  files:
    - "**/*"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 CodeDeploy application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CodeDeploy → Applications → Create application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fast-app. Compute platform: EC2/On-premises. Click Create application.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Then click Create deployment group: Name fast-prod. Service role: create an IAM role named codedeploy-role with the AWSCodeDeployRole managed policy attached. Environment: Amazon EC2 instances. Tag: Key=Name, Value=fast-prod. Deployment config: CodeDeployDefault.AllAtOnce.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 CodeBuild project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CodeBuild → Build projects → Create build project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fast-build. Source: CodePipeline. Environment: Managed image, Amazon Linux, Standard runtime, aws/codebuild/standard:7.0. Service role: create a new role named codebuild-role. Buildspec: Use a buildspec file (uses the buildspec.yml you added above).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5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the pipeline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CodePipeline → Pipelines → Create pipeline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fast-pipeline. New service role named codepipeline-role.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6200"/>
      </w:tblGrid>
      <w:tr>
        <w:trPr>
          <w:tblHeader/>
        </w:trPr>
        <w:tc>
          <w:tcPr>
            <w:tcW w:type="dxa" w:w="18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Stage</w:t>
            </w:r>
          </w:p>
        </w:tc>
        <w:tc>
          <w:tcPr>
            <w:tcW w:type="dxa" w:w="62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Settings</w:t>
            </w:r>
          </w:p>
        </w:tc>
      </w:tr>
      <w:tr>
        <w:tc>
          <w:tcPr>
            <w:tcW w:type="dxa" w:w="1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Source</w:t>
            </w:r>
          </w:p>
        </w:tc>
        <w:tc>
          <w:tcPr>
            <w:tcW w:type="dxa" w:w="6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Provider: GitHub (via GitHub App). Connection: fast-github. Repository: your FAST repo. Branch: claude/analyze-repo-branches-PaJnk. Detection: GitHub webhooks.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Build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Provider: CodeBuild. Project: fast-build.</w:t>
            </w:r>
          </w:p>
        </w:tc>
      </w:tr>
      <w:tr>
        <w:tc>
          <w:tcPr>
            <w:tcW w:type="dxa" w:w="1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Approve</w:t>
            </w:r>
          </w:p>
        </w:tc>
        <w:tc>
          <w:tcPr>
            <w:tcW w:type="dxa" w:w="6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Add a stage named Approve. Action type: Manual approval. Optionally add SNS topic for email alerts.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Deploy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Provider: CodeDeploy. Application: fast-app. Deployment group: fast-prod.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Click Create pipeline. From now on, every push to claude/analyze-repo-branches-PaJnk triggers: Build → Manual approval → Deploy to EC2. The main branch is not connected to this pipeline.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Phase 12 — Monitoring and Alerts</w:t>
      </w:r>
    </w:p>
    <w:p>
      <w:r>
        <w:rPr>
          <w:sz w:val="80"/>
          <w:szCs w:val="80"/>
        </w:rPr>
        <w:t xml:space="preserve"/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1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Create an SNS topic for email alerts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SNS → Topics → Create topic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Type: Standard. Name: fast-alerts. After creating, click Create subscription → Protocol: Email → your email address. Confirm the subscription from the email AWS sends you.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2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CPU alarm for the EC2 server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CloudWatch → Alarms → Create alarm → Select metric → EC2 → Per-Instance Metrics → CPUUtilization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Threshold: Greater than 80% for 2 consecutive 5-minute periods. Notification: fast-alerts SNS topic. This emails you if the server is under heavy load.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3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Bedrock throttling alarm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CloudWatch → Alarms → Create alarm → Select metric → Bedrock → InvocationThrottles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Threshold: Greater than or equal to 5 in a single 5-minute period. Notification: fast-alerts. This fires if Bedrock is rate-limiting the app, which would cause AI validations to fail.</w:t>
      </w:r>
    </w:p>
    <w:p>
      <w:pPr>
        <w:spacing w:after="40" w:before="120"/>
        <w:ind w:left="215"/>
      </w:pPr>
      <w:r>
        <w:rPr>
          <w:rFonts w:ascii="Calibri" w:cs="Calibri" w:eastAsia="Calibri" w:hAnsi="Calibri"/>
          <w:b/>
          <w:bCs/>
          <w:color w:val="1B4FD8"/>
          <w:sz w:val="220"/>
          <w:szCs w:val="220"/>
        </w:rPr>
        <w:t xml:space="preserve">Step 4  </w:t>
      </w:r>
      <w:r>
        <w:rPr>
          <w:rFonts w:ascii="Calibri" w:cs="Calibri" w:eastAsia="Calibri" w:hAnsi="Calibri"/>
          <w:b/>
          <w:bCs/>
          <w:color w:val="1A1917"/>
          <w:sz w:val="220"/>
          <w:szCs w:val="220"/>
        </w:rPr>
        <w:t xml:space="preserve">Enable CloudTrail for audit logging</w:t>
      </w:r>
    </w:p>
    <w:p>
      <w:pPr>
        <w:pBdr>
          <w:left w:val="single" w:color="CCCAC4" w:sz="12"/>
        </w:pBdr>
        <w:shd w:fill="F2F1ED" w:val="clear"/>
        <w:spacing w:after="60" w:before="60"/>
        <w:ind w:left="215"/>
      </w:pPr>
      <w:r>
        <w:rPr>
          <w:rFonts w:ascii="Calibri" w:cs="Calibri" w:eastAsia="Calibri" w:hAnsi="Calibri"/>
          <w:b/>
          <w:bCs/>
          <w:color w:val="6B6860"/>
          <w:sz w:val="200"/>
          <w:szCs w:val="200"/>
        </w:rPr>
        <w:t xml:space="preserve">Console: </w:t>
      </w:r>
      <w:r>
        <w:rPr>
          <w:rFonts w:ascii="Calibri" w:cs="Calibri" w:eastAsia="Calibri" w:hAnsi="Calibri"/>
          <w:i/>
          <w:iCs/>
          <w:color w:val="1A1917"/>
          <w:sz w:val="200"/>
          <w:szCs w:val="200"/>
        </w:rPr>
        <w:t xml:space="preserve">CloudTrail → Trails → Create trail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Name: fast-audit. Create a new S3 bucket named fast-cloudtrail-logs. Enable Log file validation. This records every AWS API call including every Bedrock invocation — useful for security audits and debugging.</w:t>
      </w:r>
    </w:p>
    <w:p>
      <w:r>
        <w:br w:type="pag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Reference — Dev/Test vs Production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700"/>
        <w:gridCol w:w="2500"/>
      </w:tblGrid>
      <w:tr>
        <w:trPr>
          <w:tblHeader/>
        </w:trPr>
        <w:tc>
          <w:tcPr>
            <w:tcW w:type="dxa" w:w="28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Setting</w:t>
            </w:r>
          </w:p>
        </w:tc>
        <w:tc>
          <w:tcPr>
            <w:tcW w:type="dxa" w:w="27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Dev/Test</w:t>
            </w:r>
          </w:p>
        </w:tc>
        <w:tc>
          <w:tcPr>
            <w:tcW w:type="dxa" w:w="25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Production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EC2 instance size</w:t>
            </w:r>
          </w:p>
        </w:tc>
        <w:tc>
          <w:tcPr>
            <w:tcW w:type="dxa" w:w="27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t3.small (2 GB RAM)</w:t>
            </w:r>
          </w:p>
        </w:tc>
        <w:tc>
          <w:tcPr>
            <w:tcW w:type="dxa" w:w="25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t3.medium (4 GB RAM) or larger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RDS instance class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db.t3.micro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db.t3.small or db.t3.medium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RDS template</w:t>
            </w:r>
          </w:p>
        </w:tc>
        <w:tc>
          <w:tcPr>
            <w:tcW w:type="dxa" w:w="27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Dev/Test</w:t>
            </w:r>
          </w:p>
        </w:tc>
        <w:tc>
          <w:tcPr>
            <w:tcW w:type="dxa" w:w="25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Production (Multi-AZ)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Secrets Manager path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fast/devtest/config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fast/prod/config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S3 bucket</w:t>
            </w:r>
          </w:p>
        </w:tc>
        <w:tc>
          <w:tcPr>
            <w:tcW w:type="dxa" w:w="27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fast-uploads-devtest</w:t>
            </w:r>
          </w:p>
        </w:tc>
        <w:tc>
          <w:tcPr>
            <w:tcW w:type="dxa" w:w="25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fast-uploads-prod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VPC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Default VPC is fine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Dedicated fast-vpc</w:t>
            </w:r>
          </w:p>
        </w:tc>
      </w:tr>
      <w:tr>
        <w:tc>
          <w:tcPr>
            <w:tcW w:type="dxa" w:w="2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Pipeline approval</w:t>
            </w:r>
          </w:p>
        </w:tc>
        <w:tc>
          <w:tcPr>
            <w:tcW w:type="dxa" w:w="27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Optional</w:t>
            </w:r>
          </w:p>
        </w:tc>
        <w:tc>
          <w:tcPr>
            <w:tcW w:type="dxa" w:w="25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Required before every deploy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Deployment branch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claude/analyze-repo-branches-PaJnk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claude/analyze-repo-branches-PaJnk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1B4FD8" w:sz="8"/>
        </w:pBdr>
        <w:spacing w:after="120" w:before="400"/>
      </w:pPr>
      <w:r>
        <w:rPr>
          <w:rFonts w:ascii="Calibri" w:cs="Calibri" w:eastAsia="Calibri" w:hAnsi="Calibri"/>
          <w:b/>
          <w:bCs/>
          <w:color w:val="1A1917"/>
          <w:sz w:val="360"/>
          <w:szCs w:val="360"/>
        </w:rPr>
        <w:t xml:space="preserve">Reference — Credentials Safety Check</w:t>
      </w:r>
    </w:p>
    <w:p>
      <w:pPr>
        <w:spacing w:after="80" w:before="40"/>
      </w:pPr>
      <w:r>
        <w:rPr>
          <w:rFonts w:ascii="Calibri" w:cs="Calibri" w:eastAsia="Calibri" w:hAnsi="Calibri"/>
          <w:color w:val="1A1917"/>
          <w:sz w:val="220"/>
          <w:szCs w:val="220"/>
        </w:rPr>
        <w:t xml:space="preserve">A review of the FAST codebase was completed before this guide was written.</w:t>
      </w:r>
    </w:p>
    <w:p>
      <w:r>
        <w:rPr>
          <w:sz w:val="80"/>
          <w:szCs w:val="80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What was checked</w:t>
            </w:r>
          </w:p>
        </w:tc>
        <w:tc>
          <w:tcPr>
            <w:tcW w:type="dxa" w:w="4800"/>
            <w:shd w:fill="1A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Result</w:t>
            </w:r>
          </w:p>
        </w:tc>
      </w:tr>
      <w:tr>
        <w:tc>
          <w:tcPr>
            <w:tcW w:type="dxa" w:w="3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Gemini / OpenAI / Anthropic API keys in code</w:t>
            </w:r>
          </w:p>
        </w:tc>
        <w:tc>
          <w:tcPr>
            <w:tcW w:type="dxa" w:w="4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Clean — all keys are read from environment variables, never written into code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AWS credentials in code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Clean — no access keys anywhere; Bedrock authenticates through the EC2 instance role</w:t>
            </w:r>
          </w:p>
        </w:tc>
      </w:tr>
      <w:tr>
        <w:tc>
          <w:tcPr>
            <w:tcW w:type="dxa" w:w="3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.env file committed to the repository</w:t>
            </w:r>
          </w:p>
        </w:tc>
        <w:tc>
          <w:tcPr>
            <w:tcW w:type="dxa" w:w="4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Clean — only .env.example with placeholder values is committed; real .env is in .gitignore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Flask SECRET_KEY default fallback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Low risk — falls back to a weak value only if the environment variable is missing. On AWS this never happens because Secrets Manager always provides it. Set a strong value in the secret bundle before go-live.</w:t>
            </w:r>
          </w:p>
        </w:tc>
      </w:tr>
      <w:tr>
        <w:tc>
          <w:tcPr>
            <w:tcW w:type="dxa" w:w="32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ADMIN_PASSWORD in .env.example</w:t>
            </w:r>
          </w:p>
        </w:tc>
        <w:tc>
          <w:tcPr>
            <w:tcW w:type="dxa" w:w="4800"/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Example only — the file shows admin as a placeholder. Must be replaced with a strong password in Secrets Manager before first deployment.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Personal emails or AWS account IDs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917"/>
                <w:sz w:val="200"/>
                <w:szCs w:val="200"/>
              </w:rPr>
              <w:t xml:space="preserve">Clean — no personal email addresses, account IDs, or personal ARNs found in source code</w:t>
            </w:r>
          </w:p>
        </w:tc>
      </w:tr>
    </w:tbl>
    <w:sectPr>
      <w:pgSz w:w="12240" w:h="15840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2026-07-21T17:57:21.500Z</dcterms:created>
  <dcterms:modified xsi:type="dcterms:W3CDTF">2026-07-21T17:57:21.501Z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