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CBEE4A" w14:textId="40E27D74" w:rsidR="00C60C8C" w:rsidRDefault="003254F7" w:rsidP="00AD65C8">
      <w:pPr>
        <w:rPr>
          <w:b/>
          <w:sz w:val="72"/>
        </w:rPr>
      </w:pPr>
      <w:r>
        <w:rPr>
          <w:b/>
          <w:sz w:val="72"/>
        </w:rPr>
        <w:t>Exercise 7</w:t>
      </w:r>
      <w:r w:rsidR="00007313">
        <w:rPr>
          <w:b/>
          <w:sz w:val="72"/>
        </w:rPr>
        <w:t>c</w:t>
      </w:r>
    </w:p>
    <w:p w14:paraId="049CD598" w14:textId="77777777" w:rsidR="00F80AA5" w:rsidRDefault="00F80AA5" w:rsidP="00AD65C8">
      <w:pPr>
        <w:rPr>
          <w:b/>
          <w:sz w:val="72"/>
        </w:rPr>
      </w:pPr>
    </w:p>
    <w:p w14:paraId="0FBACA77" w14:textId="77777777" w:rsidR="00F80AA5" w:rsidRDefault="00F80AA5" w:rsidP="00AD65C8">
      <w:pPr>
        <w:rPr>
          <w:b/>
          <w:sz w:val="72"/>
        </w:rPr>
      </w:pPr>
    </w:p>
    <w:p w14:paraId="0BF5EB16" w14:textId="159C8771" w:rsidR="00F80AA5" w:rsidRDefault="00F80AA5" w:rsidP="00AD65C8">
      <w:pPr>
        <w:rPr>
          <w:b/>
          <w:sz w:val="72"/>
        </w:rPr>
      </w:pPr>
      <w:r>
        <w:rPr>
          <w:b/>
          <w:sz w:val="72"/>
        </w:rPr>
        <w:t>THIS NO LONGER WORKS DUE TO CHANGES IN AMIS etc</w:t>
      </w:r>
    </w:p>
    <w:p w14:paraId="744852C7" w14:textId="77777777" w:rsidR="00F80AA5" w:rsidRPr="001A24A4" w:rsidRDefault="00F80AA5" w:rsidP="00AD65C8">
      <w:pPr>
        <w:rPr>
          <w:b/>
          <w:sz w:val="72"/>
        </w:rPr>
      </w:pPr>
      <w:bookmarkStart w:id="0" w:name="_GoBack"/>
      <w:bookmarkEnd w:id="0"/>
    </w:p>
    <w:p w14:paraId="5581648C" w14:textId="77777777" w:rsidR="00622D1D" w:rsidRDefault="00622D1D"/>
    <w:p w14:paraId="4451CA4C" w14:textId="5AD3DC76" w:rsidR="00622D1D" w:rsidRPr="00F17CE6" w:rsidRDefault="00007313">
      <w:pPr>
        <w:rPr>
          <w:i/>
        </w:rPr>
      </w:pPr>
      <w:r>
        <w:rPr>
          <w:i/>
        </w:rPr>
        <w:t>Creating a Cassandra Cluster in EC2</w:t>
      </w:r>
    </w:p>
    <w:p w14:paraId="10CAAF56" w14:textId="77777777" w:rsidR="001A24A4" w:rsidRDefault="001A24A4"/>
    <w:p w14:paraId="4AB53508" w14:textId="77777777" w:rsidR="001A24A4" w:rsidRPr="001A24A4" w:rsidRDefault="001A24A4">
      <w:pPr>
        <w:rPr>
          <w:b/>
        </w:rPr>
      </w:pPr>
      <w:r w:rsidRPr="001A24A4">
        <w:rPr>
          <w:b/>
        </w:rPr>
        <w:t>Prior Knowledge</w:t>
      </w:r>
    </w:p>
    <w:p w14:paraId="48FA1AD0" w14:textId="0CBD7E9A" w:rsidR="001A24A4" w:rsidRDefault="00A12610">
      <w:r>
        <w:t>Unix Command Line Shell</w:t>
      </w:r>
      <w:r w:rsidR="00007313">
        <w:br/>
        <w:t>Amazon AWS / EC2 Console</w:t>
      </w:r>
    </w:p>
    <w:p w14:paraId="63A4C3A5" w14:textId="2E18698E" w:rsidR="00A12610" w:rsidRDefault="00007313">
      <w:r>
        <w:t xml:space="preserve">Previous </w:t>
      </w:r>
      <w:r w:rsidR="00B93266">
        <w:t>Cassandra exercise</w:t>
      </w:r>
      <w:r>
        <w:t>s</w:t>
      </w:r>
    </w:p>
    <w:p w14:paraId="3A8DF9A6" w14:textId="77777777" w:rsidR="00A12610" w:rsidRDefault="00A12610"/>
    <w:p w14:paraId="3DE36EA3" w14:textId="7A144160" w:rsidR="00622D1D" w:rsidRPr="001A24A4" w:rsidRDefault="00A12610">
      <w:pPr>
        <w:rPr>
          <w:b/>
        </w:rPr>
      </w:pPr>
      <w:r>
        <w:rPr>
          <w:b/>
        </w:rPr>
        <w:t xml:space="preserve">Learning </w:t>
      </w:r>
      <w:r w:rsidR="00622D1D" w:rsidRPr="001A24A4">
        <w:rPr>
          <w:b/>
        </w:rPr>
        <w:t>Objectives</w:t>
      </w:r>
    </w:p>
    <w:p w14:paraId="348393AE" w14:textId="1504762D" w:rsidR="00C27750" w:rsidRDefault="00007313">
      <w:r>
        <w:t>Demonstrate Cassandra replication and scaling</w:t>
      </w:r>
    </w:p>
    <w:p w14:paraId="4FF803D7" w14:textId="77777777" w:rsidR="00A12610" w:rsidRDefault="00A12610"/>
    <w:p w14:paraId="6174FADD" w14:textId="77777777" w:rsidR="001A24A4" w:rsidRDefault="001A24A4">
      <w:pPr>
        <w:rPr>
          <w:b/>
        </w:rPr>
      </w:pPr>
      <w:r w:rsidRPr="001A24A4">
        <w:rPr>
          <w:b/>
        </w:rPr>
        <w:t>Software Requirements</w:t>
      </w:r>
      <w:r>
        <w:rPr>
          <w:b/>
        </w:rPr>
        <w:t xml:space="preserve"> </w:t>
      </w:r>
    </w:p>
    <w:p w14:paraId="51558ADA" w14:textId="2DE5722F" w:rsidR="002F17C4" w:rsidRDefault="00007313" w:rsidP="001A24A4">
      <w:pPr>
        <w:pStyle w:val="ListParagraph"/>
        <w:numPr>
          <w:ilvl w:val="0"/>
          <w:numId w:val="1"/>
        </w:numPr>
      </w:pPr>
      <w:r>
        <w:t>AWS, Cassandra AMI</w:t>
      </w:r>
    </w:p>
    <w:p w14:paraId="788FD1B8" w14:textId="77777777" w:rsidR="00773068" w:rsidRDefault="00773068" w:rsidP="00773068"/>
    <w:p w14:paraId="126ECB03" w14:textId="3F6EED35" w:rsidR="008C0CAB" w:rsidRDefault="008C0CAB" w:rsidP="00773068">
      <w:pPr>
        <w:rPr>
          <w:i/>
        </w:rPr>
      </w:pPr>
      <w:r w:rsidRPr="008C0CAB">
        <w:rPr>
          <w:i/>
        </w:rPr>
        <w:t>Overall plan</w:t>
      </w:r>
    </w:p>
    <w:p w14:paraId="1D8EF029" w14:textId="13AB8B1F" w:rsidR="008C0CAB" w:rsidRPr="00E42F78" w:rsidRDefault="008C0CAB" w:rsidP="00773068">
      <w:pPr>
        <w:rPr>
          <w:i/>
        </w:rPr>
      </w:pPr>
      <w:r>
        <w:t>We are going to start a new (</w:t>
      </w:r>
      <w:r w:rsidR="00C6309F">
        <w:t>medium size</w:t>
      </w:r>
      <w:r>
        <w:t xml:space="preserve">) instance and deploy DataStax OpsCenter on it. From there we are going to create a cluster on EC2 (OpsCenter will do all the hard work for us). Finally we will install the Cassandra stress tools on </w:t>
      </w:r>
      <w:r w:rsidR="00C6309F">
        <w:t>the opscenter</w:t>
      </w:r>
      <w:r>
        <w:t xml:space="preserve"> machine and test the </w:t>
      </w:r>
      <w:r w:rsidR="00C6309F">
        <w:t>cluster. We can view the cluster status on the dashboard.</w:t>
      </w:r>
      <w:r w:rsidR="00E42F78">
        <w:br/>
      </w:r>
      <w:r w:rsidR="00E42F78">
        <w:br/>
      </w:r>
      <w:r w:rsidR="00E42F78">
        <w:rPr>
          <w:i/>
        </w:rPr>
        <w:t xml:space="preserve">Please note that DataStax OpsCenter is not open source. As of the latest versions it does not support </w:t>
      </w:r>
      <w:r w:rsidR="00C97DF9">
        <w:rPr>
          <w:i/>
        </w:rPr>
        <w:t>using the Community edition of Cassandra either. We are using an older version that still supports that. There are plenty of other ways of setting up a Cassandra cluster in the cloud. However, they probably would take too long for this course.</w:t>
      </w:r>
    </w:p>
    <w:p w14:paraId="29E80BCE" w14:textId="77777777" w:rsidR="00773068" w:rsidRDefault="00773068" w:rsidP="00773068"/>
    <w:p w14:paraId="4619ACF6" w14:textId="2247F137" w:rsidR="00773068" w:rsidRDefault="00817983" w:rsidP="00817983">
      <w:pPr>
        <w:pStyle w:val="ListParagraph"/>
        <w:numPr>
          <w:ilvl w:val="0"/>
          <w:numId w:val="9"/>
        </w:numPr>
      </w:pPr>
      <w:r>
        <w:lastRenderedPageBreak/>
        <w:t>Start up the AWS Console and login.</w:t>
      </w:r>
      <w:r>
        <w:br/>
      </w:r>
    </w:p>
    <w:p w14:paraId="4F712A36" w14:textId="6EB264D0" w:rsidR="00817983" w:rsidRDefault="00817983" w:rsidP="00817983">
      <w:pPr>
        <w:pStyle w:val="ListParagraph"/>
        <w:numPr>
          <w:ilvl w:val="0"/>
          <w:numId w:val="9"/>
        </w:numPr>
      </w:pPr>
      <w:r>
        <w:t>Make sure you are using the eu-west (Ireland) region.</w:t>
      </w:r>
      <w:r>
        <w:br/>
      </w:r>
    </w:p>
    <w:p w14:paraId="0F0F17BD" w14:textId="5901629A" w:rsidR="00DA2F8A" w:rsidRDefault="00817983" w:rsidP="00DA2F8A">
      <w:pPr>
        <w:pStyle w:val="ListParagraph"/>
        <w:numPr>
          <w:ilvl w:val="0"/>
          <w:numId w:val="9"/>
        </w:numPr>
      </w:pPr>
      <w:r>
        <w:t>Check</w:t>
      </w:r>
      <w:r w:rsidR="00EF17C2">
        <w:t xml:space="preserve"> that you can see the cassandra-security-group</w:t>
      </w:r>
      <w:r w:rsidR="00DA2F8A">
        <w:br/>
      </w:r>
    </w:p>
    <w:p w14:paraId="0B48D662" w14:textId="2E9A80A7" w:rsidR="00DB6E57" w:rsidRDefault="00DB6E57" w:rsidP="00DA2F8A">
      <w:pPr>
        <w:pStyle w:val="ListParagraph"/>
        <w:numPr>
          <w:ilvl w:val="0"/>
          <w:numId w:val="9"/>
        </w:numPr>
      </w:pPr>
      <w:r>
        <w:t>Start up a new Launch Wiza</w:t>
      </w:r>
      <w:r w:rsidR="00AD65C8">
        <w:t>rd and choose the same Ubuntu 16</w:t>
      </w:r>
      <w:r>
        <w:t>.04 VM we’ve used previously.</w:t>
      </w:r>
    </w:p>
    <w:p w14:paraId="60E9ABFE" w14:textId="77777777" w:rsidR="00DB6E57" w:rsidRDefault="00DB6E57" w:rsidP="00DB6E57">
      <w:pPr>
        <w:pStyle w:val="ListParagraph"/>
      </w:pPr>
    </w:p>
    <w:p w14:paraId="32BB35D3" w14:textId="0C74B3B3" w:rsidR="00D72602" w:rsidRDefault="00AB76DB" w:rsidP="00A15831">
      <w:pPr>
        <w:pStyle w:val="ListParagraph"/>
        <w:numPr>
          <w:ilvl w:val="0"/>
          <w:numId w:val="9"/>
        </w:numPr>
      </w:pPr>
      <w:r>
        <w:t xml:space="preserve">Choose </w:t>
      </w:r>
      <w:r w:rsidR="002820FE" w:rsidRPr="002820FE">
        <w:rPr>
          <w:b/>
        </w:rPr>
        <w:t>t2.medium</w:t>
      </w:r>
      <w:r>
        <w:t xml:space="preserve"> as the instance size.</w:t>
      </w:r>
      <w:r w:rsidR="00D72602">
        <w:t xml:space="preserve"> </w:t>
      </w:r>
      <w:r w:rsidR="00DB6E57">
        <w:br/>
      </w:r>
    </w:p>
    <w:p w14:paraId="6125F9A7" w14:textId="36059355" w:rsidR="00401006" w:rsidRDefault="00DB6E57" w:rsidP="00D72602">
      <w:pPr>
        <w:pStyle w:val="ListParagraph"/>
        <w:numPr>
          <w:ilvl w:val="0"/>
          <w:numId w:val="9"/>
        </w:numPr>
      </w:pPr>
      <w:r>
        <w:t>Click through Next repeatedly until you get to Tag instance and call it:</w:t>
      </w:r>
      <w:r>
        <w:br/>
        <w:t>oxcloXX-opscenter</w:t>
      </w:r>
      <w:r>
        <w:br/>
      </w:r>
    </w:p>
    <w:p w14:paraId="6C088E96" w14:textId="51621CD0" w:rsidR="00C25C14" w:rsidRDefault="00C25C14" w:rsidP="00D72602">
      <w:pPr>
        <w:pStyle w:val="ListParagraph"/>
        <w:numPr>
          <w:ilvl w:val="0"/>
          <w:numId w:val="9"/>
        </w:numPr>
        <w:rPr>
          <w:b/>
        </w:rPr>
      </w:pPr>
      <w:r w:rsidRPr="00C25C14">
        <w:rPr>
          <w:b/>
        </w:rPr>
        <w:t>Next</w:t>
      </w:r>
      <w:r>
        <w:rPr>
          <w:b/>
        </w:rPr>
        <w:t>: Configure Security Group</w:t>
      </w:r>
      <w:r>
        <w:rPr>
          <w:b/>
        </w:rPr>
        <w:br/>
      </w:r>
    </w:p>
    <w:p w14:paraId="1B4C18DA" w14:textId="4647BD71" w:rsidR="00C25C14" w:rsidRPr="000F4C29" w:rsidRDefault="00C25C14" w:rsidP="00D72602">
      <w:pPr>
        <w:pStyle w:val="ListParagraph"/>
        <w:numPr>
          <w:ilvl w:val="0"/>
          <w:numId w:val="9"/>
        </w:numPr>
        <w:rPr>
          <w:b/>
        </w:rPr>
      </w:pPr>
      <w:r>
        <w:t xml:space="preserve">Choose Existing Group and then </w:t>
      </w:r>
      <w:r w:rsidRPr="00DB6E57">
        <w:rPr>
          <w:b/>
        </w:rPr>
        <w:t>cassandra-security-group</w:t>
      </w:r>
      <w:r w:rsidR="000F4C29" w:rsidRPr="00DB6E57">
        <w:rPr>
          <w:b/>
        </w:rPr>
        <w:br/>
      </w:r>
    </w:p>
    <w:p w14:paraId="16549794" w14:textId="3400ECE4" w:rsidR="000F4C29" w:rsidRPr="00DB6E57" w:rsidRDefault="000F4C29" w:rsidP="00D72602">
      <w:pPr>
        <w:pStyle w:val="ListParagraph"/>
        <w:numPr>
          <w:ilvl w:val="0"/>
          <w:numId w:val="9"/>
        </w:numPr>
        <w:rPr>
          <w:b/>
        </w:rPr>
      </w:pPr>
      <w:r>
        <w:t xml:space="preserve">Continue to Launch the instances and choose your own keypair (so that you can access the instances). </w:t>
      </w:r>
      <w:r w:rsidR="00DB6E57">
        <w:br/>
      </w:r>
    </w:p>
    <w:p w14:paraId="24ADA0DC" w14:textId="533A289F" w:rsidR="00DB6E57" w:rsidRPr="00FC3ABF" w:rsidRDefault="00FC3ABF" w:rsidP="00D72602">
      <w:pPr>
        <w:pStyle w:val="ListParagraph"/>
        <w:numPr>
          <w:ilvl w:val="0"/>
          <w:numId w:val="9"/>
        </w:numPr>
        <w:rPr>
          <w:b/>
        </w:rPr>
      </w:pPr>
      <w:r>
        <w:t xml:space="preserve">Find the IP address of the new instance and once it has started up, then SSH to the instance. </w:t>
      </w:r>
      <w:r>
        <w:br/>
      </w:r>
    </w:p>
    <w:p w14:paraId="5CC73936" w14:textId="7FDA7749" w:rsidR="0072604D" w:rsidRPr="0072604D" w:rsidRDefault="00FC3ABF" w:rsidP="00FC3ABF">
      <w:pPr>
        <w:pStyle w:val="ListParagraph"/>
        <w:numPr>
          <w:ilvl w:val="0"/>
          <w:numId w:val="9"/>
        </w:numPr>
        <w:rPr>
          <w:sz w:val="22"/>
        </w:rPr>
      </w:pPr>
      <w:r>
        <w:t xml:space="preserve">In the SSH session type </w:t>
      </w:r>
      <w:r w:rsidR="0072604D">
        <w:t>cu</w:t>
      </w:r>
      <w:r w:rsidR="002B1D44">
        <w:t>t and paste the following shell command</w:t>
      </w:r>
      <w:r w:rsidR="0072604D">
        <w:t xml:space="preserve"> from</w:t>
      </w:r>
      <w:r>
        <w:t>:</w:t>
      </w:r>
      <w:r w:rsidR="0072604D">
        <w:br/>
      </w:r>
      <w:hyperlink r:id="rId8" w:history="1">
        <w:r w:rsidR="002B1D44" w:rsidRPr="007145F3">
          <w:rPr>
            <w:rStyle w:val="Hyperlink"/>
            <w:sz w:val="22"/>
          </w:rPr>
          <w:t>http://freo.me/ox-clo-cass</w:t>
        </w:r>
      </w:hyperlink>
      <w:r w:rsidR="002B1D44">
        <w:rPr>
          <w:sz w:val="22"/>
        </w:rPr>
        <w:t xml:space="preserve"> </w:t>
      </w:r>
      <w:r w:rsidR="002B1D44">
        <w:rPr>
          <w:sz w:val="22"/>
        </w:rPr>
        <w:br/>
      </w:r>
      <w:r w:rsidR="002B1D44">
        <w:rPr>
          <w:sz w:val="22"/>
        </w:rPr>
        <w:br/>
      </w:r>
      <w:r w:rsidR="002B1D44">
        <w:rPr>
          <w:noProof/>
          <w:sz w:val="22"/>
        </w:rPr>
        <w:drawing>
          <wp:inline distT="0" distB="0" distL="0" distR="0" wp14:anchorId="375CE927" wp14:editId="53E2C8FB">
            <wp:extent cx="5270500" cy="667152"/>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667152"/>
                    </a:xfrm>
                    <a:prstGeom prst="rect">
                      <a:avLst/>
                    </a:prstGeom>
                    <a:noFill/>
                    <a:ln>
                      <a:noFill/>
                    </a:ln>
                  </pic:spPr>
                </pic:pic>
              </a:graphicData>
            </a:graphic>
          </wp:inline>
        </w:drawing>
      </w:r>
    </w:p>
    <w:p w14:paraId="7FF3F5E9" w14:textId="7B1F1684" w:rsidR="00FC3ABF" w:rsidRPr="0072604D" w:rsidRDefault="002B1D44" w:rsidP="0072604D">
      <w:pPr>
        <w:pStyle w:val="ListParagraph"/>
        <w:rPr>
          <w:sz w:val="22"/>
        </w:rPr>
      </w:pPr>
      <w:r>
        <w:t>It should go away and install DataStax OpsCenter and Cassandra</w:t>
      </w:r>
      <w:r w:rsidR="00FC3ABF">
        <w:br/>
      </w:r>
    </w:p>
    <w:p w14:paraId="0C940CE1" w14:textId="2E4F5E00" w:rsidR="00FC3ABF" w:rsidRDefault="00FC3ABF" w:rsidP="00FC3ABF">
      <w:pPr>
        <w:pStyle w:val="ListParagraph"/>
        <w:numPr>
          <w:ilvl w:val="0"/>
          <w:numId w:val="9"/>
        </w:numPr>
      </w:pPr>
      <w:r>
        <w:t xml:space="preserve">By default there is no security on the opscenter. Ideally we would enable full SSL, certificates, etc. But that is overkill for this lab. On the other hand, leaving it wide open on an internet facing host is a bit mad, so we’ll turn on authentication (even if its only over HTTP and not HTTPS). </w:t>
      </w:r>
      <w:r>
        <w:br/>
      </w:r>
      <w:r>
        <w:br/>
      </w:r>
      <w:r w:rsidR="0072604D">
        <w:rPr>
          <w:rFonts w:ascii="Menlo Regular" w:hAnsi="Menlo Regular" w:cs="Menlo Regular"/>
          <w:color w:val="000000"/>
          <w:sz w:val="22"/>
          <w:szCs w:val="22"/>
        </w:rPr>
        <w:t>sudo nano /etc/opscenter/opscenterd.conf</w:t>
      </w:r>
      <w:r>
        <w:br/>
      </w:r>
    </w:p>
    <w:p w14:paraId="0D0F3D3D" w14:textId="59C3D411" w:rsidR="00FC3ABF" w:rsidRDefault="00FC3ABF" w:rsidP="00FC3ABF">
      <w:pPr>
        <w:pStyle w:val="ListParagraph"/>
        <w:numPr>
          <w:ilvl w:val="0"/>
          <w:numId w:val="9"/>
        </w:numPr>
      </w:pPr>
      <w:r>
        <w:t xml:space="preserve">Now change the line under [authentication] from enabled=False to </w:t>
      </w:r>
      <w:r w:rsidRPr="0072604D">
        <w:rPr>
          <w:rFonts w:ascii="Menlo Regular" w:hAnsi="Menlo Regular" w:cs="Menlo Regular"/>
          <w:sz w:val="20"/>
        </w:rPr>
        <w:t>enabled=True</w:t>
      </w:r>
      <w:r w:rsidR="009F0ADA" w:rsidRPr="0072604D">
        <w:rPr>
          <w:rFonts w:ascii="Menlo Regular" w:hAnsi="Menlo Regular" w:cs="Menlo Regular"/>
          <w:sz w:val="20"/>
        </w:rPr>
        <w:br/>
      </w:r>
    </w:p>
    <w:p w14:paraId="786870FF" w14:textId="0BF8F4C9" w:rsidR="009F0ADA" w:rsidRDefault="009F0ADA" w:rsidP="00FC3ABF">
      <w:pPr>
        <w:pStyle w:val="ListParagraph"/>
        <w:numPr>
          <w:ilvl w:val="0"/>
          <w:numId w:val="9"/>
        </w:numPr>
      </w:pPr>
      <w:r>
        <w:t>Sta</w:t>
      </w:r>
      <w:r w:rsidR="000D7BB9">
        <w:t>rt the opscenter:</w:t>
      </w:r>
      <w:r w:rsidR="000D7BB9">
        <w:br/>
      </w:r>
      <w:r w:rsidR="0072604D" w:rsidRPr="0072604D">
        <w:rPr>
          <w:rFonts w:ascii="Menlo Regular" w:hAnsi="Menlo Regular" w:cs="Menlo Regular"/>
          <w:sz w:val="20"/>
        </w:rPr>
        <w:t>sudo service opscenterd start</w:t>
      </w:r>
      <w:r>
        <w:br/>
      </w:r>
    </w:p>
    <w:p w14:paraId="25CAD9D8" w14:textId="0ED3313E" w:rsidR="009F0ADA" w:rsidRDefault="009F0ADA" w:rsidP="00FC3ABF">
      <w:pPr>
        <w:pStyle w:val="ListParagraph"/>
        <w:numPr>
          <w:ilvl w:val="0"/>
          <w:numId w:val="9"/>
        </w:numPr>
      </w:pPr>
      <w:r>
        <w:t>Now from your browser browse ip:8888 (where ip is the ipaddress of your instance).</w:t>
      </w:r>
      <w:r>
        <w:br/>
      </w:r>
    </w:p>
    <w:p w14:paraId="48480ACD" w14:textId="350D5D8B" w:rsidR="009F0ADA" w:rsidRDefault="009F0ADA" w:rsidP="00FC3ABF">
      <w:pPr>
        <w:pStyle w:val="ListParagraph"/>
        <w:numPr>
          <w:ilvl w:val="0"/>
          <w:numId w:val="9"/>
        </w:numPr>
      </w:pPr>
      <w:r>
        <w:t>Login with admin/admin</w:t>
      </w:r>
      <w:r>
        <w:br/>
        <w:t>You should see:</w:t>
      </w:r>
      <w:r>
        <w:br/>
      </w:r>
      <w:r>
        <w:rPr>
          <w:noProof/>
        </w:rPr>
        <w:drawing>
          <wp:inline distT="0" distB="0" distL="0" distR="0" wp14:anchorId="69DDFEA7" wp14:editId="04A4D862">
            <wp:extent cx="4000500" cy="2332866"/>
            <wp:effectExtent l="0" t="0" r="0" b="444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4000575" cy="2332910"/>
                    </a:xfrm>
                    <a:prstGeom prst="rect">
                      <a:avLst/>
                    </a:prstGeom>
                    <a:noFill/>
                    <a:ln>
                      <a:noFill/>
                    </a:ln>
                  </pic:spPr>
                </pic:pic>
              </a:graphicData>
            </a:graphic>
          </wp:inline>
        </w:drawing>
      </w:r>
    </w:p>
    <w:p w14:paraId="55B0BA2B" w14:textId="4667BC1E" w:rsidR="009F0ADA" w:rsidRDefault="009F0ADA" w:rsidP="00FC3ABF">
      <w:pPr>
        <w:pStyle w:val="ListParagraph"/>
        <w:numPr>
          <w:ilvl w:val="0"/>
          <w:numId w:val="9"/>
        </w:numPr>
      </w:pPr>
      <w:r>
        <w:t>Click on Create Brand New Cluster</w:t>
      </w:r>
      <w:r>
        <w:br/>
      </w:r>
    </w:p>
    <w:p w14:paraId="319D8489" w14:textId="32822117" w:rsidR="009F0ADA" w:rsidRDefault="009F0ADA" w:rsidP="009F0ADA">
      <w:pPr>
        <w:pStyle w:val="ListParagraph"/>
        <w:numPr>
          <w:ilvl w:val="0"/>
          <w:numId w:val="9"/>
        </w:numPr>
      </w:pPr>
      <w:r>
        <w:br w:type="column"/>
        <w:t>Now fill in the following:</w:t>
      </w:r>
      <w:r>
        <w:br/>
        <w:t xml:space="preserve">Cluster name: </w:t>
      </w:r>
      <w:r>
        <w:tab/>
      </w:r>
      <w:r>
        <w:tab/>
      </w:r>
      <w:r>
        <w:tab/>
        <w:t>oxcloXX-cassandra</w:t>
      </w:r>
      <w:r>
        <w:br/>
        <w:t xml:space="preserve">Provisioning type: </w:t>
      </w:r>
      <w:r>
        <w:tab/>
      </w:r>
      <w:r>
        <w:tab/>
      </w:r>
      <w:r>
        <w:tab/>
        <w:t>Cloud</w:t>
      </w:r>
      <w:r>
        <w:br/>
        <w:t xml:space="preserve">Package: </w:t>
      </w:r>
      <w:r>
        <w:tab/>
      </w:r>
      <w:r>
        <w:tab/>
      </w:r>
      <w:r>
        <w:tab/>
      </w:r>
      <w:r>
        <w:tab/>
        <w:t>Datastax Community 2.1.11</w:t>
      </w:r>
      <w:r>
        <w:br/>
        <w:t xml:space="preserve">Access Key/Secret Access Key: </w:t>
      </w:r>
      <w:r>
        <w:tab/>
        <w:t>your keys from exercise 1</w:t>
      </w:r>
      <w:r>
        <w:br/>
      </w:r>
      <w:r>
        <w:rPr>
          <w:noProof/>
        </w:rPr>
        <w:drawing>
          <wp:inline distT="0" distB="0" distL="0" distR="0" wp14:anchorId="52C1E53A" wp14:editId="32FD17AD">
            <wp:extent cx="5270500" cy="3242789"/>
            <wp:effectExtent l="0" t="0" r="0" b="889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5270500" cy="3242789"/>
                    </a:xfrm>
                    <a:prstGeom prst="rect">
                      <a:avLst/>
                    </a:prstGeom>
                    <a:noFill/>
                    <a:ln>
                      <a:noFill/>
                    </a:ln>
                  </pic:spPr>
                </pic:pic>
              </a:graphicData>
            </a:graphic>
          </wp:inline>
        </w:drawing>
      </w:r>
      <w:r>
        <w:br/>
      </w:r>
    </w:p>
    <w:p w14:paraId="453C2FA5" w14:textId="77777777" w:rsidR="009F0ADA" w:rsidRDefault="009F0ADA" w:rsidP="009F0ADA">
      <w:pPr>
        <w:pStyle w:val="ListParagraph"/>
        <w:numPr>
          <w:ilvl w:val="0"/>
          <w:numId w:val="9"/>
        </w:numPr>
      </w:pPr>
      <w:r>
        <w:t>Now click Add Datacenter</w:t>
      </w:r>
      <w:r>
        <w:br/>
      </w:r>
      <w:r>
        <w:br/>
      </w:r>
    </w:p>
    <w:p w14:paraId="68CD5729" w14:textId="3ACDE184" w:rsidR="002820FE" w:rsidRDefault="002820FE" w:rsidP="009F0ADA">
      <w:pPr>
        <w:pStyle w:val="ListParagraph"/>
        <w:numPr>
          <w:ilvl w:val="0"/>
          <w:numId w:val="9"/>
        </w:numPr>
      </w:pPr>
      <w:r>
        <w:br w:type="column"/>
      </w:r>
      <w:r w:rsidR="009F0ADA">
        <w:t>On the next page fill in:</w:t>
      </w:r>
      <w:r w:rsidR="009F0ADA">
        <w:br/>
        <w:t>Number of Nodes:</w:t>
      </w:r>
      <w:r w:rsidR="009F0ADA">
        <w:tab/>
      </w:r>
      <w:r w:rsidR="009F0ADA">
        <w:tab/>
      </w:r>
      <w:r w:rsidR="009F0ADA">
        <w:tab/>
        <w:t>3</w:t>
      </w:r>
      <w:r w:rsidR="009F0ADA">
        <w:br/>
        <w:t>Leave alone the next few</w:t>
      </w:r>
      <w:r w:rsidR="009F0ADA">
        <w:br/>
        <w:t xml:space="preserve">Size: </w:t>
      </w:r>
      <w:r w:rsidR="009F0ADA">
        <w:tab/>
      </w:r>
      <w:r w:rsidR="009F0ADA">
        <w:tab/>
      </w:r>
      <w:r w:rsidR="009F0ADA">
        <w:tab/>
      </w:r>
      <w:r w:rsidR="009F0ADA">
        <w:tab/>
      </w:r>
      <w:r w:rsidR="009F0ADA">
        <w:tab/>
        <w:t>m3.large</w:t>
      </w:r>
      <w:r w:rsidR="009F0ADA">
        <w:br/>
        <w:t xml:space="preserve">Untick </w:t>
      </w:r>
      <w:r w:rsidR="009F0ADA">
        <w:rPr>
          <w:b/>
        </w:rPr>
        <w:t>Use OpsCenter specific security group</w:t>
      </w:r>
      <w:r w:rsidR="009F0ADA">
        <w:rPr>
          <w:b/>
        </w:rPr>
        <w:br/>
      </w:r>
      <w:r w:rsidR="009F0ADA" w:rsidRPr="009F0ADA">
        <w:rPr>
          <w:b/>
          <w:i/>
        </w:rPr>
        <w:t xml:space="preserve"> </w:t>
      </w:r>
      <w:r w:rsidR="009F0ADA" w:rsidRPr="009F0ADA">
        <w:rPr>
          <w:i/>
        </w:rPr>
        <w:t>since we already have a Cassandra security group</w:t>
      </w:r>
      <w:r w:rsidR="009F0ADA" w:rsidRPr="009F0ADA">
        <w:rPr>
          <w:i/>
        </w:rPr>
        <w:br/>
      </w:r>
      <w:r w:rsidR="009F0ADA">
        <w:t>Security Group:</w:t>
      </w:r>
      <w:r w:rsidR="009F0ADA">
        <w:tab/>
      </w:r>
      <w:r w:rsidR="009F0ADA">
        <w:tab/>
      </w:r>
      <w:r w:rsidR="009F0ADA">
        <w:tab/>
        <w:t>cassandra-security-group</w:t>
      </w:r>
      <w:r w:rsidR="009F0ADA">
        <w:br/>
        <w:t xml:space="preserve">Untick </w:t>
      </w:r>
      <w:r w:rsidR="009F0ADA">
        <w:rPr>
          <w:b/>
        </w:rPr>
        <w:t xml:space="preserve">Use OpsCenter specific keypair </w:t>
      </w:r>
      <w:r>
        <w:rPr>
          <w:b/>
        </w:rPr>
        <w:br/>
      </w:r>
      <w:r>
        <w:t>Keypair</w:t>
      </w:r>
      <w:r>
        <w:tab/>
      </w:r>
      <w:r>
        <w:tab/>
      </w:r>
      <w:r>
        <w:tab/>
      </w:r>
      <w:r>
        <w:tab/>
        <w:t>your keypair</w:t>
      </w:r>
      <w:r>
        <w:br/>
      </w:r>
      <w:r w:rsidR="009F0ADA">
        <w:rPr>
          <w:b/>
        </w:rPr>
        <w:br/>
      </w:r>
      <w:r>
        <w:rPr>
          <w:noProof/>
        </w:rPr>
        <mc:AlternateContent>
          <mc:Choice Requires="wps">
            <w:drawing>
              <wp:anchor distT="0" distB="0" distL="114300" distR="114300" simplePos="0" relativeHeight="251659264" behindDoc="0" locked="0" layoutInCell="1" allowOverlap="1" wp14:anchorId="094ED751" wp14:editId="28C1CF25">
                <wp:simplePos x="0" y="0"/>
                <wp:positionH relativeFrom="column">
                  <wp:posOffset>457200</wp:posOffset>
                </wp:positionH>
                <wp:positionV relativeFrom="paragraph">
                  <wp:posOffset>2171700</wp:posOffset>
                </wp:positionV>
                <wp:extent cx="4914900" cy="685800"/>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49149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FB0AFB6" w14:textId="77777777" w:rsidR="00AD65C8" w:rsidRPr="009F0ADA" w:rsidRDefault="00AD65C8" w:rsidP="009F0ADA">
                            <w:pPr>
                              <w:rPr>
                                <w:rFonts w:ascii="Menlo Regular" w:hAnsi="Menlo Regular" w:cs="Menlo Regular"/>
                                <w:sz w:val="14"/>
                              </w:rPr>
                            </w:pPr>
                            <w:r w:rsidRPr="009F0ADA">
                              <w:rPr>
                                <w:rFonts w:ascii="Menlo Regular" w:hAnsi="Menlo Regular" w:cs="Menlo Regular"/>
                                <w:sz w:val="14"/>
                              </w:rPr>
                              <w:t>-----BEGIN RSA PRIVATE KEY-----</w:t>
                            </w:r>
                          </w:p>
                          <w:p w14:paraId="1851BD39" w14:textId="77777777" w:rsidR="00AD65C8" w:rsidRPr="009F0ADA" w:rsidRDefault="00AD65C8" w:rsidP="009F0ADA">
                            <w:pPr>
                              <w:rPr>
                                <w:rFonts w:ascii="Menlo Regular" w:hAnsi="Menlo Regular" w:cs="Menlo Regular"/>
                                <w:sz w:val="14"/>
                              </w:rPr>
                            </w:pPr>
                            <w:r w:rsidRPr="009F0ADA">
                              <w:rPr>
                                <w:rFonts w:ascii="Menlo Regular" w:hAnsi="Menlo Regular" w:cs="Menlo Regular"/>
                                <w:sz w:val="14"/>
                              </w:rPr>
                              <w:t>MIIEogIBAAKCAQEAjk5z0qNOjayxkP//c6nSxD17CfLPYPwgh0iJ0dy+up4pYkrW/3OYoqVDPlWE</w:t>
                            </w:r>
                          </w:p>
                          <w:p w14:paraId="346A12C7" w14:textId="01F6CDBC" w:rsidR="00AD65C8" w:rsidRPr="009F0ADA" w:rsidRDefault="00AD65C8" w:rsidP="009F0ADA">
                            <w:pPr>
                              <w:rPr>
                                <w:rFonts w:ascii="Menlo Regular" w:hAnsi="Menlo Regular" w:cs="Menlo Regular"/>
                                <w:sz w:val="14"/>
                              </w:rPr>
                            </w:pPr>
                            <w:r>
                              <w:rPr>
                                <w:rFonts w:ascii="Menlo Regular" w:hAnsi="Menlo Regular" w:cs="Menlo Regular"/>
                                <w:sz w:val="14"/>
                              </w:rPr>
                              <w:t>…</w:t>
                            </w:r>
                            <w:r>
                              <w:rPr>
                                <w:rFonts w:ascii="Menlo Regular" w:hAnsi="Menlo Regular" w:cs="Menlo Regular"/>
                                <w:sz w:val="14"/>
                              </w:rPr>
                              <w:br/>
                            </w:r>
                            <w:r w:rsidRPr="009F0ADA">
                              <w:rPr>
                                <w:rFonts w:ascii="Menlo Regular" w:hAnsi="Menlo Regular" w:cs="Menlo Regular"/>
                                <w:sz w:val="14"/>
                              </w:rPr>
                              <w:t>t6TYiViupkIXqzwdkrkvWkgUqyVqfxzBRhsrcsGHOyWzyZFSS45+eYh8mx00eLB4dhw=</w:t>
                            </w:r>
                          </w:p>
                          <w:p w14:paraId="2482F878" w14:textId="645F24BF" w:rsidR="00AD65C8" w:rsidRPr="009F0ADA" w:rsidRDefault="00AD65C8" w:rsidP="009F0ADA">
                            <w:pPr>
                              <w:rPr>
                                <w:rFonts w:ascii="Menlo Regular" w:hAnsi="Menlo Regular" w:cs="Menlo Regular"/>
                                <w:sz w:val="14"/>
                              </w:rPr>
                            </w:pPr>
                            <w:r w:rsidRPr="009F0ADA">
                              <w:rPr>
                                <w:rFonts w:ascii="Menlo Regular" w:hAnsi="Menlo Regular" w:cs="Menlo Regular"/>
                                <w:sz w:val="14"/>
                              </w:rPr>
                              <w:t>-----END RSA PRIVATE 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5" o:spid="_x0000_s1026" type="#_x0000_t202" style="position:absolute;left:0;text-align:left;margin-left:36pt;margin-top:171pt;width:387pt;height:5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" filled="f" stroked="f">
                <v:textbox>
                  <w:txbxContent>
                    <w:p w14:paraId="5FB0AFB6" w14:textId="77777777" w:rsidR="0037200D" w:rsidRPr="009F0ADA" w:rsidRDefault="0037200D" w:rsidP="009F0ADA">
                      <w:pPr>
                        <w:rPr>
                          <w:rFonts w:ascii="Menlo Regular" w:hAnsi="Menlo Regular" w:cs="Menlo Regular"/>
                          <w:sz w:val="14"/>
                        </w:rPr>
                      </w:pPr>
                      <w:r w:rsidRPr="009F0ADA">
                        <w:rPr>
                          <w:rFonts w:ascii="Menlo Regular" w:hAnsi="Menlo Regular" w:cs="Menlo Regular"/>
                          <w:sz w:val="14"/>
                        </w:rPr>
                        <w:t>-----BEGIN RSA PRIVATE KEY-----</w:t>
                      </w:r>
                    </w:p>
                    <w:p w14:paraId="1851BD39" w14:textId="77777777" w:rsidR="0037200D" w:rsidRPr="009F0ADA" w:rsidRDefault="0037200D" w:rsidP="009F0ADA">
                      <w:pPr>
                        <w:rPr>
                          <w:rFonts w:ascii="Menlo Regular" w:hAnsi="Menlo Regular" w:cs="Menlo Regular"/>
                          <w:sz w:val="14"/>
                        </w:rPr>
                      </w:pPr>
                      <w:r w:rsidRPr="009F0ADA">
                        <w:rPr>
                          <w:rFonts w:ascii="Menlo Regular" w:hAnsi="Menlo Regular" w:cs="Menlo Regular"/>
                          <w:sz w:val="14"/>
                        </w:rPr>
                        <w:t>MIIEogIBAAKCAQEAjk5z0qNOjayxkP//c6nSxD17CfLPYPwgh0iJ0dy+up4pYkrW/3OYoqVDPlWE</w:t>
                      </w:r>
                    </w:p>
                    <w:p w14:paraId="346A12C7" w14:textId="01F6CDBC" w:rsidR="0037200D" w:rsidRPr="009F0ADA" w:rsidRDefault="0037200D" w:rsidP="009F0ADA">
                      <w:pPr>
                        <w:rPr>
                          <w:rFonts w:ascii="Menlo Regular" w:hAnsi="Menlo Regular" w:cs="Menlo Regular"/>
                          <w:sz w:val="14"/>
                        </w:rPr>
                      </w:pPr>
                      <w:r>
                        <w:rPr>
                          <w:rFonts w:ascii="Menlo Regular" w:hAnsi="Menlo Regular" w:cs="Menlo Regular"/>
                          <w:sz w:val="14"/>
                        </w:rPr>
                        <w:t>…</w:t>
                      </w:r>
                      <w:r>
                        <w:rPr>
                          <w:rFonts w:ascii="Menlo Regular" w:hAnsi="Menlo Regular" w:cs="Menlo Regular"/>
                          <w:sz w:val="14"/>
                        </w:rPr>
                        <w:br/>
                      </w:r>
                      <w:r w:rsidRPr="009F0ADA">
                        <w:rPr>
                          <w:rFonts w:ascii="Menlo Regular" w:hAnsi="Menlo Regular" w:cs="Menlo Regular"/>
                          <w:sz w:val="14"/>
                        </w:rPr>
                        <w:t>t6TYiViupkIXqzwdkrkvWkgUqyVqfxzBRhsrcsGHOyWzyZFSS45+eYh8mx00eLB4dhw=</w:t>
                      </w:r>
                    </w:p>
                    <w:p w14:paraId="2482F878" w14:textId="645F24BF" w:rsidR="0037200D" w:rsidRPr="009F0ADA" w:rsidRDefault="0037200D" w:rsidP="009F0ADA">
                      <w:pPr>
                        <w:rPr>
                          <w:rFonts w:ascii="Menlo Regular" w:hAnsi="Menlo Regular" w:cs="Menlo Regular"/>
                          <w:sz w:val="14"/>
                        </w:rPr>
                      </w:pPr>
                      <w:r w:rsidRPr="009F0ADA">
                        <w:rPr>
                          <w:rFonts w:ascii="Menlo Regular" w:hAnsi="Menlo Regular" w:cs="Menlo Regular"/>
                          <w:sz w:val="14"/>
                        </w:rPr>
                        <w:t>-----END RSA PRIVATE KEY-----</w:t>
                      </w:r>
                    </w:p>
                  </w:txbxContent>
                </v:textbox>
                <w10:wrap type="topAndBottom"/>
              </v:shape>
            </w:pict>
          </mc:Fallback>
        </mc:AlternateContent>
      </w:r>
      <w:r w:rsidR="009F0ADA">
        <w:t>Now copy and paste the contents of your keypair .PEM file into the box</w:t>
      </w:r>
      <w:r w:rsidR="009F0ADA">
        <w:br/>
        <w:t>(it will look a bit like this</w:t>
      </w:r>
      <w:r>
        <w:t xml:space="preserve"> but longer)</w:t>
      </w:r>
      <w:r w:rsidR="009F0ADA">
        <w:t>:</w:t>
      </w:r>
      <w:r w:rsidR="009F0ADA">
        <w:br/>
      </w:r>
      <w:r>
        <w:t>It should look like:</w:t>
      </w:r>
      <w:r>
        <w:br/>
      </w:r>
      <w:r>
        <w:rPr>
          <w:noProof/>
        </w:rPr>
        <w:drawing>
          <wp:inline distT="0" distB="0" distL="0" distR="0" wp14:anchorId="352ECE0A" wp14:editId="4AD0C020">
            <wp:extent cx="5270500" cy="4036173"/>
            <wp:effectExtent l="0" t="0" r="0" b="254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5270500" cy="4036173"/>
                    </a:xfrm>
                    <a:prstGeom prst="rect">
                      <a:avLst/>
                    </a:prstGeom>
                    <a:noFill/>
                    <a:ln>
                      <a:noFill/>
                    </a:ln>
                  </pic:spPr>
                </pic:pic>
              </a:graphicData>
            </a:graphic>
          </wp:inline>
        </w:drawing>
      </w:r>
    </w:p>
    <w:p w14:paraId="1308BB7E" w14:textId="79DBAF27" w:rsidR="002820FE" w:rsidRDefault="002820FE" w:rsidP="002820FE"/>
    <w:p w14:paraId="03004DB2" w14:textId="4567769F" w:rsidR="009F0ADA" w:rsidRDefault="002820FE" w:rsidP="009F0ADA">
      <w:pPr>
        <w:pStyle w:val="ListParagraph"/>
        <w:numPr>
          <w:ilvl w:val="0"/>
          <w:numId w:val="9"/>
        </w:numPr>
      </w:pPr>
      <w:r>
        <w:t>Click Add</w:t>
      </w:r>
      <w:r>
        <w:br/>
      </w:r>
    </w:p>
    <w:p w14:paraId="14542A62" w14:textId="77777777" w:rsidR="002820FE" w:rsidRDefault="002820FE" w:rsidP="009F0ADA">
      <w:pPr>
        <w:pStyle w:val="ListParagraph"/>
        <w:numPr>
          <w:ilvl w:val="0"/>
          <w:numId w:val="9"/>
        </w:numPr>
      </w:pPr>
      <w:r>
        <w:br w:type="column"/>
        <w:t xml:space="preserve">On the review page click </w:t>
      </w:r>
      <w:r w:rsidRPr="002820FE">
        <w:rPr>
          <w:b/>
        </w:rPr>
        <w:t>Build Cluster</w:t>
      </w:r>
      <w:r>
        <w:rPr>
          <w:b/>
        </w:rPr>
        <w:t xml:space="preserve"> </w:t>
      </w:r>
      <w:r>
        <w:t>and you will see:</w:t>
      </w:r>
      <w:r>
        <w:br/>
      </w:r>
      <w:r>
        <w:rPr>
          <w:noProof/>
        </w:rPr>
        <w:drawing>
          <wp:inline distT="0" distB="0" distL="0" distR="0" wp14:anchorId="19BF843D" wp14:editId="30594FBF">
            <wp:extent cx="3543300" cy="895707"/>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a:ext>
                      </a:extLst>
                    </a:blip>
                    <a:srcRect/>
                    <a:stretch/>
                  </pic:blipFill>
                  <pic:spPr bwMode="auto">
                    <a:xfrm>
                      <a:off x="0" y="0"/>
                      <a:ext cx="3546433" cy="896499"/>
                    </a:xfrm>
                    <a:prstGeom prst="rect">
                      <a:avLst/>
                    </a:prstGeom>
                    <a:noFill/>
                    <a:ln>
                      <a:noFill/>
                    </a:ln>
                    <a:extLst>
                      <a:ext uri="{53640926-AAD7-44d8-BBD7-CCE9431645EC}">
                        <a14:shadowObscured xmlns:a14="http://schemas.microsoft.com/office/drawing/2010/main"/>
                      </a:ext>
                    </a:extLst>
                  </pic:spPr>
                </pic:pic>
              </a:graphicData>
            </a:graphic>
          </wp:inline>
        </w:drawing>
      </w:r>
    </w:p>
    <w:p w14:paraId="77DC531E" w14:textId="77777777" w:rsidR="002820FE" w:rsidRDefault="002820FE" w:rsidP="002820FE"/>
    <w:p w14:paraId="741E852F" w14:textId="21E03A38" w:rsidR="002820FE" w:rsidRDefault="002820FE" w:rsidP="009F0ADA">
      <w:pPr>
        <w:pStyle w:val="ListParagraph"/>
        <w:numPr>
          <w:ilvl w:val="0"/>
          <w:numId w:val="9"/>
        </w:numPr>
      </w:pPr>
      <w:r>
        <w:t xml:space="preserve">Go check on the EC2 Instances page and you should see three new instances being launched. </w:t>
      </w:r>
      <w:r w:rsidR="008A7835">
        <w:br/>
      </w:r>
    </w:p>
    <w:p w14:paraId="3226319D" w14:textId="77777777" w:rsidR="008A7835" w:rsidRDefault="008A7835" w:rsidP="008A7835"/>
    <w:p w14:paraId="7599A1C7" w14:textId="13E184B9" w:rsidR="008A7835" w:rsidRDefault="008A7835" w:rsidP="009F0ADA">
      <w:pPr>
        <w:pStyle w:val="ListParagraph"/>
        <w:numPr>
          <w:ilvl w:val="0"/>
          <w:numId w:val="9"/>
        </w:numPr>
      </w:pPr>
      <w:r>
        <w:t>Now that we have completed the wizard, opscenter will let us change our password from admin. Best do that right away.</w:t>
      </w:r>
    </w:p>
    <w:p w14:paraId="5800FA5F" w14:textId="77777777" w:rsidR="002820FE" w:rsidRDefault="002820FE" w:rsidP="002820FE"/>
    <w:p w14:paraId="277AF553" w14:textId="1D9E0133" w:rsidR="00E95F40" w:rsidRPr="00E95F40" w:rsidRDefault="00F0741D" w:rsidP="005B0B44">
      <w:pPr>
        <w:pStyle w:val="ListParagraph"/>
        <w:numPr>
          <w:ilvl w:val="0"/>
          <w:numId w:val="9"/>
        </w:numPr>
        <w:rPr>
          <w:sz w:val="22"/>
        </w:rPr>
      </w:pPr>
      <w:r>
        <w:t xml:space="preserve">Now find the IP address of one of the newly created nodes. </w:t>
      </w:r>
      <w:r w:rsidR="00E71721">
        <w:t xml:space="preserve">You can see the IP address from the EC2 dashboard or from the opscenter webpage. </w:t>
      </w:r>
      <w:r>
        <w:t>Check that you can connect to the cluster using cqlsh from your SSH session:</w:t>
      </w:r>
      <w:r>
        <w:br/>
      </w:r>
      <w:r>
        <w:br/>
      </w:r>
      <w:r w:rsidRPr="00272FA8">
        <w:rPr>
          <w:rFonts w:ascii="Menlo Regular" w:hAnsi="Menlo Regular" w:cs="Menlo Regular"/>
          <w:sz w:val="20"/>
        </w:rPr>
        <w:t xml:space="preserve">cqlsh </w:t>
      </w:r>
      <w:r w:rsidRPr="00272FA8">
        <w:rPr>
          <w:rFonts w:ascii="Menlo Regular" w:hAnsi="Menlo Regular" w:cs="Menlo Regular"/>
          <w:i/>
          <w:sz w:val="20"/>
        </w:rPr>
        <w:t>ip</w:t>
      </w:r>
      <w:r w:rsidR="00272FA8" w:rsidRPr="00272FA8">
        <w:rPr>
          <w:rFonts w:ascii="Menlo Regular" w:hAnsi="Menlo Regular" w:cs="Menlo Regular"/>
          <w:i/>
          <w:sz w:val="20"/>
        </w:rPr>
        <w:t>-</w:t>
      </w:r>
      <w:r w:rsidRPr="00272FA8">
        <w:rPr>
          <w:rFonts w:ascii="Menlo Regular" w:hAnsi="Menlo Regular" w:cs="Menlo Regular"/>
          <w:i/>
          <w:sz w:val="20"/>
        </w:rPr>
        <w:t>address</w:t>
      </w:r>
      <w:r w:rsidRPr="00272FA8">
        <w:rPr>
          <w:rFonts w:ascii="Menlo Regular" w:hAnsi="Menlo Regular" w:cs="Menlo Regular"/>
          <w:i/>
          <w:sz w:val="20"/>
        </w:rPr>
        <w:br/>
      </w:r>
      <w:r>
        <w:br/>
        <w:t>You should see something like:</w:t>
      </w:r>
      <w:r>
        <w:br/>
      </w:r>
      <w:r w:rsidR="005B0B44">
        <w:rPr>
          <w:noProof/>
          <w:sz w:val="22"/>
        </w:rPr>
        <w:drawing>
          <wp:inline distT="0" distB="0" distL="0" distR="0" wp14:anchorId="59433446" wp14:editId="4BCB6D15">
            <wp:extent cx="5270500" cy="75436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754365"/>
                    </a:xfrm>
                    <a:prstGeom prst="rect">
                      <a:avLst/>
                    </a:prstGeom>
                    <a:noFill/>
                    <a:ln>
                      <a:noFill/>
                    </a:ln>
                  </pic:spPr>
                </pic:pic>
              </a:graphicData>
            </a:graphic>
          </wp:inline>
        </w:drawing>
      </w:r>
    </w:p>
    <w:p w14:paraId="646C3D5D" w14:textId="0F709C85" w:rsidR="00E95F40" w:rsidRPr="00272FA8" w:rsidRDefault="00BF0DA4" w:rsidP="00E95F40">
      <w:pPr>
        <w:pStyle w:val="ListParagraph"/>
        <w:numPr>
          <w:ilvl w:val="0"/>
          <w:numId w:val="9"/>
        </w:numPr>
        <w:rPr>
          <w:i/>
          <w:sz w:val="22"/>
        </w:rPr>
      </w:pPr>
      <w:r w:rsidRPr="00FC5E0B">
        <w:t>Now let’s try cassandra-stress again:</w:t>
      </w:r>
      <w:r>
        <w:rPr>
          <w:sz w:val="22"/>
        </w:rPr>
        <w:br/>
      </w:r>
      <w:r>
        <w:rPr>
          <w:sz w:val="22"/>
        </w:rPr>
        <w:br/>
      </w:r>
      <w:r>
        <w:rPr>
          <w:rFonts w:ascii="Menlo Regular" w:hAnsi="Menlo Regular" w:cs="Menlo Regular"/>
          <w:color w:val="000000"/>
          <w:sz w:val="22"/>
          <w:szCs w:val="22"/>
        </w:rPr>
        <w:t xml:space="preserve">cassandra-stress write n=10000 -node </w:t>
      </w:r>
      <w:r w:rsidRPr="00272FA8">
        <w:rPr>
          <w:rFonts w:ascii="Menlo Regular" w:hAnsi="Menlo Regular" w:cs="Menlo Regular"/>
          <w:i/>
          <w:color w:val="000000"/>
          <w:sz w:val="22"/>
          <w:szCs w:val="22"/>
        </w:rPr>
        <w:t>ip-address</w:t>
      </w:r>
    </w:p>
    <w:p w14:paraId="3AC5B13A" w14:textId="77777777" w:rsidR="00BF0DA4" w:rsidRPr="00BF0DA4" w:rsidRDefault="00BF0DA4" w:rsidP="00BF0DA4">
      <w:pPr>
        <w:rPr>
          <w:sz w:val="22"/>
        </w:rPr>
      </w:pPr>
    </w:p>
    <w:p w14:paraId="4B123114" w14:textId="5E8EE1BA" w:rsidR="00BF0DA4" w:rsidRDefault="00767091" w:rsidP="00E95F40">
      <w:pPr>
        <w:pStyle w:val="ListParagraph"/>
        <w:numPr>
          <w:ilvl w:val="0"/>
          <w:numId w:val="9"/>
        </w:numPr>
      </w:pPr>
      <w:r>
        <w:br w:type="column"/>
      </w:r>
      <w:r>
        <w:rPr>
          <w:noProof/>
        </w:rPr>
        <w:drawing>
          <wp:anchor distT="0" distB="0" distL="114300" distR="114300" simplePos="0" relativeHeight="251660288" behindDoc="0" locked="0" layoutInCell="1" allowOverlap="1" wp14:anchorId="11D436BF" wp14:editId="542940C4">
            <wp:simplePos x="0" y="0"/>
            <wp:positionH relativeFrom="column">
              <wp:posOffset>457200</wp:posOffset>
            </wp:positionH>
            <wp:positionV relativeFrom="paragraph">
              <wp:posOffset>800100</wp:posOffset>
            </wp:positionV>
            <wp:extent cx="1485900" cy="1537335"/>
            <wp:effectExtent l="0" t="0" r="12700" b="12065"/>
            <wp:wrapTopAndBottom/>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1485900" cy="1537335"/>
                    </a:xfrm>
                    <a:prstGeom prst="rect">
                      <a:avLst/>
                    </a:prstGeom>
                    <a:noFill/>
                    <a:ln>
                      <a:noFill/>
                    </a:ln>
                  </pic:spPr>
                </pic:pic>
              </a:graphicData>
            </a:graphic>
            <wp14:sizeRelH relativeFrom="page">
              <wp14:pctWidth>0</wp14:pctWidth>
            </wp14:sizeRelH>
            <wp14:sizeRelV relativeFrom="page">
              <wp14:pctHeight>0</wp14:pctHeight>
            </wp14:sizeRelV>
          </wp:anchor>
        </w:drawing>
      </w:r>
      <w:r w:rsidR="00AC2E2D" w:rsidRPr="00AC2E2D">
        <w:t xml:space="preserve">You </w:t>
      </w:r>
      <w:r w:rsidR="00AC2E2D">
        <w:t xml:space="preserve">will see some log showing that the stress tool is now connected to three different servers. You can check on the cluster from the opscenter. Have a good browse around. You can see nice graphs of the status like </w:t>
      </w:r>
      <w:r>
        <w:t>this. You can also add new graphs to the dashboard.</w:t>
      </w:r>
      <w:r w:rsidR="00AC2E2D">
        <w:br/>
      </w:r>
    </w:p>
    <w:p w14:paraId="010B9261" w14:textId="77777777" w:rsidR="00767091" w:rsidRDefault="00767091" w:rsidP="00767091"/>
    <w:p w14:paraId="530DA701" w14:textId="136F36D7" w:rsidR="00767091" w:rsidRDefault="00767091" w:rsidP="00767091">
      <w:pPr>
        <w:pStyle w:val="ListParagraph"/>
        <w:numPr>
          <w:ilvl w:val="0"/>
          <w:numId w:val="9"/>
        </w:numPr>
        <w:rPr>
          <w:sz w:val="22"/>
        </w:rPr>
      </w:pPr>
      <w:r>
        <w:t>Once the write test is finished, do a mixed test:</w:t>
      </w:r>
      <w:r>
        <w:br/>
      </w:r>
      <w:r>
        <w:rPr>
          <w:rFonts w:ascii="Menlo Regular" w:hAnsi="Menlo Regular" w:cs="Menlo Regular"/>
          <w:color w:val="000000"/>
          <w:sz w:val="22"/>
          <w:szCs w:val="22"/>
        </w:rPr>
        <w:t xml:space="preserve">cassandra-stress mixed n=10000 -node </w:t>
      </w:r>
      <w:r w:rsidRPr="00272FA8">
        <w:rPr>
          <w:rFonts w:ascii="Menlo Regular" w:hAnsi="Menlo Regular" w:cs="Menlo Regular"/>
          <w:i/>
          <w:color w:val="000000"/>
          <w:sz w:val="22"/>
          <w:szCs w:val="22"/>
        </w:rPr>
        <w:t>ip-address</w:t>
      </w:r>
      <w:r w:rsidR="003D52BA">
        <w:rPr>
          <w:rFonts w:ascii="Menlo Regular" w:hAnsi="Menlo Regular" w:cs="Menlo Regular"/>
          <w:color w:val="000000"/>
          <w:sz w:val="22"/>
          <w:szCs w:val="22"/>
        </w:rPr>
        <w:br/>
      </w:r>
      <w:r w:rsidR="001E6F47" w:rsidRPr="001E6F47">
        <w:br/>
        <w:t>Wait a while and try to understand some of the numbers. What do you think of them?</w:t>
      </w:r>
      <w:r w:rsidR="000A6CF7">
        <w:t xml:space="preserve"> Leave it running until it gets to at least 32 threads before the next step.</w:t>
      </w:r>
    </w:p>
    <w:p w14:paraId="608E89FB" w14:textId="77777777" w:rsidR="001E6F47" w:rsidRPr="001E6F47" w:rsidRDefault="001E6F47" w:rsidP="001E6F47">
      <w:pPr>
        <w:rPr>
          <w:sz w:val="22"/>
        </w:rPr>
      </w:pPr>
    </w:p>
    <w:p w14:paraId="218EDEF1" w14:textId="43CA4221" w:rsidR="00767091" w:rsidRDefault="008C12C0" w:rsidP="00E95F40">
      <w:pPr>
        <w:pStyle w:val="ListParagraph"/>
        <w:numPr>
          <w:ilvl w:val="0"/>
          <w:numId w:val="9"/>
        </w:numPr>
      </w:pPr>
      <w:r>
        <w:t xml:space="preserve">While the mixed test is running, </w:t>
      </w:r>
      <w:r w:rsidR="00AD1CA6">
        <w:t xml:space="preserve">you can go to the opscenter. Click on the nodes icon and then click on part of the ring. You will see a panel pop up specific to that node. </w:t>
      </w:r>
      <w:r w:rsidR="00AD1CA6">
        <w:rPr>
          <w:noProof/>
        </w:rPr>
        <w:drawing>
          <wp:inline distT="0" distB="0" distL="0" distR="0" wp14:anchorId="7AB6BE30" wp14:editId="010D364B">
            <wp:extent cx="5270500" cy="3339084"/>
            <wp:effectExtent l="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5270500" cy="3339084"/>
                    </a:xfrm>
                    <a:prstGeom prst="rect">
                      <a:avLst/>
                    </a:prstGeom>
                    <a:noFill/>
                    <a:ln>
                      <a:noFill/>
                    </a:ln>
                  </pic:spPr>
                </pic:pic>
              </a:graphicData>
            </a:graphic>
          </wp:inline>
        </w:drawing>
      </w:r>
    </w:p>
    <w:p w14:paraId="72E88E45" w14:textId="04E161AE" w:rsidR="00AD1CA6" w:rsidRDefault="00AD1CA6" w:rsidP="00E95F40">
      <w:pPr>
        <w:pStyle w:val="ListParagraph"/>
        <w:numPr>
          <w:ilvl w:val="0"/>
          <w:numId w:val="9"/>
        </w:numPr>
      </w:pPr>
      <w:r>
        <w:t xml:space="preserve">Try stopping the node. </w:t>
      </w:r>
      <w:r>
        <w:br/>
      </w:r>
    </w:p>
    <w:p w14:paraId="432BC153" w14:textId="4BB8A010" w:rsidR="00AD1CA6" w:rsidRDefault="00AD1CA6" w:rsidP="00E95F40">
      <w:pPr>
        <w:pStyle w:val="ListParagraph"/>
        <w:numPr>
          <w:ilvl w:val="0"/>
          <w:numId w:val="9"/>
        </w:numPr>
      </w:pPr>
      <w:r>
        <w:t xml:space="preserve">Wait a bit and restart it. </w:t>
      </w:r>
      <w:r>
        <w:br/>
      </w:r>
    </w:p>
    <w:p w14:paraId="34E81901" w14:textId="77777777" w:rsidR="00FE31A8" w:rsidRDefault="00AD1CA6" w:rsidP="00E95F40">
      <w:pPr>
        <w:pStyle w:val="ListParagraph"/>
        <w:numPr>
          <w:ilvl w:val="0"/>
          <w:numId w:val="9"/>
        </w:numPr>
      </w:pPr>
      <w:r>
        <w:t>Ideally the stress test will continue, but just a bit slower.</w:t>
      </w:r>
      <w:r w:rsidR="00FE31A8">
        <w:br/>
      </w:r>
    </w:p>
    <w:p w14:paraId="3BD3E9AF" w14:textId="48CE449A" w:rsidR="00AD1CA6" w:rsidRDefault="00FE31A8" w:rsidP="00E95F40">
      <w:pPr>
        <w:pStyle w:val="ListParagraph"/>
        <w:numPr>
          <w:ilvl w:val="0"/>
          <w:numId w:val="9"/>
        </w:numPr>
      </w:pPr>
      <w:r>
        <w:t>You can even restart the whole cluster while the test is running</w:t>
      </w:r>
      <w:r w:rsidR="0059259C">
        <w:t xml:space="preserve"> (as long as quorum is maintained)</w:t>
      </w:r>
      <w:r>
        <w:t>. In the top right corner:</w:t>
      </w:r>
      <w:r>
        <w:br/>
      </w:r>
      <w:r>
        <w:rPr>
          <w:noProof/>
        </w:rPr>
        <w:drawing>
          <wp:inline distT="0" distB="0" distL="0" distR="0" wp14:anchorId="6303FE89" wp14:editId="579CCD4C">
            <wp:extent cx="1525964" cy="1600200"/>
            <wp:effectExtent l="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1526123" cy="1600367"/>
                    </a:xfrm>
                    <a:prstGeom prst="rect">
                      <a:avLst/>
                    </a:prstGeom>
                    <a:noFill/>
                    <a:ln>
                      <a:noFill/>
                    </a:ln>
                  </pic:spPr>
                </pic:pic>
              </a:graphicData>
            </a:graphic>
          </wp:inline>
        </w:drawing>
      </w:r>
      <w:r w:rsidR="00AD1CA6">
        <w:br/>
      </w:r>
      <w:r>
        <w:rPr>
          <w:noProof/>
        </w:rPr>
        <w:drawing>
          <wp:inline distT="0" distB="0" distL="0" distR="0" wp14:anchorId="76FB7758" wp14:editId="118B6998">
            <wp:extent cx="3429000" cy="1638637"/>
            <wp:effectExtent l="0" t="0" r="0" b="1270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3429321" cy="1638791"/>
                    </a:xfrm>
                    <a:prstGeom prst="rect">
                      <a:avLst/>
                    </a:prstGeom>
                    <a:noFill/>
                    <a:ln>
                      <a:noFill/>
                    </a:ln>
                  </pic:spPr>
                </pic:pic>
              </a:graphicData>
            </a:graphic>
          </wp:inline>
        </w:drawing>
      </w:r>
      <w:r>
        <w:br/>
      </w:r>
    </w:p>
    <w:p w14:paraId="019601B9" w14:textId="4D7A175F" w:rsidR="00EB6AB2" w:rsidRDefault="00EB6AB2" w:rsidP="006C4993">
      <w:pPr>
        <w:pStyle w:val="ListParagraph"/>
      </w:pPr>
    </w:p>
    <w:p w14:paraId="162E5F42" w14:textId="1BEF45A5" w:rsidR="00EB6AB2" w:rsidRDefault="00EB6AB2" w:rsidP="00EB6AB2">
      <w:pPr>
        <w:pStyle w:val="ListParagraph"/>
        <w:numPr>
          <w:ilvl w:val="0"/>
          <w:numId w:val="9"/>
        </w:numPr>
      </w:pPr>
      <w:r>
        <w:t>Recap: we have set up a cluster of Cassandra servers in the EC2 cloud and performance</w:t>
      </w:r>
      <w:r w:rsidR="006C4993">
        <w:t xml:space="preserve"> tested them, as well as doing </w:t>
      </w:r>
      <w:r>
        <w:t xml:space="preserve">various administration aspects to them. </w:t>
      </w:r>
      <w:r>
        <w:br/>
      </w:r>
    </w:p>
    <w:p w14:paraId="75D88284" w14:textId="79E7643F" w:rsidR="00EB6AB2" w:rsidRDefault="00EB6AB2" w:rsidP="001E6F47">
      <w:pPr>
        <w:pStyle w:val="ListParagraph"/>
        <w:numPr>
          <w:ilvl w:val="0"/>
          <w:numId w:val="9"/>
        </w:numPr>
      </w:pPr>
      <w:r>
        <w:t xml:space="preserve">Before you finish the lab, you must </w:t>
      </w:r>
      <w:r>
        <w:rPr>
          <w:b/>
        </w:rPr>
        <w:t>terminate</w:t>
      </w:r>
      <w:r w:rsidR="006C4993">
        <w:t xml:space="preserve"> all 4</w:t>
      </w:r>
      <w:r>
        <w:t xml:space="preserve"> running instances that this lab has created. These m3.large servers are quite expensive to leave running!</w:t>
      </w:r>
      <w:r>
        <w:br/>
      </w:r>
    </w:p>
    <w:p w14:paraId="19096528" w14:textId="2D14F44B" w:rsidR="00EB6AB2" w:rsidRDefault="00EB6AB2" w:rsidP="00EB6AB2">
      <w:pPr>
        <w:pStyle w:val="ListParagraph"/>
        <w:numPr>
          <w:ilvl w:val="0"/>
          <w:numId w:val="9"/>
        </w:numPr>
      </w:pPr>
      <w:r>
        <w:t>Congratulations.</w:t>
      </w:r>
    </w:p>
    <w:p w14:paraId="1EA328F8" w14:textId="77777777" w:rsidR="00EB6AB2" w:rsidRDefault="00EB6AB2" w:rsidP="00EB6AB2">
      <w:pPr>
        <w:pStyle w:val="ListParagraph"/>
        <w:ind w:left="1440"/>
      </w:pPr>
    </w:p>
    <w:p w14:paraId="6E22CF61" w14:textId="77777777" w:rsidR="00AD1CA6" w:rsidRDefault="00AD1CA6" w:rsidP="00AD1CA6">
      <w:pPr>
        <w:pStyle w:val="ListParagraph"/>
      </w:pPr>
    </w:p>
    <w:p w14:paraId="506D1D0B" w14:textId="23237C26" w:rsidR="00AD1CA6" w:rsidRPr="00AC2E2D" w:rsidRDefault="00AD1CA6" w:rsidP="00AD1CA6">
      <w:pPr>
        <w:ind w:left="360"/>
      </w:pPr>
      <w:r>
        <w:br/>
      </w:r>
    </w:p>
    <w:p w14:paraId="2A769069" w14:textId="77777777" w:rsidR="00767091" w:rsidRDefault="00767091" w:rsidP="00F0741D">
      <w:pPr>
        <w:pStyle w:val="ListParagraph"/>
      </w:pPr>
    </w:p>
    <w:p w14:paraId="3643212E" w14:textId="557A95CC" w:rsidR="00FC3ABF" w:rsidRDefault="009F0ADA" w:rsidP="00F0741D">
      <w:pPr>
        <w:pStyle w:val="ListParagraph"/>
      </w:pPr>
      <w:r>
        <w:br/>
      </w:r>
    </w:p>
    <w:p w14:paraId="4DB7EF35" w14:textId="77777777" w:rsidR="009F0ADA" w:rsidRDefault="009F0ADA" w:rsidP="00FC3ABF">
      <w:pPr>
        <w:pStyle w:val="ListParagraph"/>
      </w:pPr>
    </w:p>
    <w:p w14:paraId="36AB0DC1" w14:textId="77777777" w:rsidR="002820FE" w:rsidRPr="00FC3ABF" w:rsidRDefault="002820FE" w:rsidP="00FC3ABF">
      <w:pPr>
        <w:pStyle w:val="ListParagraph"/>
      </w:pPr>
    </w:p>
    <w:sectPr w:rsidR="002820FE" w:rsidRPr="00FC3ABF" w:rsidSect="00C60C8C">
      <w:headerReference w:type="even" r:id="rId19"/>
      <w:headerReference w:type="default" r:id="rId20"/>
      <w:footerReference w:type="even" r:id="rId21"/>
      <w:footerReference w:type="default" r:id="rId22"/>
      <w:headerReference w:type="first" r:id="rId23"/>
      <w:footerReference w:type="first" r:id="rId24"/>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D14521" w14:textId="77777777" w:rsidR="00AD65C8" w:rsidRDefault="00AD65C8" w:rsidP="00F0714B">
      <w:r>
        <w:separator/>
      </w:r>
    </w:p>
  </w:endnote>
  <w:endnote w:type="continuationSeparator" w:id="0">
    <w:p w14:paraId="54456DE2" w14:textId="77777777" w:rsidR="00AD65C8" w:rsidRDefault="00AD65C8" w:rsidP="00F071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BlairMdITC TT-Medium">
    <w:altName w:val="Courier New"/>
    <w:charset w:val="00"/>
    <w:family w:val="auto"/>
    <w:pitch w:val="variable"/>
    <w:sig w:usb0="00000003" w:usb1="00000000" w:usb2="00000000" w:usb3="00000000" w:csb0="00000001" w:csb1="00000000"/>
  </w:font>
  <w:font w:name="Montserrat">
    <w:panose1 w:val="00000500000000000000"/>
    <w:charset w:val="00"/>
    <w:family w:val="auto"/>
    <w:pitch w:val="variable"/>
    <w:sig w:usb0="00000007" w:usb1="00000000" w:usb2="00000000" w:usb3="00000000" w:csb0="00000093"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5340DC" w14:textId="77777777" w:rsidR="00AD65C8" w:rsidRDefault="00AD65C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F5D45F" w14:textId="77777777" w:rsidR="00AD65C8" w:rsidRDefault="00AD65C8" w:rsidP="009940C3">
    <w:pPr>
      <w:pStyle w:val="NormalWeb"/>
      <w:spacing w:before="0" w:beforeAutospacing="0" w:after="0" w:afterAutospacing="0"/>
      <w:rPr>
        <w:rFonts w:ascii="Montserrat" w:hAnsi="Montserrat" w:cstheme="minorBidi"/>
        <w:color w:val="000000" w:themeColor="text1"/>
        <w:kern w:val="24"/>
        <w:sz w:val="14"/>
        <w:szCs w:val="14"/>
        <w:lang w:val="en-US"/>
      </w:rPr>
    </w:pPr>
    <w:r w:rsidRPr="00CD5E79">
      <w:rPr>
        <w:b/>
        <w:i/>
        <w:noProof/>
        <w:lang w:val="en-US"/>
      </w:rPr>
      <w:drawing>
        <wp:anchor distT="0" distB="0" distL="114300" distR="114300" simplePos="0" relativeHeight="251659264" behindDoc="0" locked="0" layoutInCell="1" allowOverlap="1" wp14:anchorId="5161A2E5" wp14:editId="29B31A17">
          <wp:simplePos x="0" y="0"/>
          <wp:positionH relativeFrom="column">
            <wp:posOffset>3543300</wp:posOffset>
          </wp:positionH>
          <wp:positionV relativeFrom="paragraph">
            <wp:posOffset>60325</wp:posOffset>
          </wp:positionV>
          <wp:extent cx="792480" cy="278765"/>
          <wp:effectExtent l="0" t="0" r="0" b="635"/>
          <wp:wrapThrough wrapText="bothSides">
            <wp:wrapPolygon edited="0">
              <wp:start x="0" y="0"/>
              <wp:lineTo x="0" y="19681"/>
              <wp:lineTo x="20769" y="19681"/>
              <wp:lineTo x="20769"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92480" cy="278765"/>
                  </a:xfrm>
                  <a:prstGeom prst="rect">
                    <a:avLst/>
                  </a:prstGeom>
                </pic:spPr>
              </pic:pic>
            </a:graphicData>
          </a:graphic>
          <wp14:sizeRelH relativeFrom="page">
            <wp14:pctWidth>0</wp14:pctWidth>
          </wp14:sizeRelH>
          <wp14:sizeRelV relativeFrom="page">
            <wp14:pctHeight>0</wp14:pctHeight>
          </wp14:sizeRelV>
        </wp:anchor>
      </w:drawing>
    </w:r>
    <w:r>
      <w:rPr>
        <w:rFonts w:ascii="Montserrat" w:hAnsi="Montserrat" w:cstheme="minorBidi"/>
        <w:color w:val="000000" w:themeColor="text1"/>
        <w:kern w:val="24"/>
        <w:sz w:val="14"/>
        <w:szCs w:val="14"/>
        <w:lang w:val="en-US"/>
      </w:rPr>
      <w:t xml:space="preserve">© Paul Fremantle 2015.  Licensed under the This work is licensed under a </w:t>
    </w:r>
  </w:p>
  <w:p w14:paraId="7BE100CC" w14:textId="77777777" w:rsidR="00AD65C8" w:rsidRDefault="00AD65C8" w:rsidP="009940C3">
    <w:pPr>
      <w:pStyle w:val="NormalWeb"/>
      <w:spacing w:before="0" w:beforeAutospacing="0" w:after="0" w:afterAutospacing="0"/>
      <w:rPr>
        <w:rFonts w:ascii="Montserrat" w:hAnsi="Montserrat" w:cstheme="minorBidi"/>
        <w:color w:val="000000" w:themeColor="text1"/>
        <w:kern w:val="24"/>
        <w:sz w:val="14"/>
        <w:szCs w:val="14"/>
        <w:lang w:val="en-US"/>
      </w:rPr>
    </w:pPr>
    <w:r>
      <w:rPr>
        <w:rFonts w:ascii="Montserrat" w:hAnsi="Montserrat" w:cstheme="minorBidi"/>
        <w:color w:val="000000" w:themeColor="text1"/>
        <w:kern w:val="24"/>
        <w:sz w:val="14"/>
        <w:szCs w:val="14"/>
        <w:lang w:val="en-US"/>
      </w:rPr>
      <w:t xml:space="preserve">Creative Commons Attribution-NonCommercial-ShareAlike 4.0 </w:t>
    </w:r>
  </w:p>
  <w:p w14:paraId="19860126" w14:textId="56FCA83D" w:rsidR="00AD65C8" w:rsidRPr="009940C3" w:rsidRDefault="00AD65C8" w:rsidP="009940C3">
    <w:pPr>
      <w:pStyle w:val="NormalWeb"/>
      <w:spacing w:before="0" w:beforeAutospacing="0" w:after="0" w:afterAutospacing="0"/>
    </w:pPr>
    <w:r>
      <w:rPr>
        <w:rFonts w:ascii="Montserrat" w:hAnsi="Montserrat" w:cstheme="minorBidi"/>
        <w:color w:val="000000" w:themeColor="text1"/>
        <w:kern w:val="24"/>
        <w:sz w:val="14"/>
        <w:szCs w:val="14"/>
        <w:lang w:val="en-US"/>
      </w:rPr>
      <w:t xml:space="preserve">International License. See  </w:t>
    </w:r>
    <w:hyperlink r:id="rId2" w:history="1">
      <w:r>
        <w:rPr>
          <w:rStyle w:val="Hyperlink"/>
          <w:rFonts w:ascii="Montserrat" w:hAnsi="Montserrat" w:cstheme="minorBidi"/>
          <w:color w:val="000000" w:themeColor="text1"/>
          <w:kern w:val="24"/>
          <w:sz w:val="14"/>
          <w:szCs w:val="14"/>
          <w:lang w:val="en-US"/>
        </w:rPr>
        <w:t>http://creativecommons.org/licenses/by-nc-sa/4.0/</w:t>
      </w:r>
    </w:hyperlink>
    <w:r>
      <w:rPr>
        <w:rFonts w:ascii="Montserrat" w:hAnsi="Montserrat" w:cstheme="minorBidi"/>
        <w:color w:val="000000" w:themeColor="text1"/>
        <w:kern w:val="24"/>
        <w:sz w:val="14"/>
        <w:szCs w:val="14"/>
        <w:lang w:val="en-US"/>
      </w:rPr>
      <w:t xml:space="preserve"> </w:t>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sidRPr="00A12610">
      <w:rPr>
        <w:b/>
        <w:i/>
      </w:rPr>
      <w:tab/>
    </w:r>
    <w:r w:rsidRPr="00A12610">
      <w:rPr>
        <w:b/>
        <w:i/>
      </w:rPr>
      <w:fldChar w:fldCharType="begin"/>
    </w:r>
    <w:r w:rsidRPr="00A12610">
      <w:rPr>
        <w:b/>
        <w:i/>
      </w:rPr>
      <w:instrText xml:space="preserve"> PAGE  \* MERGEFORMAT </w:instrText>
    </w:r>
    <w:r w:rsidRPr="00A12610">
      <w:rPr>
        <w:b/>
        <w:i/>
      </w:rPr>
      <w:fldChar w:fldCharType="separate"/>
    </w:r>
    <w:r w:rsidR="00F80AA5">
      <w:rPr>
        <w:b/>
        <w:i/>
        <w:noProof/>
      </w:rPr>
      <w:t>1</w:t>
    </w:r>
    <w:r w:rsidRPr="00A12610">
      <w:rPr>
        <w:b/>
        <w:i/>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9957DF" w14:textId="77777777" w:rsidR="00AD65C8" w:rsidRDefault="00AD65C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8AC3E8" w14:textId="77777777" w:rsidR="00AD65C8" w:rsidRDefault="00AD65C8" w:rsidP="00F0714B">
      <w:r>
        <w:separator/>
      </w:r>
    </w:p>
  </w:footnote>
  <w:footnote w:type="continuationSeparator" w:id="0">
    <w:p w14:paraId="5F4D190C" w14:textId="77777777" w:rsidR="00AD65C8" w:rsidRDefault="00AD65C8" w:rsidP="00F0714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CAC684" w14:textId="77777777" w:rsidR="00AD65C8" w:rsidRDefault="00AD65C8">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8B8805" w14:textId="1477AAA3" w:rsidR="00AD65C8" w:rsidRPr="00F0714B" w:rsidRDefault="00AD65C8" w:rsidP="00F0714B">
    <w:pPr>
      <w:pStyle w:val="Header"/>
      <w:jc w:val="center"/>
      <w:rPr>
        <w:rFonts w:ascii="BlairMdITC TT-Medium" w:hAnsi="BlairMdITC TT-Medium"/>
        <w:sz w:val="10"/>
      </w:rPr>
    </w:pPr>
    <w:r w:rsidRPr="00F0714B">
      <w:rPr>
        <w:rFonts w:ascii="BlairMdITC TT-Medium" w:hAnsi="BlairMdITC TT-Medium"/>
        <w:sz w:val="10"/>
      </w:rPr>
      <w:t xml:space="preserve">Oxford University </w:t>
    </w:r>
    <w:r>
      <w:rPr>
        <w:rFonts w:ascii="BlairMdITC TT-Medium" w:hAnsi="BlairMdITC TT-Medium"/>
        <w:sz w:val="10"/>
      </w:rPr>
      <w:t>Software Engineering Programme</w:t>
    </w:r>
  </w:p>
  <w:p w14:paraId="0BEDE689" w14:textId="0C127A2F" w:rsidR="00AD65C8" w:rsidRPr="00F0714B" w:rsidRDefault="00AD65C8" w:rsidP="00F0714B">
    <w:pPr>
      <w:pStyle w:val="Header"/>
      <w:jc w:val="center"/>
      <w:rPr>
        <w:rFonts w:ascii="BlairMdITC TT-Medium" w:hAnsi="BlairMdITC TT-Medium"/>
        <w:sz w:val="10"/>
      </w:rPr>
    </w:pPr>
    <w:r w:rsidRPr="00F0714B">
      <w:rPr>
        <w:rFonts w:ascii="BlairMdITC TT-Medium" w:hAnsi="BlairMdITC TT-Medium"/>
        <w:sz w:val="10"/>
      </w:rPr>
      <w:t xml:space="preserve">MSc </w:t>
    </w:r>
    <w:r>
      <w:rPr>
        <w:rFonts w:ascii="BlairMdITC TT-Medium" w:hAnsi="BlairMdITC TT-Medium"/>
        <w:sz w:val="10"/>
      </w:rPr>
      <w:t>CLO</w:t>
    </w:r>
    <w:r w:rsidRPr="00F0714B">
      <w:rPr>
        <w:rFonts w:ascii="BlairMdITC TT-Medium" w:hAnsi="BlairMdITC TT-Medium"/>
        <w:sz w:val="10"/>
      </w:rPr>
      <w:t xml:space="preserve"> Module</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52C473" w14:textId="77777777" w:rsidR="00AD65C8" w:rsidRDefault="00AD65C8">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D3688"/>
    <w:multiLevelType w:val="hybridMultilevel"/>
    <w:tmpl w:val="F70E723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4EE4DB3"/>
    <w:multiLevelType w:val="hybridMultilevel"/>
    <w:tmpl w:val="0A746628"/>
    <w:lvl w:ilvl="0" w:tplc="74020B20">
      <w:start w:val="1"/>
      <w:numFmt w:val="decimal"/>
      <w:lvlText w:val="%1."/>
      <w:lvlJc w:val="left"/>
      <w:pPr>
        <w:ind w:left="720" w:hanging="360"/>
      </w:pPr>
      <w:rPr>
        <w:rFonts w:hint="default"/>
        <w:b w:val="0"/>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00704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D5E2B89"/>
    <w:multiLevelType w:val="hybridMultilevel"/>
    <w:tmpl w:val="0D5E44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B597FE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8F8272D"/>
    <w:multiLevelType w:val="hybridMultilevel"/>
    <w:tmpl w:val="310885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FD14274"/>
    <w:multiLevelType w:val="hybridMultilevel"/>
    <w:tmpl w:val="5C86EA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20B40E8"/>
    <w:multiLevelType w:val="hybridMultilevel"/>
    <w:tmpl w:val="77EE7EEC"/>
    <w:lvl w:ilvl="0" w:tplc="BA06E718">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6DE194E"/>
    <w:multiLevelType w:val="hybridMultilevel"/>
    <w:tmpl w:val="0304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DCC017E"/>
    <w:multiLevelType w:val="hybridMultilevel"/>
    <w:tmpl w:val="D6C865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5"/>
  </w:num>
  <w:num w:numId="3">
    <w:abstractNumId w:val="6"/>
  </w:num>
  <w:num w:numId="4">
    <w:abstractNumId w:val="4"/>
  </w:num>
  <w:num w:numId="5">
    <w:abstractNumId w:val="2"/>
  </w:num>
  <w:num w:numId="6">
    <w:abstractNumId w:val="0"/>
  </w:num>
  <w:num w:numId="7">
    <w:abstractNumId w:val="3"/>
  </w:num>
  <w:num w:numId="8">
    <w:abstractNumId w:val="9"/>
  </w:num>
  <w:num w:numId="9">
    <w:abstractNumId w:val="1"/>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2D1D"/>
    <w:rsid w:val="00007313"/>
    <w:rsid w:val="000351A3"/>
    <w:rsid w:val="0004264A"/>
    <w:rsid w:val="00065B0D"/>
    <w:rsid w:val="00077C0D"/>
    <w:rsid w:val="000A6CF7"/>
    <w:rsid w:val="000D6CD0"/>
    <w:rsid w:val="000D7BB9"/>
    <w:rsid w:val="000E6867"/>
    <w:rsid w:val="000F4C29"/>
    <w:rsid w:val="001064DD"/>
    <w:rsid w:val="001161D1"/>
    <w:rsid w:val="00126530"/>
    <w:rsid w:val="00135005"/>
    <w:rsid w:val="00182805"/>
    <w:rsid w:val="001857B1"/>
    <w:rsid w:val="001A1F89"/>
    <w:rsid w:val="001A2321"/>
    <w:rsid w:val="001A24A4"/>
    <w:rsid w:val="001C77C9"/>
    <w:rsid w:val="001E10BC"/>
    <w:rsid w:val="001E4EBB"/>
    <w:rsid w:val="001E6F47"/>
    <w:rsid w:val="001F0287"/>
    <w:rsid w:val="002206F4"/>
    <w:rsid w:val="00222271"/>
    <w:rsid w:val="00226066"/>
    <w:rsid w:val="00226B07"/>
    <w:rsid w:val="00242A31"/>
    <w:rsid w:val="0027269A"/>
    <w:rsid w:val="00272FA8"/>
    <w:rsid w:val="002813FD"/>
    <w:rsid w:val="002820FE"/>
    <w:rsid w:val="00285FA1"/>
    <w:rsid w:val="00286333"/>
    <w:rsid w:val="002A1E3A"/>
    <w:rsid w:val="002A520D"/>
    <w:rsid w:val="002B1D44"/>
    <w:rsid w:val="002B24AC"/>
    <w:rsid w:val="002D403E"/>
    <w:rsid w:val="002E0B14"/>
    <w:rsid w:val="002E316A"/>
    <w:rsid w:val="002E657E"/>
    <w:rsid w:val="002F17C4"/>
    <w:rsid w:val="002F2302"/>
    <w:rsid w:val="003025A9"/>
    <w:rsid w:val="00311D67"/>
    <w:rsid w:val="00312674"/>
    <w:rsid w:val="00314151"/>
    <w:rsid w:val="003254F7"/>
    <w:rsid w:val="003630CE"/>
    <w:rsid w:val="0037200D"/>
    <w:rsid w:val="00383BC8"/>
    <w:rsid w:val="003B604F"/>
    <w:rsid w:val="003C3254"/>
    <w:rsid w:val="003C4A31"/>
    <w:rsid w:val="003D52BA"/>
    <w:rsid w:val="003F1607"/>
    <w:rsid w:val="00401006"/>
    <w:rsid w:val="00401F95"/>
    <w:rsid w:val="004070B1"/>
    <w:rsid w:val="004159AA"/>
    <w:rsid w:val="00433ECF"/>
    <w:rsid w:val="004356F2"/>
    <w:rsid w:val="0043623C"/>
    <w:rsid w:val="00446770"/>
    <w:rsid w:val="00451619"/>
    <w:rsid w:val="0046627D"/>
    <w:rsid w:val="00466C6A"/>
    <w:rsid w:val="00470CF6"/>
    <w:rsid w:val="00484000"/>
    <w:rsid w:val="004857AD"/>
    <w:rsid w:val="0049252C"/>
    <w:rsid w:val="0049600F"/>
    <w:rsid w:val="00496A8C"/>
    <w:rsid w:val="004A2FAB"/>
    <w:rsid w:val="004A496B"/>
    <w:rsid w:val="004B06AB"/>
    <w:rsid w:val="005103D5"/>
    <w:rsid w:val="00515CB9"/>
    <w:rsid w:val="00521FDF"/>
    <w:rsid w:val="00553282"/>
    <w:rsid w:val="00556FB1"/>
    <w:rsid w:val="005603F0"/>
    <w:rsid w:val="00561B2F"/>
    <w:rsid w:val="00564094"/>
    <w:rsid w:val="005772F3"/>
    <w:rsid w:val="0059259C"/>
    <w:rsid w:val="005B0B44"/>
    <w:rsid w:val="005D1467"/>
    <w:rsid w:val="005E664E"/>
    <w:rsid w:val="005F33F9"/>
    <w:rsid w:val="00622D1D"/>
    <w:rsid w:val="00640F7C"/>
    <w:rsid w:val="00646BDE"/>
    <w:rsid w:val="006566B3"/>
    <w:rsid w:val="0066269B"/>
    <w:rsid w:val="0067196E"/>
    <w:rsid w:val="00676636"/>
    <w:rsid w:val="006871E1"/>
    <w:rsid w:val="006A1E69"/>
    <w:rsid w:val="006A220C"/>
    <w:rsid w:val="006C0534"/>
    <w:rsid w:val="006C2DFF"/>
    <w:rsid w:val="006C4993"/>
    <w:rsid w:val="006C7CBE"/>
    <w:rsid w:val="006D332D"/>
    <w:rsid w:val="006E48C3"/>
    <w:rsid w:val="0070402F"/>
    <w:rsid w:val="0070669E"/>
    <w:rsid w:val="00706726"/>
    <w:rsid w:val="0071581D"/>
    <w:rsid w:val="0072604D"/>
    <w:rsid w:val="00735423"/>
    <w:rsid w:val="00750F2C"/>
    <w:rsid w:val="00752E20"/>
    <w:rsid w:val="00767091"/>
    <w:rsid w:val="00773068"/>
    <w:rsid w:val="00773B17"/>
    <w:rsid w:val="00775901"/>
    <w:rsid w:val="00782B55"/>
    <w:rsid w:val="007A5AC4"/>
    <w:rsid w:val="007D2B94"/>
    <w:rsid w:val="007E003D"/>
    <w:rsid w:val="007E0304"/>
    <w:rsid w:val="008062D1"/>
    <w:rsid w:val="00817983"/>
    <w:rsid w:val="0082265A"/>
    <w:rsid w:val="008363DC"/>
    <w:rsid w:val="00840AC1"/>
    <w:rsid w:val="008427E4"/>
    <w:rsid w:val="00844F10"/>
    <w:rsid w:val="00855EF6"/>
    <w:rsid w:val="00860DF4"/>
    <w:rsid w:val="00876F80"/>
    <w:rsid w:val="008A7835"/>
    <w:rsid w:val="008C0CAB"/>
    <w:rsid w:val="008C12C0"/>
    <w:rsid w:val="008C7CE8"/>
    <w:rsid w:val="008D198D"/>
    <w:rsid w:val="008D28A7"/>
    <w:rsid w:val="008D2C41"/>
    <w:rsid w:val="008E7006"/>
    <w:rsid w:val="008E75F8"/>
    <w:rsid w:val="008F359B"/>
    <w:rsid w:val="0090497D"/>
    <w:rsid w:val="00911449"/>
    <w:rsid w:val="00923433"/>
    <w:rsid w:val="00947C9E"/>
    <w:rsid w:val="0095253B"/>
    <w:rsid w:val="00953ABA"/>
    <w:rsid w:val="00957BA8"/>
    <w:rsid w:val="00967541"/>
    <w:rsid w:val="00976781"/>
    <w:rsid w:val="009836A6"/>
    <w:rsid w:val="009940C3"/>
    <w:rsid w:val="009B1006"/>
    <w:rsid w:val="009B6C60"/>
    <w:rsid w:val="009D03E1"/>
    <w:rsid w:val="009D2E18"/>
    <w:rsid w:val="009E53EF"/>
    <w:rsid w:val="009F0ADA"/>
    <w:rsid w:val="009F7400"/>
    <w:rsid w:val="00A0431F"/>
    <w:rsid w:val="00A12610"/>
    <w:rsid w:val="00A15831"/>
    <w:rsid w:val="00A27799"/>
    <w:rsid w:val="00A51C37"/>
    <w:rsid w:val="00A62635"/>
    <w:rsid w:val="00A64FA6"/>
    <w:rsid w:val="00A873B3"/>
    <w:rsid w:val="00AA41F9"/>
    <w:rsid w:val="00AA75F7"/>
    <w:rsid w:val="00AB76DB"/>
    <w:rsid w:val="00AC2E2D"/>
    <w:rsid w:val="00AC4E83"/>
    <w:rsid w:val="00AD1CA6"/>
    <w:rsid w:val="00AD4926"/>
    <w:rsid w:val="00AD65C8"/>
    <w:rsid w:val="00AE33D7"/>
    <w:rsid w:val="00AE6438"/>
    <w:rsid w:val="00AE7EFC"/>
    <w:rsid w:val="00AF27E2"/>
    <w:rsid w:val="00AF58B8"/>
    <w:rsid w:val="00AF7D69"/>
    <w:rsid w:val="00B054C0"/>
    <w:rsid w:val="00B23F6B"/>
    <w:rsid w:val="00B2572B"/>
    <w:rsid w:val="00B25FBD"/>
    <w:rsid w:val="00B422A4"/>
    <w:rsid w:val="00B77FE3"/>
    <w:rsid w:val="00B93266"/>
    <w:rsid w:val="00BD751F"/>
    <w:rsid w:val="00BF0DA4"/>
    <w:rsid w:val="00BF3FB8"/>
    <w:rsid w:val="00C12F77"/>
    <w:rsid w:val="00C15DFA"/>
    <w:rsid w:val="00C16D32"/>
    <w:rsid w:val="00C219F9"/>
    <w:rsid w:val="00C23AA3"/>
    <w:rsid w:val="00C25C14"/>
    <w:rsid w:val="00C27750"/>
    <w:rsid w:val="00C43B60"/>
    <w:rsid w:val="00C60C8C"/>
    <w:rsid w:val="00C6103C"/>
    <w:rsid w:val="00C6309F"/>
    <w:rsid w:val="00C670A9"/>
    <w:rsid w:val="00C80F73"/>
    <w:rsid w:val="00C862E4"/>
    <w:rsid w:val="00C97DF9"/>
    <w:rsid w:val="00CB397C"/>
    <w:rsid w:val="00CB49B2"/>
    <w:rsid w:val="00CB658E"/>
    <w:rsid w:val="00CD239E"/>
    <w:rsid w:val="00CD3AB8"/>
    <w:rsid w:val="00CE2663"/>
    <w:rsid w:val="00CF703D"/>
    <w:rsid w:val="00D01FF7"/>
    <w:rsid w:val="00D219AD"/>
    <w:rsid w:val="00D22E7A"/>
    <w:rsid w:val="00D23D99"/>
    <w:rsid w:val="00D72602"/>
    <w:rsid w:val="00D7554F"/>
    <w:rsid w:val="00D86D6A"/>
    <w:rsid w:val="00D969A3"/>
    <w:rsid w:val="00DA1D50"/>
    <w:rsid w:val="00DA2F8A"/>
    <w:rsid w:val="00DA368F"/>
    <w:rsid w:val="00DA36F9"/>
    <w:rsid w:val="00DB4E25"/>
    <w:rsid w:val="00DB5141"/>
    <w:rsid w:val="00DB6E57"/>
    <w:rsid w:val="00DC3EBE"/>
    <w:rsid w:val="00DD2999"/>
    <w:rsid w:val="00DD3505"/>
    <w:rsid w:val="00DE5AD2"/>
    <w:rsid w:val="00DF0B4F"/>
    <w:rsid w:val="00DF2AD2"/>
    <w:rsid w:val="00DF3B65"/>
    <w:rsid w:val="00DF45A4"/>
    <w:rsid w:val="00DF6DE9"/>
    <w:rsid w:val="00E04A7A"/>
    <w:rsid w:val="00E1254A"/>
    <w:rsid w:val="00E3503A"/>
    <w:rsid w:val="00E42F78"/>
    <w:rsid w:val="00E44B05"/>
    <w:rsid w:val="00E64715"/>
    <w:rsid w:val="00E71721"/>
    <w:rsid w:val="00E862A6"/>
    <w:rsid w:val="00E8702E"/>
    <w:rsid w:val="00E940F4"/>
    <w:rsid w:val="00E95F40"/>
    <w:rsid w:val="00EB18C3"/>
    <w:rsid w:val="00EB6AB2"/>
    <w:rsid w:val="00EC4633"/>
    <w:rsid w:val="00EF17C2"/>
    <w:rsid w:val="00F0714B"/>
    <w:rsid w:val="00F0741D"/>
    <w:rsid w:val="00F16C52"/>
    <w:rsid w:val="00F17CE6"/>
    <w:rsid w:val="00F21565"/>
    <w:rsid w:val="00F31268"/>
    <w:rsid w:val="00F3131B"/>
    <w:rsid w:val="00F31C34"/>
    <w:rsid w:val="00F31E75"/>
    <w:rsid w:val="00F32F79"/>
    <w:rsid w:val="00F33EFA"/>
    <w:rsid w:val="00F4633B"/>
    <w:rsid w:val="00F567E7"/>
    <w:rsid w:val="00F77776"/>
    <w:rsid w:val="00F80AA5"/>
    <w:rsid w:val="00F83189"/>
    <w:rsid w:val="00F8370F"/>
    <w:rsid w:val="00F87ED2"/>
    <w:rsid w:val="00FA50E8"/>
    <w:rsid w:val="00FA5655"/>
    <w:rsid w:val="00FC078F"/>
    <w:rsid w:val="00FC3ABF"/>
    <w:rsid w:val="00FC4B18"/>
    <w:rsid w:val="00FC5E0B"/>
    <w:rsid w:val="00FD3C6B"/>
    <w:rsid w:val="00FE31A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E85E5A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character" w:styleId="HTMLKeyboard">
    <w:name w:val="HTML Keyboard"/>
    <w:basedOn w:val="DefaultParagraphFont"/>
    <w:uiPriority w:val="99"/>
    <w:semiHidden/>
    <w:unhideWhenUsed/>
    <w:rsid w:val="00D72602"/>
    <w:rPr>
      <w:rFonts w:ascii="Courier" w:eastAsiaTheme="minorEastAsia" w:hAnsi="Courier" w:cs="Courier"/>
      <w:sz w:val="20"/>
      <w:szCs w:val="20"/>
    </w:rPr>
  </w:style>
  <w:style w:type="character" w:customStyle="1" w:styleId="apple-converted-space">
    <w:name w:val="apple-converted-space"/>
    <w:basedOn w:val="DefaultParagraphFont"/>
    <w:rsid w:val="00D72602"/>
  </w:style>
  <w:style w:type="character" w:styleId="HTMLVariable">
    <w:name w:val="HTML Variable"/>
    <w:basedOn w:val="DefaultParagraphFont"/>
    <w:uiPriority w:val="99"/>
    <w:semiHidden/>
    <w:unhideWhenUsed/>
    <w:rsid w:val="00D72602"/>
    <w:rPr>
      <w:i/>
      <w:iCs/>
    </w:rPr>
  </w:style>
  <w:style w:type="paragraph" w:styleId="HTMLPreformatted">
    <w:name w:val="HTML Preformatted"/>
    <w:basedOn w:val="Normal"/>
    <w:link w:val="HTMLPreformattedChar"/>
    <w:uiPriority w:val="99"/>
    <w:semiHidden/>
    <w:unhideWhenUsed/>
    <w:rsid w:val="005D1467"/>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5D1467"/>
    <w:rPr>
      <w:rFonts w:ascii="Courier" w:hAnsi="Courier"/>
      <w:sz w:val="20"/>
      <w:szCs w:val="20"/>
    </w:rPr>
  </w:style>
  <w:style w:type="paragraph" w:styleId="NormalWeb">
    <w:name w:val="Normal (Web)"/>
    <w:basedOn w:val="Normal"/>
    <w:uiPriority w:val="99"/>
    <w:unhideWhenUsed/>
    <w:rsid w:val="009940C3"/>
    <w:pPr>
      <w:spacing w:before="100" w:beforeAutospacing="1" w:after="100" w:afterAutospacing="1"/>
    </w:pPr>
    <w:rPr>
      <w:rFonts w:ascii="Times" w:hAnsi="Times" w:cs="Times New Roman"/>
      <w:sz w:val="20"/>
      <w:szCs w:val="20"/>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character" w:styleId="HTMLKeyboard">
    <w:name w:val="HTML Keyboard"/>
    <w:basedOn w:val="DefaultParagraphFont"/>
    <w:uiPriority w:val="99"/>
    <w:semiHidden/>
    <w:unhideWhenUsed/>
    <w:rsid w:val="00D72602"/>
    <w:rPr>
      <w:rFonts w:ascii="Courier" w:eastAsiaTheme="minorEastAsia" w:hAnsi="Courier" w:cs="Courier"/>
      <w:sz w:val="20"/>
      <w:szCs w:val="20"/>
    </w:rPr>
  </w:style>
  <w:style w:type="character" w:customStyle="1" w:styleId="apple-converted-space">
    <w:name w:val="apple-converted-space"/>
    <w:basedOn w:val="DefaultParagraphFont"/>
    <w:rsid w:val="00D72602"/>
  </w:style>
  <w:style w:type="character" w:styleId="HTMLVariable">
    <w:name w:val="HTML Variable"/>
    <w:basedOn w:val="DefaultParagraphFont"/>
    <w:uiPriority w:val="99"/>
    <w:semiHidden/>
    <w:unhideWhenUsed/>
    <w:rsid w:val="00D72602"/>
    <w:rPr>
      <w:i/>
      <w:iCs/>
    </w:rPr>
  </w:style>
  <w:style w:type="paragraph" w:styleId="HTMLPreformatted">
    <w:name w:val="HTML Preformatted"/>
    <w:basedOn w:val="Normal"/>
    <w:link w:val="HTMLPreformattedChar"/>
    <w:uiPriority w:val="99"/>
    <w:semiHidden/>
    <w:unhideWhenUsed/>
    <w:rsid w:val="005D1467"/>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5D1467"/>
    <w:rPr>
      <w:rFonts w:ascii="Courier" w:hAnsi="Courier"/>
      <w:sz w:val="20"/>
      <w:szCs w:val="20"/>
    </w:rPr>
  </w:style>
  <w:style w:type="paragraph" w:styleId="NormalWeb">
    <w:name w:val="Normal (Web)"/>
    <w:basedOn w:val="Normal"/>
    <w:uiPriority w:val="99"/>
    <w:unhideWhenUsed/>
    <w:rsid w:val="009940C3"/>
    <w:pPr>
      <w:spacing w:before="100" w:beforeAutospacing="1" w:after="100" w:afterAutospacing="1"/>
    </w:pPr>
    <w:rPr>
      <w:rFonts w:ascii="Times" w:hAnsi="Times" w:cs="Times New Roman"/>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008920">
      <w:bodyDiv w:val="1"/>
      <w:marLeft w:val="0"/>
      <w:marRight w:val="0"/>
      <w:marTop w:val="0"/>
      <w:marBottom w:val="0"/>
      <w:divBdr>
        <w:top w:val="none" w:sz="0" w:space="0" w:color="auto"/>
        <w:left w:val="none" w:sz="0" w:space="0" w:color="auto"/>
        <w:bottom w:val="none" w:sz="0" w:space="0" w:color="auto"/>
        <w:right w:val="none" w:sz="0" w:space="0" w:color="auto"/>
      </w:divBdr>
    </w:div>
    <w:div w:id="305739833">
      <w:bodyDiv w:val="1"/>
      <w:marLeft w:val="0"/>
      <w:marRight w:val="0"/>
      <w:marTop w:val="0"/>
      <w:marBottom w:val="0"/>
      <w:divBdr>
        <w:top w:val="none" w:sz="0" w:space="0" w:color="auto"/>
        <w:left w:val="none" w:sz="0" w:space="0" w:color="auto"/>
        <w:bottom w:val="none" w:sz="0" w:space="0" w:color="auto"/>
        <w:right w:val="none" w:sz="0" w:space="0" w:color="auto"/>
      </w:divBdr>
    </w:div>
    <w:div w:id="386951219">
      <w:bodyDiv w:val="1"/>
      <w:marLeft w:val="0"/>
      <w:marRight w:val="0"/>
      <w:marTop w:val="0"/>
      <w:marBottom w:val="0"/>
      <w:divBdr>
        <w:top w:val="none" w:sz="0" w:space="0" w:color="auto"/>
        <w:left w:val="none" w:sz="0" w:space="0" w:color="auto"/>
        <w:bottom w:val="none" w:sz="0" w:space="0" w:color="auto"/>
        <w:right w:val="none" w:sz="0" w:space="0" w:color="auto"/>
      </w:divBdr>
    </w:div>
    <w:div w:id="765736596">
      <w:bodyDiv w:val="1"/>
      <w:marLeft w:val="0"/>
      <w:marRight w:val="0"/>
      <w:marTop w:val="0"/>
      <w:marBottom w:val="0"/>
      <w:divBdr>
        <w:top w:val="none" w:sz="0" w:space="0" w:color="auto"/>
        <w:left w:val="none" w:sz="0" w:space="0" w:color="auto"/>
        <w:bottom w:val="none" w:sz="0" w:space="0" w:color="auto"/>
        <w:right w:val="none" w:sz="0" w:space="0" w:color="auto"/>
      </w:divBdr>
    </w:div>
    <w:div w:id="1268192257">
      <w:bodyDiv w:val="1"/>
      <w:marLeft w:val="0"/>
      <w:marRight w:val="0"/>
      <w:marTop w:val="0"/>
      <w:marBottom w:val="0"/>
      <w:divBdr>
        <w:top w:val="none" w:sz="0" w:space="0" w:color="auto"/>
        <w:left w:val="none" w:sz="0" w:space="0" w:color="auto"/>
        <w:bottom w:val="none" w:sz="0" w:space="0" w:color="auto"/>
        <w:right w:val="none" w:sz="0" w:space="0" w:color="auto"/>
      </w:divBdr>
    </w:div>
    <w:div w:id="1343777819">
      <w:bodyDiv w:val="1"/>
      <w:marLeft w:val="0"/>
      <w:marRight w:val="0"/>
      <w:marTop w:val="0"/>
      <w:marBottom w:val="0"/>
      <w:divBdr>
        <w:top w:val="none" w:sz="0" w:space="0" w:color="auto"/>
        <w:left w:val="none" w:sz="0" w:space="0" w:color="auto"/>
        <w:bottom w:val="none" w:sz="0" w:space="0" w:color="auto"/>
        <w:right w:val="none" w:sz="0" w:space="0" w:color="auto"/>
      </w:divBdr>
    </w:div>
    <w:div w:id="1639260670">
      <w:bodyDiv w:val="1"/>
      <w:marLeft w:val="0"/>
      <w:marRight w:val="0"/>
      <w:marTop w:val="0"/>
      <w:marBottom w:val="0"/>
      <w:divBdr>
        <w:top w:val="none" w:sz="0" w:space="0" w:color="auto"/>
        <w:left w:val="none" w:sz="0" w:space="0" w:color="auto"/>
        <w:bottom w:val="none" w:sz="0" w:space="0" w:color="auto"/>
        <w:right w:val="none" w:sz="0" w:space="0" w:color="auto"/>
      </w:divBdr>
    </w:div>
    <w:div w:id="1764689366">
      <w:bodyDiv w:val="1"/>
      <w:marLeft w:val="0"/>
      <w:marRight w:val="0"/>
      <w:marTop w:val="0"/>
      <w:marBottom w:val="0"/>
      <w:divBdr>
        <w:top w:val="none" w:sz="0" w:space="0" w:color="auto"/>
        <w:left w:val="none" w:sz="0" w:space="0" w:color="auto"/>
        <w:bottom w:val="none" w:sz="0" w:space="0" w:color="auto"/>
        <w:right w:val="none" w:sz="0" w:space="0" w:color="auto"/>
      </w:divBdr>
    </w:div>
    <w:div w:id="199513839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eader" Target="header2.xml"/><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header" Target="header3.xml"/><Relationship Id="rId24" Type="http://schemas.openxmlformats.org/officeDocument/2006/relationships/footer" Target="footer3.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header" Target="header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freo.me/ox-clo-cass"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88</TotalTime>
  <Pages>8</Pages>
  <Words>758</Words>
  <Characters>4324</Characters>
  <Application>Microsoft Macintosh Word</Application>
  <DocSecurity>0</DocSecurity>
  <Lines>36</Lines>
  <Paragraphs>10</Paragraphs>
  <ScaleCrop>false</ScaleCrop>
  <Company>WSO2</Company>
  <LinksUpToDate>false</LinksUpToDate>
  <CharactersWithSpaces>5072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Paul Fremantle</cp:lastModifiedBy>
  <cp:revision>38</cp:revision>
  <cp:lastPrinted>2014-12-15T19:58:00Z</cp:lastPrinted>
  <dcterms:created xsi:type="dcterms:W3CDTF">2015-11-20T14:54:00Z</dcterms:created>
  <dcterms:modified xsi:type="dcterms:W3CDTF">2017-07-12T06:32:00Z</dcterms:modified>
</cp:coreProperties>
</file>