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pPr>
      <w:r w:rsidDel="00000000" w:rsidR="00000000" w:rsidRPr="00000000">
        <w:rPr/>
        <w:drawing>
          <wp:inline distB="114300" distT="114300" distL="114300" distR="114300">
            <wp:extent cx="1529645" cy="1538288"/>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1529645" cy="1538288"/>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Medellín, 18 de septiembre de 2018</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Señores</w:t>
      </w:r>
    </w:p>
    <w:p w:rsidR="00000000" w:rsidDel="00000000" w:rsidP="00000000" w:rsidRDefault="00000000" w:rsidRPr="00000000" w14:paraId="00000005">
      <w:pPr>
        <w:contextualSpacing w:val="0"/>
        <w:rPr/>
      </w:pPr>
      <w:r w:rsidDel="00000000" w:rsidR="00000000" w:rsidRPr="00000000">
        <w:rPr>
          <w:rtl w:val="0"/>
        </w:rPr>
        <w:t xml:space="preserve">Tecnoparque SENA, nodo Medellín</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t xml:space="preserve">Asunto</w:t>
      </w:r>
    </w:p>
    <w:p w:rsidR="00000000" w:rsidDel="00000000" w:rsidP="00000000" w:rsidRDefault="00000000" w:rsidRPr="00000000" w14:paraId="00000008">
      <w:pPr>
        <w:contextualSpacing w:val="0"/>
        <w:rPr/>
      </w:pPr>
      <w:r w:rsidDel="00000000" w:rsidR="00000000" w:rsidRPr="00000000">
        <w:rPr>
          <w:rtl w:val="0"/>
        </w:rPr>
        <w:t xml:space="preserve">Desarrollo cooperativo</w:t>
      </w:r>
    </w:p>
    <w:p w:rsidR="00000000" w:rsidDel="00000000" w:rsidP="00000000" w:rsidRDefault="00000000" w:rsidRPr="00000000" w14:paraId="00000009">
      <w:pPr>
        <w:contextualSpacing w:val="0"/>
        <w:jc w:val="both"/>
        <w:rPr/>
      </w:pPr>
      <w:r w:rsidDel="00000000" w:rsidR="00000000" w:rsidRPr="00000000">
        <w:rPr>
          <w:rtl w:val="0"/>
        </w:rPr>
      </w:r>
    </w:p>
    <w:p w:rsidR="00000000" w:rsidDel="00000000" w:rsidP="00000000" w:rsidRDefault="00000000" w:rsidRPr="00000000" w14:paraId="0000000A">
      <w:pPr>
        <w:contextualSpacing w:val="0"/>
        <w:jc w:val="both"/>
        <w:rPr/>
      </w:pPr>
      <w:r w:rsidDel="00000000" w:rsidR="00000000" w:rsidRPr="00000000">
        <w:rPr>
          <w:rtl w:val="0"/>
        </w:rPr>
        <w:t xml:space="preserve">Con motivo de desarrollar un </w:t>
      </w:r>
      <w:r w:rsidDel="00000000" w:rsidR="00000000" w:rsidRPr="00000000">
        <w:rPr>
          <w:rtl w:val="0"/>
        </w:rPr>
        <w:t xml:space="preserve">sistema de software para garantizar la trazabilidad en línea del proceso de tostado del café, yo Isabel Margarita Vega identificada con CC 1.122.399.503 de San Juan del Cesar (La Guajira) como representante legal de la empresa SANTA BÁRBARA COFFEE MARKET, manifiesto nuestro deseo de trabajar de manera cooperativa en este desarrollo con los gestores de Tecnoparque del área de Tecnologías Virtuales. Como resultado de nuestro trabajo cooperativo esperamos desarrollar un software que permita que los clientes/usuarios a los cuales se les presta el servicio de torrefacción puedan  visualizar y consultar en tiempo real los estados y etapas del proceso de torrefacción de su café.</w:t>
      </w:r>
    </w:p>
    <w:p w:rsidR="00000000" w:rsidDel="00000000" w:rsidP="00000000" w:rsidRDefault="00000000" w:rsidRPr="00000000" w14:paraId="0000000B">
      <w:pPr>
        <w:contextualSpacing w:val="0"/>
        <w:jc w:val="both"/>
        <w:rPr/>
      </w:pPr>
      <w:r w:rsidDel="00000000" w:rsidR="00000000" w:rsidRPr="00000000">
        <w:rPr>
          <w:rtl w:val="0"/>
        </w:rPr>
      </w:r>
    </w:p>
    <w:p w:rsidR="00000000" w:rsidDel="00000000" w:rsidP="00000000" w:rsidRDefault="00000000" w:rsidRPr="00000000" w14:paraId="0000000C">
      <w:pPr>
        <w:contextualSpacing w:val="0"/>
        <w:jc w:val="both"/>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t xml:space="preserve">__________________________</w:t>
      </w:r>
    </w:p>
    <w:p w:rsidR="00000000" w:rsidDel="00000000" w:rsidP="00000000" w:rsidRDefault="00000000" w:rsidRPr="00000000" w14:paraId="0000000F">
      <w:pPr>
        <w:contextualSpacing w:val="0"/>
        <w:rPr>
          <w:b w:val="1"/>
        </w:rPr>
      </w:pPr>
      <w:r w:rsidDel="00000000" w:rsidR="00000000" w:rsidRPr="00000000">
        <w:rPr>
          <w:b w:val="1"/>
          <w:rtl w:val="0"/>
        </w:rPr>
        <w:t xml:space="preserve">Isabel Margarita Vega</w:t>
      </w:r>
    </w:p>
    <w:p w:rsidR="00000000" w:rsidDel="00000000" w:rsidP="00000000" w:rsidRDefault="00000000" w:rsidRPr="00000000" w14:paraId="00000010">
      <w:pPr>
        <w:contextualSpacing w:val="0"/>
        <w:rPr>
          <w:b w:val="1"/>
        </w:rPr>
      </w:pPr>
      <w:r w:rsidDel="00000000" w:rsidR="00000000" w:rsidRPr="00000000">
        <w:rPr>
          <w:b w:val="1"/>
          <w:rtl w:val="0"/>
        </w:rPr>
        <w:t xml:space="preserve">CC 1.122.399.503</w:t>
      </w:r>
    </w:p>
    <w:p w:rsidR="00000000" w:rsidDel="00000000" w:rsidP="00000000" w:rsidRDefault="00000000" w:rsidRPr="00000000" w14:paraId="00000011">
      <w:pPr>
        <w:contextualSpacing w:val="0"/>
        <w:rPr>
          <w:b w:val="1"/>
        </w:rPr>
      </w:pPr>
      <w:r w:rsidDel="00000000" w:rsidR="00000000" w:rsidRPr="00000000">
        <w:rPr>
          <w:b w:val="1"/>
          <w:rtl w:val="0"/>
        </w:rPr>
        <w:t xml:space="preserve">Representante legal</w:t>
      </w:r>
    </w:p>
    <w:p w:rsidR="00000000" w:rsidDel="00000000" w:rsidP="00000000" w:rsidRDefault="00000000" w:rsidRPr="00000000" w14:paraId="00000012">
      <w:pPr>
        <w:contextualSpacing w:val="0"/>
        <w:rPr>
          <w:b w:val="1"/>
        </w:rPr>
      </w:pPr>
      <w:r w:rsidDel="00000000" w:rsidR="00000000" w:rsidRPr="00000000">
        <w:rPr>
          <w:b w:val="1"/>
          <w:rtl w:val="0"/>
        </w:rPr>
        <w:t xml:space="preserve">Santa Bárbara Coffee Market</w:t>
      </w:r>
    </w:p>
    <w:p w:rsidR="00000000" w:rsidDel="00000000" w:rsidP="00000000" w:rsidRDefault="00000000" w:rsidRPr="00000000" w14:paraId="00000013">
      <w:pPr>
        <w:contextualSpacing w:val="0"/>
        <w:jc w:val="center"/>
        <w:rPr/>
      </w:pPr>
      <w:r w:rsidDel="00000000" w:rsidR="00000000" w:rsidRPr="00000000">
        <w:rPr>
          <w:rtl w:val="0"/>
        </w:rPr>
      </w:r>
    </w:p>
    <w:p w:rsidR="00000000" w:rsidDel="00000000" w:rsidP="00000000" w:rsidRDefault="00000000" w:rsidRPr="00000000" w14:paraId="00000014">
      <w:pPr>
        <w:contextualSpacing w:val="0"/>
        <w:jc w:val="center"/>
        <w:rPr/>
      </w:pPr>
      <w:r w:rsidDel="00000000" w:rsidR="00000000" w:rsidRPr="00000000">
        <w:rPr>
          <w:rtl w:val="0"/>
        </w:rPr>
      </w:r>
    </w:p>
    <w:p w:rsidR="00000000" w:rsidDel="00000000" w:rsidP="00000000" w:rsidRDefault="00000000" w:rsidRPr="00000000" w14:paraId="00000015">
      <w:pPr>
        <w:contextualSpacing w:val="0"/>
        <w:jc w:val="center"/>
        <w:rPr/>
      </w:pPr>
      <w:r w:rsidDel="00000000" w:rsidR="00000000" w:rsidRPr="00000000">
        <w:rPr>
          <w:rtl w:val="0"/>
        </w:rPr>
      </w:r>
    </w:p>
    <w:p w:rsidR="00000000" w:rsidDel="00000000" w:rsidP="00000000" w:rsidRDefault="00000000" w:rsidRPr="00000000" w14:paraId="00000016">
      <w:pPr>
        <w:contextualSpacing w:val="0"/>
        <w:jc w:val="center"/>
        <w:rPr/>
      </w:pPr>
      <w:r w:rsidDel="00000000" w:rsidR="00000000" w:rsidRPr="00000000">
        <w:rPr>
          <w:rtl w:val="0"/>
        </w:rPr>
      </w:r>
    </w:p>
    <w:p w:rsidR="00000000" w:rsidDel="00000000" w:rsidP="00000000" w:rsidRDefault="00000000" w:rsidRPr="00000000" w14:paraId="00000017">
      <w:pPr>
        <w:contextualSpacing w:val="0"/>
        <w:jc w:val="left"/>
        <w:rPr/>
      </w:pPr>
      <w:r w:rsidDel="00000000" w:rsidR="00000000" w:rsidRPr="00000000">
        <w:rPr>
          <w:rtl w:val="0"/>
        </w:rPr>
      </w:r>
    </w:p>
    <w:p w:rsidR="00000000" w:rsidDel="00000000" w:rsidP="00000000" w:rsidRDefault="00000000" w:rsidRPr="00000000" w14:paraId="00000018">
      <w:pPr>
        <w:contextualSpacing w:val="0"/>
        <w:jc w:val="left"/>
        <w:rPr/>
      </w:pPr>
      <w:r w:rsidDel="00000000" w:rsidR="00000000" w:rsidRPr="00000000">
        <w:rPr>
          <w:rtl w:val="0"/>
        </w:rPr>
      </w:r>
    </w:p>
    <w:p w:rsidR="00000000" w:rsidDel="00000000" w:rsidP="00000000" w:rsidRDefault="00000000" w:rsidRPr="00000000" w14:paraId="00000019">
      <w:pPr>
        <w:contextualSpacing w:val="0"/>
        <w:jc w:val="left"/>
        <w:rPr/>
      </w:pPr>
      <w:r w:rsidDel="00000000" w:rsidR="00000000" w:rsidRPr="00000000">
        <w:rPr>
          <w:rtl w:val="0"/>
        </w:rPr>
      </w:r>
    </w:p>
    <w:p w:rsidR="00000000" w:rsidDel="00000000" w:rsidP="00000000" w:rsidRDefault="00000000" w:rsidRPr="00000000" w14:paraId="0000001A">
      <w:pPr>
        <w:contextualSpacing w:val="0"/>
        <w:rPr>
          <w:sz w:val="18"/>
          <w:szCs w:val="18"/>
        </w:rPr>
      </w:pPr>
      <w:r w:rsidDel="00000000" w:rsidR="00000000" w:rsidRPr="00000000">
        <w:rPr>
          <w:sz w:val="18"/>
          <w:szCs w:val="18"/>
          <w:rtl w:val="0"/>
        </w:rPr>
        <w:t xml:space="preserve">Santa Bárbara Coffee Market</w:t>
      </w:r>
    </w:p>
    <w:p w:rsidR="00000000" w:rsidDel="00000000" w:rsidP="00000000" w:rsidRDefault="00000000" w:rsidRPr="00000000" w14:paraId="0000001B">
      <w:pPr>
        <w:contextualSpacing w:val="0"/>
        <w:rPr>
          <w:sz w:val="18"/>
          <w:szCs w:val="18"/>
        </w:rPr>
      </w:pPr>
      <w:r w:rsidDel="00000000" w:rsidR="00000000" w:rsidRPr="00000000">
        <w:rPr>
          <w:sz w:val="18"/>
          <w:szCs w:val="18"/>
          <w:rtl w:val="0"/>
        </w:rPr>
        <w:t xml:space="preserve">D: Calle 49 E No 83 A-196 Interior 513</w:t>
      </w:r>
    </w:p>
    <w:p w:rsidR="00000000" w:rsidDel="00000000" w:rsidP="00000000" w:rsidRDefault="00000000" w:rsidRPr="00000000" w14:paraId="0000001C">
      <w:pPr>
        <w:contextualSpacing w:val="0"/>
        <w:rPr>
          <w:rFonts w:ascii="Roboto" w:cs="Roboto" w:eastAsia="Roboto" w:hAnsi="Roboto"/>
          <w:color w:val="202124"/>
          <w:sz w:val="18"/>
          <w:szCs w:val="18"/>
          <w:highlight w:val="white"/>
        </w:rPr>
      </w:pPr>
      <w:hyperlink r:id="rId7">
        <w:r w:rsidDel="00000000" w:rsidR="00000000" w:rsidRPr="00000000">
          <w:rPr>
            <w:rFonts w:ascii="Roboto" w:cs="Roboto" w:eastAsia="Roboto" w:hAnsi="Roboto"/>
            <w:color w:val="1155cc"/>
            <w:sz w:val="18"/>
            <w:szCs w:val="18"/>
            <w:highlight w:val="white"/>
            <w:u w:val="single"/>
            <w:rtl w:val="0"/>
          </w:rPr>
          <w:t xml:space="preserve">santabarbaracoffeemarket@gmail.com</w:t>
        </w:r>
      </w:hyperlink>
      <w:r w:rsidDel="00000000" w:rsidR="00000000" w:rsidRPr="00000000">
        <w:rPr>
          <w:rtl w:val="0"/>
        </w:rPr>
      </w:r>
    </w:p>
    <w:p w:rsidR="00000000" w:rsidDel="00000000" w:rsidP="00000000" w:rsidRDefault="00000000" w:rsidRPr="00000000" w14:paraId="0000001D">
      <w:pPr>
        <w:contextualSpacing w:val="0"/>
        <w:rPr>
          <w:rFonts w:ascii="Roboto" w:cs="Roboto" w:eastAsia="Roboto" w:hAnsi="Roboto"/>
          <w:color w:val="202124"/>
          <w:sz w:val="18"/>
          <w:szCs w:val="18"/>
          <w:highlight w:val="white"/>
        </w:rPr>
      </w:pPr>
      <w:r w:rsidDel="00000000" w:rsidR="00000000" w:rsidRPr="00000000">
        <w:rPr>
          <w:rFonts w:ascii="Roboto" w:cs="Roboto" w:eastAsia="Roboto" w:hAnsi="Roboto"/>
          <w:color w:val="202124"/>
          <w:sz w:val="18"/>
          <w:szCs w:val="18"/>
          <w:highlight w:val="white"/>
          <w:rtl w:val="0"/>
        </w:rPr>
        <w:t xml:space="preserve">C: 3016507025- 3004758477</w:t>
      </w:r>
    </w:p>
    <w:p w:rsidR="00000000" w:rsidDel="00000000" w:rsidP="00000000" w:rsidRDefault="00000000" w:rsidRPr="00000000" w14:paraId="0000001E">
      <w:pPr>
        <w:contextualSpacing w:val="0"/>
        <w:rPr>
          <w:sz w:val="18"/>
          <w:szCs w:val="18"/>
        </w:rPr>
      </w:pPr>
      <w:r w:rsidDel="00000000" w:rsidR="00000000" w:rsidRPr="00000000">
        <w:rPr>
          <w:sz w:val="18"/>
          <w:szCs w:val="18"/>
          <w:rtl w:val="0"/>
        </w:rPr>
        <w:t xml:space="preserve">Medellín- Colombia</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hyperlink" Target="mailto:santabarbaracoffeemarket@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