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71A48" w14:textId="77777777" w:rsidR="009F0549" w:rsidRDefault="00000000">
      <w:pPr>
        <w:pStyle w:val="Heading1"/>
      </w:pPr>
      <w:r>
        <w:t>Worksheet</w:t>
      </w:r>
    </w:p>
    <w:p w14:paraId="17519DD1" w14:textId="77777777" w:rsidR="009F0549" w:rsidRDefault="00000000">
      <w:r>
        <w:t>1) Why might data be better visualized with a bar chart instead of a line chart or scatter plot?</w:t>
      </w:r>
    </w:p>
    <w:p w14:paraId="3120257B" w14:textId="77777777" w:rsidR="009F0549" w:rsidRDefault="00000000">
      <w:r>
        <w:t>a. The variables are continuous</w:t>
      </w:r>
    </w:p>
    <w:p w14:paraId="394AAF42" w14:textId="77777777" w:rsidR="009F0549" w:rsidRDefault="00000000">
      <w:r>
        <w:t>b. Line charts simply connect the tops of bar charts</w:t>
      </w:r>
    </w:p>
    <w:p w14:paraId="01324D13" w14:textId="271141BA" w:rsidR="009F0549" w:rsidRDefault="00DC3CE8">
      <w:r>
        <w:rPr>
          <w:noProof/>
        </w:rPr>
        <mc:AlternateContent>
          <mc:Choice Requires="wpi">
            <w:drawing>
              <wp:anchor distT="0" distB="0" distL="114300" distR="114300" simplePos="0" relativeHeight="251660288" behindDoc="0" locked="0" layoutInCell="1" allowOverlap="1" wp14:anchorId="4C812CB4" wp14:editId="3EC5DA24">
                <wp:simplePos x="0" y="0"/>
                <wp:positionH relativeFrom="column">
                  <wp:posOffset>-18390</wp:posOffset>
                </wp:positionH>
                <wp:positionV relativeFrom="paragraph">
                  <wp:posOffset>4260</wp:posOffset>
                </wp:positionV>
                <wp:extent cx="239760" cy="242640"/>
                <wp:effectExtent l="38100" t="38100" r="0" b="43180"/>
                <wp:wrapNone/>
                <wp:docPr id="1852641815"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39760" cy="242640"/>
                      </w14:xfrm>
                    </w14:contentPart>
                  </a:graphicData>
                </a:graphic>
              </wp:anchor>
            </w:drawing>
          </mc:Choice>
          <mc:Fallback>
            <w:pict>
              <v:shapetype w14:anchorId="1CDC44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95pt;margin-top:-.15pt;width:19.9pt;height:2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">
                <v:imagedata r:id="rId9" o:title=""/>
              </v:shape>
            </w:pict>
          </mc:Fallback>
        </mc:AlternateContent>
      </w:r>
      <w:r>
        <w:t>c. The variables are categorical</w:t>
      </w:r>
    </w:p>
    <w:p w14:paraId="01C37A11" w14:textId="77777777" w:rsidR="009F0549" w:rsidRDefault="00000000">
      <w:r>
        <w:t>d. The data comprise a time series</w:t>
      </w:r>
    </w:p>
    <w:p w14:paraId="432E9F71" w14:textId="62744BCA" w:rsidR="009F0549" w:rsidRPr="0070520D" w:rsidRDefault="0070520D">
      <w:pPr>
        <w:rPr>
          <w:color w:val="FF0000"/>
        </w:rPr>
      </w:pPr>
      <w:r>
        <w:rPr>
          <w:color w:val="FF0000"/>
        </w:rPr>
        <w:t>Bar charts- are particularly effective for visualizing categorical data. They display discrete categories along the x-axis and allow you to compare the size or frequency of these categories easily.</w:t>
      </w:r>
    </w:p>
    <w:p w14:paraId="6EA7790A" w14:textId="77777777" w:rsidR="009F0549" w:rsidRDefault="00000000">
      <w:r>
        <w:t>2) Which type of chart should be used to display data with high cardinality?</w:t>
      </w:r>
    </w:p>
    <w:p w14:paraId="29DB7510" w14:textId="54D40A71" w:rsidR="009F0549" w:rsidRDefault="00D17D94">
      <w:r>
        <w:t>a. Box and whisker plot</w:t>
      </w:r>
    </w:p>
    <w:p w14:paraId="6326A72D" w14:textId="4DB507E2" w:rsidR="009F0549" w:rsidRDefault="00000000">
      <w:r>
        <w:t>b. Pie chart</w:t>
      </w:r>
    </w:p>
    <w:p w14:paraId="5CE8444F" w14:textId="0EC7B393" w:rsidR="009F0549" w:rsidRDefault="00000000">
      <w:r>
        <w:t>c. Bar chart</w:t>
      </w:r>
    </w:p>
    <w:p w14:paraId="5591782B" w14:textId="65A17A19" w:rsidR="009F0549" w:rsidRDefault="005A69F0">
      <w:r>
        <w:rPr>
          <w:noProof/>
        </w:rPr>
        <mc:AlternateContent>
          <mc:Choice Requires="wpi">
            <w:drawing>
              <wp:anchor distT="0" distB="0" distL="114300" distR="114300" simplePos="0" relativeHeight="251661312" behindDoc="0" locked="0" layoutInCell="1" allowOverlap="1" wp14:anchorId="2FD2B348" wp14:editId="5146B45C">
                <wp:simplePos x="0" y="0"/>
                <wp:positionH relativeFrom="column">
                  <wp:posOffset>-153670</wp:posOffset>
                </wp:positionH>
                <wp:positionV relativeFrom="paragraph">
                  <wp:posOffset>10795</wp:posOffset>
                </wp:positionV>
                <wp:extent cx="325440" cy="315720"/>
                <wp:effectExtent l="38100" t="38100" r="36830" b="46355"/>
                <wp:wrapNone/>
                <wp:docPr id="837553886"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25440" cy="315720"/>
                      </w14:xfrm>
                    </w14:contentPart>
                  </a:graphicData>
                </a:graphic>
              </wp:anchor>
            </w:drawing>
          </mc:Choice>
          <mc:Fallback>
            <w:pict>
              <v:shape w14:anchorId="5C1B858D" id="Ink 5" o:spid="_x0000_s1026" type="#_x0000_t75" style="position:absolute;margin-left:-12.6pt;margin-top:.35pt;width:26.65pt;height:25.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">
                <v:imagedata r:id="rId11" o:title=""/>
              </v:shape>
            </w:pict>
          </mc:Fallback>
        </mc:AlternateContent>
      </w:r>
      <w:r w:rsidR="00000000">
        <w:t>d. Histogram</w:t>
      </w:r>
    </w:p>
    <w:p w14:paraId="6D3CBE94" w14:textId="77777777" w:rsidR="009F0549" w:rsidRDefault="00000000">
      <w:r>
        <w:t>3) Data analysis based on information observed without any direct intervention would be ______.</w:t>
      </w:r>
    </w:p>
    <w:p w14:paraId="4E68176B" w14:textId="2A4573DA" w:rsidR="009F0549" w:rsidRDefault="00D17D94">
      <w:r>
        <w:rPr>
          <w:noProof/>
        </w:rPr>
        <mc:AlternateContent>
          <mc:Choice Requires="wpi">
            <w:drawing>
              <wp:anchor distT="0" distB="0" distL="114300" distR="114300" simplePos="0" relativeHeight="251663360" behindDoc="0" locked="0" layoutInCell="1" allowOverlap="1" wp14:anchorId="6931B96B" wp14:editId="705C229D">
                <wp:simplePos x="0" y="0"/>
                <wp:positionH relativeFrom="column">
                  <wp:posOffset>-52635</wp:posOffset>
                </wp:positionH>
                <wp:positionV relativeFrom="paragraph">
                  <wp:posOffset>-69020</wp:posOffset>
                </wp:positionV>
                <wp:extent cx="266760" cy="356040"/>
                <wp:effectExtent l="19050" t="38100" r="38100" b="44450"/>
                <wp:wrapNone/>
                <wp:docPr id="225451519"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266760" cy="356040"/>
                      </w14:xfrm>
                    </w14:contentPart>
                  </a:graphicData>
                </a:graphic>
              </wp:anchor>
            </w:drawing>
          </mc:Choice>
          <mc:Fallback>
            <w:pict>
              <v:shape w14:anchorId="6A0B4C4D" id="Ink 7" o:spid="_x0000_s1026" type="#_x0000_t75" style="position:absolute;margin-left:-4.65pt;margin-top:-5.95pt;width:21.95pt;height:29.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">
                <v:imagedata r:id="rId13" o:title=""/>
              </v:shape>
            </w:pict>
          </mc:Fallback>
        </mc:AlternateContent>
      </w:r>
      <w:r>
        <w:t>a. an observational study</w:t>
      </w:r>
    </w:p>
    <w:p w14:paraId="0A575431" w14:textId="77777777" w:rsidR="009F0549" w:rsidRDefault="00000000">
      <w:r>
        <w:t>b. an experiment</w:t>
      </w:r>
    </w:p>
    <w:p w14:paraId="534599FE" w14:textId="77777777" w:rsidR="009F0549" w:rsidRDefault="00000000">
      <w:r>
        <w:t>c. a causation study</w:t>
      </w:r>
    </w:p>
    <w:p w14:paraId="303175F9" w14:textId="77777777" w:rsidR="009F0549" w:rsidRDefault="00000000">
      <w:r>
        <w:t>d. preliminary research</w:t>
      </w:r>
    </w:p>
    <w:p w14:paraId="3E4E03FB" w14:textId="03FB67E9" w:rsidR="00ED5F0F" w:rsidRPr="00300B30" w:rsidRDefault="00300B30">
      <w:pPr>
        <w:rPr>
          <w:color w:val="FF0000"/>
        </w:rPr>
      </w:pPr>
      <w:r>
        <w:rPr>
          <w:color w:val="FF0000"/>
        </w:rPr>
        <w:t xml:space="preserve">observational study- this type of study involves collecting data without manipulating or intervening in the variables being studied. Researchers observe and analyze data as it naturally occurs. </w:t>
      </w:r>
    </w:p>
    <w:p w14:paraId="119E4CFC" w14:textId="371867AC" w:rsidR="009F0549" w:rsidRDefault="00000000">
      <w:r>
        <w:t xml:space="preserve">4) A quality manager at </w:t>
      </w:r>
      <w:proofErr w:type="spellStart"/>
      <w:r>
        <w:t>Greatyear</w:t>
      </w:r>
      <w:proofErr w:type="spellEnd"/>
      <w:r>
        <w:t xml:space="preserve"> took a sample of </w:t>
      </w:r>
      <m:oMath>
        <m:r>
          <w:rPr>
            <w:rFonts w:ascii="Cambria Math" w:hAnsi="Cambria Math"/>
          </w:rPr>
          <m:t>500</m:t>
        </m:r>
      </m:oMath>
      <w:r>
        <w:t xml:space="preserve"> automobile tires and found a defect rate of </w:t>
      </w:r>
      <m:oMath>
        <m:r>
          <w:rPr>
            <w:rFonts w:ascii="Cambria Math" w:hAnsi="Cambria Math"/>
          </w:rPr>
          <m:t>0.06%</m:t>
        </m:r>
      </m:oMath>
      <w:r>
        <w:t xml:space="preserve"> . The </w:t>
      </w:r>
      <m:oMath>
        <m:r>
          <w:rPr>
            <w:rFonts w:ascii="Cambria Math" w:hAnsi="Cambria Math"/>
          </w:rPr>
          <m:t>0.06%</m:t>
        </m:r>
      </m:oMath>
      <w:r>
        <w:t xml:space="preserve"> is a</w:t>
      </w:r>
    </w:p>
    <w:p w14:paraId="00FC2682" w14:textId="77777777" w:rsidR="009F0549" w:rsidRDefault="00000000">
      <w:r>
        <w:t>a. Population</w:t>
      </w:r>
    </w:p>
    <w:p w14:paraId="645DFD3A" w14:textId="77777777" w:rsidR="009F0549" w:rsidRDefault="00000000">
      <w:r>
        <w:t>b. Sample</w:t>
      </w:r>
    </w:p>
    <w:p w14:paraId="04C8762A" w14:textId="77777777" w:rsidR="009F0549" w:rsidRDefault="00000000">
      <w:r>
        <w:lastRenderedPageBreak/>
        <w:t>c. Parameter</w:t>
      </w:r>
    </w:p>
    <w:p w14:paraId="1969CAE7" w14:textId="70B3166D" w:rsidR="009F0549" w:rsidRDefault="00D17D94">
      <w:r>
        <w:rPr>
          <w:noProof/>
        </w:rPr>
        <mc:AlternateContent>
          <mc:Choice Requires="wpi">
            <w:drawing>
              <wp:anchor distT="0" distB="0" distL="114300" distR="114300" simplePos="0" relativeHeight="251664384" behindDoc="0" locked="0" layoutInCell="1" allowOverlap="1" wp14:anchorId="21704C89" wp14:editId="3A8CF96B">
                <wp:simplePos x="0" y="0"/>
                <wp:positionH relativeFrom="column">
                  <wp:posOffset>-166395</wp:posOffset>
                </wp:positionH>
                <wp:positionV relativeFrom="paragraph">
                  <wp:posOffset>-40095</wp:posOffset>
                </wp:positionV>
                <wp:extent cx="369720" cy="441720"/>
                <wp:effectExtent l="38100" t="38100" r="49530" b="34925"/>
                <wp:wrapNone/>
                <wp:docPr id="11862309"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9720" cy="441720"/>
                      </w14:xfrm>
                    </w14:contentPart>
                  </a:graphicData>
                </a:graphic>
              </wp:anchor>
            </w:drawing>
          </mc:Choice>
          <mc:Fallback>
            <w:pict>
              <v:shape w14:anchorId="3C9EAC29" id="Ink 8" o:spid="_x0000_s1026" type="#_x0000_t75" style="position:absolute;margin-left:-13.6pt;margin-top:-3.65pt;width:30.1pt;height:35.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">
                <v:imagedata r:id="rId15" o:title=""/>
              </v:shape>
            </w:pict>
          </mc:Fallback>
        </mc:AlternateContent>
      </w:r>
      <w:r>
        <w:t>d. Statistic</w:t>
      </w:r>
    </w:p>
    <w:p w14:paraId="1250DA3F" w14:textId="725BF3EE" w:rsidR="000F001D" w:rsidRPr="000F001D" w:rsidRDefault="000F001D" w:rsidP="000F001D">
      <w:pPr>
        <w:rPr>
          <w:color w:val="FF0000"/>
        </w:rPr>
      </w:pPr>
      <w:r>
        <w:rPr>
          <w:color w:val="FF0000"/>
        </w:rPr>
        <w:t>Statistic- a statistic is a numerical value that summarized or describes a characteristic of a sample. In this case, the 0.06% defect rate is a measure derived from the sample of 500 automobile tires.</w:t>
      </w:r>
    </w:p>
    <w:p w14:paraId="0A99C8C0" w14:textId="77777777" w:rsidR="009F0549" w:rsidRDefault="009F0549"/>
    <w:p w14:paraId="48B73681" w14:textId="77777777" w:rsidR="009F0549" w:rsidRDefault="00000000">
      <w:r>
        <w:t>5) A histogram is a graphical depiction of frequency or relative frequency of a set of _____ data.</w:t>
      </w:r>
    </w:p>
    <w:p w14:paraId="37B2DB04" w14:textId="77777777" w:rsidR="009F0549" w:rsidRDefault="00000000">
      <w:r>
        <w:t>a. qualitative</w:t>
      </w:r>
    </w:p>
    <w:p w14:paraId="6388EE5C" w14:textId="6768C4CF" w:rsidR="009F0549" w:rsidRDefault="00D17D94">
      <w:r>
        <w:rPr>
          <w:noProof/>
        </w:rPr>
        <mc:AlternateContent>
          <mc:Choice Requires="wpi">
            <w:drawing>
              <wp:anchor distT="0" distB="0" distL="114300" distR="114300" simplePos="0" relativeHeight="251665408" behindDoc="0" locked="0" layoutInCell="1" allowOverlap="1" wp14:anchorId="39533954" wp14:editId="6B1DC56B">
                <wp:simplePos x="0" y="0"/>
                <wp:positionH relativeFrom="column">
                  <wp:posOffset>-48960</wp:posOffset>
                </wp:positionH>
                <wp:positionV relativeFrom="paragraph">
                  <wp:posOffset>-6585</wp:posOffset>
                </wp:positionV>
                <wp:extent cx="245160" cy="216720"/>
                <wp:effectExtent l="38100" t="38100" r="21590" b="50165"/>
                <wp:wrapNone/>
                <wp:docPr id="121719189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245160" cy="216720"/>
                      </w14:xfrm>
                    </w14:contentPart>
                  </a:graphicData>
                </a:graphic>
              </wp:anchor>
            </w:drawing>
          </mc:Choice>
          <mc:Fallback>
            <w:pict>
              <v:shape w14:anchorId="0B5D14E6" id="Ink 9" o:spid="_x0000_s1026" type="#_x0000_t75" style="position:absolute;margin-left:-4.35pt;margin-top:-1pt;width:20.25pt;height:18.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">
                <v:imagedata r:id="rId17" o:title=""/>
              </v:shape>
            </w:pict>
          </mc:Fallback>
        </mc:AlternateContent>
      </w:r>
      <w:r>
        <w:t>b. continuous</w:t>
      </w:r>
    </w:p>
    <w:p w14:paraId="172D2B52" w14:textId="77777777" w:rsidR="009F0549" w:rsidRDefault="00000000">
      <w:r>
        <w:t>c. nominal</w:t>
      </w:r>
    </w:p>
    <w:p w14:paraId="3AE3B1D8" w14:textId="77777777" w:rsidR="009F0549" w:rsidRDefault="00000000">
      <w:r>
        <w:t>d. binary</w:t>
      </w:r>
    </w:p>
    <w:p w14:paraId="735E25CB" w14:textId="08B1750A" w:rsidR="000F001D" w:rsidRDefault="000F001D">
      <w:pPr>
        <w:rPr>
          <w:color w:val="FF0000"/>
        </w:rPr>
      </w:pPr>
      <w:r>
        <w:rPr>
          <w:color w:val="FF0000"/>
        </w:rPr>
        <w:t xml:space="preserve">Continuous data: a histogram is used to represent the distribution of continuous data by grouping the data into bins or intervals and displaying the frequency or relative frequency of data points within each bin. </w:t>
      </w:r>
    </w:p>
    <w:p w14:paraId="16DB92C7" w14:textId="42D152B1" w:rsidR="009F0549" w:rsidRDefault="00000000">
      <w:r>
        <w:t xml:space="preserve">6) Consider the following sample data: </w:t>
      </w:r>
      <m:oMath>
        <m:r>
          <w:rPr>
            <w:rFonts w:ascii="Cambria Math" w:hAnsi="Cambria Math"/>
          </w:rPr>
          <m:t>0</m:t>
        </m:r>
      </m:oMath>
      <w:r>
        <w:t xml:space="preserve"> , </w:t>
      </w:r>
      <m:oMath>
        <m:r>
          <w:rPr>
            <w:rFonts w:ascii="Cambria Math" w:hAnsi="Cambria Math"/>
          </w:rPr>
          <m:t>-4</m:t>
        </m:r>
      </m:oMath>
      <w:r>
        <w:t xml:space="preserve"> , </w:t>
      </w:r>
      <m:oMath>
        <m:r>
          <w:rPr>
            <w:rFonts w:ascii="Cambria Math" w:hAnsi="Cambria Math"/>
          </w:rPr>
          <m:t>2</m:t>
        </m:r>
      </m:oMath>
      <w:r>
        <w:t xml:space="preserve"> , </w:t>
      </w:r>
      <m:oMath>
        <m:r>
          <w:rPr>
            <w:rFonts w:ascii="Cambria Math" w:hAnsi="Cambria Math"/>
          </w:rPr>
          <m:t>-6</m:t>
        </m:r>
      </m:oMath>
      <w:r>
        <w:t xml:space="preserve"> and </w:t>
      </w:r>
      <m:oMath>
        <m:r>
          <w:rPr>
            <w:rFonts w:ascii="Cambria Math" w:hAnsi="Cambria Math"/>
          </w:rPr>
          <m:t>10</m:t>
        </m:r>
      </m:oMath>
      <w:r>
        <w:t xml:space="preserve"> . The MAD is _____ and the sample variance is _____.</w:t>
      </w:r>
    </w:p>
    <w:p w14:paraId="009AA354" w14:textId="77777777" w:rsidR="009F0549" w:rsidRDefault="00000000">
      <w:r>
        <w:t xml:space="preserve">a.  </w:t>
      </w:r>
      <m:oMath>
        <m:r>
          <w:rPr>
            <w:rFonts w:ascii="Cambria Math" w:hAnsi="Cambria Math"/>
          </w:rPr>
          <m:t>4.48</m:t>
        </m:r>
      </m:oMath>
      <w:r>
        <w:t xml:space="preserve"> , </w:t>
      </w:r>
      <m:oMath>
        <m:r>
          <w:rPr>
            <w:rFonts w:ascii="Cambria Math" w:hAnsi="Cambria Math"/>
          </w:rPr>
          <m:t>6.23</m:t>
        </m:r>
      </m:oMath>
      <w:r>
        <w:t xml:space="preserve"> </w:t>
      </w:r>
    </w:p>
    <w:p w14:paraId="4778887C" w14:textId="6817CE99" w:rsidR="009F0549" w:rsidRDefault="00D17D94">
      <w:r>
        <w:rPr>
          <w:noProof/>
        </w:rPr>
        <mc:AlternateContent>
          <mc:Choice Requires="wpi">
            <w:drawing>
              <wp:anchor distT="0" distB="0" distL="114300" distR="114300" simplePos="0" relativeHeight="251667456" behindDoc="0" locked="0" layoutInCell="1" allowOverlap="1" wp14:anchorId="745DA97B" wp14:editId="6806242B">
                <wp:simplePos x="0" y="0"/>
                <wp:positionH relativeFrom="column">
                  <wp:posOffset>1600200</wp:posOffset>
                </wp:positionH>
                <wp:positionV relativeFrom="paragraph">
                  <wp:posOffset>255695</wp:posOffset>
                </wp:positionV>
                <wp:extent cx="360" cy="17640"/>
                <wp:effectExtent l="38100" t="38100" r="38100" b="40005"/>
                <wp:wrapNone/>
                <wp:docPr id="1769639335"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17640"/>
                      </w14:xfrm>
                    </w14:contentPart>
                  </a:graphicData>
                </a:graphic>
              </wp:anchor>
            </w:drawing>
          </mc:Choice>
          <mc:Fallback>
            <w:pict>
              <v:shape w14:anchorId="325B24A0" id="Ink 11" o:spid="_x0000_s1026" type="#_x0000_t75" style="position:absolute;margin-left:125.5pt;margin-top:19.65pt;width:1.05pt;height: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">
                <v:imagedata r:id="rId19" o:title=""/>
              </v:shape>
            </w:pict>
          </mc:Fallback>
        </mc:AlternateContent>
      </w:r>
      <w:r>
        <w:t xml:space="preserve">b.  </w:t>
      </w:r>
      <m:oMath>
        <m:r>
          <w:rPr>
            <w:rFonts w:ascii="Cambria Math" w:hAnsi="Cambria Math"/>
          </w:rPr>
          <m:t>4.48</m:t>
        </m:r>
      </m:oMath>
      <w:r>
        <w:t xml:space="preserve"> , </w:t>
      </w:r>
      <m:oMath>
        <m:r>
          <w:rPr>
            <w:rFonts w:ascii="Cambria Math" w:hAnsi="Cambria Math"/>
          </w:rPr>
          <m:t>31.04</m:t>
        </m:r>
      </m:oMath>
      <w:r>
        <w:t xml:space="preserve"> </w:t>
      </w:r>
    </w:p>
    <w:p w14:paraId="7618D503" w14:textId="1D5F236B" w:rsidR="009F0549" w:rsidRDefault="00D17D94">
      <w:r>
        <w:rPr>
          <w:noProof/>
        </w:rPr>
        <mc:AlternateContent>
          <mc:Choice Requires="wpi">
            <w:drawing>
              <wp:anchor distT="0" distB="0" distL="114300" distR="114300" simplePos="0" relativeHeight="251666432" behindDoc="0" locked="0" layoutInCell="1" allowOverlap="1" wp14:anchorId="65DE8BEC" wp14:editId="390D3A64">
                <wp:simplePos x="0" y="0"/>
                <wp:positionH relativeFrom="column">
                  <wp:posOffset>-31320</wp:posOffset>
                </wp:positionH>
                <wp:positionV relativeFrom="paragraph">
                  <wp:posOffset>-12465</wp:posOffset>
                </wp:positionV>
                <wp:extent cx="228240" cy="282600"/>
                <wp:effectExtent l="38100" t="38100" r="635" b="41275"/>
                <wp:wrapNone/>
                <wp:docPr id="1612290349"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228240" cy="282600"/>
                      </w14:xfrm>
                    </w14:contentPart>
                  </a:graphicData>
                </a:graphic>
              </wp:anchor>
            </w:drawing>
          </mc:Choice>
          <mc:Fallback>
            <w:pict>
              <v:shape w14:anchorId="65AF00B2" id="Ink 10" o:spid="_x0000_s1026" type="#_x0000_t75" style="position:absolute;margin-left:-2.95pt;margin-top:-1.5pt;width:18.95pt;height:2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">
                <v:imagedata r:id="rId21" o:title=""/>
              </v:shape>
            </w:pict>
          </mc:Fallback>
        </mc:AlternateContent>
      </w:r>
      <w:r>
        <w:t xml:space="preserve">c.  </w:t>
      </w:r>
      <m:oMath>
        <m:r>
          <w:rPr>
            <w:rFonts w:ascii="Cambria Math" w:hAnsi="Cambria Math"/>
          </w:rPr>
          <m:t>4.48</m:t>
        </m:r>
      </m:oMath>
      <w:r>
        <w:t xml:space="preserve"> , </w:t>
      </w:r>
      <m:oMath>
        <m:r>
          <w:rPr>
            <w:rFonts w:ascii="Cambria Math" w:hAnsi="Cambria Math"/>
          </w:rPr>
          <m:t>38.80</m:t>
        </m:r>
      </m:oMath>
      <w:r>
        <w:t xml:space="preserve"> </w:t>
      </w:r>
    </w:p>
    <w:p w14:paraId="31B0C2D6" w14:textId="77777777" w:rsidR="009F0549" w:rsidRDefault="00000000">
      <w:r>
        <w:t xml:space="preserve">d.  </w:t>
      </w:r>
      <m:oMath>
        <m:r>
          <w:rPr>
            <w:rFonts w:ascii="Cambria Math" w:hAnsi="Cambria Math"/>
          </w:rPr>
          <m:t>22.40</m:t>
        </m:r>
      </m:oMath>
      <w:r>
        <w:t xml:space="preserve"> , </w:t>
      </w:r>
      <m:oMath>
        <m:r>
          <w:rPr>
            <w:rFonts w:ascii="Cambria Math" w:hAnsi="Cambria Math"/>
          </w:rPr>
          <m:t>31.04</m:t>
        </m:r>
      </m:oMath>
      <w:r>
        <w:t xml:space="preserve"> </w:t>
      </w:r>
    </w:p>
    <w:p w14:paraId="652F5133" w14:textId="1969889E" w:rsidR="009F0549" w:rsidRDefault="000F001D" w:rsidP="000F001D">
      <w:pPr>
        <w:pStyle w:val="ListParagraph"/>
        <w:numPr>
          <w:ilvl w:val="0"/>
          <w:numId w:val="10"/>
        </w:numPr>
        <w:rPr>
          <w:color w:val="FF0000"/>
        </w:rPr>
      </w:pPr>
      <w:r>
        <w:rPr>
          <w:color w:val="FF0000"/>
        </w:rPr>
        <w:t>Calculate the mean of the data</w:t>
      </w:r>
    </w:p>
    <w:p w14:paraId="018F8F8A" w14:textId="6E120500" w:rsidR="000F001D" w:rsidRDefault="000F001D" w:rsidP="000F001D">
      <w:pPr>
        <w:ind w:left="2160"/>
        <w:rPr>
          <w:color w:val="FF0000"/>
        </w:rPr>
      </w:pPr>
      <w:r>
        <w:rPr>
          <w:color w:val="FF0000"/>
        </w:rPr>
        <w:t>Mean = 0+(-4) +2</w:t>
      </w:r>
      <w:r w:rsidR="000E0300">
        <w:rPr>
          <w:color w:val="FF0000"/>
        </w:rPr>
        <w:t>+</w:t>
      </w:r>
      <w:r>
        <w:rPr>
          <w:color w:val="FF0000"/>
        </w:rPr>
        <w:t xml:space="preserve"> (-</w:t>
      </w:r>
      <w:proofErr w:type="gramStart"/>
      <w:r>
        <w:rPr>
          <w:color w:val="FF0000"/>
        </w:rPr>
        <w:t>6)+</w:t>
      </w:r>
      <w:proofErr w:type="gramEnd"/>
      <w:r>
        <w:rPr>
          <w:color w:val="FF0000"/>
        </w:rPr>
        <w:t>10 / 5 =2/5 =0.4</w:t>
      </w:r>
    </w:p>
    <w:p w14:paraId="1A70D265" w14:textId="25FEA979" w:rsidR="000F001D" w:rsidRPr="000F001D" w:rsidRDefault="000F001D" w:rsidP="000F001D">
      <w:pPr>
        <w:pStyle w:val="ListParagraph"/>
        <w:numPr>
          <w:ilvl w:val="0"/>
          <w:numId w:val="10"/>
        </w:numPr>
        <w:rPr>
          <w:color w:val="FF0000"/>
        </w:rPr>
      </w:pPr>
      <w:r w:rsidRPr="000F001D">
        <w:rPr>
          <w:color w:val="FF0000"/>
        </w:rPr>
        <w:t>Calculate the absolute deviations from the mean.</w:t>
      </w:r>
    </w:p>
    <w:p w14:paraId="6F9443EC" w14:textId="055E7C84" w:rsidR="000F001D" w:rsidRDefault="000F001D" w:rsidP="000F001D">
      <w:pPr>
        <w:ind w:left="1440"/>
        <w:rPr>
          <w:color w:val="FF0000"/>
        </w:rPr>
      </w:pPr>
      <w:r>
        <w:rPr>
          <w:color w:val="FF0000"/>
        </w:rPr>
        <w:t>|0-0.4| = 0.4</w:t>
      </w:r>
    </w:p>
    <w:p w14:paraId="44A53B9B" w14:textId="4EDD00F2" w:rsidR="000F001D" w:rsidRDefault="000F001D" w:rsidP="000F001D">
      <w:pPr>
        <w:ind w:left="1440"/>
        <w:rPr>
          <w:color w:val="FF0000"/>
        </w:rPr>
      </w:pPr>
      <w:r>
        <w:rPr>
          <w:color w:val="FF0000"/>
        </w:rPr>
        <w:t>|-4-0.4|= 4.4</w:t>
      </w:r>
    </w:p>
    <w:p w14:paraId="5CB17151" w14:textId="3253AD57" w:rsidR="000F001D" w:rsidRDefault="000F001D" w:rsidP="000F001D">
      <w:pPr>
        <w:ind w:left="1440"/>
        <w:rPr>
          <w:color w:val="FF0000"/>
        </w:rPr>
      </w:pPr>
      <w:r>
        <w:rPr>
          <w:color w:val="FF0000"/>
        </w:rPr>
        <w:t>|2-0,4|= 1.6</w:t>
      </w:r>
    </w:p>
    <w:p w14:paraId="289A937A" w14:textId="495373D4" w:rsidR="000F001D" w:rsidRDefault="000F001D" w:rsidP="000F001D">
      <w:pPr>
        <w:ind w:left="1440"/>
        <w:rPr>
          <w:color w:val="FF0000"/>
        </w:rPr>
      </w:pPr>
      <w:r>
        <w:rPr>
          <w:color w:val="FF0000"/>
        </w:rPr>
        <w:t>|-6-0.4|=6.4</w:t>
      </w:r>
    </w:p>
    <w:p w14:paraId="149F7B9B" w14:textId="02C0E8A2" w:rsidR="000F001D" w:rsidRDefault="000F001D" w:rsidP="000F001D">
      <w:pPr>
        <w:ind w:left="1440"/>
        <w:rPr>
          <w:color w:val="FF0000"/>
        </w:rPr>
      </w:pPr>
      <w:r>
        <w:rPr>
          <w:color w:val="FF0000"/>
        </w:rPr>
        <w:t>|10-0.4|=9.6</w:t>
      </w:r>
    </w:p>
    <w:p w14:paraId="1F90B725" w14:textId="239B9960" w:rsidR="000F001D" w:rsidRPr="000F001D" w:rsidRDefault="000F001D" w:rsidP="000F001D">
      <w:pPr>
        <w:pStyle w:val="ListParagraph"/>
        <w:numPr>
          <w:ilvl w:val="0"/>
          <w:numId w:val="10"/>
        </w:numPr>
        <w:rPr>
          <w:color w:val="FF0000"/>
        </w:rPr>
      </w:pPr>
      <w:r w:rsidRPr="000F001D">
        <w:rPr>
          <w:color w:val="FF0000"/>
        </w:rPr>
        <w:lastRenderedPageBreak/>
        <w:t>calculate the average of these absolute deviations (MAD).</w:t>
      </w:r>
    </w:p>
    <w:p w14:paraId="7D32DED5" w14:textId="1A577B0C" w:rsidR="000F001D" w:rsidRDefault="000F001D" w:rsidP="000F001D">
      <w:pPr>
        <w:pStyle w:val="ListParagraph"/>
        <w:ind w:left="1440"/>
        <w:rPr>
          <w:color w:val="FF0000"/>
        </w:rPr>
      </w:pPr>
      <w:r>
        <w:rPr>
          <w:color w:val="FF0000"/>
        </w:rPr>
        <w:t>MAD= 0.4+4.4+1.6+6.4+9.6/5= 22.4/5= 4.48</w:t>
      </w:r>
    </w:p>
    <w:p w14:paraId="1F20010C" w14:textId="77777777" w:rsidR="000F001D" w:rsidRDefault="000F001D" w:rsidP="000F001D">
      <w:pPr>
        <w:pStyle w:val="ListParagraph"/>
        <w:ind w:left="1440"/>
        <w:rPr>
          <w:color w:val="FF0000"/>
        </w:rPr>
      </w:pPr>
    </w:p>
    <w:p w14:paraId="634AF9FA" w14:textId="64070AC9" w:rsidR="009F0549" w:rsidRDefault="00D17D94">
      <w:r>
        <w:rPr>
          <w:noProof/>
        </w:rPr>
        <mc:AlternateContent>
          <mc:Choice Requires="wpi">
            <w:drawing>
              <wp:anchor distT="0" distB="0" distL="114300" distR="114300" simplePos="0" relativeHeight="251668480" behindDoc="0" locked="0" layoutInCell="1" allowOverlap="1" wp14:anchorId="7D35B7B4" wp14:editId="3A108F43">
                <wp:simplePos x="0" y="0"/>
                <wp:positionH relativeFrom="column">
                  <wp:posOffset>-86760</wp:posOffset>
                </wp:positionH>
                <wp:positionV relativeFrom="paragraph">
                  <wp:posOffset>203315</wp:posOffset>
                </wp:positionV>
                <wp:extent cx="270360" cy="304920"/>
                <wp:effectExtent l="38100" t="38100" r="15875" b="38100"/>
                <wp:wrapNone/>
                <wp:docPr id="984702251"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70360" cy="304920"/>
                      </w14:xfrm>
                    </w14:contentPart>
                  </a:graphicData>
                </a:graphic>
              </wp:anchor>
            </w:drawing>
          </mc:Choice>
          <mc:Fallback>
            <w:pict>
              <v:shape w14:anchorId="50954D3B" id="Ink 13" o:spid="_x0000_s1026" type="#_x0000_t75" style="position:absolute;margin-left:-7.35pt;margin-top:15.5pt;width:22.3pt;height:24.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">
                <v:imagedata r:id="rId23" o:title=""/>
              </v:shape>
            </w:pict>
          </mc:Fallback>
        </mc:AlternateContent>
      </w:r>
      <w:r>
        <w:t>7) What is the main benefit of a line graph to the reader?</w:t>
      </w:r>
    </w:p>
    <w:p w14:paraId="4E64CD9A" w14:textId="77777777" w:rsidR="009F0549" w:rsidRDefault="00000000">
      <w:r>
        <w:t>a. A line graph quickly displays trends in numerical data, such as increasing or decreasing values over time</w:t>
      </w:r>
    </w:p>
    <w:p w14:paraId="0C30685C" w14:textId="77777777" w:rsidR="009F0549" w:rsidRDefault="00000000">
      <w:r>
        <w:t>b. Most viewers are not familiar with other formats of charts, which will require explanation</w:t>
      </w:r>
    </w:p>
    <w:p w14:paraId="38205BFA" w14:textId="77777777" w:rsidR="009F0549" w:rsidRDefault="00000000">
      <w:r>
        <w:t>c. Line graphs do not separate data into categories</w:t>
      </w:r>
    </w:p>
    <w:p w14:paraId="4C755565" w14:textId="77777777" w:rsidR="009F0549" w:rsidRDefault="00000000">
      <w:r>
        <w:t xml:space="preserve">d. </w:t>
      </w:r>
      <w:proofErr w:type="gramStart"/>
      <w:r>
        <w:t>Little</w:t>
      </w:r>
      <w:proofErr w:type="gramEnd"/>
      <w:r>
        <w:t xml:space="preserve"> benefit exists in using line graphs for </w:t>
      </w:r>
      <w:proofErr w:type="spellStart"/>
      <w:r>
        <w:t>well informed</w:t>
      </w:r>
      <w:proofErr w:type="spellEnd"/>
      <w:r>
        <w:t xml:space="preserve"> viewers</w:t>
      </w:r>
    </w:p>
    <w:p w14:paraId="4C59D9C9" w14:textId="5FE83E93" w:rsidR="009F0549" w:rsidRPr="000E0300" w:rsidRDefault="000E0300">
      <w:pPr>
        <w:rPr>
          <w:color w:val="FF0000"/>
        </w:rPr>
      </w:pPr>
      <w:r>
        <w:rPr>
          <w:color w:val="FF0000"/>
        </w:rPr>
        <w:t>Line graphs are particularly effective for showing trends and patterns over time. They connect data points with lines, which helps readers visualize changes and trends in numerical data.</w:t>
      </w:r>
    </w:p>
    <w:p w14:paraId="234543A4" w14:textId="77777777" w:rsidR="00ED5F0F" w:rsidRDefault="00ED5F0F"/>
    <w:p w14:paraId="2E04C28C" w14:textId="77777777" w:rsidR="009F0549" w:rsidRDefault="00000000">
      <w:r>
        <w:t>8) A variable that makes two unrelated phenomena appear to have a relationship is a ______.</w:t>
      </w:r>
    </w:p>
    <w:p w14:paraId="07A83620" w14:textId="77777777" w:rsidR="009F0549" w:rsidRDefault="00000000">
      <w:r>
        <w:t>a. observed variable</w:t>
      </w:r>
    </w:p>
    <w:p w14:paraId="5B31251E" w14:textId="77777777" w:rsidR="009F0549" w:rsidRDefault="00000000">
      <w:r>
        <w:t>b. categorical variable</w:t>
      </w:r>
    </w:p>
    <w:p w14:paraId="0769D248" w14:textId="5DD42F6A" w:rsidR="009F0549" w:rsidRDefault="0070520D">
      <w:r>
        <w:rPr>
          <w:noProof/>
        </w:rPr>
        <mc:AlternateContent>
          <mc:Choice Requires="wpi">
            <w:drawing>
              <wp:anchor distT="0" distB="0" distL="114300" distR="114300" simplePos="0" relativeHeight="251670528" behindDoc="0" locked="0" layoutInCell="1" allowOverlap="1" wp14:anchorId="2EBCCCBD" wp14:editId="13F91840">
                <wp:simplePos x="0" y="0"/>
                <wp:positionH relativeFrom="column">
                  <wp:posOffset>-144780</wp:posOffset>
                </wp:positionH>
                <wp:positionV relativeFrom="paragraph">
                  <wp:posOffset>-71755</wp:posOffset>
                </wp:positionV>
                <wp:extent cx="413385" cy="477520"/>
                <wp:effectExtent l="76200" t="19050" r="43815" b="17780"/>
                <wp:wrapNone/>
                <wp:docPr id="533890234" name="Ink 15"/>
                <wp:cNvGraphicFramePr/>
                <a:graphic xmlns:a="http://schemas.openxmlformats.org/drawingml/2006/main">
                  <a:graphicData uri="http://schemas.microsoft.com/office/word/2010/wordprocessingInk">
                    <w14:contentPart bwMode="auto" r:id="rId24">
                      <w14:nvContentPartPr>
                        <w14:cNvContentPartPr/>
                      </w14:nvContentPartPr>
                      <w14:xfrm rot="-1800000">
                        <a:off x="0" y="0"/>
                        <a:ext cx="413385" cy="477520"/>
                      </w14:xfrm>
                    </w14:contentPart>
                  </a:graphicData>
                </a:graphic>
                <wp14:sizeRelH relativeFrom="margin">
                  <wp14:pctWidth>0</wp14:pctWidth>
                </wp14:sizeRelH>
                <wp14:sizeRelV relativeFrom="margin">
                  <wp14:pctHeight>0</wp14:pctHeight>
                </wp14:sizeRelV>
              </wp:anchor>
            </w:drawing>
          </mc:Choice>
          <mc:Fallback>
            <w:pict>
              <v:shape w14:anchorId="030CCEDB" id="Ink 15" o:spid="_x0000_s1026" type="#_x0000_t75" style="position:absolute;margin-left:-11.9pt;margin-top:-6.15pt;width:33.5pt;height:38.55pt;rotation:-3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">
                <v:imagedata r:id="rId25" o:title=""/>
              </v:shape>
            </w:pict>
          </mc:Fallback>
        </mc:AlternateContent>
      </w:r>
      <w:r>
        <w:t>c. confounding variable</w:t>
      </w:r>
    </w:p>
    <w:p w14:paraId="01B4DA98" w14:textId="77777777" w:rsidR="009F0549" w:rsidRDefault="00000000">
      <w:r>
        <w:t>d. quantitative variable</w:t>
      </w:r>
    </w:p>
    <w:p w14:paraId="1232A2CF" w14:textId="2950A717" w:rsidR="009F0549" w:rsidRDefault="000E0300">
      <w:pPr>
        <w:rPr>
          <w:color w:val="FF0000"/>
        </w:rPr>
      </w:pPr>
      <w:r>
        <w:rPr>
          <w:color w:val="FF0000"/>
        </w:rPr>
        <w:t xml:space="preserve">Confounding variable: This is a variable that influences both the independent and dependent variables, causing </w:t>
      </w:r>
      <w:proofErr w:type="gramStart"/>
      <w:r>
        <w:rPr>
          <w:color w:val="FF0000"/>
        </w:rPr>
        <w:t>a false</w:t>
      </w:r>
      <w:proofErr w:type="gramEnd"/>
      <w:r>
        <w:rPr>
          <w:color w:val="FF0000"/>
        </w:rPr>
        <w:t xml:space="preserve"> or misleading associations between them. It can make two unrelated phenomena appear to have a relationship due to its impact on both.</w:t>
      </w:r>
    </w:p>
    <w:p w14:paraId="6D5F47EF" w14:textId="77777777" w:rsidR="000E0300" w:rsidRPr="000E0300" w:rsidRDefault="000E0300">
      <w:pPr>
        <w:rPr>
          <w:color w:val="FF0000"/>
        </w:rPr>
      </w:pPr>
    </w:p>
    <w:p w14:paraId="3B9C8B69" w14:textId="77777777" w:rsidR="009F0549" w:rsidRDefault="00000000">
      <w:r>
        <w:t xml:space="preserve">9) The monthly salaries (in thousands of dollars) for a sample of </w:t>
      </w:r>
      <m:oMath>
        <m:r>
          <w:rPr>
            <w:rFonts w:ascii="Cambria Math" w:hAnsi="Cambria Math"/>
          </w:rPr>
          <m:t>7</m:t>
        </m:r>
      </m:oMath>
      <w:r>
        <w:t xml:space="preserve"> employees of a firm are: </w:t>
      </w:r>
      <m:oMath>
        <m:r>
          <w:rPr>
            <w:rFonts w:ascii="Cambria Math" w:hAnsi="Cambria Math"/>
          </w:rPr>
          <m:t>9</m:t>
        </m:r>
      </m:oMath>
      <w:r>
        <w:t xml:space="preserve"> , </w:t>
      </w:r>
      <m:oMath>
        <m:r>
          <w:rPr>
            <w:rFonts w:ascii="Cambria Math" w:hAnsi="Cambria Math"/>
          </w:rPr>
          <m:t>7</m:t>
        </m:r>
      </m:oMath>
      <w:r>
        <w:t xml:space="preserve"> , </w:t>
      </w:r>
      <m:oMath>
        <m:r>
          <w:rPr>
            <w:rFonts w:ascii="Cambria Math" w:hAnsi="Cambria Math"/>
          </w:rPr>
          <m:t>8</m:t>
        </m:r>
      </m:oMath>
      <w:r>
        <w:t xml:space="preserve"> , </w:t>
      </w:r>
      <m:oMath>
        <m:r>
          <w:rPr>
            <w:rFonts w:ascii="Cambria Math" w:hAnsi="Cambria Math"/>
          </w:rPr>
          <m:t>7</m:t>
        </m:r>
      </m:oMath>
      <w:r>
        <w:t xml:space="preserve"> , </w:t>
      </w:r>
      <m:oMath>
        <m:r>
          <w:rPr>
            <w:rFonts w:ascii="Cambria Math" w:hAnsi="Cambria Math"/>
          </w:rPr>
          <m:t>10</m:t>
        </m:r>
      </m:oMath>
      <w:r>
        <w:t xml:space="preserve"> , </w:t>
      </w:r>
      <m:oMath>
        <m:r>
          <w:rPr>
            <w:rFonts w:ascii="Cambria Math" w:hAnsi="Cambria Math"/>
          </w:rPr>
          <m:t>11</m:t>
        </m:r>
      </m:oMath>
      <w:r>
        <w:t xml:space="preserve"> and </w:t>
      </w:r>
      <m:oMath>
        <m:r>
          <w:rPr>
            <w:rFonts w:ascii="Cambria Math" w:hAnsi="Cambria Math"/>
          </w:rPr>
          <m:t>11</m:t>
        </m:r>
      </m:oMath>
      <w:r>
        <w:t xml:space="preserve"> . Which of the following statements is true about the mean, median and mode?</w:t>
      </w:r>
    </w:p>
    <w:p w14:paraId="7F9D0C10" w14:textId="62F57BFD" w:rsidR="009F0549" w:rsidRDefault="0070520D">
      <w:r>
        <w:rPr>
          <w:noProof/>
        </w:rPr>
        <mc:AlternateContent>
          <mc:Choice Requires="wpi">
            <w:drawing>
              <wp:anchor distT="0" distB="0" distL="114300" distR="114300" simplePos="0" relativeHeight="251671552" behindDoc="0" locked="0" layoutInCell="1" allowOverlap="1" wp14:anchorId="7EA27C30" wp14:editId="5A493DF1">
                <wp:simplePos x="0" y="0"/>
                <wp:positionH relativeFrom="column">
                  <wp:posOffset>-347355</wp:posOffset>
                </wp:positionH>
                <wp:positionV relativeFrom="paragraph">
                  <wp:posOffset>-19910</wp:posOffset>
                </wp:positionV>
                <wp:extent cx="570960" cy="267120"/>
                <wp:effectExtent l="38100" t="38100" r="19685" b="38100"/>
                <wp:wrapNone/>
                <wp:docPr id="378760"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570960" cy="267120"/>
                      </w14:xfrm>
                    </w14:contentPart>
                  </a:graphicData>
                </a:graphic>
              </wp:anchor>
            </w:drawing>
          </mc:Choice>
          <mc:Fallback>
            <w:pict>
              <v:shape w14:anchorId="10A17EF1" id="Ink 16" o:spid="_x0000_s1026" type="#_x0000_t75" style="position:absolute;margin-left:-27.85pt;margin-top:-2.05pt;width:45.9pt;height:22.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">
                <v:imagedata r:id="rId27" o:title=""/>
              </v:shape>
            </w:pict>
          </mc:Fallback>
        </mc:AlternateContent>
      </w:r>
      <w:r>
        <w:t>a. mean = median</w:t>
      </w:r>
    </w:p>
    <w:p w14:paraId="46E4C89C" w14:textId="77777777" w:rsidR="009F0549" w:rsidRDefault="00000000">
      <w:r>
        <w:t>b. mode &lt; median &lt; mean</w:t>
      </w:r>
    </w:p>
    <w:p w14:paraId="51F0D9D2" w14:textId="77777777" w:rsidR="009F0549" w:rsidRDefault="00000000">
      <w:r>
        <w:t>c. mode &lt; mean &lt; median</w:t>
      </w:r>
    </w:p>
    <w:p w14:paraId="1FE11C44" w14:textId="77777777" w:rsidR="009F0549" w:rsidRDefault="00000000">
      <w:r>
        <w:t>d. mode = median = mode</w:t>
      </w:r>
    </w:p>
    <w:p w14:paraId="1A06216A" w14:textId="77777777" w:rsidR="009F0549" w:rsidRDefault="009F0549"/>
    <w:p w14:paraId="783CA8A2" w14:textId="77777777" w:rsidR="009F0549" w:rsidRDefault="00000000">
      <w:r>
        <w:t>10) Which of the following statements involve inferential statistics as opposed to descriptive statistics?</w:t>
      </w:r>
    </w:p>
    <w:p w14:paraId="4A1E59D8" w14:textId="77777777" w:rsidR="009F0549" w:rsidRDefault="00000000">
      <w:r>
        <w:t xml:space="preserve">a. A class of fifty applied statistics students earned an average grade of </w:t>
      </w:r>
      <m:oMath>
        <m:r>
          <w:rPr>
            <w:rFonts w:ascii="Cambria Math" w:hAnsi="Cambria Math"/>
          </w:rPr>
          <m:t>81.5</m:t>
        </m:r>
      </m:oMath>
      <w:r>
        <w:t xml:space="preserve"> .</w:t>
      </w:r>
    </w:p>
    <w:p w14:paraId="09698B37" w14:textId="08227895" w:rsidR="009F0549" w:rsidRDefault="0070520D">
      <w:r>
        <w:t xml:space="preserve">b. A local </w:t>
      </w:r>
      <w:proofErr w:type="gramStart"/>
      <w:r>
        <w:t>fast food</w:t>
      </w:r>
      <w:proofErr w:type="gramEnd"/>
      <w:r>
        <w:t xml:space="preserve"> restaurant estimates that the average waiting time in the drive-thru is </w:t>
      </w:r>
      <m:oMath>
        <m:r>
          <w:rPr>
            <w:rFonts w:ascii="Cambria Math" w:hAnsi="Cambria Math"/>
          </w:rPr>
          <m:t>89</m:t>
        </m:r>
      </m:oMath>
      <w:r>
        <w:t xml:space="preserve"> seconds.</w:t>
      </w:r>
    </w:p>
    <w:p w14:paraId="310E64FE" w14:textId="40C530C7" w:rsidR="009F0549" w:rsidRDefault="00000000">
      <w:r>
        <w:t xml:space="preserve">c. The FAA reported </w:t>
      </w:r>
      <m:oMath>
        <m:r>
          <w:rPr>
            <w:rFonts w:ascii="Cambria Math" w:hAnsi="Cambria Math"/>
          </w:rPr>
          <m:t>200</m:t>
        </m:r>
      </m:oMath>
      <w:r>
        <w:t xml:space="preserve"> close calls between airplanes and drones during the last year.</w:t>
      </w:r>
    </w:p>
    <w:p w14:paraId="10453DF7" w14:textId="1CA3311A" w:rsidR="009F0549" w:rsidRDefault="006E6E71">
      <w:r>
        <w:rPr>
          <w:noProof/>
        </w:rPr>
        <mc:AlternateContent>
          <mc:Choice Requires="wpi">
            <w:drawing>
              <wp:anchor distT="0" distB="0" distL="114300" distR="114300" simplePos="0" relativeHeight="251672576" behindDoc="0" locked="0" layoutInCell="1" allowOverlap="1" wp14:anchorId="3B9F62ED" wp14:editId="39D9B17B">
                <wp:simplePos x="0" y="0"/>
                <wp:positionH relativeFrom="column">
                  <wp:posOffset>-197595</wp:posOffset>
                </wp:positionH>
                <wp:positionV relativeFrom="paragraph">
                  <wp:posOffset>-81645</wp:posOffset>
                </wp:positionV>
                <wp:extent cx="364320" cy="307080"/>
                <wp:effectExtent l="38100" t="38100" r="17145" b="36195"/>
                <wp:wrapNone/>
                <wp:docPr id="1627770675" name="Ink 1"/>
                <wp:cNvGraphicFramePr/>
                <a:graphic xmlns:a="http://schemas.openxmlformats.org/drawingml/2006/main">
                  <a:graphicData uri="http://schemas.microsoft.com/office/word/2010/wordprocessingInk">
                    <w14:contentPart bwMode="auto" r:id="rId28">
                      <w14:nvContentPartPr>
                        <w14:cNvContentPartPr/>
                      </w14:nvContentPartPr>
                      <w14:xfrm>
                        <a:off x="0" y="0"/>
                        <a:ext cx="364320" cy="307080"/>
                      </w14:xfrm>
                    </w14:contentPart>
                  </a:graphicData>
                </a:graphic>
              </wp:anchor>
            </w:drawing>
          </mc:Choice>
          <mc:Fallback>
            <w:pict>
              <v:shape w14:anchorId="78C5CE56" id="Ink 1" o:spid="_x0000_s1026" type="#_x0000_t75" style="position:absolute;margin-left:-16.05pt;margin-top:-6.95pt;width:29.7pt;height:25.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">
                <v:imagedata r:id="rId29" o:title=""/>
              </v:shape>
            </w:pict>
          </mc:Fallback>
        </mc:AlternateContent>
      </w:r>
      <w:r>
        <w:t xml:space="preserve">d. A total of </w:t>
      </w:r>
      <m:oMath>
        <m:r>
          <w:rPr>
            <w:rFonts w:ascii="Cambria Math" w:hAnsi="Cambria Math"/>
          </w:rPr>
          <m:t>2,139</m:t>
        </m:r>
      </m:oMath>
      <w:r>
        <w:t xml:space="preserve"> people voted for Joe Johnson in a local election.</w:t>
      </w:r>
    </w:p>
    <w:sectPr w:rsidR="009F0549" w:rsidSect="00034616">
      <w:head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2E74" w14:textId="77777777" w:rsidR="00D62DA6" w:rsidRDefault="00D62DA6" w:rsidP="00D17D94">
      <w:pPr>
        <w:spacing w:after="0" w:line="240" w:lineRule="auto"/>
      </w:pPr>
      <w:r>
        <w:separator/>
      </w:r>
    </w:p>
  </w:endnote>
  <w:endnote w:type="continuationSeparator" w:id="0">
    <w:p w14:paraId="774E1F16" w14:textId="77777777" w:rsidR="00D62DA6" w:rsidRDefault="00D62DA6" w:rsidP="00D1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F4987" w14:textId="77777777" w:rsidR="00D62DA6" w:rsidRDefault="00D62DA6" w:rsidP="00D17D94">
      <w:pPr>
        <w:spacing w:after="0" w:line="240" w:lineRule="auto"/>
      </w:pPr>
      <w:r>
        <w:separator/>
      </w:r>
    </w:p>
  </w:footnote>
  <w:footnote w:type="continuationSeparator" w:id="0">
    <w:p w14:paraId="26F5A4FF" w14:textId="77777777" w:rsidR="00D62DA6" w:rsidRDefault="00D62DA6" w:rsidP="00D1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0BCF7" w14:textId="135131FF" w:rsidR="00D17D94" w:rsidRDefault="00D17D94">
    <w:pPr>
      <w:pStyle w:val="Header"/>
    </w:pPr>
    <w:r>
      <w:t>Daren Diaz</w:t>
    </w:r>
    <w:r>
      <w:tab/>
    </w:r>
    <w:r>
      <w:tab/>
      <w:t>September 12, 2024</w:t>
    </w:r>
  </w:p>
  <w:p w14:paraId="64E2E661" w14:textId="77777777" w:rsidR="00D17D94" w:rsidRDefault="00D17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393F3B"/>
    <w:multiLevelType w:val="hybridMultilevel"/>
    <w:tmpl w:val="E00E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2141D"/>
    <w:multiLevelType w:val="hybridMultilevel"/>
    <w:tmpl w:val="3E5A9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018333">
    <w:abstractNumId w:val="8"/>
  </w:num>
  <w:num w:numId="2" w16cid:durableId="2100786806">
    <w:abstractNumId w:val="6"/>
  </w:num>
  <w:num w:numId="3" w16cid:durableId="1124927733">
    <w:abstractNumId w:val="5"/>
  </w:num>
  <w:num w:numId="4" w16cid:durableId="1149714639">
    <w:abstractNumId w:val="4"/>
  </w:num>
  <w:num w:numId="5" w16cid:durableId="709378795">
    <w:abstractNumId w:val="7"/>
  </w:num>
  <w:num w:numId="6" w16cid:durableId="99105266">
    <w:abstractNumId w:val="3"/>
  </w:num>
  <w:num w:numId="7" w16cid:durableId="800001260">
    <w:abstractNumId w:val="2"/>
  </w:num>
  <w:num w:numId="8" w16cid:durableId="2069068827">
    <w:abstractNumId w:val="1"/>
  </w:num>
  <w:num w:numId="9" w16cid:durableId="1550727872">
    <w:abstractNumId w:val="0"/>
  </w:num>
  <w:num w:numId="10" w16cid:durableId="705789553">
    <w:abstractNumId w:val="9"/>
  </w:num>
  <w:num w:numId="11" w16cid:durableId="794253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300"/>
    <w:rsid w:val="000F001D"/>
    <w:rsid w:val="0015074B"/>
    <w:rsid w:val="0029639D"/>
    <w:rsid w:val="00300B30"/>
    <w:rsid w:val="00326F90"/>
    <w:rsid w:val="005A69F0"/>
    <w:rsid w:val="006E6E71"/>
    <w:rsid w:val="0070520D"/>
    <w:rsid w:val="007C7AA5"/>
    <w:rsid w:val="008849CB"/>
    <w:rsid w:val="008E1C8D"/>
    <w:rsid w:val="009364DB"/>
    <w:rsid w:val="009F0549"/>
    <w:rsid w:val="009F30F7"/>
    <w:rsid w:val="00A94543"/>
    <w:rsid w:val="00AA1D8D"/>
    <w:rsid w:val="00B47730"/>
    <w:rsid w:val="00BC7C26"/>
    <w:rsid w:val="00C940F6"/>
    <w:rsid w:val="00CB0664"/>
    <w:rsid w:val="00D17D94"/>
    <w:rsid w:val="00D62DA6"/>
    <w:rsid w:val="00DC3CE8"/>
    <w:rsid w:val="00EB4E98"/>
    <w:rsid w:val="00ED5F0F"/>
    <w:rsid w:val="00EF43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5C79C3"/>
  <w14:defaultImageDpi w14:val="300"/>
  <w15:docId w15:val="{ED677D55-33D4-430E-BF44-9CCD71A8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deStyle">
    <w:name w:val="CodeStyl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47:33.645"/>
    </inkml:context>
    <inkml:brush xml:id="br0">
      <inkml:brushProperty name="width" value="0.035" units="cm"/>
      <inkml:brushProperty name="height" value="0.035" units="cm"/>
    </inkml:brush>
  </inkml:definitions>
  <inkml:trace contextRef="#ctx0" brushRef="#br0">460 0 24493,'-411'82'0,"362"334"0,430-241 0,-97-483 0,-489-57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52:40.218"/>
    </inkml:context>
    <inkml:brush xml:id="br0">
      <inkml:brushProperty name="width" value="0.035" units="cm"/>
      <inkml:brushProperty name="height" value="0.035" units="cm"/>
    </inkml:brush>
  </inkml:definitions>
  <inkml:trace contextRef="#ctx0" brushRef="#br0">1071 0 24575,'-17'0'0,"-333"11"0,296-5 0,0 2 0,1 2 0,0 3 0,-74 27 0,-135 45 0,257-85 0,0 1 0,0 0 0,0 1 0,1-1 0,-1 1 0,0 0 0,1 0 0,0 0 0,-1 1 0,1 0 0,0 0 0,0 0 0,0 0 0,1 0 0,-1 1 0,1 0 0,0 0 0,0 0 0,0 0 0,0 0 0,1 0 0,0 1 0,0-1 0,0 1 0,0 0 0,1-1 0,0 1 0,0 0 0,0 0 0,0 0 0,1 0 0,0 0 0,0 7 0,11 268 0,-10-274 0,1-1 0,-1 1 0,1 0 0,0-1 0,1 1 0,0-1 0,0 0 0,0 1 0,0-1 0,1-1 0,-1 1 0,1-1 0,1 1 0,-1-1 0,1 0 0,-1 0 0,1-1 0,0 0 0,0 0 0,1 0 0,-1 0 0,0-1 0,9 3 0,7 2 0,0 0 0,0-1 0,1-1 0,44 3 0,245-6 0,-155-5 0,-93 2 0,375 17 0,-425-14 0,22 2 0,54 0 0,-78-4 0,1-1 0,-1 0 0,0-1 0,0-1 0,0 0 0,0 0 0,0-1 0,18-9 0,-16 7 0,0-2 0,0 1 0,-1-2 0,0 0 0,22-20 0,-34 28 0,1 0 0,0 0 0,-1-1 0,1 1 0,-1 0 0,1 0 0,-1-1 0,1 1 0,-1 0 0,0 0 0,0-1 0,0 1 0,0 0 0,0-1 0,0 1 0,0 0 0,0-1 0,0 1 0,-1 0 0,1-1 0,0 1 0,-1 0 0,1 0 0,-1-1 0,0 1 0,1 0 0,-1 0 0,-1-2 0,-29-32 0,21 25 0,-11-12 0,1-2 0,0 0 0,2-1 0,1-1 0,1-1 0,2 0 0,0-1 0,-14-43 0,22 56 14,0 1-1,-1-1 0,-1 1 0,0 0 1,-1 1-1,-1 0 0,0 0 1,-14-12-1,6 7-310,-1 2 0,-1 0 0,0 1 0,-33-18 0,31 21-6529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6T23:16:31.651"/>
    </inkml:context>
    <inkml:brush xml:id="br0">
      <inkml:brushProperty name="width" value="0.035" units="cm"/>
      <inkml:brushProperty name="height" value="0.035" units="cm"/>
    </inkml:brush>
  </inkml:definitions>
  <inkml:trace contextRef="#ctx0" brushRef="#br0">760 200 24575,'-2'-14'0,"-1"0"0,-1 0 0,0 0 0,-1 0 0,0 1 0,-1 0 0,-1 0 0,0 0 0,-10-13 0,15 22 0,-1 0 0,0 1 0,0-1 0,0 1 0,-1-1 0,1 1 0,-1 0 0,0 0 0,0 0 0,0 1 0,0 0 0,0-1 0,0 1 0,-1 1 0,1-1 0,-1 1 0,1-1 0,-1 1 0,1 1 0,-1-1 0,0 1 0,0-1 0,1 1 0,-1 1 0,0-1 0,0 1 0,1 0 0,-1 0 0,1 0 0,-6 2 0,-13 6 0,0 1 0,0 1 0,1 2 0,-33 23 0,11-8 0,9-4 0,1 1 0,-43 42 0,-7 5 0,74-63 0,0 0 0,0 1 0,1 0 0,0 0 0,1 1 0,0 0 0,1 1 0,0 0 0,-9 22 0,2 5 0,-17 75 0,25-89 0,5-20 0,1-1 0,0 1 0,0-1 0,0 1 0,1-1 0,-1 1 0,1-1 0,0 1 0,1-1 0,-1 0 0,1 1 0,0-1 0,0 0 0,0 0 0,0 0 0,1 0 0,-1-1 0,1 1 0,4 3 0,6 8 0,2 0 0,30 23 0,-33-29 0,0-1 0,0 0 0,1-1 0,0 0 0,1-1 0,-1-1 0,1 0 0,0-1 0,0 0 0,0-1 0,1-1 0,-1 0 0,1-1 0,18-1 0,161 15 0,-160-13 0,1-2 0,0-2 0,-1-1 0,0-1 0,0-2 0,0-2 0,33-11 0,-62 17 0,0-1 0,0 0 0,-1 0 0,1 0 0,0 0 0,-1 0 0,0-1 0,0 0 0,0 0 0,-1 0 0,1 0 0,-1-1 0,0 0 0,0 1 0,0-1 0,-1 0 0,3-8 0,2-9 0,-1 1 0,-1-1 0,3-25 0,4-21 0,-6 51 0,0 0 0,1 0 0,1 1 0,19-30 0,-14 24 0,-12 19 0,1 0 0,-1-1 0,0 1 0,0-1 0,0 1 0,-1-1 0,1 1 0,-1-1 0,0 0 0,0 1 0,0-1 0,-1 1 0,1-1 0,-1 1 0,0-1 0,-1-4 0,-26-60 0,18 45 0,3 7-136,0 1-1,-1-1 1,0 1-1,-2 1 1,1 0-1,-2 0 1,0 1-1,0 0 0,-16-13 1,7 13-6690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48:31.695"/>
    </inkml:context>
    <inkml:brush xml:id="br0">
      <inkml:brushProperty name="width" value="0.035" units="cm"/>
      <inkml:brushProperty name="height" value="0.035" units="cm"/>
    </inkml:brush>
  </inkml:definitions>
  <inkml:trace contextRef="#ctx0" brushRef="#br0">482 1 24575,'-71'3'0,"-130"24"0,82-8 0,109-18 0,2-1 0,1 1 0,-1 1 0,0 0 0,0 0 0,-14 6 0,20-8 0,1 1 0,0 0 0,-1 0 0,1 0 0,0 0 0,0 0 0,0 0 0,0 0 0,0 0 0,0 0 0,0 1 0,0-1 0,1 0 0,-1 0 0,0 1 0,1-1 0,-1 1 0,1-1 0,0 1 0,-1-1 0,1 1 0,0-1 0,0 0 0,0 1 0,0 0 0,0-1 0,0 1 0,0-1 0,0 0 0,1 1 0,-1-1 0,0 1 0,1-1 0,0 1 0,-1-1 0,1 0 0,0 1 0,0 0 0,8 16 0,1 7 0,2-2 0,0 1 0,2-1 0,24 31 0,69 58 0,19 26 0,-113-121 0,-1 0 0,0 1 0,-1 0 0,-2 1 0,1 0 0,10 34 0,-11-22 0,-1 1 0,2-1 0,23 50 0,-33-81 0,0 0 0,1 1 0,-1-1 0,0 1 0,0-1 0,1 1 0,-1-1 0,0 1 0,1-1 0,-1 0 0,0 1 0,1-1 0,-1 0 0,0 1 0,1-1 0,-1 0 0,1 0 0,-1 1 0,1-1 0,-1 0 0,1 0 0,-1 0 0,1 0 0,-1 1 0,1-1 0,-1 0 0,1 0 0,-1 0 0,1 0 0,-1 0 0,1 0 0,-1 0 0,1 0 0,-1-1 0,1 1 0,0 0 0,19-18 0,14-43 0,-27 47 0,78-159 0,29-53 0,-78 171 0,33-55 0,-62 97 0,0-1 0,-1 0 0,-1-1 0,0 1 0,6-30 0,-10 42 0,-1-1 0,1 0 0,-1 0 0,0 0 0,0 0 0,0 0 0,0 0 0,0 0 0,-1 0 0,0 0 0,1 0 0,-1 0 0,0 0 0,0 0 0,-1 1 0,1-1 0,0 0 0,-1 1 0,0-1 0,1 1 0,-1 0 0,0-1 0,0 1 0,-1 0 0,1 0 0,0 0 0,-1 1 0,1-1 0,-1 0 0,1 1 0,-1 0 0,0-1 0,0 1 0,1 0 0,-1 1 0,0-1 0,-6 0 0,-10-2 0,0 2 0,-1 0 0,1 1 0,-36 5 0,18-2 0,0-1-1365,4-1-5461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49:22.639"/>
    </inkml:context>
    <inkml:brush xml:id="br0">
      <inkml:brushProperty name="width" value="0.035" units="cm"/>
      <inkml:brushProperty name="height" value="0.035" units="cm"/>
    </inkml:brush>
  </inkml:definitions>
  <inkml:trace contextRef="#ctx0" brushRef="#br0">115 0 24494,'-115'753'0,"740"-518"0,-510-987 0,-740 516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50:16.135"/>
    </inkml:context>
    <inkml:brush xml:id="br0">
      <inkml:brushProperty name="width" value="0.035" units="cm"/>
      <inkml:brushProperty name="height" value="0.035" units="cm"/>
    </inkml:brush>
  </inkml:definitions>
  <inkml:trace contextRef="#ctx0" brushRef="#br0">806 0 24575,'-25'1'0,"-1"1"0,1 1 0,0 2 0,0 0 0,1 1 0,-33 13 0,-134 72 0,82-37 0,59-28 0,2 2 0,-67 50 0,107-71 0,1 1 0,-1-1 0,1 1 0,1 1 0,-1-1 0,2 1 0,-1 0 0,1 0 0,0 1 0,1-1 0,0 1 0,1 0 0,0 1 0,1-1 0,-1 0 0,2 1 0,0-1 0,0 1 0,2 16 0,-1-7 0,2 1 0,0-1 0,1 0 0,2 0 0,0 0 0,1 0 0,0-1 0,2 0 0,15 27 0,0-9 0,3 0 0,1-2 0,2-1 0,35 32 0,-4-11 0,89 63 0,-131-104 0,1-1 0,1-1 0,0 0 0,1-2 0,0-1 0,35 11 0,-47-17 0,0-2 0,0 1 0,0-1 0,0 0 0,0-1 0,0 0 0,1-1 0,-1 1 0,0-2 0,0 1 0,0-2 0,0 1 0,0-1 0,-1 0 0,1-1 0,-1 0 0,0 0 0,0-1 0,8-6 0,-2-1 0,1-1 0,-2-1 0,0-1 0,-1 0 0,0 0 0,-1-1 0,-1-1 0,0 0 0,-1 0 0,-1-1 0,10-34 0,-1-7 0,-2 0 0,9-85 0,1-90 0,-23 194 0,-2 0 0,-2-1 0,-12-72 0,13 106-85,0-1 0,-1 1-1,0-1 1,-1 1 0,1 0-1,-2 0 1,1 0 0,-1 0-1,0 0 1,0 1 0,0-1-1,-1 1 1,0 1 0,-1-1-1,-8-7 1,-10-2-6741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50:39.704"/>
    </inkml:context>
    <inkml:brush xml:id="br0">
      <inkml:brushProperty name="width" value="0.035" units="cm"/>
      <inkml:brushProperty name="height" value="0.035" units="cm"/>
    </inkml:brush>
  </inkml:definitions>
  <inkml:trace contextRef="#ctx0" brushRef="#br0">162 55 24575,'-2'6'0,"1"0"0,-2 0 0,1 0 0,-1-1 0,1 1 0,-2-1 0,1 1 0,0-1 0,-1-1 0,-8 9 0,5-4 0,-8 10 0,0 1 0,2 0 0,0 1 0,1 0 0,1 1 0,2 1 0,-9 26 0,16-43 0,0 1 0,0 0 0,1-1 0,0 1 0,0 0 0,1 0 0,0-1 0,0 1 0,1 0 0,-1 0 0,2-1 0,-1 1 0,1 0 0,0-1 0,0 1 0,0-1 0,1 0 0,0 0 0,1 0 0,-1 0 0,1-1 0,0 1 0,0-1 0,1 0 0,0 0 0,0 0 0,0-1 0,0 0 0,1 0 0,8 5 0,3-1 0,1-1 0,0-1 0,0 0 0,0-2 0,1 0 0,26 2 0,9 3 0,-8 4 0,-28-8 0,1 0 0,0-1 0,-1 0 0,28 0 0,-42-4 0,0 0 0,0 0 0,0 0 0,0-1 0,0 1 0,0-1 0,0 0 0,-1 0 0,1-1 0,0 1 0,0-1 0,-1 0 0,0 0 0,1 0 0,-1 0 0,0 0 0,0-1 0,0 1 0,0-1 0,0 0 0,-1 0 0,1 0 0,-1-1 0,0 1 0,0 0 0,3-7 0,53-159 0,-39 123 0,-9 24 0,0-1 0,-1 0 0,-1-1 0,-2 0 0,8-48 0,-14 68 0,0 0 0,0 0 0,-1 0 0,1 0 0,-1 0 0,0 0 0,0 0 0,0 0 0,-1 0 0,1 0 0,-1 0 0,0 1 0,0-1 0,0 1 0,-1-1 0,1 1 0,-4-3 0,0 1 0,0-1 0,0 1 0,0 1 0,-1-1 0,0 1 0,0 1 0,0-1 0,-11-3 0,-5 0 0,0 1 0,-1 1 0,0 1 0,-46-2 0,-118 7-1365,154-1-5461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51:14.742"/>
    </inkml:context>
    <inkml:brush xml:id="br0">
      <inkml:brushProperty name="width" value="0.035" units="cm"/>
      <inkml:brushProperty name="height" value="0.035" units="cm"/>
    </inkml:brush>
  </inkml:definitions>
  <inkml:trace contextRef="#ctx0" brushRef="#br0">0 0 24575,'0'5'0,"0"6"0,0 5 0,0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51:13.773"/>
    </inkml:context>
    <inkml:brush xml:id="br0">
      <inkml:brushProperty name="width" value="0.035" units="cm"/>
      <inkml:brushProperty name="height" value="0.035" units="cm"/>
    </inkml:brush>
  </inkml:definitions>
  <inkml:trace contextRef="#ctx0" brushRef="#br0">299 29 24575,'-16'-1'0,"0"0"0,0-2 0,-17-4 0,-32-5 0,48 10 0,5 1 0,0 0 0,1 0 0,-1 1 0,-22 3 0,31-2 0,1-1 0,-1 1 0,1 0 0,-1 0 0,1 0 0,0 0 0,-1 0 0,1 0 0,0 0 0,0 1 0,0-1 0,0 1 0,0 0 0,0 0 0,0 0 0,1 0 0,-1 0 0,1 0 0,-1 0 0,1 0 0,0 0 0,0 1 0,0-1 0,0 0 0,0 1 0,0-1 0,0 6 0,-2 29 0,1 0 0,2 0 0,8 60 0,-7-91 0,1 5 0,0 1 0,1-1 0,1 0 0,0-1 0,0 1 0,1-1 0,0 0 0,1 0 0,10 14 0,-8-12 0,0 0 0,-1 1 0,0-1 0,-1 2 0,4 14 0,0 0 0,2 0 0,0-2 0,1 1 0,2-1 0,1-1 0,1-1 0,1 0 0,1-1 0,22 21 0,-39-42 0,1 1 0,-1-1 0,1 1 0,-1-1 0,1 0 0,0 0 0,-1 0 0,1 0 0,0-1 0,0 1 0,1-1 0,-1 0 0,0 0 0,0 0 0,1 0 0,-1 0 0,5 0 0,-4-2 0,0 0 0,-1 0 0,1-1 0,0 1 0,-1-1 0,1 0 0,-1 0 0,0 0 0,0 0 0,0-1 0,0 1 0,0-1 0,0 1 0,-1-1 0,4-4 0,49-61 0,-3-1 0,69-124 0,-118 188 0,-1 0 0,0-1 0,0 1 0,-1 0 0,1-1 0,-1 1 0,-1-1 0,1 1 0,-1-1 0,0 0 0,0 1 0,0-1 0,-1 1 0,0-1 0,0 1 0,0-1 0,-1 1 0,1 0 0,-1 0 0,-1-1 0,1 1 0,-1 1 0,0-1 0,0 0 0,-7-7 0,-9-11 0,-1 1 0,-1 1 0,-39-31 0,39 35 0,13 10-115,0-1-135,-1 1 0,-1 0 0,0 0 0,-10-5 0,2 4-6576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51:37.117"/>
    </inkml:context>
    <inkml:brush xml:id="br0">
      <inkml:brushProperty name="width" value="0.035" units="cm"/>
      <inkml:brushProperty name="height" value="0.035" units="cm"/>
    </inkml:brush>
  </inkml:definitions>
  <inkml:trace contextRef="#ctx0" brushRef="#br0">162 66 24575,'-2'2'0,"0"0"0,0-1 0,0 1 0,1 0 0,-1 0 0,1 0 0,-1 0 0,1 1 0,0-1 0,-1 0 0,1 0 0,0 1 0,1-1 0,-1 1 0,0-1 0,1 1 0,-1 2 0,-2 6 0,-45 97 0,-12 32 0,53-121 0,2 1 0,0 0 0,1 0 0,1 0 0,0 33 0,3-30 0,1 0 0,2 0 0,0 0 0,2-1 0,7 26 0,-8-37 0,0 0 0,0 0 0,1 0 0,1 0 0,0-1 0,0 0 0,1 0 0,0-1 0,1 0 0,0 0 0,17 14 0,-18-19 0,0 0 0,0 0 0,0-1 0,1 0 0,-1 0 0,1-1 0,0 0 0,0 0 0,0 0 0,0-1 0,0-1 0,0 1 0,0-1 0,0-1 0,0 0 0,0 0 0,14-3 0,12-5 0,-1-2 0,56-25 0,-67 26 0,202-74 0,-219 82 0,0 0 0,-1 0 0,1 0 0,-1 0 0,1-1 0,-1 0 0,0 0 0,0 0 0,-1 0 0,1 0 0,-1-1 0,1 0 0,-1 1 0,0-1 0,0-1 0,-1 1 0,1 0 0,-1-1 0,0 1 0,0-1 0,-1 0 0,1 1 0,-1-1 0,0 0 0,0 0 0,-1 0 0,1 0 0,-1 0 0,0 0 0,-1 0 0,1 0 0,-1 0 0,0 0 0,0 0 0,0 1 0,-1-1 0,0 0 0,0 1 0,0-1 0,0 1 0,-1 0 0,1-1 0,-1 1 0,-5-5 0,-46-40 0,43 41 0,1 0 0,0-1 0,0-1 0,1 1 0,-12-18 0,-7-12 0,-3 1 0,0 2 0,-3 1 0,-39-32 0,22 19 0,39 37 0,-1-1 0,0 2 0,0 0 0,-1 0 0,0 2 0,-1-1 0,1 2 0,-2 0 0,-31-10 0,19 8-1365,6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3T03:52:04.324"/>
    </inkml:context>
    <inkml:brush xml:id="br0">
      <inkml:brushProperty name="width" value="0.035" units="cm"/>
      <inkml:brushProperty name="height" value="0.035" units="cm"/>
    </inkml:brush>
  </inkml:definitions>
  <inkml:trace contextRef="#ctx0" brushRef="#br0">575 0 24463,'-575'332'0,"575"332"0,575-332 0,0-664 0,-575-332 0,-575 332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Diaz, Daren J.</cp:lastModifiedBy>
  <cp:revision>14</cp:revision>
  <dcterms:created xsi:type="dcterms:W3CDTF">2024-09-11T20:35:00Z</dcterms:created>
  <dcterms:modified xsi:type="dcterms:W3CDTF">2024-09-17T14:45:00Z</dcterms:modified>
  <cp:category/>
</cp:coreProperties>
</file>