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C05EA" w14:textId="77777777" w:rsidR="004E6049" w:rsidRPr="006E17D1" w:rsidRDefault="004E6049" w:rsidP="004E6049">
      <w:pPr>
        <w:rPr>
          <w:rFonts w:ascii="Calibri" w:hAnsi="Calibri" w:cs="Calibri"/>
          <w:sz w:val="48"/>
          <w:szCs w:val="48"/>
        </w:rPr>
      </w:pPr>
      <w:r w:rsidRPr="006E17D1">
        <w:rPr>
          <w:rFonts w:ascii="Calibri" w:hAnsi="Calibri" w:cs="Calibri"/>
          <w:b/>
          <w:bCs/>
          <w:sz w:val="48"/>
          <w:szCs w:val="48"/>
        </w:rPr>
        <w:t>DJ Dinnebeil</w:t>
      </w:r>
    </w:p>
    <w:p w14:paraId="5A1BDFA9" w14:textId="77777777" w:rsidR="004E6049" w:rsidRPr="006E17D1" w:rsidRDefault="004E6049" w:rsidP="004E6049">
      <w:pPr>
        <w:rPr>
          <w:rFonts w:ascii="Calibri" w:hAnsi="Calibri" w:cs="Calibri"/>
          <w:sz w:val="28"/>
          <w:szCs w:val="28"/>
        </w:rPr>
      </w:pPr>
      <w:r w:rsidRPr="006E17D1">
        <w:rPr>
          <w:rFonts w:ascii="Calibri" w:hAnsi="Calibri" w:cs="Calibri"/>
          <w:b/>
          <w:bCs/>
          <w:sz w:val="28"/>
          <w:szCs w:val="28"/>
        </w:rPr>
        <w:t>Software Engineer | Full-Stack Developer</w:t>
      </w:r>
    </w:p>
    <w:p w14:paraId="7A6047C2" w14:textId="29FA72C2" w:rsidR="004E6049" w:rsidRPr="006E17D1" w:rsidRDefault="004E6049" w:rsidP="004E6049">
      <w:pPr>
        <w:rPr>
          <w:rFonts w:ascii="Calibri" w:hAnsi="Calibri" w:cs="Calibri"/>
          <w:szCs w:val="24"/>
        </w:rPr>
      </w:pPr>
      <w:r w:rsidRPr="006E17D1">
        <w:rPr>
          <w:rFonts w:ascii="Calibri" w:hAnsi="Calibri" w:cs="Calibri"/>
          <w:szCs w:val="24"/>
        </w:rPr>
        <w:t xml:space="preserve">732-966-5679 | </w:t>
      </w:r>
      <w:hyperlink r:id="rId7" w:history="1">
        <w:r w:rsidRPr="006E17D1">
          <w:rPr>
            <w:rStyle w:val="Hyperlink"/>
            <w:rFonts w:ascii="Calibri" w:hAnsi="Calibri" w:cs="Calibri"/>
            <w:szCs w:val="24"/>
          </w:rPr>
          <w:t>djdinnebeil@gmail.com</w:t>
        </w:r>
      </w:hyperlink>
      <w:r w:rsidRPr="006E17D1">
        <w:rPr>
          <w:rFonts w:ascii="Calibri" w:hAnsi="Calibri" w:cs="Calibri"/>
          <w:szCs w:val="24"/>
        </w:rPr>
        <w:t xml:space="preserve"> | </w:t>
      </w:r>
      <w:hyperlink r:id="rId8" w:history="1">
        <w:r w:rsidRPr="006E17D1">
          <w:rPr>
            <w:rStyle w:val="Hyperlink"/>
            <w:rFonts w:ascii="Calibri" w:hAnsi="Calibri" w:cs="Calibri"/>
            <w:szCs w:val="24"/>
          </w:rPr>
          <w:t>GitHub</w:t>
        </w:r>
      </w:hyperlink>
      <w:r w:rsidRPr="006E17D1">
        <w:rPr>
          <w:rFonts w:ascii="Calibri" w:hAnsi="Calibri" w:cs="Calibri"/>
          <w:szCs w:val="24"/>
        </w:rPr>
        <w:t xml:space="preserve"> | </w:t>
      </w:r>
      <w:hyperlink r:id="rId9" w:history="1">
        <w:r w:rsidRPr="006E17D1">
          <w:rPr>
            <w:rStyle w:val="Hyperlink"/>
            <w:rFonts w:ascii="Calibri" w:hAnsi="Calibri" w:cs="Calibri"/>
            <w:szCs w:val="24"/>
          </w:rPr>
          <w:t>LinkedIn</w:t>
        </w:r>
      </w:hyperlink>
      <w:r w:rsidRPr="006E17D1">
        <w:rPr>
          <w:rFonts w:ascii="Calibri" w:hAnsi="Calibri" w:cs="Calibri"/>
          <w:szCs w:val="24"/>
        </w:rPr>
        <w:t xml:space="preserve"> | </w:t>
      </w:r>
      <w:hyperlink r:id="rId10" w:history="1">
        <w:r w:rsidRPr="006E17D1">
          <w:rPr>
            <w:rStyle w:val="Hyperlink"/>
            <w:rFonts w:ascii="Calibri" w:hAnsi="Calibri" w:cs="Calibri"/>
            <w:szCs w:val="24"/>
          </w:rPr>
          <w:t>Portfolio</w:t>
        </w:r>
      </w:hyperlink>
    </w:p>
    <w:p w14:paraId="5AADD6DC" w14:textId="77777777" w:rsidR="004E6049" w:rsidRPr="00AA67ED" w:rsidRDefault="004E6049" w:rsidP="004E6049">
      <w:pPr>
        <w:rPr>
          <w:rFonts w:ascii="Calibri" w:hAnsi="Calibri" w:cs="Calibri"/>
          <w:sz w:val="20"/>
          <w:szCs w:val="20"/>
        </w:rPr>
      </w:pPr>
    </w:p>
    <w:p w14:paraId="5A1899A6" w14:textId="11DC0533" w:rsidR="004E6049" w:rsidRPr="003D7867" w:rsidRDefault="004E6049" w:rsidP="003D7867">
      <w:pPr>
        <w:pStyle w:val="NoSpacing"/>
        <w:pBdr>
          <w:bottom w:val="single" w:sz="6" w:space="1" w:color="auto"/>
        </w:pBdr>
        <w:rPr>
          <w:rFonts w:ascii="Calibri" w:hAnsi="Calibri" w:cs="Calibri"/>
          <w:b/>
          <w:bCs/>
          <w:sz w:val="28"/>
          <w:szCs w:val="28"/>
        </w:rPr>
      </w:pPr>
      <w:r w:rsidRPr="003D7867">
        <w:rPr>
          <w:rFonts w:ascii="Calibri" w:hAnsi="Calibri" w:cs="Calibri"/>
          <w:b/>
          <w:bCs/>
          <w:sz w:val="28"/>
          <w:szCs w:val="28"/>
        </w:rPr>
        <w:t>TECHNICAL SKILLS</w:t>
      </w:r>
    </w:p>
    <w:p w14:paraId="230BFD8D" w14:textId="77777777" w:rsidR="004E6049" w:rsidRPr="006E17D1" w:rsidRDefault="004E6049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 xml:space="preserve">Languages: </w:t>
      </w:r>
      <w:r w:rsidRPr="006E17D1">
        <w:rPr>
          <w:rFonts w:ascii="Calibri" w:hAnsi="Calibri" w:cs="Calibri"/>
          <w:sz w:val="22"/>
        </w:rPr>
        <w:t>Python, JavaScript, C++, C, HTML5, CSS, PHP, SQL</w:t>
      </w:r>
    </w:p>
    <w:p w14:paraId="1E0ABD40" w14:textId="1BE1DFCE" w:rsidR="004E6049" w:rsidRPr="006E17D1" w:rsidRDefault="004E6049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>Technologies:</w:t>
      </w:r>
      <w:r w:rsidRPr="006E17D1">
        <w:rPr>
          <w:rFonts w:ascii="Calibri" w:hAnsi="Calibri" w:cs="Calibri"/>
          <w:sz w:val="22"/>
        </w:rPr>
        <w:t xml:space="preserve"> Flask, Jinja2, Node.js, React, Redux, Vite, Express, </w:t>
      </w:r>
      <w:r w:rsidR="00225820" w:rsidRPr="006E17D1">
        <w:rPr>
          <w:rFonts w:ascii="Calibri" w:hAnsi="Calibri" w:cs="Calibri"/>
          <w:sz w:val="22"/>
        </w:rPr>
        <w:t xml:space="preserve">SQLite3, </w:t>
      </w:r>
      <w:r w:rsidRPr="006E17D1">
        <w:rPr>
          <w:rFonts w:ascii="Calibri" w:hAnsi="Calibri" w:cs="Calibri"/>
          <w:sz w:val="22"/>
        </w:rPr>
        <w:t>PostgreSQL</w:t>
      </w:r>
      <w:r w:rsidR="00951B4E">
        <w:rPr>
          <w:rFonts w:ascii="Calibri" w:hAnsi="Calibri" w:cs="Calibri"/>
          <w:sz w:val="22"/>
        </w:rPr>
        <w:t>, AWS S3</w:t>
      </w:r>
    </w:p>
    <w:p w14:paraId="13B6A94F" w14:textId="77E1EAD0" w:rsidR="000E4EF7" w:rsidRPr="006E17D1" w:rsidRDefault="004E6049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 xml:space="preserve">Knowledge: </w:t>
      </w:r>
      <w:r w:rsidRPr="006E17D1">
        <w:rPr>
          <w:rFonts w:ascii="Calibri" w:hAnsi="Calibri" w:cs="Calibri"/>
          <w:sz w:val="22"/>
        </w:rPr>
        <w:t>Agile Development, Neural Networks (CNNs, RNNs), Operating Systems, Data Science</w:t>
      </w:r>
      <w:r w:rsidR="00951B4E">
        <w:rPr>
          <w:rFonts w:ascii="Calibri" w:hAnsi="Calibri" w:cs="Calibri"/>
          <w:sz w:val="22"/>
        </w:rPr>
        <w:t>, System Design</w:t>
      </w:r>
    </w:p>
    <w:p w14:paraId="413569E4" w14:textId="77777777" w:rsidR="009A0062" w:rsidRPr="006E17D1" w:rsidRDefault="009A0062" w:rsidP="004E6049">
      <w:pPr>
        <w:rPr>
          <w:rFonts w:ascii="Calibri" w:hAnsi="Calibri" w:cs="Calibri"/>
          <w:sz w:val="20"/>
          <w:szCs w:val="20"/>
        </w:rPr>
      </w:pPr>
    </w:p>
    <w:p w14:paraId="2422C12C" w14:textId="5869B44C" w:rsidR="009A0062" w:rsidRPr="006E17D1" w:rsidRDefault="00511CD5" w:rsidP="004E6049">
      <w:pPr>
        <w:pBdr>
          <w:bottom w:val="single" w:sz="6" w:space="1" w:color="auto"/>
        </w:pBdr>
        <w:rPr>
          <w:rFonts w:ascii="Calibri" w:hAnsi="Calibri" w:cs="Calibri"/>
          <w:b/>
          <w:bCs/>
          <w:sz w:val="28"/>
          <w:szCs w:val="28"/>
        </w:rPr>
      </w:pPr>
      <w:r w:rsidRPr="006E17D1">
        <w:rPr>
          <w:rFonts w:ascii="Calibri" w:hAnsi="Calibri" w:cs="Calibri"/>
          <w:b/>
          <w:bCs/>
          <w:sz w:val="28"/>
          <w:szCs w:val="28"/>
        </w:rPr>
        <w:t>PROJECT</w:t>
      </w:r>
      <w:r w:rsidR="00A66DB3" w:rsidRPr="006E17D1">
        <w:rPr>
          <w:rFonts w:ascii="Calibri" w:hAnsi="Calibri" w:cs="Calibri"/>
          <w:b/>
          <w:bCs/>
          <w:sz w:val="28"/>
          <w:szCs w:val="28"/>
        </w:rPr>
        <w:t xml:space="preserve"> EXPERIENCE</w:t>
      </w:r>
    </w:p>
    <w:p w14:paraId="7191DD2D" w14:textId="619E6FB7" w:rsidR="000F5DB5" w:rsidRPr="006E17D1" w:rsidRDefault="00511CD5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 xml:space="preserve">SoundShift Player </w:t>
      </w:r>
      <w:r w:rsidR="005D4084" w:rsidRPr="006E17D1">
        <w:rPr>
          <w:rFonts w:ascii="Calibri" w:hAnsi="Calibri" w:cs="Calibri"/>
          <w:sz w:val="22"/>
        </w:rPr>
        <w:t xml:space="preserve">– </w:t>
      </w:r>
      <w:r w:rsidRPr="006E17D1">
        <w:rPr>
          <w:rFonts w:ascii="Calibri" w:hAnsi="Calibri" w:cs="Calibri"/>
          <w:sz w:val="22"/>
        </w:rPr>
        <w:t>Flask | Jinja2 | PostgreSQL</w:t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="00831411" w:rsidRPr="006E17D1">
        <w:rPr>
          <w:rFonts w:ascii="Calibri" w:hAnsi="Calibri" w:cs="Calibri"/>
          <w:sz w:val="22"/>
        </w:rPr>
        <w:tab/>
        <w:t xml:space="preserve">     </w:t>
      </w:r>
      <w:r w:rsidR="007E21FB" w:rsidRPr="006E17D1">
        <w:rPr>
          <w:rFonts w:ascii="Calibri" w:hAnsi="Calibri" w:cs="Calibri"/>
          <w:sz w:val="22"/>
        </w:rPr>
        <w:tab/>
        <w:t xml:space="preserve">  </w:t>
      </w:r>
      <w:r w:rsidR="007E21FB" w:rsidRPr="006E17D1">
        <w:rPr>
          <w:rFonts w:ascii="Calibri" w:hAnsi="Calibri" w:cs="Calibri"/>
          <w:sz w:val="22"/>
        </w:rPr>
        <w:tab/>
        <w:t xml:space="preserve">     </w:t>
      </w:r>
      <w:hyperlink r:id="rId11" w:history="1">
        <w:r w:rsidRPr="006E17D1">
          <w:rPr>
            <w:rStyle w:val="Hyperlink"/>
            <w:rFonts w:ascii="Calibri" w:hAnsi="Calibri" w:cs="Calibri"/>
            <w:sz w:val="22"/>
          </w:rPr>
          <w:t>Live</w:t>
        </w:r>
      </w:hyperlink>
      <w:r w:rsidRPr="006E17D1">
        <w:rPr>
          <w:rFonts w:ascii="Calibri" w:hAnsi="Calibri" w:cs="Calibri"/>
          <w:sz w:val="22"/>
        </w:rPr>
        <w:t xml:space="preserve"> | </w:t>
      </w:r>
      <w:hyperlink r:id="rId12" w:history="1">
        <w:r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267550E5" w14:textId="77777777" w:rsidR="00066A7F" w:rsidRPr="006E17D1" w:rsidRDefault="00066A7F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sz w:val="22"/>
        </w:rPr>
        <w:t>A</w:t>
      </w:r>
      <w:r w:rsidR="002F5A3E" w:rsidRPr="006E17D1">
        <w:rPr>
          <w:rFonts w:ascii="Calibri" w:hAnsi="Calibri" w:cs="Calibri"/>
          <w:sz w:val="22"/>
        </w:rPr>
        <w:t xml:space="preserve"> music playe</w:t>
      </w:r>
      <w:r w:rsidR="002E7F54" w:rsidRPr="006E17D1">
        <w:rPr>
          <w:rFonts w:ascii="Calibri" w:hAnsi="Calibri" w:cs="Calibri"/>
          <w:sz w:val="22"/>
        </w:rPr>
        <w:t>r</w:t>
      </w:r>
      <w:r w:rsidRPr="006E17D1">
        <w:rPr>
          <w:rFonts w:ascii="Calibri" w:hAnsi="Calibri" w:cs="Calibri"/>
          <w:sz w:val="22"/>
        </w:rPr>
        <w:t xml:space="preserve"> designed as a tool to develop custom extensions for Spotify.</w:t>
      </w:r>
    </w:p>
    <w:p w14:paraId="5D20A8A3" w14:textId="4613A1D2" w:rsidR="002E4194" w:rsidRPr="006E17D1" w:rsidRDefault="00614EA1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 xml:space="preserve">Developed </w:t>
      </w:r>
      <w:r w:rsidR="00143D1B" w:rsidRPr="006E17D1">
        <w:rPr>
          <w:rFonts w:ascii="Calibri" w:hAnsi="Calibri" w:cs="Calibri"/>
        </w:rPr>
        <w:t xml:space="preserve">a </w:t>
      </w:r>
      <w:r w:rsidR="0025798D" w:rsidRPr="006E17D1">
        <w:rPr>
          <w:rFonts w:ascii="Calibri" w:hAnsi="Calibri" w:cs="Calibri"/>
        </w:rPr>
        <w:t>music server</w:t>
      </w:r>
      <w:r w:rsidR="00143D1B" w:rsidRPr="006E17D1">
        <w:rPr>
          <w:rFonts w:ascii="Calibri" w:hAnsi="Calibri" w:cs="Calibri"/>
        </w:rPr>
        <w:t xml:space="preserve"> </w:t>
      </w:r>
      <w:r w:rsidR="0025798D" w:rsidRPr="006E17D1">
        <w:rPr>
          <w:rFonts w:ascii="Calibri" w:hAnsi="Calibri" w:cs="Calibri"/>
        </w:rPr>
        <w:t>to simulate the</w:t>
      </w:r>
      <w:r w:rsidR="00143D1B" w:rsidRPr="006E17D1">
        <w:rPr>
          <w:rFonts w:ascii="Calibri" w:hAnsi="Calibri" w:cs="Calibri"/>
        </w:rPr>
        <w:t xml:space="preserve"> Spotify API </w:t>
      </w:r>
      <w:r w:rsidRPr="006E17D1">
        <w:rPr>
          <w:rFonts w:ascii="Calibri" w:hAnsi="Calibri" w:cs="Calibri"/>
        </w:rPr>
        <w:t xml:space="preserve">with Flask Blueprints and </w:t>
      </w:r>
      <w:r w:rsidR="00855ACE" w:rsidRPr="006E17D1">
        <w:rPr>
          <w:rFonts w:ascii="Calibri" w:hAnsi="Calibri" w:cs="Calibri"/>
        </w:rPr>
        <w:t>RESTful API</w:t>
      </w:r>
      <w:r w:rsidRPr="006E17D1">
        <w:rPr>
          <w:rFonts w:ascii="Calibri" w:hAnsi="Calibri" w:cs="Calibri"/>
        </w:rPr>
        <w:t xml:space="preserve"> </w:t>
      </w:r>
      <w:r w:rsidR="00EB46B9" w:rsidRPr="006E17D1">
        <w:rPr>
          <w:rFonts w:ascii="Calibri" w:hAnsi="Calibri" w:cs="Calibri"/>
        </w:rPr>
        <w:t xml:space="preserve">endpoints </w:t>
      </w:r>
      <w:r w:rsidR="00CD4167" w:rsidRPr="006E17D1">
        <w:rPr>
          <w:rFonts w:ascii="Calibri" w:hAnsi="Calibri" w:cs="Calibri"/>
        </w:rPr>
        <w:t xml:space="preserve">in order </w:t>
      </w:r>
      <w:r w:rsidR="00EB46B9" w:rsidRPr="006E17D1">
        <w:rPr>
          <w:rFonts w:ascii="Calibri" w:hAnsi="Calibri" w:cs="Calibri"/>
        </w:rPr>
        <w:t>to</w:t>
      </w:r>
      <w:r w:rsidR="002E4194" w:rsidRPr="006E17D1">
        <w:rPr>
          <w:rFonts w:ascii="Calibri" w:hAnsi="Calibri" w:cs="Calibri"/>
        </w:rPr>
        <w:t xml:space="preserve"> bypass </w:t>
      </w:r>
      <w:r w:rsidR="00BD6492">
        <w:rPr>
          <w:rFonts w:ascii="Calibri" w:hAnsi="Calibri" w:cs="Calibri"/>
        </w:rPr>
        <w:t xml:space="preserve">external </w:t>
      </w:r>
      <w:r w:rsidR="002E4194" w:rsidRPr="006E17D1">
        <w:rPr>
          <w:rFonts w:ascii="Calibri" w:hAnsi="Calibri" w:cs="Calibri"/>
        </w:rPr>
        <w:t>rate limits</w:t>
      </w:r>
      <w:r w:rsidR="0027513D" w:rsidRPr="006E17D1">
        <w:rPr>
          <w:rFonts w:ascii="Calibri" w:hAnsi="Calibri" w:cs="Calibri"/>
        </w:rPr>
        <w:t xml:space="preserve"> </w:t>
      </w:r>
      <w:r w:rsidR="00ED0B79">
        <w:rPr>
          <w:rFonts w:ascii="Calibri" w:hAnsi="Calibri" w:cs="Calibri"/>
        </w:rPr>
        <w:t xml:space="preserve">and </w:t>
      </w:r>
      <w:r w:rsidR="007E71D7" w:rsidRPr="006E17D1">
        <w:rPr>
          <w:rFonts w:ascii="Calibri" w:hAnsi="Calibri" w:cs="Calibri"/>
        </w:rPr>
        <w:t>to improve the testing workflow.</w:t>
      </w:r>
    </w:p>
    <w:p w14:paraId="7BA48DFE" w14:textId="55F1FED1" w:rsidR="00C60DA8" w:rsidRPr="006E17D1" w:rsidRDefault="002E39F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Integrated</w:t>
      </w:r>
      <w:r w:rsidR="00143D1B" w:rsidRPr="006E17D1">
        <w:rPr>
          <w:rFonts w:ascii="Calibri" w:hAnsi="Calibri" w:cs="Calibri"/>
        </w:rPr>
        <w:t xml:space="preserve"> a </w:t>
      </w:r>
      <w:r w:rsidR="006928FF" w:rsidRPr="006E17D1">
        <w:rPr>
          <w:rFonts w:ascii="Calibri" w:hAnsi="Calibri" w:cs="Calibri"/>
        </w:rPr>
        <w:t>tracking system by utilizing</w:t>
      </w:r>
      <w:r w:rsidR="006B4754" w:rsidRPr="006E17D1">
        <w:rPr>
          <w:rFonts w:ascii="Calibri" w:hAnsi="Calibri" w:cs="Calibri"/>
        </w:rPr>
        <w:t xml:space="preserve"> </w:t>
      </w:r>
      <w:r w:rsidRPr="006E17D1">
        <w:rPr>
          <w:rFonts w:ascii="Calibri" w:hAnsi="Calibri" w:cs="Calibri"/>
        </w:rPr>
        <w:t>SQL</w:t>
      </w:r>
      <w:r w:rsidR="00334F9E" w:rsidRPr="006E17D1">
        <w:rPr>
          <w:rFonts w:ascii="Calibri" w:hAnsi="Calibri" w:cs="Calibri"/>
        </w:rPr>
        <w:t>Alchemy relationships</w:t>
      </w:r>
      <w:r w:rsidR="00AC7C7E" w:rsidRPr="006E17D1">
        <w:rPr>
          <w:rFonts w:ascii="Calibri" w:hAnsi="Calibri" w:cs="Calibri"/>
        </w:rPr>
        <w:t xml:space="preserve"> </w:t>
      </w:r>
      <w:r w:rsidR="006928FF" w:rsidRPr="006E17D1">
        <w:rPr>
          <w:rFonts w:ascii="Calibri" w:hAnsi="Calibri" w:cs="Calibri"/>
        </w:rPr>
        <w:t>with</w:t>
      </w:r>
      <w:r w:rsidR="00E213D1" w:rsidRPr="006E17D1">
        <w:rPr>
          <w:rFonts w:ascii="Calibri" w:hAnsi="Calibri" w:cs="Calibri"/>
        </w:rPr>
        <w:t xml:space="preserve"> </w:t>
      </w:r>
      <w:r w:rsidR="005F3BB4" w:rsidRPr="006E17D1">
        <w:rPr>
          <w:rFonts w:ascii="Calibri" w:hAnsi="Calibri" w:cs="Calibri"/>
        </w:rPr>
        <w:t>Flask-Migrate</w:t>
      </w:r>
      <w:r w:rsidR="00AC7C7E" w:rsidRPr="006E17D1">
        <w:rPr>
          <w:rFonts w:ascii="Calibri" w:hAnsi="Calibri" w:cs="Calibri"/>
        </w:rPr>
        <w:t xml:space="preserve"> </w:t>
      </w:r>
      <w:r w:rsidR="000D3781">
        <w:rPr>
          <w:rFonts w:ascii="Calibri" w:hAnsi="Calibri" w:cs="Calibri"/>
        </w:rPr>
        <w:t>for</w:t>
      </w:r>
      <w:r w:rsidRPr="006E17D1">
        <w:rPr>
          <w:rFonts w:ascii="Calibri" w:hAnsi="Calibri" w:cs="Calibri"/>
        </w:rPr>
        <w:t xml:space="preserve"> </w:t>
      </w:r>
      <w:r w:rsidR="005F3BB4" w:rsidRPr="006E17D1">
        <w:rPr>
          <w:rFonts w:ascii="Calibri" w:hAnsi="Calibri" w:cs="Calibri"/>
        </w:rPr>
        <w:t xml:space="preserve">real-time </w:t>
      </w:r>
      <w:r w:rsidR="00ED0B79">
        <w:rPr>
          <w:rFonts w:ascii="Calibri" w:hAnsi="Calibri" w:cs="Calibri"/>
        </w:rPr>
        <w:t xml:space="preserve">data collection and storage </w:t>
      </w:r>
      <w:r w:rsidR="000D3781">
        <w:rPr>
          <w:rFonts w:ascii="Calibri" w:hAnsi="Calibri" w:cs="Calibri"/>
        </w:rPr>
        <w:t>of</w:t>
      </w:r>
      <w:r w:rsidR="00ED0B79">
        <w:rPr>
          <w:rFonts w:ascii="Calibri" w:hAnsi="Calibri" w:cs="Calibri"/>
        </w:rPr>
        <w:t xml:space="preserve"> user</w:t>
      </w:r>
      <w:r w:rsidR="006539C9" w:rsidRPr="006E17D1">
        <w:rPr>
          <w:rFonts w:ascii="Calibri" w:hAnsi="Calibri" w:cs="Calibri"/>
        </w:rPr>
        <w:t xml:space="preserve"> </w:t>
      </w:r>
      <w:r w:rsidR="00E213D1" w:rsidRPr="006E17D1">
        <w:rPr>
          <w:rFonts w:ascii="Calibri" w:hAnsi="Calibri" w:cs="Calibri"/>
        </w:rPr>
        <w:t>listening metrics</w:t>
      </w:r>
      <w:r w:rsidR="000D3781">
        <w:rPr>
          <w:rFonts w:ascii="Calibri" w:hAnsi="Calibri" w:cs="Calibri"/>
        </w:rPr>
        <w:t xml:space="preserve"> and preferences</w:t>
      </w:r>
      <w:r w:rsidR="006539C9" w:rsidRPr="006E17D1">
        <w:rPr>
          <w:rFonts w:ascii="Calibri" w:hAnsi="Calibri" w:cs="Calibri"/>
        </w:rPr>
        <w:t>.</w:t>
      </w:r>
    </w:p>
    <w:p w14:paraId="2BE40EC6" w14:textId="552E9DF4" w:rsidR="00AC7C7E" w:rsidRPr="006E17D1" w:rsidRDefault="00AC7C7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 xml:space="preserve">Deployed </w:t>
      </w:r>
      <w:r w:rsidR="00140CF2">
        <w:rPr>
          <w:rFonts w:ascii="Calibri" w:hAnsi="Calibri" w:cs="Calibri"/>
        </w:rPr>
        <w:t xml:space="preserve">data management </w:t>
      </w:r>
      <w:r w:rsidRPr="006E17D1">
        <w:rPr>
          <w:rFonts w:ascii="Calibri" w:hAnsi="Calibri" w:cs="Calibri"/>
        </w:rPr>
        <w:t xml:space="preserve">to AWS S3 </w:t>
      </w:r>
      <w:r w:rsidR="00140CF2">
        <w:rPr>
          <w:rFonts w:ascii="Calibri" w:hAnsi="Calibri" w:cs="Calibri"/>
        </w:rPr>
        <w:t>and</w:t>
      </w:r>
      <w:r w:rsidRPr="006E17D1">
        <w:rPr>
          <w:rFonts w:ascii="Calibri" w:hAnsi="Calibri" w:cs="Calibri"/>
        </w:rPr>
        <w:t xml:space="preserve"> PostgreSQL fo</w:t>
      </w:r>
      <w:r w:rsidR="00691DE3">
        <w:rPr>
          <w:rFonts w:ascii="Calibri" w:hAnsi="Calibri" w:cs="Calibri"/>
        </w:rPr>
        <w:t xml:space="preserve">r </w:t>
      </w:r>
      <w:r w:rsidR="002E55DE" w:rsidRPr="006E17D1">
        <w:rPr>
          <w:rFonts w:ascii="Calibri" w:hAnsi="Calibri" w:cs="Calibri"/>
        </w:rPr>
        <w:t>scalable file storage</w:t>
      </w:r>
      <w:r w:rsidR="00E22204" w:rsidRPr="006E17D1">
        <w:rPr>
          <w:rFonts w:ascii="Calibri" w:hAnsi="Calibri" w:cs="Calibri"/>
        </w:rPr>
        <w:t xml:space="preserve"> </w:t>
      </w:r>
      <w:r w:rsidR="00AA611D">
        <w:rPr>
          <w:rFonts w:ascii="Calibri" w:hAnsi="Calibri" w:cs="Calibri"/>
        </w:rPr>
        <w:t>and</w:t>
      </w:r>
      <w:r w:rsidR="00E22204" w:rsidRPr="006E17D1">
        <w:rPr>
          <w:rFonts w:ascii="Calibri" w:hAnsi="Calibri" w:cs="Calibri"/>
        </w:rPr>
        <w:t xml:space="preserve"> improve</w:t>
      </w:r>
      <w:r w:rsidR="00AA611D">
        <w:rPr>
          <w:rFonts w:ascii="Calibri" w:hAnsi="Calibri" w:cs="Calibri"/>
        </w:rPr>
        <w:t>d</w:t>
      </w:r>
      <w:r w:rsidR="00E22204" w:rsidRPr="006E17D1">
        <w:rPr>
          <w:rFonts w:ascii="Calibri" w:hAnsi="Calibri" w:cs="Calibri"/>
        </w:rPr>
        <w:t xml:space="preserve"> program reliability</w:t>
      </w:r>
      <w:r w:rsidR="00973A6B" w:rsidRPr="006E17D1">
        <w:rPr>
          <w:rFonts w:ascii="Calibri" w:hAnsi="Calibri" w:cs="Calibri"/>
        </w:rPr>
        <w:t>.</w:t>
      </w:r>
    </w:p>
    <w:p w14:paraId="2B8FC7B7" w14:textId="77777777" w:rsidR="006539C9" w:rsidRPr="00AA67ED" w:rsidRDefault="006539C9" w:rsidP="006539C9">
      <w:pPr>
        <w:pStyle w:val="NoSpacing"/>
        <w:rPr>
          <w:rFonts w:ascii="Calibri" w:hAnsi="Calibri" w:cs="Calibri"/>
          <w:sz w:val="20"/>
          <w:szCs w:val="20"/>
        </w:rPr>
      </w:pPr>
    </w:p>
    <w:p w14:paraId="2E759B28" w14:textId="77777777" w:rsidR="0031584E" w:rsidRPr="006E17D1" w:rsidRDefault="0031584E" w:rsidP="0031584E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>The Amatol Game</w:t>
      </w:r>
      <w:r w:rsidRPr="006E17D1">
        <w:rPr>
          <w:rFonts w:ascii="Calibri" w:hAnsi="Calibri" w:cs="Calibri"/>
          <w:sz w:val="22"/>
        </w:rPr>
        <w:t xml:space="preserve"> – JavaScript | HTML5 | CSS </w:t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  <w:t xml:space="preserve">     </w:t>
      </w:r>
      <w:hyperlink r:id="rId13" w:history="1">
        <w:r w:rsidRPr="006E17D1">
          <w:rPr>
            <w:rStyle w:val="Hyperlink"/>
            <w:rFonts w:ascii="Calibri" w:hAnsi="Calibri" w:cs="Calibri"/>
            <w:sz w:val="22"/>
          </w:rPr>
          <w:t>Live</w:t>
        </w:r>
      </w:hyperlink>
      <w:r w:rsidRPr="006E17D1">
        <w:rPr>
          <w:rFonts w:ascii="Calibri" w:hAnsi="Calibri" w:cs="Calibri"/>
          <w:sz w:val="22"/>
        </w:rPr>
        <w:t xml:space="preserve"> | </w:t>
      </w:r>
      <w:hyperlink r:id="rId14" w:history="1">
        <w:r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70CE1DA0" w14:textId="77777777" w:rsidR="0031584E" w:rsidRPr="006E17D1" w:rsidRDefault="0031584E" w:rsidP="0031584E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sz w:val="22"/>
        </w:rPr>
        <w:t>A web-based history education game about the World War I ghost town of Amatol, NJ.</w:t>
      </w:r>
    </w:p>
    <w:p w14:paraId="2E5389FF" w14:textId="77777777" w:rsidR="0031584E" w:rsidRPr="006E17D1" w:rsidRDefault="0031584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Developed interactive gaming mechanics with Single-Page Architecture and dynamic DOM manipulation through JavaScript to create an immersive virtual exploration of Amatol, NJ.</w:t>
      </w:r>
    </w:p>
    <w:p w14:paraId="55E1D3AD" w14:textId="77777777" w:rsidR="0031584E" w:rsidRPr="006E17D1" w:rsidRDefault="0031584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Designed an asset preloading system using asynchronous JavaScript functions and the Promise API to retrieve images and music files in parallel to ensure seamless gameplay.</w:t>
      </w:r>
    </w:p>
    <w:p w14:paraId="53827E18" w14:textId="77777777" w:rsidR="0031584E" w:rsidRPr="006E17D1" w:rsidRDefault="0031584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Incorporated Tesseract OCR to digitize scanned historical documents into searchable text to provide access to primary source materials.</w:t>
      </w:r>
    </w:p>
    <w:p w14:paraId="2AB4C4BD" w14:textId="77777777" w:rsidR="0031584E" w:rsidRPr="00AA67ED" w:rsidRDefault="0031584E" w:rsidP="006539C9">
      <w:pPr>
        <w:pStyle w:val="NoSpacing"/>
        <w:rPr>
          <w:rFonts w:ascii="Calibri" w:hAnsi="Calibri" w:cs="Calibri"/>
          <w:sz w:val="20"/>
          <w:szCs w:val="20"/>
        </w:rPr>
      </w:pPr>
    </w:p>
    <w:p w14:paraId="55D83F3A" w14:textId="3291F01F" w:rsidR="009A0062" w:rsidRPr="006E17D1" w:rsidRDefault="0027513D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>Auto Core</w:t>
      </w:r>
      <w:r w:rsidR="00BA464B" w:rsidRPr="006E17D1">
        <w:rPr>
          <w:rFonts w:ascii="Calibri" w:hAnsi="Calibri" w:cs="Calibri"/>
          <w:sz w:val="22"/>
        </w:rPr>
        <w:t xml:space="preserve"> – C++ | </w:t>
      </w:r>
      <w:r w:rsidR="00335103">
        <w:rPr>
          <w:rFonts w:ascii="Calibri" w:hAnsi="Calibri" w:cs="Calibri"/>
          <w:sz w:val="22"/>
        </w:rPr>
        <w:t xml:space="preserve">Windows API | </w:t>
      </w:r>
      <w:r w:rsidR="00BA464B" w:rsidRPr="006E17D1">
        <w:rPr>
          <w:rFonts w:ascii="Calibri" w:hAnsi="Calibri" w:cs="Calibri"/>
          <w:sz w:val="22"/>
        </w:rPr>
        <w:t>SQLite3</w:t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  <w:t xml:space="preserve">     </w:t>
      </w:r>
      <w:r w:rsidR="007E21FB" w:rsidRPr="006E17D1">
        <w:rPr>
          <w:rFonts w:ascii="Calibri" w:hAnsi="Calibri" w:cs="Calibri"/>
          <w:sz w:val="22"/>
        </w:rPr>
        <w:tab/>
      </w:r>
      <w:r w:rsidR="007E21FB" w:rsidRPr="006E17D1">
        <w:rPr>
          <w:rFonts w:ascii="Calibri" w:hAnsi="Calibri" w:cs="Calibri"/>
          <w:sz w:val="22"/>
        </w:rPr>
        <w:tab/>
        <w:t xml:space="preserve">     </w:t>
      </w:r>
      <w:r w:rsidR="00152AA0" w:rsidRPr="006E17D1">
        <w:rPr>
          <w:rFonts w:ascii="Calibri" w:hAnsi="Calibri" w:cs="Calibri"/>
          <w:sz w:val="22"/>
        </w:rPr>
        <w:tab/>
        <w:t xml:space="preserve"> </w:t>
      </w:r>
      <w:hyperlink r:id="rId15" w:history="1">
        <w:r w:rsidR="002A6055"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5C6E32CD" w14:textId="0F8C32D9" w:rsidR="0027513D" w:rsidRPr="006E17D1" w:rsidRDefault="007627FC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sz w:val="22"/>
        </w:rPr>
        <w:t>A utility designed to streamline task execution on Windows 11 systems.</w:t>
      </w:r>
    </w:p>
    <w:p w14:paraId="2308576B" w14:textId="2E4EB2BA" w:rsidR="007627FC" w:rsidRPr="006E17D1" w:rsidRDefault="007627FC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 xml:space="preserve">Developed </w:t>
      </w:r>
      <w:r w:rsidR="00230F41" w:rsidRPr="006E17D1">
        <w:rPr>
          <w:rFonts w:ascii="Calibri" w:hAnsi="Calibri" w:cs="Calibri"/>
        </w:rPr>
        <w:t xml:space="preserve">a keyboard manager </w:t>
      </w:r>
      <w:r w:rsidR="0082403E" w:rsidRPr="006E17D1">
        <w:rPr>
          <w:rFonts w:ascii="Calibri" w:hAnsi="Calibri" w:cs="Calibri"/>
        </w:rPr>
        <w:t xml:space="preserve">with C++23 modules and the Windows API to remap </w:t>
      </w:r>
      <w:r w:rsidR="00731869" w:rsidRPr="006E17D1">
        <w:rPr>
          <w:rFonts w:ascii="Calibri" w:hAnsi="Calibri" w:cs="Calibri"/>
        </w:rPr>
        <w:t xml:space="preserve">the </w:t>
      </w:r>
      <w:r w:rsidR="0082403E" w:rsidRPr="006E17D1">
        <w:rPr>
          <w:rFonts w:ascii="Calibri" w:hAnsi="Calibri" w:cs="Calibri"/>
        </w:rPr>
        <w:t xml:space="preserve">numpad keys </w:t>
      </w:r>
      <w:r w:rsidR="00230F41" w:rsidRPr="006E17D1">
        <w:rPr>
          <w:rFonts w:ascii="Calibri" w:hAnsi="Calibri" w:cs="Calibri"/>
        </w:rPr>
        <w:t>to</w:t>
      </w:r>
      <w:r w:rsidR="0082403E" w:rsidRPr="006E17D1">
        <w:rPr>
          <w:rFonts w:ascii="Calibri" w:hAnsi="Calibri" w:cs="Calibri"/>
        </w:rPr>
        <w:t xml:space="preserve"> user-defined commands </w:t>
      </w:r>
      <w:r w:rsidR="00230F41" w:rsidRPr="006E17D1">
        <w:rPr>
          <w:rFonts w:ascii="Calibri" w:hAnsi="Calibri" w:cs="Calibri"/>
        </w:rPr>
        <w:t>to improve workflow efficiency</w:t>
      </w:r>
      <w:r w:rsidR="0082403E" w:rsidRPr="006E17D1">
        <w:rPr>
          <w:rFonts w:ascii="Calibri" w:hAnsi="Calibri" w:cs="Calibri"/>
        </w:rPr>
        <w:t xml:space="preserve"> </w:t>
      </w:r>
      <w:r w:rsidR="00230F41" w:rsidRPr="006E17D1">
        <w:rPr>
          <w:rFonts w:ascii="Calibri" w:hAnsi="Calibri" w:cs="Calibri"/>
        </w:rPr>
        <w:t>and</w:t>
      </w:r>
      <w:r w:rsidR="0082403E" w:rsidRPr="006E17D1">
        <w:rPr>
          <w:rFonts w:ascii="Calibri" w:hAnsi="Calibri" w:cs="Calibri"/>
        </w:rPr>
        <w:t xml:space="preserve"> taskbar navigation.</w:t>
      </w:r>
    </w:p>
    <w:p w14:paraId="4DB56258" w14:textId="3A034F95" w:rsidR="00D7687B" w:rsidRPr="006E17D1" w:rsidRDefault="00556CA5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Built</w:t>
      </w:r>
      <w:r w:rsidR="00D7687B" w:rsidRPr="006E17D1">
        <w:rPr>
          <w:rFonts w:ascii="Calibri" w:hAnsi="Calibri" w:cs="Calibri"/>
        </w:rPr>
        <w:t xml:space="preserve"> a </w:t>
      </w:r>
      <w:r w:rsidR="00CD54E1" w:rsidRPr="006E17D1">
        <w:rPr>
          <w:rFonts w:ascii="Calibri" w:hAnsi="Calibri" w:cs="Calibri"/>
        </w:rPr>
        <w:t xml:space="preserve">local </w:t>
      </w:r>
      <w:r w:rsidR="00990E60" w:rsidRPr="006E17D1">
        <w:rPr>
          <w:rFonts w:ascii="Calibri" w:hAnsi="Calibri" w:cs="Calibri"/>
        </w:rPr>
        <w:t>database</w:t>
      </w:r>
      <w:r w:rsidR="00D7687B" w:rsidRPr="006E17D1">
        <w:rPr>
          <w:rFonts w:ascii="Calibri" w:hAnsi="Calibri" w:cs="Calibri"/>
        </w:rPr>
        <w:t xml:space="preserve"> system </w:t>
      </w:r>
      <w:r w:rsidR="00CD54E1" w:rsidRPr="006E17D1">
        <w:rPr>
          <w:rFonts w:ascii="Calibri" w:hAnsi="Calibri" w:cs="Calibri"/>
        </w:rPr>
        <w:t>utilizing</w:t>
      </w:r>
      <w:r w:rsidR="00D7687B" w:rsidRPr="006E17D1">
        <w:rPr>
          <w:rFonts w:ascii="Calibri" w:hAnsi="Calibri" w:cs="Calibri"/>
        </w:rPr>
        <w:t xml:space="preserve"> SQLite3 to enable end</w:t>
      </w:r>
      <w:r w:rsidR="00D00DA1">
        <w:rPr>
          <w:rFonts w:ascii="Calibri" w:hAnsi="Calibri" w:cs="Calibri"/>
        </w:rPr>
        <w:t>-</w:t>
      </w:r>
      <w:r w:rsidR="00D7687B" w:rsidRPr="006E17D1">
        <w:rPr>
          <w:rFonts w:ascii="Calibri" w:hAnsi="Calibri" w:cs="Calibri"/>
        </w:rPr>
        <w:t xml:space="preserve">user </w:t>
      </w:r>
      <w:r w:rsidR="00796B33">
        <w:rPr>
          <w:rFonts w:ascii="Calibri" w:hAnsi="Calibri" w:cs="Calibri"/>
        </w:rPr>
        <w:t>personalization and</w:t>
      </w:r>
      <w:r w:rsidR="00CD54E1" w:rsidRPr="006E17D1">
        <w:rPr>
          <w:rFonts w:ascii="Calibri" w:hAnsi="Calibri" w:cs="Calibri"/>
        </w:rPr>
        <w:t xml:space="preserve"> customization.</w:t>
      </w:r>
    </w:p>
    <w:p w14:paraId="35885A39" w14:textId="37CF31AC" w:rsidR="007627FC" w:rsidRPr="006E17D1" w:rsidRDefault="00D7687B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Implemented</w:t>
      </w:r>
      <w:r w:rsidR="00796B33">
        <w:rPr>
          <w:rFonts w:ascii="Calibri" w:hAnsi="Calibri" w:cs="Calibri"/>
        </w:rPr>
        <w:t xml:space="preserve"> settings and </w:t>
      </w:r>
      <w:r w:rsidR="00796B33" w:rsidRPr="006E17D1">
        <w:rPr>
          <w:rFonts w:ascii="Calibri" w:hAnsi="Calibri" w:cs="Calibri"/>
        </w:rPr>
        <w:t>data synchronization</w:t>
      </w:r>
      <w:r w:rsidR="00796B33">
        <w:rPr>
          <w:rFonts w:ascii="Calibri" w:hAnsi="Calibri" w:cs="Calibri"/>
        </w:rPr>
        <w:t xml:space="preserve"> through</w:t>
      </w:r>
      <w:r w:rsidRPr="006E17D1">
        <w:rPr>
          <w:rFonts w:ascii="Calibri" w:hAnsi="Calibri" w:cs="Calibri"/>
        </w:rPr>
        <w:t xml:space="preserve"> OAuth2 authentication </w:t>
      </w:r>
      <w:r w:rsidR="00713171">
        <w:rPr>
          <w:rFonts w:ascii="Calibri" w:hAnsi="Calibri" w:cs="Calibri"/>
        </w:rPr>
        <w:t xml:space="preserve">to </w:t>
      </w:r>
      <w:r w:rsidR="00796B33">
        <w:rPr>
          <w:rFonts w:ascii="Calibri" w:hAnsi="Calibri" w:cs="Calibri"/>
        </w:rPr>
        <w:t>secure user accounts.</w:t>
      </w:r>
    </w:p>
    <w:p w14:paraId="03984325" w14:textId="77777777" w:rsidR="00BD0BEE" w:rsidRPr="006E17D1" w:rsidRDefault="00BD0BEE" w:rsidP="004E6049">
      <w:pPr>
        <w:rPr>
          <w:rFonts w:ascii="Calibri" w:hAnsi="Calibri" w:cs="Calibri"/>
          <w:sz w:val="20"/>
          <w:szCs w:val="20"/>
        </w:rPr>
      </w:pPr>
    </w:p>
    <w:p w14:paraId="5302712E" w14:textId="2D11623D" w:rsidR="006E17D1" w:rsidRPr="006E17D1" w:rsidRDefault="006E17D1" w:rsidP="006E17D1">
      <w:pPr>
        <w:pStyle w:val="NoSpacing"/>
        <w:pBdr>
          <w:bottom w:val="single" w:sz="6" w:space="1" w:color="auto"/>
        </w:pBdr>
        <w:rPr>
          <w:rFonts w:ascii="Calibri" w:hAnsi="Calibri" w:cs="Calibri"/>
          <w:b/>
          <w:bCs/>
          <w:sz w:val="28"/>
          <w:szCs w:val="28"/>
        </w:rPr>
      </w:pPr>
      <w:r w:rsidRPr="006E17D1">
        <w:rPr>
          <w:rFonts w:ascii="Calibri" w:hAnsi="Calibri" w:cs="Calibri"/>
          <w:b/>
          <w:bCs/>
          <w:sz w:val="28"/>
          <w:szCs w:val="28"/>
        </w:rPr>
        <w:t xml:space="preserve">MILITARY </w:t>
      </w:r>
      <w:r w:rsidR="00366DFC">
        <w:rPr>
          <w:rFonts w:ascii="Calibri" w:hAnsi="Calibri" w:cs="Calibri"/>
          <w:b/>
          <w:bCs/>
          <w:sz w:val="28"/>
          <w:szCs w:val="28"/>
        </w:rPr>
        <w:t>EXPERIENCE</w:t>
      </w:r>
    </w:p>
    <w:p w14:paraId="1FBCCE79" w14:textId="114E918A" w:rsidR="006E17D1" w:rsidRPr="006E17D1" w:rsidRDefault="006E17D1" w:rsidP="006E17D1">
      <w:pPr>
        <w:pStyle w:val="NoSpacing"/>
        <w:tabs>
          <w:tab w:val="right" w:pos="10800"/>
        </w:tabs>
        <w:rPr>
          <w:rFonts w:ascii="Calibri" w:hAnsi="Calibri" w:cs="Calibri"/>
        </w:rPr>
      </w:pPr>
      <w:r w:rsidRPr="006E17D1">
        <w:rPr>
          <w:rFonts w:ascii="Calibri" w:hAnsi="Calibri" w:cs="Calibri"/>
          <w:b/>
          <w:bCs/>
        </w:rPr>
        <w:t>United States Coast Guard Reserves</w:t>
      </w:r>
      <w:r w:rsidRPr="006E17D1">
        <w:rPr>
          <w:rFonts w:ascii="Calibri" w:hAnsi="Calibri" w:cs="Calibri"/>
          <w:b/>
          <w:bCs/>
        </w:rPr>
        <w:tab/>
      </w:r>
      <w:r w:rsidR="00FF59CC">
        <w:rPr>
          <w:rFonts w:ascii="Calibri" w:hAnsi="Calibri" w:cs="Calibri"/>
        </w:rPr>
        <w:t>Jun</w:t>
      </w:r>
      <w:r w:rsidR="00B434CD">
        <w:rPr>
          <w:rFonts w:ascii="Calibri" w:hAnsi="Calibri" w:cs="Calibri"/>
        </w:rPr>
        <w:t>e</w:t>
      </w:r>
      <w:r w:rsidR="00FF59CC">
        <w:rPr>
          <w:rFonts w:ascii="Calibri" w:hAnsi="Calibri" w:cs="Calibri"/>
        </w:rPr>
        <w:t xml:space="preserve"> </w:t>
      </w:r>
      <w:r w:rsidR="00FB4C79" w:rsidRPr="006E17D1">
        <w:rPr>
          <w:rFonts w:ascii="Calibri" w:hAnsi="Calibri" w:cs="Calibri"/>
        </w:rPr>
        <w:t xml:space="preserve">2007 </w:t>
      </w:r>
      <w:r w:rsidR="00FF59CC">
        <w:rPr>
          <w:rStyle w:val="hgkelc"/>
          <w:rFonts w:ascii="Calibri" w:hAnsi="Calibri" w:cs="Calibri"/>
          <w:lang w:val="en"/>
        </w:rPr>
        <w:t>–</w:t>
      </w:r>
      <w:r w:rsidR="00FB4C79"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 w:rsidR="00FF59CC">
        <w:rPr>
          <w:rStyle w:val="hgkelc"/>
          <w:rFonts w:ascii="Calibri" w:hAnsi="Calibri" w:cs="Calibri"/>
          <w:lang w:val="en"/>
        </w:rPr>
        <w:t>Apr</w:t>
      </w:r>
      <w:r w:rsidR="00B434CD">
        <w:rPr>
          <w:rStyle w:val="hgkelc"/>
          <w:rFonts w:ascii="Calibri" w:hAnsi="Calibri" w:cs="Calibri"/>
          <w:lang w:val="en"/>
        </w:rPr>
        <w:t>il</w:t>
      </w:r>
      <w:r w:rsidR="00FF59CC">
        <w:rPr>
          <w:rStyle w:val="hgkelc"/>
          <w:rFonts w:ascii="Calibri" w:hAnsi="Calibri" w:cs="Calibri"/>
          <w:lang w:val="en"/>
        </w:rPr>
        <w:t xml:space="preserve"> </w:t>
      </w:r>
      <w:r w:rsidR="00FB4C79" w:rsidRPr="006E17D1">
        <w:rPr>
          <w:rFonts w:ascii="Calibri" w:hAnsi="Calibri" w:cs="Calibri"/>
        </w:rPr>
        <w:t>2013</w:t>
      </w:r>
    </w:p>
    <w:p w14:paraId="2949CCDA" w14:textId="6ED8BD8B" w:rsidR="006E17D1" w:rsidRDefault="006E17D1" w:rsidP="006E17D1">
      <w:pPr>
        <w:pStyle w:val="NoSpacing"/>
        <w:tabs>
          <w:tab w:val="right" w:pos="10800"/>
        </w:tabs>
        <w:rPr>
          <w:rFonts w:ascii="Calibri" w:hAnsi="Calibri" w:cs="Calibri"/>
        </w:rPr>
      </w:pPr>
      <w:r w:rsidRPr="006E17D1">
        <w:rPr>
          <w:rFonts w:ascii="Calibri" w:hAnsi="Calibri" w:cs="Calibri"/>
        </w:rPr>
        <w:t>Electronics Technician</w:t>
      </w:r>
      <w:r w:rsidRPr="006E17D1">
        <w:rPr>
          <w:rFonts w:ascii="Calibri" w:hAnsi="Calibri" w:cs="Calibri"/>
        </w:rPr>
        <w:tab/>
      </w:r>
      <w:bookmarkStart w:id="0" w:name="_Hlk146898021"/>
    </w:p>
    <w:p w14:paraId="3AC43AA1" w14:textId="51005446" w:rsidR="00C04B73" w:rsidRPr="00C04B73" w:rsidRDefault="00C04B73" w:rsidP="00314AE4">
      <w:pPr>
        <w:pStyle w:val="NoSpacing"/>
        <w:numPr>
          <w:ilvl w:val="0"/>
          <w:numId w:val="3"/>
        </w:numPr>
        <w:ind w:left="576"/>
        <w:rPr>
          <w:rFonts w:ascii="Calibri" w:hAnsi="Calibri" w:cs="Calibri"/>
        </w:rPr>
      </w:pPr>
      <w:r w:rsidRPr="00C04B73">
        <w:rPr>
          <w:rFonts w:ascii="Calibri" w:hAnsi="Calibri" w:cs="Calibri"/>
        </w:rPr>
        <w:t>Coordinated with users of electronic equipment to perform preventative and corrective maintenance.</w:t>
      </w:r>
    </w:p>
    <w:bookmarkEnd w:id="0"/>
    <w:p w14:paraId="1448AF66" w14:textId="3649C4C3" w:rsidR="001D15C6" w:rsidRPr="00A50131" w:rsidRDefault="00C04B73" w:rsidP="00314AE4">
      <w:pPr>
        <w:pStyle w:val="NoSpacing"/>
        <w:numPr>
          <w:ilvl w:val="0"/>
          <w:numId w:val="3"/>
        </w:numPr>
        <w:ind w:left="576"/>
        <w:rPr>
          <w:rFonts w:ascii="Calibri" w:hAnsi="Calibri" w:cs="Calibri"/>
        </w:rPr>
      </w:pPr>
      <w:r>
        <w:rPr>
          <w:rFonts w:ascii="Calibri" w:hAnsi="Calibri" w:cs="Calibri"/>
        </w:rPr>
        <w:t>Recognized</w:t>
      </w:r>
      <w:r w:rsidR="001D15C6">
        <w:rPr>
          <w:rFonts w:ascii="Calibri" w:hAnsi="Calibri" w:cs="Calibri"/>
        </w:rPr>
        <w:t xml:space="preserve"> with</w:t>
      </w:r>
      <w:r w:rsidR="001D15C6" w:rsidRPr="00A50131">
        <w:rPr>
          <w:rFonts w:ascii="Calibri" w:hAnsi="Calibri" w:cs="Calibri"/>
        </w:rPr>
        <w:t xml:space="preserve"> </w:t>
      </w:r>
      <w:r w:rsidR="001D15C6">
        <w:rPr>
          <w:rFonts w:ascii="Calibri" w:hAnsi="Calibri" w:cs="Calibri"/>
        </w:rPr>
        <w:t xml:space="preserve">the Exceptional Merit Award </w:t>
      </w:r>
      <w:r w:rsidR="001D15C6" w:rsidRPr="00A50131">
        <w:rPr>
          <w:rFonts w:ascii="Calibri" w:hAnsi="Calibri" w:cs="Calibri"/>
        </w:rPr>
        <w:t xml:space="preserve">for technical excellence </w:t>
      </w:r>
      <w:r w:rsidR="001D15C6">
        <w:rPr>
          <w:rFonts w:ascii="Calibri" w:hAnsi="Calibri" w:cs="Calibri"/>
        </w:rPr>
        <w:t>and readiness to aid colleagues</w:t>
      </w:r>
      <w:r w:rsidR="001D15C6" w:rsidRPr="00A50131">
        <w:rPr>
          <w:rFonts w:ascii="Calibri" w:hAnsi="Calibri" w:cs="Calibri"/>
        </w:rPr>
        <w:t>.</w:t>
      </w:r>
    </w:p>
    <w:p w14:paraId="43207AF6" w14:textId="77777777" w:rsidR="001D15C6" w:rsidRDefault="001D15C6" w:rsidP="00BD0BEE">
      <w:pPr>
        <w:pBdr>
          <w:bottom w:val="single" w:sz="6" w:space="1" w:color="auto"/>
        </w:pBdr>
        <w:rPr>
          <w:rFonts w:ascii="Calibri" w:hAnsi="Calibri" w:cs="Calibri"/>
          <w:sz w:val="20"/>
          <w:szCs w:val="20"/>
        </w:rPr>
      </w:pPr>
    </w:p>
    <w:p w14:paraId="18AB0EE1" w14:textId="4CC2261D" w:rsidR="00BD0BEE" w:rsidRPr="006E17D1" w:rsidRDefault="00BD0BEE" w:rsidP="00BD0BEE">
      <w:pPr>
        <w:pBdr>
          <w:bottom w:val="single" w:sz="6" w:space="1" w:color="auto"/>
        </w:pBdr>
        <w:rPr>
          <w:rFonts w:ascii="Calibri" w:hAnsi="Calibri" w:cs="Calibri"/>
          <w:sz w:val="28"/>
          <w:szCs w:val="28"/>
        </w:rPr>
      </w:pPr>
      <w:r w:rsidRPr="006E17D1">
        <w:rPr>
          <w:rFonts w:ascii="Calibri" w:hAnsi="Calibri" w:cs="Calibri"/>
          <w:b/>
          <w:bCs/>
          <w:sz w:val="28"/>
          <w:szCs w:val="28"/>
        </w:rPr>
        <w:t>EDUCATION</w:t>
      </w:r>
    </w:p>
    <w:p w14:paraId="1F9AEB9B" w14:textId="12053353" w:rsidR="00B434CD" w:rsidRPr="006E17D1" w:rsidRDefault="00B434CD" w:rsidP="00B434CD">
      <w:pPr>
        <w:pStyle w:val="NoSpacing"/>
        <w:tabs>
          <w:tab w:val="right" w:pos="10800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Stockton University</w:t>
      </w:r>
      <w:r w:rsidRPr="006E17D1">
        <w:rPr>
          <w:rFonts w:ascii="Calibri" w:hAnsi="Calibri" w:cs="Calibri"/>
          <w:b/>
          <w:bCs/>
        </w:rPr>
        <w:tab/>
      </w:r>
      <w:r w:rsidR="00BD414D">
        <w:rPr>
          <w:rFonts w:ascii="Calibri" w:hAnsi="Calibri" w:cs="Calibri"/>
        </w:rPr>
        <w:t>August</w:t>
      </w:r>
      <w:r>
        <w:rPr>
          <w:rFonts w:ascii="Calibri" w:hAnsi="Calibri" w:cs="Calibri"/>
        </w:rPr>
        <w:t xml:space="preserve"> </w:t>
      </w:r>
      <w:r w:rsidR="00FA5778">
        <w:rPr>
          <w:rFonts w:ascii="Calibri" w:hAnsi="Calibri" w:cs="Calibri"/>
        </w:rPr>
        <w:t>2015</w:t>
      </w:r>
      <w:r w:rsidRPr="006E17D1">
        <w:rPr>
          <w:rFonts w:ascii="Calibri" w:hAnsi="Calibri" w:cs="Calibri"/>
        </w:rPr>
        <w:t xml:space="preserve"> </w:t>
      </w:r>
      <w:r>
        <w:rPr>
          <w:rStyle w:val="hgkelc"/>
          <w:rFonts w:ascii="Calibri" w:hAnsi="Calibri" w:cs="Calibri"/>
          <w:lang w:val="en"/>
        </w:rPr>
        <w:t>–</w:t>
      </w:r>
      <w:r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 w:rsidR="00FA5778">
        <w:rPr>
          <w:rStyle w:val="hgkelc"/>
          <w:rFonts w:ascii="Calibri" w:hAnsi="Calibri" w:cs="Calibri"/>
          <w:lang w:val="en"/>
        </w:rPr>
        <w:t>August</w:t>
      </w:r>
      <w:r>
        <w:rPr>
          <w:rStyle w:val="hgkelc"/>
          <w:rFonts w:ascii="Calibri" w:hAnsi="Calibri" w:cs="Calibri"/>
          <w:lang w:val="en"/>
        </w:rPr>
        <w:t xml:space="preserve"> </w:t>
      </w:r>
      <w:r w:rsidR="00FA5778">
        <w:rPr>
          <w:rFonts w:ascii="Calibri" w:hAnsi="Calibri" w:cs="Calibri"/>
        </w:rPr>
        <w:t>2022</w:t>
      </w:r>
    </w:p>
    <w:p w14:paraId="62DE0412" w14:textId="17ED81B5" w:rsidR="001A60C3" w:rsidRPr="001A60C3" w:rsidRDefault="00BD0BEE" w:rsidP="001A60C3">
      <w:pPr>
        <w:rPr>
          <w:rFonts w:ascii="Calibri" w:hAnsi="Calibri" w:cs="Calibri"/>
          <w:sz w:val="22"/>
        </w:rPr>
      </w:pPr>
      <w:r w:rsidRPr="001A60C3">
        <w:rPr>
          <w:rFonts w:ascii="Calibri" w:hAnsi="Calibri" w:cs="Calibri"/>
          <w:sz w:val="22"/>
        </w:rPr>
        <w:t>Bachelor of Science in Computer Science</w:t>
      </w:r>
      <w:r w:rsidR="001A60C3" w:rsidRPr="001A60C3">
        <w:rPr>
          <w:rFonts w:ascii="Calibri" w:hAnsi="Calibri" w:cs="Calibri"/>
          <w:sz w:val="22"/>
        </w:rPr>
        <w:t xml:space="preserve"> | Master of Arts in American Studies</w:t>
      </w:r>
      <w:r w:rsidR="00BA4E47">
        <w:rPr>
          <w:rFonts w:ascii="Calibri" w:hAnsi="Calibri" w:cs="Calibri"/>
          <w:sz w:val="22"/>
        </w:rPr>
        <w:tab/>
      </w:r>
      <w:r w:rsidR="00BA4E47">
        <w:rPr>
          <w:rFonts w:ascii="Calibri" w:hAnsi="Calibri" w:cs="Calibri"/>
          <w:sz w:val="22"/>
        </w:rPr>
        <w:tab/>
      </w:r>
      <w:r w:rsidR="00BA4E47">
        <w:rPr>
          <w:rFonts w:ascii="Calibri" w:hAnsi="Calibri" w:cs="Calibri"/>
          <w:sz w:val="22"/>
        </w:rPr>
        <w:tab/>
      </w:r>
      <w:r w:rsidR="00BA4E47">
        <w:rPr>
          <w:rFonts w:ascii="Calibri" w:hAnsi="Calibri" w:cs="Calibri"/>
          <w:sz w:val="22"/>
        </w:rPr>
        <w:tab/>
        <w:t xml:space="preserve">       </w:t>
      </w:r>
    </w:p>
    <w:p w14:paraId="4CACA118" w14:textId="0B98C952" w:rsidR="001D15C6" w:rsidRPr="001A60C3" w:rsidRDefault="00F31A60" w:rsidP="00314AE4">
      <w:pPr>
        <w:pStyle w:val="ListParagraph"/>
        <w:numPr>
          <w:ilvl w:val="0"/>
          <w:numId w:val="4"/>
        </w:numPr>
        <w:ind w:left="576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Awarded</w:t>
      </w:r>
      <w:r w:rsidR="001D15C6" w:rsidRPr="001A60C3">
        <w:rPr>
          <w:rFonts w:ascii="Calibri" w:hAnsi="Calibri" w:cs="Calibri"/>
          <w:sz w:val="22"/>
        </w:rPr>
        <w:t xml:space="preserve"> </w:t>
      </w:r>
      <w:r w:rsidR="00B93A92">
        <w:rPr>
          <w:rFonts w:ascii="Calibri" w:hAnsi="Calibri" w:cs="Calibri"/>
          <w:sz w:val="22"/>
        </w:rPr>
        <w:t xml:space="preserve">the </w:t>
      </w:r>
      <w:r w:rsidR="001D15C6" w:rsidRPr="001A60C3">
        <w:rPr>
          <w:rFonts w:ascii="Calibri" w:hAnsi="Calibri" w:cs="Calibri"/>
          <w:sz w:val="22"/>
        </w:rPr>
        <w:t>Certificates of Distinction in Honors and Service for academic excellence and volunteer service.</w:t>
      </w:r>
    </w:p>
    <w:p w14:paraId="6F8CFC60" w14:textId="0C7E3441" w:rsidR="00BA4E47" w:rsidRPr="001A60C3" w:rsidRDefault="00BB7736" w:rsidP="00314AE4">
      <w:pPr>
        <w:pStyle w:val="ListParagraph"/>
        <w:numPr>
          <w:ilvl w:val="0"/>
          <w:numId w:val="4"/>
        </w:numPr>
        <w:ind w:left="576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Selected for the</w:t>
      </w:r>
      <w:r w:rsidR="00BA4E47" w:rsidRPr="001A60C3">
        <w:rPr>
          <w:rFonts w:ascii="Calibri" w:hAnsi="Calibri" w:cs="Calibri"/>
          <w:sz w:val="22"/>
        </w:rPr>
        <w:t xml:space="preserve"> </w:t>
      </w:r>
      <w:r w:rsidR="00894A8D">
        <w:rPr>
          <w:rFonts w:ascii="Calibri" w:hAnsi="Calibri" w:cs="Calibri"/>
          <w:sz w:val="22"/>
        </w:rPr>
        <w:t xml:space="preserve">Distinguished Research Fellowship </w:t>
      </w:r>
      <w:r w:rsidR="000D37DC">
        <w:rPr>
          <w:rFonts w:ascii="Calibri" w:hAnsi="Calibri" w:cs="Calibri"/>
          <w:sz w:val="22"/>
        </w:rPr>
        <w:t xml:space="preserve">to </w:t>
      </w:r>
      <w:r>
        <w:rPr>
          <w:rFonts w:ascii="Calibri" w:hAnsi="Calibri" w:cs="Calibri"/>
          <w:sz w:val="22"/>
        </w:rPr>
        <w:t>advance research</w:t>
      </w:r>
      <w:r w:rsidR="008D2B37"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>on</w:t>
      </w:r>
      <w:r w:rsidR="00186898">
        <w:rPr>
          <w:rFonts w:ascii="Calibri" w:hAnsi="Calibri" w:cs="Calibri"/>
          <w:sz w:val="22"/>
        </w:rPr>
        <w:t xml:space="preserve"> South Jersey</w:t>
      </w:r>
      <w:r>
        <w:rPr>
          <w:rFonts w:ascii="Calibri" w:hAnsi="Calibri" w:cs="Calibri"/>
          <w:sz w:val="22"/>
        </w:rPr>
        <w:t>’s</w:t>
      </w:r>
      <w:r w:rsidR="00186898">
        <w:rPr>
          <w:rFonts w:ascii="Calibri" w:hAnsi="Calibri" w:cs="Calibri"/>
          <w:sz w:val="22"/>
        </w:rPr>
        <w:t xml:space="preserve"> history and culture.</w:t>
      </w:r>
    </w:p>
    <w:p w14:paraId="4B3FF453" w14:textId="77777777" w:rsidR="00BA4E47" w:rsidRPr="00AA67ED" w:rsidRDefault="00BA4E47" w:rsidP="00BD0BEE">
      <w:pPr>
        <w:rPr>
          <w:rFonts w:ascii="Calibri" w:hAnsi="Calibri" w:cs="Calibri"/>
          <w:sz w:val="20"/>
          <w:szCs w:val="20"/>
        </w:rPr>
      </w:pPr>
    </w:p>
    <w:p w14:paraId="56862B5D" w14:textId="227B7189" w:rsidR="00FA5778" w:rsidRPr="006E17D1" w:rsidRDefault="00FA5778" w:rsidP="00FA5778">
      <w:pPr>
        <w:pStyle w:val="NoSpacing"/>
        <w:tabs>
          <w:tab w:val="right" w:pos="10800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App Academy</w:t>
      </w:r>
      <w:r>
        <w:rPr>
          <w:rFonts w:ascii="Calibri" w:hAnsi="Calibri" w:cs="Calibri"/>
        </w:rPr>
        <w:t xml:space="preserve"> – Software Engineering</w:t>
      </w:r>
      <w:r w:rsidRPr="006E17D1"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</w:rPr>
        <w:t>June 2024</w:t>
      </w:r>
      <w:r w:rsidRPr="006E17D1">
        <w:rPr>
          <w:rFonts w:ascii="Calibri" w:hAnsi="Calibri" w:cs="Calibri"/>
        </w:rPr>
        <w:t xml:space="preserve"> </w:t>
      </w:r>
      <w:r>
        <w:rPr>
          <w:rStyle w:val="hgkelc"/>
          <w:rFonts w:ascii="Calibri" w:hAnsi="Calibri" w:cs="Calibri"/>
          <w:lang w:val="en"/>
        </w:rPr>
        <w:t>–</w:t>
      </w:r>
      <w:r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>
        <w:rPr>
          <w:rStyle w:val="hgkelc"/>
          <w:rFonts w:ascii="Calibri" w:hAnsi="Calibri" w:cs="Calibri"/>
          <w:lang w:val="en"/>
        </w:rPr>
        <w:t xml:space="preserve">December </w:t>
      </w:r>
      <w:r>
        <w:rPr>
          <w:rFonts w:ascii="Calibri" w:hAnsi="Calibri" w:cs="Calibri"/>
        </w:rPr>
        <w:t>2024</w:t>
      </w:r>
    </w:p>
    <w:p w14:paraId="222F7D92" w14:textId="128DDB79" w:rsidR="004A7D5A" w:rsidRPr="004A7D5A" w:rsidRDefault="00D41CBD" w:rsidP="004A7D5A">
      <w:pPr>
        <w:pStyle w:val="NoSpacing"/>
        <w:numPr>
          <w:ilvl w:val="0"/>
          <w:numId w:val="3"/>
        </w:numPr>
        <w:tabs>
          <w:tab w:val="right" w:pos="10800"/>
        </w:tabs>
        <w:ind w:left="576"/>
        <w:rPr>
          <w:rFonts w:ascii="Calibri" w:hAnsi="Calibri" w:cs="Calibri"/>
        </w:rPr>
      </w:pPr>
      <w:r>
        <w:rPr>
          <w:rFonts w:ascii="Calibri" w:hAnsi="Calibri" w:cs="Calibri"/>
        </w:rPr>
        <w:t>An immersive 1000-hour software engineering bootcamp</w:t>
      </w:r>
      <w:r w:rsidR="00846B2D">
        <w:rPr>
          <w:rFonts w:ascii="Calibri" w:hAnsi="Calibri" w:cs="Calibri"/>
        </w:rPr>
        <w:t xml:space="preserve"> focusing on </w:t>
      </w:r>
      <w:r w:rsidR="0036218E">
        <w:rPr>
          <w:rFonts w:ascii="Calibri" w:hAnsi="Calibri" w:cs="Calibri"/>
        </w:rPr>
        <w:t>design patterns</w:t>
      </w:r>
      <w:r w:rsidR="00B7162F">
        <w:rPr>
          <w:rFonts w:ascii="Calibri" w:hAnsi="Calibri" w:cs="Calibri"/>
        </w:rPr>
        <w:t xml:space="preserve"> and best practices.</w:t>
      </w:r>
    </w:p>
    <w:sectPr w:rsidR="004A7D5A" w:rsidRPr="004A7D5A" w:rsidSect="005D501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90A5B" w14:textId="77777777" w:rsidR="009D186B" w:rsidRDefault="009D186B" w:rsidP="000F16FD">
      <w:pPr>
        <w:spacing w:line="240" w:lineRule="auto"/>
      </w:pPr>
      <w:r>
        <w:separator/>
      </w:r>
    </w:p>
  </w:endnote>
  <w:endnote w:type="continuationSeparator" w:id="0">
    <w:p w14:paraId="0F647F54" w14:textId="77777777" w:rsidR="009D186B" w:rsidRDefault="009D186B" w:rsidP="000F16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D57B7" w14:textId="77777777" w:rsidR="009D186B" w:rsidRDefault="009D186B" w:rsidP="000F16FD">
      <w:pPr>
        <w:spacing w:line="240" w:lineRule="auto"/>
      </w:pPr>
      <w:r>
        <w:separator/>
      </w:r>
    </w:p>
  </w:footnote>
  <w:footnote w:type="continuationSeparator" w:id="0">
    <w:p w14:paraId="0FB8669F" w14:textId="77777777" w:rsidR="009D186B" w:rsidRDefault="009D186B" w:rsidP="000F16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C7EBC"/>
    <w:multiLevelType w:val="hybridMultilevel"/>
    <w:tmpl w:val="A75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2D4B31"/>
    <w:multiLevelType w:val="hybridMultilevel"/>
    <w:tmpl w:val="6EC62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750EAB"/>
    <w:multiLevelType w:val="hybridMultilevel"/>
    <w:tmpl w:val="CBC84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1553C"/>
    <w:multiLevelType w:val="hybridMultilevel"/>
    <w:tmpl w:val="39B67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712291">
    <w:abstractNumId w:val="0"/>
  </w:num>
  <w:num w:numId="2" w16cid:durableId="1190988203">
    <w:abstractNumId w:val="1"/>
  </w:num>
  <w:num w:numId="3" w16cid:durableId="2124111435">
    <w:abstractNumId w:val="3"/>
  </w:num>
  <w:num w:numId="4" w16cid:durableId="100443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049"/>
    <w:rsid w:val="0006355F"/>
    <w:rsid w:val="00066A7F"/>
    <w:rsid w:val="00071902"/>
    <w:rsid w:val="000802E8"/>
    <w:rsid w:val="0008649F"/>
    <w:rsid w:val="000D3781"/>
    <w:rsid w:val="000D37DC"/>
    <w:rsid w:val="000D3ED4"/>
    <w:rsid w:val="000E4EF7"/>
    <w:rsid w:val="000F16FD"/>
    <w:rsid w:val="000F5DB5"/>
    <w:rsid w:val="00126046"/>
    <w:rsid w:val="00140CF2"/>
    <w:rsid w:val="00143D1B"/>
    <w:rsid w:val="00152AA0"/>
    <w:rsid w:val="00160CE4"/>
    <w:rsid w:val="00186898"/>
    <w:rsid w:val="001A1809"/>
    <w:rsid w:val="001A60C3"/>
    <w:rsid w:val="001C5303"/>
    <w:rsid w:val="001D15C6"/>
    <w:rsid w:val="00225820"/>
    <w:rsid w:val="00230F41"/>
    <w:rsid w:val="0023164A"/>
    <w:rsid w:val="0025798D"/>
    <w:rsid w:val="0027513D"/>
    <w:rsid w:val="002A2208"/>
    <w:rsid w:val="002A6055"/>
    <w:rsid w:val="002B1FEE"/>
    <w:rsid w:val="002D33F6"/>
    <w:rsid w:val="002D5149"/>
    <w:rsid w:val="002E39FE"/>
    <w:rsid w:val="002E4194"/>
    <w:rsid w:val="002E55DE"/>
    <w:rsid w:val="002E6BF8"/>
    <w:rsid w:val="002E7F54"/>
    <w:rsid w:val="002F5A3E"/>
    <w:rsid w:val="003136FE"/>
    <w:rsid w:val="00314AE4"/>
    <w:rsid w:val="0031584E"/>
    <w:rsid w:val="0032774C"/>
    <w:rsid w:val="00334F9E"/>
    <w:rsid w:val="00335103"/>
    <w:rsid w:val="003522F8"/>
    <w:rsid w:val="0036218E"/>
    <w:rsid w:val="00366DFC"/>
    <w:rsid w:val="00376679"/>
    <w:rsid w:val="003A4DAD"/>
    <w:rsid w:val="003D7867"/>
    <w:rsid w:val="003E6CA2"/>
    <w:rsid w:val="004435A8"/>
    <w:rsid w:val="004649CD"/>
    <w:rsid w:val="0047417F"/>
    <w:rsid w:val="004A7D5A"/>
    <w:rsid w:val="004C3F15"/>
    <w:rsid w:val="004D24D6"/>
    <w:rsid w:val="004D6259"/>
    <w:rsid w:val="004E6049"/>
    <w:rsid w:val="00511CD5"/>
    <w:rsid w:val="00556CA5"/>
    <w:rsid w:val="00570D87"/>
    <w:rsid w:val="00594AFB"/>
    <w:rsid w:val="005B2B59"/>
    <w:rsid w:val="005D4084"/>
    <w:rsid w:val="005D5011"/>
    <w:rsid w:val="005F3BB4"/>
    <w:rsid w:val="00601648"/>
    <w:rsid w:val="006019FC"/>
    <w:rsid w:val="00604E73"/>
    <w:rsid w:val="00610CD4"/>
    <w:rsid w:val="00614EA1"/>
    <w:rsid w:val="00631181"/>
    <w:rsid w:val="006539C9"/>
    <w:rsid w:val="00691DE3"/>
    <w:rsid w:val="006928FF"/>
    <w:rsid w:val="006B3113"/>
    <w:rsid w:val="006B4754"/>
    <w:rsid w:val="006E14DA"/>
    <w:rsid w:val="006E17D1"/>
    <w:rsid w:val="00705C4B"/>
    <w:rsid w:val="00713171"/>
    <w:rsid w:val="007202A1"/>
    <w:rsid w:val="00731869"/>
    <w:rsid w:val="00734D3C"/>
    <w:rsid w:val="007627FC"/>
    <w:rsid w:val="00782106"/>
    <w:rsid w:val="007830B3"/>
    <w:rsid w:val="00796B33"/>
    <w:rsid w:val="007A715C"/>
    <w:rsid w:val="007B64EB"/>
    <w:rsid w:val="007C50C7"/>
    <w:rsid w:val="007E21FB"/>
    <w:rsid w:val="007E71D7"/>
    <w:rsid w:val="007E728B"/>
    <w:rsid w:val="0081040A"/>
    <w:rsid w:val="0082022C"/>
    <w:rsid w:val="0082403E"/>
    <w:rsid w:val="00831411"/>
    <w:rsid w:val="00846B2D"/>
    <w:rsid w:val="00855ACE"/>
    <w:rsid w:val="00860206"/>
    <w:rsid w:val="00894A8D"/>
    <w:rsid w:val="008D2B37"/>
    <w:rsid w:val="009045CC"/>
    <w:rsid w:val="009305CA"/>
    <w:rsid w:val="00951B4E"/>
    <w:rsid w:val="00973A6B"/>
    <w:rsid w:val="00990E60"/>
    <w:rsid w:val="00992725"/>
    <w:rsid w:val="00997C1C"/>
    <w:rsid w:val="009A0062"/>
    <w:rsid w:val="009A35CA"/>
    <w:rsid w:val="009C2119"/>
    <w:rsid w:val="009D186B"/>
    <w:rsid w:val="009F70EB"/>
    <w:rsid w:val="00A23F7A"/>
    <w:rsid w:val="00A45DC4"/>
    <w:rsid w:val="00A477BA"/>
    <w:rsid w:val="00A50131"/>
    <w:rsid w:val="00A57684"/>
    <w:rsid w:val="00A65C34"/>
    <w:rsid w:val="00A66DB3"/>
    <w:rsid w:val="00A735F3"/>
    <w:rsid w:val="00A8448D"/>
    <w:rsid w:val="00A94DF1"/>
    <w:rsid w:val="00AA2B2D"/>
    <w:rsid w:val="00AA611D"/>
    <w:rsid w:val="00AA67ED"/>
    <w:rsid w:val="00AC22BB"/>
    <w:rsid w:val="00AC7C7E"/>
    <w:rsid w:val="00B434CD"/>
    <w:rsid w:val="00B52B27"/>
    <w:rsid w:val="00B61DE8"/>
    <w:rsid w:val="00B70414"/>
    <w:rsid w:val="00B7162F"/>
    <w:rsid w:val="00B75D68"/>
    <w:rsid w:val="00B93A92"/>
    <w:rsid w:val="00BA464B"/>
    <w:rsid w:val="00BA4E47"/>
    <w:rsid w:val="00BB01AA"/>
    <w:rsid w:val="00BB7736"/>
    <w:rsid w:val="00BC380F"/>
    <w:rsid w:val="00BD0BEE"/>
    <w:rsid w:val="00BD414D"/>
    <w:rsid w:val="00BD6492"/>
    <w:rsid w:val="00C04B73"/>
    <w:rsid w:val="00C13459"/>
    <w:rsid w:val="00C1472C"/>
    <w:rsid w:val="00C348EA"/>
    <w:rsid w:val="00C60DA8"/>
    <w:rsid w:val="00C819B7"/>
    <w:rsid w:val="00C92A69"/>
    <w:rsid w:val="00CC55E6"/>
    <w:rsid w:val="00CD4167"/>
    <w:rsid w:val="00CD54E1"/>
    <w:rsid w:val="00CF6816"/>
    <w:rsid w:val="00D00DA1"/>
    <w:rsid w:val="00D23865"/>
    <w:rsid w:val="00D41CBD"/>
    <w:rsid w:val="00D5504A"/>
    <w:rsid w:val="00D7687B"/>
    <w:rsid w:val="00DA705E"/>
    <w:rsid w:val="00DB5260"/>
    <w:rsid w:val="00DC6A10"/>
    <w:rsid w:val="00DE194B"/>
    <w:rsid w:val="00DF1641"/>
    <w:rsid w:val="00E1304D"/>
    <w:rsid w:val="00E213D1"/>
    <w:rsid w:val="00E22204"/>
    <w:rsid w:val="00E40D5D"/>
    <w:rsid w:val="00E525BB"/>
    <w:rsid w:val="00E94232"/>
    <w:rsid w:val="00E97348"/>
    <w:rsid w:val="00EB46B9"/>
    <w:rsid w:val="00EB5CA9"/>
    <w:rsid w:val="00ED0B79"/>
    <w:rsid w:val="00ED666E"/>
    <w:rsid w:val="00EF3C1C"/>
    <w:rsid w:val="00F31A60"/>
    <w:rsid w:val="00FA2417"/>
    <w:rsid w:val="00FA5778"/>
    <w:rsid w:val="00FB0D41"/>
    <w:rsid w:val="00FB4C79"/>
    <w:rsid w:val="00FE2F7B"/>
    <w:rsid w:val="00FE6194"/>
    <w:rsid w:val="00FF5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1168"/>
  <w15:chartTrackingRefBased/>
  <w15:docId w15:val="{6FA2E898-1880-4065-8BCC-E202A5241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E73"/>
    <w:pPr>
      <w:spacing w:after="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0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0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0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04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04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04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04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0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0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0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04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049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04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049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04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049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E6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04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0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049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E6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0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0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04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E60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60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604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019FC"/>
    <w:pPr>
      <w:spacing w:after="0" w:line="240" w:lineRule="auto"/>
    </w:pPr>
    <w:rPr>
      <w:kern w:val="0"/>
      <w14:ligatures w14:val="none"/>
    </w:rPr>
  </w:style>
  <w:style w:type="character" w:customStyle="1" w:styleId="hgkelc">
    <w:name w:val="hgkelc"/>
    <w:basedOn w:val="DefaultParagraphFont"/>
    <w:rsid w:val="006E17D1"/>
  </w:style>
  <w:style w:type="paragraph" w:styleId="Header">
    <w:name w:val="header"/>
    <w:basedOn w:val="Normal"/>
    <w:link w:val="HeaderChar"/>
    <w:uiPriority w:val="99"/>
    <w:unhideWhenUsed/>
    <w:rsid w:val="000F16F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16FD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F16F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16FD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9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jdinnebeil" TargetMode="External"/><Relationship Id="rId13" Type="http://schemas.openxmlformats.org/officeDocument/2006/relationships/hyperlink" Target="https://amatolgame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jdinnebeil@gmail.com" TargetMode="External"/><Relationship Id="rId12" Type="http://schemas.openxmlformats.org/officeDocument/2006/relationships/hyperlink" Target="https://github.com/djdinnebeil/soundshift-playe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oundshift-player.onrender.c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jdinnebeil/auto_core" TargetMode="External"/><Relationship Id="rId10" Type="http://schemas.openxmlformats.org/officeDocument/2006/relationships/hyperlink" Target="https://djdinnebeil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dj-dinnebeil-a620652aa/" TargetMode="External"/><Relationship Id="rId14" Type="http://schemas.openxmlformats.org/officeDocument/2006/relationships/hyperlink" Target="https://github.com/djdinnebeil/Amatol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</dc:creator>
  <cp:keywords/>
  <dc:description/>
  <cp:lastModifiedBy>DJ</cp:lastModifiedBy>
  <cp:revision>12</cp:revision>
  <cp:lastPrinted>2024-12-17T20:37:00Z</cp:lastPrinted>
  <dcterms:created xsi:type="dcterms:W3CDTF">2024-12-17T19:06:00Z</dcterms:created>
  <dcterms:modified xsi:type="dcterms:W3CDTF">2024-12-28T21:59:00Z</dcterms:modified>
</cp:coreProperties>
</file>