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D7BD" w14:textId="3A2FBC4C"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162D11">
        <w:rPr>
          <w:rFonts w:ascii="Times New Roman" w:hAnsi="Times New Roman" w:cs="Times New Roman"/>
          <w:i/>
          <w:sz w:val="20"/>
          <w:szCs w:val="20"/>
        </w:rPr>
        <w:t>04</w:t>
      </w:r>
      <w:r w:rsidRPr="00130DA4">
        <w:rPr>
          <w:rFonts w:ascii="Times New Roman" w:hAnsi="Times New Roman" w:cs="Times New Roman"/>
          <w:i/>
          <w:sz w:val="20"/>
          <w:szCs w:val="20"/>
        </w:rPr>
        <w:t>/01/</w:t>
      </w:r>
      <w:r w:rsidR="00591BAC">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865848">
        <w:rPr>
          <w:rFonts w:ascii="Times New Roman" w:hAnsi="Times New Roman" w:cs="Times New Roman"/>
          <w:i/>
          <w:sz w:val="20"/>
          <w:szCs w:val="20"/>
        </w:rPr>
        <w:t>NIST SP800-53 R</w:t>
      </w:r>
      <w:proofErr w:type="gramStart"/>
      <w:r w:rsidR="00865848">
        <w:rPr>
          <w:rFonts w:ascii="Times New Roman" w:hAnsi="Times New Roman" w:cs="Times New Roman"/>
          <w:i/>
          <w:sz w:val="20"/>
          <w:szCs w:val="20"/>
        </w:rPr>
        <w:t>5:Program</w:t>
      </w:r>
      <w:proofErr w:type="gramEnd"/>
      <w:r w:rsidR="00865848">
        <w:rPr>
          <w:rFonts w:ascii="Times New Roman" w:hAnsi="Times New Roman" w:cs="Times New Roman"/>
          <w:i/>
          <w:sz w:val="20"/>
          <w:szCs w:val="20"/>
        </w:rPr>
        <w:t xml:space="preserve"> Management</w:t>
      </w:r>
    </w:p>
    <w:p w14:paraId="546E4780" w14:textId="582327D9"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AE3E85">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A2208E">
        <w:rPr>
          <w:rFonts w:ascii="Times New Roman" w:hAnsi="Times New Roman" w:cs="Times New Roman"/>
          <w:i/>
          <w:sz w:val="20"/>
          <w:szCs w:val="20"/>
        </w:rPr>
        <w:t>4</w:t>
      </w:r>
      <w:r w:rsidR="00CD0CE8" w:rsidRPr="00130DA4">
        <w:rPr>
          <w:rFonts w:ascii="Times New Roman" w:hAnsi="Times New Roman" w:cs="Times New Roman"/>
          <w:i/>
          <w:sz w:val="20"/>
          <w:szCs w:val="20"/>
        </w:rPr>
        <w:t>/0</w:t>
      </w:r>
      <w:r w:rsidR="00A2208E">
        <w:rPr>
          <w:rFonts w:ascii="Times New Roman" w:hAnsi="Times New Roman" w:cs="Times New Roman"/>
          <w:i/>
          <w:sz w:val="20"/>
          <w:szCs w:val="20"/>
        </w:rPr>
        <w:t>1</w:t>
      </w:r>
      <w:r w:rsidR="00CD0CE8" w:rsidRPr="00130DA4">
        <w:rPr>
          <w:rFonts w:ascii="Times New Roman" w:hAnsi="Times New Roman" w:cs="Times New Roman"/>
          <w:i/>
          <w:sz w:val="20"/>
          <w:szCs w:val="20"/>
        </w:rPr>
        <w:t>/</w:t>
      </w:r>
      <w:r w:rsidR="00A2208E">
        <w:rPr>
          <w:rFonts w:ascii="Times New Roman" w:hAnsi="Times New Roman" w:cs="Times New Roman"/>
          <w:i/>
          <w:sz w:val="20"/>
          <w:szCs w:val="20"/>
        </w:rPr>
        <w:t>22</w:t>
      </w:r>
    </w:p>
    <w:p w14:paraId="25B9CB2C"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63B4305F" w14:textId="09E36072" w:rsidR="00CD0CE8" w:rsidRPr="00B239D8" w:rsidRDefault="003043AB"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program management plan </w:t>
      </w:r>
      <w:r w:rsidR="004E54A7">
        <w:rPr>
          <w:rFonts w:ascii="Times New Roman" w:hAnsi="Times New Roman" w:cs="Times New Roman"/>
          <w:iCs/>
          <w:sz w:val="20"/>
          <w:szCs w:val="20"/>
        </w:rPr>
        <w:t xml:space="preserve">will </w:t>
      </w:r>
      <w:r>
        <w:rPr>
          <w:rFonts w:ascii="Times New Roman" w:hAnsi="Times New Roman" w:cs="Times New Roman"/>
          <w:iCs/>
          <w:sz w:val="20"/>
          <w:szCs w:val="20"/>
        </w:rPr>
        <w:t xml:space="preserve">describe the Pennsylvania College of Technology’s security requirements and </w:t>
      </w:r>
      <w:r w:rsidR="00F94E51">
        <w:rPr>
          <w:rFonts w:ascii="Times New Roman" w:hAnsi="Times New Roman" w:cs="Times New Roman"/>
          <w:iCs/>
          <w:sz w:val="20"/>
          <w:szCs w:val="20"/>
        </w:rPr>
        <w:t xml:space="preserve">its </w:t>
      </w:r>
      <w:r>
        <w:rPr>
          <w:rFonts w:ascii="Times New Roman" w:hAnsi="Times New Roman" w:cs="Times New Roman"/>
          <w:iCs/>
          <w:sz w:val="20"/>
          <w:szCs w:val="20"/>
        </w:rPr>
        <w:t xml:space="preserve">expected outcomes </w:t>
      </w:r>
      <w:r w:rsidR="00FD6004">
        <w:rPr>
          <w:rFonts w:ascii="Times New Roman" w:hAnsi="Times New Roman" w:cs="Times New Roman"/>
          <w:iCs/>
          <w:sz w:val="20"/>
          <w:szCs w:val="20"/>
        </w:rPr>
        <w:t xml:space="preserve">to develop an </w:t>
      </w:r>
      <w:r>
        <w:rPr>
          <w:rFonts w:ascii="Times New Roman" w:hAnsi="Times New Roman" w:cs="Times New Roman"/>
          <w:iCs/>
          <w:sz w:val="20"/>
          <w:szCs w:val="20"/>
        </w:rPr>
        <w:t>information security program and will describe the program management controls and controls used or may be used to meet those requirements</w:t>
      </w:r>
      <w:r w:rsidR="005702E4">
        <w:rPr>
          <w:rFonts w:ascii="Times New Roman" w:hAnsi="Times New Roman" w:cs="Times New Roman"/>
          <w:iCs/>
          <w:sz w:val="20"/>
          <w:szCs w:val="20"/>
        </w:rPr>
        <w:t>.</w:t>
      </w:r>
    </w:p>
    <w:p w14:paraId="12B0A11A"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1D212E33" w14:textId="2A8C9157" w:rsidR="006D6A8E" w:rsidRPr="00C7517C" w:rsidRDefault="00EE7234"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program management plan will support the Pennsylvania College of Technology’s mission to provide an information security program to ensure the confidentiality, integrity, and availability of its used, stored, and accessed information media assets, systems, and their environments.</w:t>
      </w:r>
      <w:r w:rsidR="00A741E5">
        <w:rPr>
          <w:rFonts w:ascii="Times New Roman" w:hAnsi="Times New Roman" w:cs="Times New Roman"/>
          <w:iCs/>
          <w:sz w:val="20"/>
          <w:szCs w:val="20"/>
        </w:rPr>
        <w:t xml:space="preserve"> </w:t>
      </w:r>
    </w:p>
    <w:p w14:paraId="1CF62682"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2A3003BF" w14:textId="45BFB861" w:rsidR="00CD0CE8" w:rsidRPr="00826F75" w:rsidRDefault="00826F75"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(Chief Information Security Officer) will work jointly with </w:t>
      </w:r>
      <w:r w:rsidR="00E35786">
        <w:rPr>
          <w:rFonts w:ascii="Times New Roman" w:hAnsi="Times New Roman" w:cs="Times New Roman"/>
          <w:iCs/>
          <w:sz w:val="20"/>
          <w:szCs w:val="20"/>
        </w:rPr>
        <w:t>the Pennsylvania College of Technology administrati</w:t>
      </w:r>
      <w:r w:rsidR="0052470F">
        <w:rPr>
          <w:rFonts w:ascii="Times New Roman" w:hAnsi="Times New Roman" w:cs="Times New Roman"/>
          <w:iCs/>
          <w:sz w:val="20"/>
          <w:szCs w:val="20"/>
        </w:rPr>
        <w:t>ve staff</w:t>
      </w:r>
      <w:r w:rsidR="0064322F">
        <w:rPr>
          <w:rFonts w:ascii="Times New Roman" w:hAnsi="Times New Roman" w:cs="Times New Roman"/>
          <w:iCs/>
          <w:sz w:val="20"/>
          <w:szCs w:val="20"/>
        </w:rPr>
        <w:t xml:space="preserve"> and HR (Human Resources) staff</w:t>
      </w:r>
      <w:r>
        <w:rPr>
          <w:rFonts w:ascii="Times New Roman" w:hAnsi="Times New Roman" w:cs="Times New Roman"/>
          <w:iCs/>
          <w:sz w:val="20"/>
          <w:szCs w:val="20"/>
        </w:rPr>
        <w:t xml:space="preserve"> to ensure continued compliance with this policy. All persons or departments employed by the Pennsylvania College of Technology with access to the college’s information systems </w:t>
      </w:r>
      <w:r w:rsidR="00CC3C2C">
        <w:rPr>
          <w:rFonts w:ascii="Times New Roman" w:hAnsi="Times New Roman" w:cs="Times New Roman"/>
          <w:iCs/>
          <w:sz w:val="20"/>
          <w:szCs w:val="20"/>
        </w:rPr>
        <w:t xml:space="preserve">may be </w:t>
      </w:r>
      <w:r>
        <w:rPr>
          <w:rFonts w:ascii="Times New Roman" w:hAnsi="Times New Roman" w:cs="Times New Roman"/>
          <w:iCs/>
          <w:sz w:val="20"/>
          <w:szCs w:val="20"/>
        </w:rPr>
        <w:t>subject to compliance with this policy.</w:t>
      </w:r>
    </w:p>
    <w:p w14:paraId="0F0C8AE9"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6F39BBEC" w14:textId="3AEF02F1" w:rsidR="00CD0CE8" w:rsidRPr="00287B7B" w:rsidRDefault="0046358C" w:rsidP="00FF0F62">
      <w:pPr>
        <w:spacing w:after="240"/>
        <w:ind w:left="360"/>
        <w:rPr>
          <w:rFonts w:ascii="Times New Roman" w:hAnsi="Times New Roman" w:cs="Times New Roman"/>
          <w:b/>
          <w:bCs/>
          <w:iCs/>
          <w:sz w:val="20"/>
          <w:szCs w:val="20"/>
        </w:rPr>
      </w:pPr>
      <w:r w:rsidRPr="00287B7B">
        <w:rPr>
          <w:rFonts w:ascii="Times New Roman" w:hAnsi="Times New Roman" w:cs="Times New Roman"/>
          <w:b/>
          <w:bCs/>
          <w:iCs/>
          <w:sz w:val="20"/>
          <w:szCs w:val="20"/>
        </w:rPr>
        <w:t>PM-2: Information Security Program Leadership Role</w:t>
      </w:r>
    </w:p>
    <w:p w14:paraId="7E50B090" w14:textId="77D7B038" w:rsidR="0046358C" w:rsidRDefault="001C7394"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 senior information security officer </w:t>
      </w:r>
      <w:r w:rsidR="00690CC0">
        <w:rPr>
          <w:rFonts w:ascii="Times New Roman" w:hAnsi="Times New Roman" w:cs="Times New Roman"/>
          <w:iCs/>
          <w:sz w:val="20"/>
          <w:szCs w:val="20"/>
        </w:rPr>
        <w:t xml:space="preserve">employed by the college </w:t>
      </w:r>
      <w:r>
        <w:rPr>
          <w:rFonts w:ascii="Times New Roman" w:hAnsi="Times New Roman" w:cs="Times New Roman"/>
          <w:iCs/>
          <w:sz w:val="20"/>
          <w:szCs w:val="20"/>
        </w:rPr>
        <w:t xml:space="preserve">will be </w:t>
      </w:r>
      <w:r w:rsidR="00B400A3">
        <w:rPr>
          <w:rFonts w:ascii="Times New Roman" w:hAnsi="Times New Roman" w:cs="Times New Roman"/>
          <w:iCs/>
          <w:sz w:val="20"/>
          <w:szCs w:val="20"/>
        </w:rPr>
        <w:t>referred to as</w:t>
      </w:r>
      <w:r>
        <w:rPr>
          <w:rFonts w:ascii="Times New Roman" w:hAnsi="Times New Roman" w:cs="Times New Roman"/>
          <w:iCs/>
          <w:sz w:val="20"/>
          <w:szCs w:val="20"/>
        </w:rPr>
        <w:t xml:space="preserve"> CISO and will be assigned </w:t>
      </w:r>
      <w:r w:rsidR="003A61F1">
        <w:rPr>
          <w:rFonts w:ascii="Times New Roman" w:hAnsi="Times New Roman" w:cs="Times New Roman"/>
          <w:iCs/>
          <w:sz w:val="20"/>
          <w:szCs w:val="20"/>
        </w:rPr>
        <w:t xml:space="preserve">the authority </w:t>
      </w:r>
      <w:r>
        <w:rPr>
          <w:rFonts w:ascii="Times New Roman" w:hAnsi="Times New Roman" w:cs="Times New Roman"/>
          <w:iCs/>
          <w:sz w:val="20"/>
          <w:szCs w:val="20"/>
        </w:rPr>
        <w:t>and resources necessary to ensure an effective and successful development and implementation of an information security program.</w:t>
      </w:r>
    </w:p>
    <w:p w14:paraId="3AE4AA94" w14:textId="02F8D0B3" w:rsidR="00D8162B" w:rsidRPr="005A3139" w:rsidRDefault="00D8162B" w:rsidP="00FF0F62">
      <w:pPr>
        <w:spacing w:after="240"/>
        <w:ind w:left="360"/>
        <w:rPr>
          <w:rFonts w:ascii="Times New Roman" w:hAnsi="Times New Roman" w:cs="Times New Roman"/>
          <w:b/>
          <w:bCs/>
          <w:iCs/>
          <w:sz w:val="20"/>
          <w:szCs w:val="20"/>
        </w:rPr>
      </w:pPr>
      <w:r w:rsidRPr="005A3139">
        <w:rPr>
          <w:rFonts w:ascii="Times New Roman" w:hAnsi="Times New Roman" w:cs="Times New Roman"/>
          <w:b/>
          <w:bCs/>
          <w:iCs/>
          <w:sz w:val="20"/>
          <w:szCs w:val="20"/>
        </w:rPr>
        <w:t>PM-3: Information Security and Privacy Resources</w:t>
      </w:r>
    </w:p>
    <w:p w14:paraId="1E6B0DE4" w14:textId="30D0188C" w:rsidR="00D8162B" w:rsidRDefault="0084632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w:t>
      </w:r>
      <w:r w:rsidR="00364CE1">
        <w:rPr>
          <w:rFonts w:ascii="Times New Roman" w:hAnsi="Times New Roman" w:cs="Times New Roman"/>
          <w:iCs/>
          <w:sz w:val="20"/>
          <w:szCs w:val="20"/>
        </w:rPr>
        <w:t xml:space="preserve">relevant </w:t>
      </w:r>
      <w:r>
        <w:rPr>
          <w:rFonts w:ascii="Times New Roman" w:hAnsi="Times New Roman" w:cs="Times New Roman"/>
          <w:iCs/>
          <w:sz w:val="20"/>
          <w:szCs w:val="20"/>
        </w:rPr>
        <w:t xml:space="preserve">Pennsylvania College of Technology administrative </w:t>
      </w:r>
      <w:r w:rsidR="004B22F0">
        <w:rPr>
          <w:rFonts w:ascii="Times New Roman" w:hAnsi="Times New Roman" w:cs="Times New Roman"/>
          <w:iCs/>
          <w:sz w:val="20"/>
          <w:szCs w:val="20"/>
        </w:rPr>
        <w:t xml:space="preserve">staff and HR staff </w:t>
      </w:r>
      <w:r>
        <w:rPr>
          <w:rFonts w:ascii="Times New Roman" w:hAnsi="Times New Roman" w:cs="Times New Roman"/>
          <w:iCs/>
          <w:sz w:val="20"/>
          <w:szCs w:val="20"/>
        </w:rPr>
        <w:t>to develop an inventory of required and necessary resources</w:t>
      </w:r>
      <w:r w:rsidR="00D222BD">
        <w:rPr>
          <w:rFonts w:ascii="Times New Roman" w:hAnsi="Times New Roman" w:cs="Times New Roman"/>
          <w:iCs/>
          <w:sz w:val="20"/>
          <w:szCs w:val="20"/>
        </w:rPr>
        <w:t xml:space="preserve"> including budgets, staffing, </w:t>
      </w:r>
      <w:r w:rsidR="007D29D6">
        <w:rPr>
          <w:rFonts w:ascii="Times New Roman" w:hAnsi="Times New Roman" w:cs="Times New Roman"/>
          <w:iCs/>
          <w:sz w:val="20"/>
          <w:szCs w:val="20"/>
        </w:rPr>
        <w:t>assets, and protected media assets,</w:t>
      </w:r>
      <w:r>
        <w:rPr>
          <w:rFonts w:ascii="Times New Roman" w:hAnsi="Times New Roman" w:cs="Times New Roman"/>
          <w:iCs/>
          <w:sz w:val="20"/>
          <w:szCs w:val="20"/>
        </w:rPr>
        <w:t xml:space="preserve"> and will </w:t>
      </w:r>
      <w:r w:rsidR="00D222BD">
        <w:rPr>
          <w:rFonts w:ascii="Times New Roman" w:hAnsi="Times New Roman" w:cs="Times New Roman"/>
          <w:iCs/>
          <w:sz w:val="20"/>
          <w:szCs w:val="20"/>
        </w:rPr>
        <w:t>appropriately</w:t>
      </w:r>
      <w:r w:rsidR="00030E25">
        <w:rPr>
          <w:rFonts w:ascii="Times New Roman" w:hAnsi="Times New Roman" w:cs="Times New Roman"/>
          <w:iCs/>
          <w:sz w:val="20"/>
          <w:szCs w:val="20"/>
        </w:rPr>
        <w:t xml:space="preserve"> </w:t>
      </w:r>
      <w:r w:rsidR="00D222BD">
        <w:rPr>
          <w:rFonts w:ascii="Times New Roman" w:hAnsi="Times New Roman" w:cs="Times New Roman"/>
          <w:iCs/>
          <w:sz w:val="20"/>
          <w:szCs w:val="20"/>
        </w:rPr>
        <w:t>assign those resources</w:t>
      </w:r>
      <w:r w:rsidR="00964A46">
        <w:rPr>
          <w:rFonts w:ascii="Times New Roman" w:hAnsi="Times New Roman" w:cs="Times New Roman"/>
          <w:iCs/>
          <w:sz w:val="20"/>
          <w:szCs w:val="20"/>
        </w:rPr>
        <w:t xml:space="preserve"> with </w:t>
      </w:r>
      <w:r w:rsidR="004C53DE">
        <w:rPr>
          <w:rFonts w:ascii="Times New Roman" w:hAnsi="Times New Roman" w:cs="Times New Roman"/>
          <w:iCs/>
          <w:sz w:val="20"/>
          <w:szCs w:val="20"/>
        </w:rPr>
        <w:t>documentation</w:t>
      </w:r>
      <w:r w:rsidR="00972678">
        <w:rPr>
          <w:rFonts w:ascii="Times New Roman" w:hAnsi="Times New Roman" w:cs="Times New Roman"/>
          <w:iCs/>
          <w:sz w:val="20"/>
          <w:szCs w:val="20"/>
        </w:rPr>
        <w:t xml:space="preserve"> of </w:t>
      </w:r>
      <w:r w:rsidR="00970373">
        <w:rPr>
          <w:rFonts w:ascii="Times New Roman" w:hAnsi="Times New Roman" w:cs="Times New Roman"/>
          <w:iCs/>
          <w:sz w:val="20"/>
          <w:szCs w:val="20"/>
        </w:rPr>
        <w:t>classification, authorization, usage, and</w:t>
      </w:r>
      <w:r w:rsidR="00972678">
        <w:rPr>
          <w:rFonts w:ascii="Times New Roman" w:hAnsi="Times New Roman" w:cs="Times New Roman"/>
          <w:iCs/>
          <w:sz w:val="20"/>
          <w:szCs w:val="20"/>
        </w:rPr>
        <w:t xml:space="preserve"> approval.</w:t>
      </w:r>
    </w:p>
    <w:p w14:paraId="3A4AC12C" w14:textId="0F4FF6D6" w:rsidR="007032CC" w:rsidRDefault="007032CC" w:rsidP="00FF0F62">
      <w:pPr>
        <w:spacing w:after="240"/>
        <w:ind w:left="360"/>
        <w:rPr>
          <w:rFonts w:ascii="Times New Roman" w:hAnsi="Times New Roman" w:cs="Times New Roman"/>
          <w:b/>
          <w:bCs/>
          <w:iCs/>
          <w:sz w:val="20"/>
          <w:szCs w:val="20"/>
        </w:rPr>
      </w:pPr>
      <w:r w:rsidRPr="007E5A59">
        <w:rPr>
          <w:rFonts w:ascii="Times New Roman" w:hAnsi="Times New Roman" w:cs="Times New Roman"/>
          <w:b/>
          <w:bCs/>
          <w:iCs/>
          <w:sz w:val="20"/>
          <w:szCs w:val="20"/>
        </w:rPr>
        <w:t xml:space="preserve">PM-4: </w:t>
      </w:r>
      <w:r w:rsidR="007E5A59" w:rsidRPr="007E5A59">
        <w:rPr>
          <w:rFonts w:ascii="Times New Roman" w:hAnsi="Times New Roman" w:cs="Times New Roman"/>
          <w:b/>
          <w:bCs/>
          <w:iCs/>
          <w:sz w:val="20"/>
          <w:szCs w:val="20"/>
        </w:rPr>
        <w:t>Plan of Action and Milestones Process</w:t>
      </w:r>
    </w:p>
    <w:p w14:paraId="7CEC5C85" w14:textId="1B1DAFF8" w:rsidR="00DA777B" w:rsidRDefault="00A335A8"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process for the creation of a plan of action and milestones for the information security program will be developed</w:t>
      </w:r>
      <w:r w:rsidR="0068078F">
        <w:rPr>
          <w:rFonts w:ascii="Times New Roman" w:hAnsi="Times New Roman" w:cs="Times New Roman"/>
          <w:iCs/>
          <w:sz w:val="20"/>
          <w:szCs w:val="20"/>
        </w:rPr>
        <w:t>, maintained,</w:t>
      </w:r>
      <w:r w:rsidR="00AB0453">
        <w:rPr>
          <w:rFonts w:ascii="Times New Roman" w:hAnsi="Times New Roman" w:cs="Times New Roman"/>
          <w:iCs/>
          <w:sz w:val="20"/>
          <w:szCs w:val="20"/>
        </w:rPr>
        <w:t xml:space="preserve"> and</w:t>
      </w:r>
      <w:r w:rsidR="0068078F">
        <w:rPr>
          <w:rFonts w:ascii="Times New Roman" w:hAnsi="Times New Roman" w:cs="Times New Roman"/>
          <w:iCs/>
          <w:sz w:val="20"/>
          <w:szCs w:val="20"/>
        </w:rPr>
        <w:t xml:space="preserve"> implemented</w:t>
      </w:r>
      <w:r w:rsidR="00AF104C">
        <w:rPr>
          <w:rFonts w:ascii="Times New Roman" w:hAnsi="Times New Roman" w:cs="Times New Roman"/>
          <w:iCs/>
          <w:sz w:val="20"/>
          <w:szCs w:val="20"/>
        </w:rPr>
        <w:t xml:space="preserve"> by the CISO</w:t>
      </w:r>
      <w:r w:rsidR="00AB0453">
        <w:rPr>
          <w:rFonts w:ascii="Times New Roman" w:hAnsi="Times New Roman" w:cs="Times New Roman"/>
          <w:iCs/>
          <w:sz w:val="20"/>
          <w:szCs w:val="20"/>
        </w:rPr>
        <w:t xml:space="preserve"> </w:t>
      </w:r>
      <w:r w:rsidR="00A076CB">
        <w:rPr>
          <w:rFonts w:ascii="Times New Roman" w:hAnsi="Times New Roman" w:cs="Times New Roman"/>
          <w:iCs/>
          <w:sz w:val="20"/>
          <w:szCs w:val="20"/>
        </w:rPr>
        <w:t>including details of the risks to</w:t>
      </w:r>
      <w:r w:rsidR="006F14D9">
        <w:rPr>
          <w:rFonts w:ascii="Times New Roman" w:hAnsi="Times New Roman" w:cs="Times New Roman"/>
          <w:iCs/>
          <w:sz w:val="20"/>
          <w:szCs w:val="20"/>
        </w:rPr>
        <w:t xml:space="preserve"> current or future</w:t>
      </w:r>
      <w:r w:rsidR="00A076CB">
        <w:rPr>
          <w:rFonts w:ascii="Times New Roman" w:hAnsi="Times New Roman" w:cs="Times New Roman"/>
          <w:iCs/>
          <w:sz w:val="20"/>
          <w:szCs w:val="20"/>
        </w:rPr>
        <w:t xml:space="preserve"> </w:t>
      </w:r>
      <w:r w:rsidR="00E34AC6">
        <w:rPr>
          <w:rFonts w:ascii="Times New Roman" w:hAnsi="Times New Roman" w:cs="Times New Roman"/>
          <w:iCs/>
          <w:sz w:val="20"/>
          <w:szCs w:val="20"/>
        </w:rPr>
        <w:t xml:space="preserve">college </w:t>
      </w:r>
      <w:r w:rsidR="00A076CB">
        <w:rPr>
          <w:rFonts w:ascii="Times New Roman" w:hAnsi="Times New Roman" w:cs="Times New Roman"/>
          <w:iCs/>
          <w:sz w:val="20"/>
          <w:szCs w:val="20"/>
        </w:rPr>
        <w:t>information</w:t>
      </w:r>
      <w:r w:rsidR="00275BE2">
        <w:rPr>
          <w:rFonts w:ascii="Times New Roman" w:hAnsi="Times New Roman" w:cs="Times New Roman"/>
          <w:iCs/>
          <w:sz w:val="20"/>
          <w:szCs w:val="20"/>
        </w:rPr>
        <w:t xml:space="preserve"> </w:t>
      </w:r>
      <w:r w:rsidR="00844B8A">
        <w:rPr>
          <w:rFonts w:ascii="Times New Roman" w:hAnsi="Times New Roman" w:cs="Times New Roman"/>
          <w:iCs/>
          <w:sz w:val="20"/>
          <w:szCs w:val="20"/>
        </w:rPr>
        <w:t xml:space="preserve">media and </w:t>
      </w:r>
      <w:r w:rsidR="00275BE2">
        <w:rPr>
          <w:rFonts w:ascii="Times New Roman" w:hAnsi="Times New Roman" w:cs="Times New Roman"/>
          <w:iCs/>
          <w:sz w:val="20"/>
          <w:szCs w:val="20"/>
        </w:rPr>
        <w:t>assets</w:t>
      </w:r>
      <w:r w:rsidR="00844B8A">
        <w:rPr>
          <w:rFonts w:ascii="Times New Roman" w:hAnsi="Times New Roman" w:cs="Times New Roman"/>
          <w:iCs/>
          <w:sz w:val="20"/>
          <w:szCs w:val="20"/>
        </w:rPr>
        <w:t>,</w:t>
      </w:r>
      <w:r w:rsidR="00275BE2">
        <w:rPr>
          <w:rFonts w:ascii="Times New Roman" w:hAnsi="Times New Roman" w:cs="Times New Roman"/>
          <w:iCs/>
          <w:sz w:val="20"/>
          <w:szCs w:val="20"/>
        </w:rPr>
        <w:t xml:space="preserve"> and </w:t>
      </w:r>
      <w:r w:rsidR="00D576CD">
        <w:rPr>
          <w:rFonts w:ascii="Times New Roman" w:hAnsi="Times New Roman" w:cs="Times New Roman"/>
          <w:iCs/>
          <w:sz w:val="20"/>
          <w:szCs w:val="20"/>
        </w:rPr>
        <w:t xml:space="preserve">to </w:t>
      </w:r>
      <w:r w:rsidR="00275BE2">
        <w:rPr>
          <w:rFonts w:ascii="Times New Roman" w:hAnsi="Times New Roman" w:cs="Times New Roman"/>
          <w:iCs/>
          <w:sz w:val="20"/>
          <w:szCs w:val="20"/>
        </w:rPr>
        <w:t>college operation</w:t>
      </w:r>
      <w:r w:rsidR="0079789A">
        <w:rPr>
          <w:rFonts w:ascii="Times New Roman" w:hAnsi="Times New Roman" w:cs="Times New Roman"/>
          <w:iCs/>
          <w:sz w:val="20"/>
          <w:szCs w:val="20"/>
        </w:rPr>
        <w:t>s.</w:t>
      </w:r>
      <w:r w:rsidR="000237A7">
        <w:rPr>
          <w:rFonts w:ascii="Times New Roman" w:hAnsi="Times New Roman" w:cs="Times New Roman"/>
          <w:iCs/>
          <w:sz w:val="20"/>
          <w:szCs w:val="20"/>
        </w:rPr>
        <w:t xml:space="preserve"> </w:t>
      </w:r>
    </w:p>
    <w:p w14:paraId="09BD246C" w14:textId="63AF6E57" w:rsidR="00B85B98" w:rsidRDefault="000237A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Review of this process should be conducted every four years at a minimum, or until significant changes to the information security program, college information systems, or their environments are made.</w:t>
      </w:r>
    </w:p>
    <w:p w14:paraId="5C28D8C5" w14:textId="77777777" w:rsidR="00B85B98" w:rsidRDefault="00B85B98">
      <w:pPr>
        <w:rPr>
          <w:rFonts w:ascii="Times New Roman" w:hAnsi="Times New Roman" w:cs="Times New Roman"/>
          <w:iCs/>
          <w:sz w:val="20"/>
          <w:szCs w:val="20"/>
        </w:rPr>
      </w:pPr>
      <w:r>
        <w:rPr>
          <w:rFonts w:ascii="Times New Roman" w:hAnsi="Times New Roman" w:cs="Times New Roman"/>
          <w:iCs/>
          <w:sz w:val="20"/>
          <w:szCs w:val="20"/>
        </w:rPr>
        <w:br w:type="page"/>
      </w:r>
    </w:p>
    <w:p w14:paraId="1EACBBDA" w14:textId="77777777" w:rsidR="009C6EA5" w:rsidRDefault="009C6EA5" w:rsidP="00FF0F62">
      <w:pPr>
        <w:spacing w:after="240"/>
        <w:ind w:left="360"/>
        <w:rPr>
          <w:rFonts w:ascii="Times New Roman" w:hAnsi="Times New Roman" w:cs="Times New Roman"/>
          <w:iCs/>
          <w:sz w:val="20"/>
          <w:szCs w:val="20"/>
        </w:rPr>
      </w:pPr>
    </w:p>
    <w:p w14:paraId="7B18932A" w14:textId="5E40C877" w:rsidR="00067BE5" w:rsidRDefault="00D03DAE"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PM-5: System Inventory</w:t>
      </w:r>
    </w:p>
    <w:p w14:paraId="3FDC7D81" w14:textId="471FD189" w:rsidR="00942CEE" w:rsidRDefault="00FB2EED"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appoint an ISO or other qualified professions to </w:t>
      </w:r>
      <w:r w:rsidR="003B7534">
        <w:rPr>
          <w:rFonts w:ascii="Times New Roman" w:hAnsi="Times New Roman" w:cs="Times New Roman"/>
          <w:iCs/>
          <w:sz w:val="20"/>
          <w:szCs w:val="20"/>
        </w:rPr>
        <w:t>develop and maintain</w:t>
      </w:r>
      <w:r>
        <w:rPr>
          <w:rFonts w:ascii="Times New Roman" w:hAnsi="Times New Roman" w:cs="Times New Roman"/>
          <w:iCs/>
          <w:sz w:val="20"/>
          <w:szCs w:val="20"/>
        </w:rPr>
        <w:t xml:space="preserve"> a</w:t>
      </w:r>
      <w:r w:rsidR="00662A21">
        <w:rPr>
          <w:rFonts w:ascii="Times New Roman" w:hAnsi="Times New Roman" w:cs="Times New Roman"/>
          <w:iCs/>
          <w:sz w:val="20"/>
          <w:szCs w:val="20"/>
        </w:rPr>
        <w:t xml:space="preserve">n inventory of all college information systems </w:t>
      </w:r>
      <w:r w:rsidR="0077391F">
        <w:rPr>
          <w:rFonts w:ascii="Times New Roman" w:hAnsi="Times New Roman" w:cs="Times New Roman"/>
          <w:iCs/>
          <w:sz w:val="20"/>
          <w:szCs w:val="20"/>
        </w:rPr>
        <w:t xml:space="preserve">and information assets </w:t>
      </w:r>
      <w:r w:rsidR="00662A21">
        <w:rPr>
          <w:rFonts w:ascii="Times New Roman" w:hAnsi="Times New Roman" w:cs="Times New Roman"/>
          <w:iCs/>
          <w:sz w:val="20"/>
          <w:szCs w:val="20"/>
        </w:rPr>
        <w:t xml:space="preserve">will be developed and maintained annually at a minimum or when significant changes </w:t>
      </w:r>
      <w:r w:rsidR="00777E86">
        <w:rPr>
          <w:rFonts w:ascii="Times New Roman" w:hAnsi="Times New Roman" w:cs="Times New Roman"/>
          <w:iCs/>
          <w:sz w:val="20"/>
          <w:szCs w:val="20"/>
        </w:rPr>
        <w:t>are</w:t>
      </w:r>
      <w:r w:rsidR="00662A21">
        <w:rPr>
          <w:rFonts w:ascii="Times New Roman" w:hAnsi="Times New Roman" w:cs="Times New Roman"/>
          <w:iCs/>
          <w:sz w:val="20"/>
          <w:szCs w:val="20"/>
        </w:rPr>
        <w:t xml:space="preserve"> made to the college information systems.</w:t>
      </w:r>
    </w:p>
    <w:p w14:paraId="1BF348C0" w14:textId="7A4ED80F" w:rsidR="00FC345A" w:rsidRDefault="00FC345A"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All PII stored and processed by the college will be assessed </w:t>
      </w:r>
      <w:r w:rsidR="00877D01">
        <w:rPr>
          <w:rFonts w:ascii="Times New Roman" w:hAnsi="Times New Roman" w:cs="Times New Roman"/>
          <w:iCs/>
          <w:sz w:val="20"/>
          <w:szCs w:val="20"/>
        </w:rPr>
        <w:t xml:space="preserve">and marked appropriately </w:t>
      </w:r>
      <w:r>
        <w:rPr>
          <w:rFonts w:ascii="Times New Roman" w:hAnsi="Times New Roman" w:cs="Times New Roman"/>
          <w:iCs/>
          <w:sz w:val="20"/>
          <w:szCs w:val="20"/>
        </w:rPr>
        <w:t xml:space="preserve">annually at a minimum </w:t>
      </w:r>
      <w:r w:rsidR="00137842">
        <w:rPr>
          <w:rFonts w:ascii="Times New Roman" w:hAnsi="Times New Roman" w:cs="Times New Roman"/>
          <w:iCs/>
          <w:sz w:val="20"/>
          <w:szCs w:val="20"/>
        </w:rPr>
        <w:t>and</w:t>
      </w:r>
      <w:r>
        <w:rPr>
          <w:rFonts w:ascii="Times New Roman" w:hAnsi="Times New Roman" w:cs="Times New Roman"/>
          <w:iCs/>
          <w:sz w:val="20"/>
          <w:szCs w:val="20"/>
        </w:rPr>
        <w:t xml:space="preserve"> </w:t>
      </w:r>
      <w:r w:rsidR="00463CF0">
        <w:rPr>
          <w:rFonts w:ascii="Times New Roman" w:hAnsi="Times New Roman" w:cs="Times New Roman"/>
          <w:iCs/>
          <w:sz w:val="20"/>
          <w:szCs w:val="20"/>
        </w:rPr>
        <w:t xml:space="preserve">will </w:t>
      </w:r>
      <w:r w:rsidR="00137842">
        <w:rPr>
          <w:rFonts w:ascii="Times New Roman" w:hAnsi="Times New Roman" w:cs="Times New Roman"/>
          <w:iCs/>
          <w:sz w:val="20"/>
          <w:szCs w:val="20"/>
        </w:rPr>
        <w:t>be</w:t>
      </w:r>
      <w:r>
        <w:rPr>
          <w:rFonts w:ascii="Times New Roman" w:hAnsi="Times New Roman" w:cs="Times New Roman"/>
          <w:iCs/>
          <w:sz w:val="20"/>
          <w:szCs w:val="20"/>
        </w:rPr>
        <w:t xml:space="preserve"> sanitized as described in the Pennsylvania College of Technology Media </w:t>
      </w:r>
      <w:r w:rsidR="00AA6500">
        <w:rPr>
          <w:rFonts w:ascii="Times New Roman" w:hAnsi="Times New Roman" w:cs="Times New Roman"/>
          <w:iCs/>
          <w:sz w:val="20"/>
          <w:szCs w:val="20"/>
        </w:rPr>
        <w:t>Protection</w:t>
      </w:r>
      <w:r>
        <w:rPr>
          <w:rFonts w:ascii="Times New Roman" w:hAnsi="Times New Roman" w:cs="Times New Roman"/>
          <w:iCs/>
          <w:sz w:val="20"/>
          <w:szCs w:val="20"/>
        </w:rPr>
        <w:t xml:space="preserve"> Polic</w:t>
      </w:r>
      <w:r w:rsidR="00E66E75">
        <w:rPr>
          <w:rFonts w:ascii="Times New Roman" w:hAnsi="Times New Roman" w:cs="Times New Roman"/>
          <w:iCs/>
          <w:sz w:val="20"/>
          <w:szCs w:val="20"/>
        </w:rPr>
        <w:t>e</w:t>
      </w:r>
      <w:r w:rsidR="00BF5E4B">
        <w:rPr>
          <w:rFonts w:ascii="Times New Roman" w:hAnsi="Times New Roman" w:cs="Times New Roman"/>
          <w:iCs/>
          <w:sz w:val="20"/>
          <w:szCs w:val="20"/>
        </w:rPr>
        <w:t xml:space="preserve"> </w:t>
      </w:r>
      <w:r w:rsidR="00AA6500">
        <w:rPr>
          <w:rFonts w:ascii="Times New Roman" w:hAnsi="Times New Roman" w:cs="Times New Roman"/>
          <w:iCs/>
          <w:sz w:val="20"/>
          <w:szCs w:val="20"/>
        </w:rPr>
        <w:t xml:space="preserve">when deemed appropriate </w:t>
      </w:r>
      <w:r w:rsidR="00FF0152">
        <w:rPr>
          <w:rFonts w:ascii="Times New Roman" w:hAnsi="Times New Roman" w:cs="Times New Roman"/>
          <w:iCs/>
          <w:sz w:val="20"/>
          <w:szCs w:val="20"/>
        </w:rPr>
        <w:t>as described by</w:t>
      </w:r>
      <w:r w:rsidR="00AA6500">
        <w:rPr>
          <w:rFonts w:ascii="Times New Roman" w:hAnsi="Times New Roman" w:cs="Times New Roman"/>
          <w:iCs/>
          <w:sz w:val="20"/>
          <w:szCs w:val="20"/>
        </w:rPr>
        <w:t xml:space="preserve"> the Personally Identifiable Information Policy</w:t>
      </w:r>
      <w:r w:rsidR="00E66E75">
        <w:rPr>
          <w:rFonts w:ascii="Times New Roman" w:hAnsi="Times New Roman" w:cs="Times New Roman"/>
          <w:iCs/>
          <w:sz w:val="20"/>
          <w:szCs w:val="20"/>
        </w:rPr>
        <w:t>.</w:t>
      </w:r>
    </w:p>
    <w:p w14:paraId="6F8BA7E5" w14:textId="7340C1FF" w:rsidR="00047054" w:rsidRDefault="00A351B6"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PM-6: </w:t>
      </w:r>
      <w:r w:rsidR="001C57D3">
        <w:rPr>
          <w:rFonts w:ascii="Times New Roman" w:hAnsi="Times New Roman" w:cs="Times New Roman"/>
          <w:b/>
          <w:bCs/>
          <w:iCs/>
          <w:sz w:val="20"/>
          <w:szCs w:val="20"/>
        </w:rPr>
        <w:t>Measure of Performance</w:t>
      </w:r>
    </w:p>
    <w:p w14:paraId="165F41DC" w14:textId="48543F65" w:rsidR="001C57D3" w:rsidRDefault="00F53256"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Outcome based</w:t>
      </w:r>
      <w:r w:rsidR="00D74728">
        <w:rPr>
          <w:rFonts w:ascii="Times New Roman" w:hAnsi="Times New Roman" w:cs="Times New Roman"/>
          <w:iCs/>
          <w:sz w:val="20"/>
          <w:szCs w:val="20"/>
        </w:rPr>
        <w:t xml:space="preserve"> performance</w:t>
      </w:r>
      <w:r>
        <w:rPr>
          <w:rFonts w:ascii="Times New Roman" w:hAnsi="Times New Roman" w:cs="Times New Roman"/>
          <w:iCs/>
          <w:sz w:val="20"/>
          <w:szCs w:val="20"/>
        </w:rPr>
        <w:t xml:space="preserve"> metrics</w:t>
      </w:r>
      <w:r w:rsidR="00074C3D">
        <w:rPr>
          <w:rFonts w:ascii="Times New Roman" w:hAnsi="Times New Roman" w:cs="Times New Roman"/>
          <w:iCs/>
          <w:sz w:val="20"/>
          <w:szCs w:val="20"/>
        </w:rPr>
        <w:t xml:space="preserve"> including baselines</w:t>
      </w:r>
      <w:r w:rsidR="0083363E">
        <w:rPr>
          <w:rFonts w:ascii="Times New Roman" w:hAnsi="Times New Roman" w:cs="Times New Roman"/>
          <w:iCs/>
          <w:sz w:val="20"/>
          <w:szCs w:val="20"/>
        </w:rPr>
        <w:t xml:space="preserve"> and </w:t>
      </w:r>
      <w:r w:rsidR="00976746">
        <w:rPr>
          <w:rFonts w:ascii="Times New Roman" w:hAnsi="Times New Roman" w:cs="Times New Roman"/>
          <w:iCs/>
          <w:sz w:val="20"/>
          <w:szCs w:val="20"/>
        </w:rPr>
        <w:t>benchmarking</w:t>
      </w:r>
      <w:r>
        <w:rPr>
          <w:rFonts w:ascii="Times New Roman" w:hAnsi="Times New Roman" w:cs="Times New Roman"/>
          <w:iCs/>
          <w:sz w:val="20"/>
          <w:szCs w:val="20"/>
        </w:rPr>
        <w:t xml:space="preserve"> </w:t>
      </w:r>
      <w:r w:rsidR="008078EB">
        <w:rPr>
          <w:rFonts w:ascii="Times New Roman" w:hAnsi="Times New Roman" w:cs="Times New Roman"/>
          <w:iCs/>
          <w:sz w:val="20"/>
          <w:szCs w:val="20"/>
        </w:rPr>
        <w:t xml:space="preserve">of the information security program </w:t>
      </w:r>
      <w:r>
        <w:rPr>
          <w:rFonts w:ascii="Times New Roman" w:hAnsi="Times New Roman" w:cs="Times New Roman"/>
          <w:iCs/>
          <w:sz w:val="20"/>
          <w:szCs w:val="20"/>
        </w:rPr>
        <w:t>will be recorded and documented to develop, monitor, and report on the</w:t>
      </w:r>
      <w:r w:rsidR="00D74728">
        <w:rPr>
          <w:rFonts w:ascii="Times New Roman" w:hAnsi="Times New Roman" w:cs="Times New Roman"/>
          <w:iCs/>
          <w:sz w:val="20"/>
          <w:szCs w:val="20"/>
        </w:rPr>
        <w:t xml:space="preserve"> </w:t>
      </w:r>
      <w:r w:rsidR="004E2E27">
        <w:rPr>
          <w:rFonts w:ascii="Times New Roman" w:hAnsi="Times New Roman" w:cs="Times New Roman"/>
          <w:iCs/>
          <w:sz w:val="20"/>
          <w:szCs w:val="20"/>
        </w:rPr>
        <w:t xml:space="preserve">performance of the </w:t>
      </w:r>
      <w:r w:rsidR="005F79B2">
        <w:rPr>
          <w:rFonts w:ascii="Times New Roman" w:hAnsi="Times New Roman" w:cs="Times New Roman"/>
          <w:iCs/>
          <w:sz w:val="20"/>
          <w:szCs w:val="20"/>
        </w:rPr>
        <w:t xml:space="preserve">information security </w:t>
      </w:r>
      <w:r w:rsidR="004E2E27">
        <w:rPr>
          <w:rFonts w:ascii="Times New Roman" w:hAnsi="Times New Roman" w:cs="Times New Roman"/>
          <w:iCs/>
          <w:sz w:val="20"/>
          <w:szCs w:val="20"/>
        </w:rPr>
        <w:t>program</w:t>
      </w:r>
      <w:r w:rsidR="00FC1553">
        <w:rPr>
          <w:rFonts w:ascii="Times New Roman" w:hAnsi="Times New Roman" w:cs="Times New Roman"/>
          <w:iCs/>
          <w:sz w:val="20"/>
          <w:szCs w:val="20"/>
        </w:rPr>
        <w:t>.</w:t>
      </w:r>
    </w:p>
    <w:p w14:paraId="26CC0A3C" w14:textId="27FE9D76" w:rsidR="00F239C1" w:rsidRDefault="00AB4348"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PM-7: </w:t>
      </w:r>
      <w:r w:rsidR="00D321BE">
        <w:rPr>
          <w:rFonts w:ascii="Times New Roman" w:hAnsi="Times New Roman" w:cs="Times New Roman"/>
          <w:b/>
          <w:bCs/>
          <w:iCs/>
          <w:sz w:val="20"/>
          <w:szCs w:val="20"/>
        </w:rPr>
        <w:t>Enterprise Architecture</w:t>
      </w:r>
    </w:p>
    <w:p w14:paraId="6DEB8929" w14:textId="4D859EE7" w:rsidR="00D321BE" w:rsidRDefault="00362A34"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determine based on risk the use </w:t>
      </w:r>
      <w:r w:rsidR="00367278">
        <w:rPr>
          <w:rFonts w:ascii="Times New Roman" w:hAnsi="Times New Roman" w:cs="Times New Roman"/>
          <w:iCs/>
          <w:sz w:val="20"/>
          <w:szCs w:val="20"/>
        </w:rPr>
        <w:t xml:space="preserve">or maintenance </w:t>
      </w:r>
      <w:r>
        <w:rPr>
          <w:rFonts w:ascii="Times New Roman" w:hAnsi="Times New Roman" w:cs="Times New Roman"/>
          <w:iCs/>
          <w:sz w:val="20"/>
          <w:szCs w:val="20"/>
        </w:rPr>
        <w:t>of services on</w:t>
      </w:r>
      <w:r w:rsidR="0010767A">
        <w:rPr>
          <w:rFonts w:ascii="Times New Roman" w:hAnsi="Times New Roman" w:cs="Times New Roman"/>
          <w:iCs/>
          <w:sz w:val="20"/>
          <w:szCs w:val="20"/>
        </w:rPr>
        <w:t xml:space="preserve"> the college campus </w:t>
      </w:r>
      <w:r>
        <w:rPr>
          <w:rFonts w:ascii="Times New Roman" w:hAnsi="Times New Roman" w:cs="Times New Roman"/>
          <w:iCs/>
          <w:sz w:val="20"/>
          <w:szCs w:val="20"/>
        </w:rPr>
        <w:t xml:space="preserve">or </w:t>
      </w:r>
      <w:r w:rsidR="00532322">
        <w:rPr>
          <w:rFonts w:ascii="Times New Roman" w:hAnsi="Times New Roman" w:cs="Times New Roman"/>
          <w:iCs/>
          <w:sz w:val="20"/>
          <w:szCs w:val="20"/>
        </w:rPr>
        <w:t>off</w:t>
      </w:r>
      <w:r w:rsidR="0010767A">
        <w:rPr>
          <w:rFonts w:ascii="Times New Roman" w:hAnsi="Times New Roman" w:cs="Times New Roman"/>
          <w:iCs/>
          <w:sz w:val="20"/>
          <w:szCs w:val="20"/>
        </w:rPr>
        <w:t xml:space="preserve"> campus</w:t>
      </w:r>
      <w:r>
        <w:rPr>
          <w:rFonts w:ascii="Times New Roman" w:hAnsi="Times New Roman" w:cs="Times New Roman"/>
          <w:iCs/>
          <w:sz w:val="20"/>
          <w:szCs w:val="20"/>
        </w:rPr>
        <w:t xml:space="preserve"> including services such as </w:t>
      </w:r>
      <w:r w:rsidR="00750057">
        <w:rPr>
          <w:rFonts w:ascii="Times New Roman" w:hAnsi="Times New Roman" w:cs="Times New Roman"/>
          <w:iCs/>
          <w:sz w:val="20"/>
          <w:szCs w:val="20"/>
        </w:rPr>
        <w:t>AWS (Amazon Web Services), Azur, or Google Cloud</w:t>
      </w:r>
      <w:r>
        <w:rPr>
          <w:rFonts w:ascii="Times New Roman" w:hAnsi="Times New Roman" w:cs="Times New Roman"/>
          <w:iCs/>
          <w:sz w:val="20"/>
          <w:szCs w:val="20"/>
        </w:rPr>
        <w:t>.</w:t>
      </w:r>
    </w:p>
    <w:p w14:paraId="3B669B8A" w14:textId="2CA14FD1" w:rsidR="001B4F8A" w:rsidRDefault="001F132B"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PM-8: </w:t>
      </w:r>
      <w:r w:rsidR="008E6914">
        <w:rPr>
          <w:rFonts w:ascii="Times New Roman" w:hAnsi="Times New Roman" w:cs="Times New Roman"/>
          <w:b/>
          <w:bCs/>
          <w:iCs/>
          <w:sz w:val="20"/>
          <w:szCs w:val="20"/>
        </w:rPr>
        <w:t>Critical Infrastructure Plan</w:t>
      </w:r>
    </w:p>
    <w:p w14:paraId="28CE7E4C" w14:textId="4C94D3E0" w:rsidR="00593338" w:rsidRDefault="00DA4D10"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Lead System Administrator to develop, implement, and maintain a</w:t>
      </w:r>
      <w:r w:rsidR="002158BA">
        <w:rPr>
          <w:rFonts w:ascii="Times New Roman" w:hAnsi="Times New Roman" w:cs="Times New Roman"/>
          <w:iCs/>
          <w:sz w:val="20"/>
          <w:szCs w:val="20"/>
        </w:rPr>
        <w:t>ssets and resources critical to the storage and processing of critical assets</w:t>
      </w:r>
      <w:r w:rsidR="00187653">
        <w:rPr>
          <w:rFonts w:ascii="Times New Roman" w:hAnsi="Times New Roman" w:cs="Times New Roman"/>
          <w:iCs/>
          <w:sz w:val="20"/>
          <w:szCs w:val="20"/>
        </w:rPr>
        <w:t>. C</w:t>
      </w:r>
      <w:r w:rsidR="002158BA">
        <w:rPr>
          <w:rFonts w:ascii="Times New Roman" w:hAnsi="Times New Roman" w:cs="Times New Roman"/>
          <w:iCs/>
          <w:sz w:val="20"/>
          <w:szCs w:val="20"/>
        </w:rPr>
        <w:t xml:space="preserve">ritical college operations will be defined and documented in the information security program and will include protection strategies as described in the </w:t>
      </w:r>
      <w:r w:rsidR="00C17F70">
        <w:rPr>
          <w:rFonts w:ascii="Times New Roman" w:hAnsi="Times New Roman" w:cs="Times New Roman"/>
          <w:iCs/>
          <w:sz w:val="20"/>
          <w:szCs w:val="20"/>
        </w:rPr>
        <w:t xml:space="preserve">college </w:t>
      </w:r>
      <w:r w:rsidR="005B0657">
        <w:rPr>
          <w:rFonts w:ascii="Times New Roman" w:hAnsi="Times New Roman" w:cs="Times New Roman"/>
          <w:iCs/>
          <w:sz w:val="20"/>
          <w:szCs w:val="20"/>
        </w:rPr>
        <w:t>Media Protection Policy.</w:t>
      </w:r>
    </w:p>
    <w:p w14:paraId="4F2F2678" w14:textId="46860D5E" w:rsidR="00757F2E" w:rsidRDefault="00757F2E"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PM-9: </w:t>
      </w:r>
      <w:r w:rsidR="00C34869">
        <w:rPr>
          <w:rFonts w:ascii="Times New Roman" w:hAnsi="Times New Roman" w:cs="Times New Roman"/>
          <w:b/>
          <w:bCs/>
          <w:iCs/>
          <w:sz w:val="20"/>
          <w:szCs w:val="20"/>
        </w:rPr>
        <w:t xml:space="preserve">Risk Management Strategy </w:t>
      </w:r>
    </w:p>
    <w:p w14:paraId="1FBBAE76" w14:textId="4905DC02" w:rsidR="00C34869" w:rsidRDefault="00562226"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 comprehensive strategy managing risks to the college information assets, media, and operations </w:t>
      </w:r>
      <w:r w:rsidR="001138EE">
        <w:rPr>
          <w:rFonts w:ascii="Times New Roman" w:hAnsi="Times New Roman" w:cs="Times New Roman"/>
          <w:iCs/>
          <w:sz w:val="20"/>
          <w:szCs w:val="20"/>
        </w:rPr>
        <w:t>including</w:t>
      </w:r>
      <w:r w:rsidR="001D7677">
        <w:rPr>
          <w:rFonts w:ascii="Times New Roman" w:hAnsi="Times New Roman" w:cs="Times New Roman"/>
          <w:iCs/>
          <w:sz w:val="20"/>
          <w:szCs w:val="20"/>
        </w:rPr>
        <w:t>,</w:t>
      </w:r>
      <w:r w:rsidR="001138EE">
        <w:rPr>
          <w:rFonts w:ascii="Times New Roman" w:hAnsi="Times New Roman" w:cs="Times New Roman"/>
          <w:iCs/>
          <w:sz w:val="20"/>
          <w:szCs w:val="20"/>
        </w:rPr>
        <w:t xml:space="preserve"> </w:t>
      </w:r>
      <w:r w:rsidR="007435A3">
        <w:rPr>
          <w:rFonts w:ascii="Times New Roman" w:hAnsi="Times New Roman" w:cs="Times New Roman"/>
          <w:iCs/>
          <w:sz w:val="20"/>
          <w:szCs w:val="20"/>
        </w:rPr>
        <w:t>but not limited to</w:t>
      </w:r>
      <w:r w:rsidR="001D7677">
        <w:rPr>
          <w:rFonts w:ascii="Times New Roman" w:hAnsi="Times New Roman" w:cs="Times New Roman"/>
          <w:iCs/>
          <w:sz w:val="20"/>
          <w:szCs w:val="20"/>
        </w:rPr>
        <w:t>,</w:t>
      </w:r>
      <w:r w:rsidR="007435A3">
        <w:rPr>
          <w:rFonts w:ascii="Times New Roman" w:hAnsi="Times New Roman" w:cs="Times New Roman"/>
          <w:iCs/>
          <w:sz w:val="20"/>
          <w:szCs w:val="20"/>
        </w:rPr>
        <w:t xml:space="preserve"> instances involving </w:t>
      </w:r>
      <w:r w:rsidR="001138EE">
        <w:rPr>
          <w:rFonts w:ascii="Times New Roman" w:hAnsi="Times New Roman" w:cs="Times New Roman"/>
          <w:iCs/>
          <w:sz w:val="20"/>
          <w:szCs w:val="20"/>
        </w:rPr>
        <w:t>PII,</w:t>
      </w:r>
      <w:r w:rsidR="008B7E44">
        <w:rPr>
          <w:rFonts w:ascii="Times New Roman" w:hAnsi="Times New Roman" w:cs="Times New Roman"/>
          <w:iCs/>
          <w:sz w:val="20"/>
          <w:szCs w:val="20"/>
        </w:rPr>
        <w:t xml:space="preserve"> HIPAA, and FERPA records</w:t>
      </w:r>
      <w:r w:rsidR="001138EE">
        <w:rPr>
          <w:rFonts w:ascii="Times New Roman" w:hAnsi="Times New Roman" w:cs="Times New Roman"/>
          <w:iCs/>
          <w:sz w:val="20"/>
          <w:szCs w:val="20"/>
        </w:rPr>
        <w:t xml:space="preserve"> </w:t>
      </w:r>
      <w:r w:rsidR="001723F2">
        <w:rPr>
          <w:rFonts w:ascii="Times New Roman" w:hAnsi="Times New Roman" w:cs="Times New Roman"/>
          <w:iCs/>
          <w:sz w:val="20"/>
          <w:szCs w:val="20"/>
        </w:rPr>
        <w:t xml:space="preserve">will be developed, maintained, </w:t>
      </w:r>
      <w:r w:rsidR="00485D3E">
        <w:rPr>
          <w:rFonts w:ascii="Times New Roman" w:hAnsi="Times New Roman" w:cs="Times New Roman"/>
          <w:iCs/>
          <w:sz w:val="20"/>
          <w:szCs w:val="20"/>
        </w:rPr>
        <w:t xml:space="preserve">and </w:t>
      </w:r>
      <w:r w:rsidR="001723F2">
        <w:rPr>
          <w:rFonts w:ascii="Times New Roman" w:hAnsi="Times New Roman" w:cs="Times New Roman"/>
          <w:iCs/>
          <w:sz w:val="20"/>
          <w:szCs w:val="20"/>
        </w:rPr>
        <w:t>implemented</w:t>
      </w:r>
      <w:r w:rsidR="00856CBC">
        <w:rPr>
          <w:rFonts w:ascii="Times New Roman" w:hAnsi="Times New Roman" w:cs="Times New Roman"/>
          <w:iCs/>
          <w:sz w:val="20"/>
          <w:szCs w:val="20"/>
        </w:rPr>
        <w:t>. Reviews will be conducted</w:t>
      </w:r>
      <w:r w:rsidR="003A6C86">
        <w:rPr>
          <w:rFonts w:ascii="Times New Roman" w:hAnsi="Times New Roman" w:cs="Times New Roman"/>
          <w:iCs/>
          <w:sz w:val="20"/>
          <w:szCs w:val="20"/>
        </w:rPr>
        <w:t xml:space="preserve"> annually at minimum or when significant changes are made to the college information media</w:t>
      </w:r>
      <w:r w:rsidR="00CC4D3E">
        <w:rPr>
          <w:rFonts w:ascii="Times New Roman" w:hAnsi="Times New Roman" w:cs="Times New Roman"/>
          <w:iCs/>
          <w:sz w:val="20"/>
          <w:szCs w:val="20"/>
        </w:rPr>
        <w:t xml:space="preserve"> or </w:t>
      </w:r>
      <w:r w:rsidR="003A6C86">
        <w:rPr>
          <w:rFonts w:ascii="Times New Roman" w:hAnsi="Times New Roman" w:cs="Times New Roman"/>
          <w:iCs/>
          <w:sz w:val="20"/>
          <w:szCs w:val="20"/>
        </w:rPr>
        <w:t>assets, or to college operations.</w:t>
      </w:r>
    </w:p>
    <w:p w14:paraId="70127F96" w14:textId="7AF090BE" w:rsidR="0064093A" w:rsidRDefault="0064093A"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PM-10: </w:t>
      </w:r>
      <w:r w:rsidR="00727AEE">
        <w:rPr>
          <w:rFonts w:ascii="Times New Roman" w:hAnsi="Times New Roman" w:cs="Times New Roman"/>
          <w:b/>
          <w:bCs/>
          <w:iCs/>
          <w:sz w:val="20"/>
          <w:szCs w:val="20"/>
        </w:rPr>
        <w:t>Authorization Process</w:t>
      </w:r>
    </w:p>
    <w:p w14:paraId="79EDB61E" w14:textId="20E598AD" w:rsidR="001241BF" w:rsidRDefault="000B2111"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w:t>
      </w:r>
      <w:r w:rsidR="004B6B5A">
        <w:rPr>
          <w:rFonts w:ascii="Times New Roman" w:hAnsi="Times New Roman" w:cs="Times New Roman"/>
          <w:iCs/>
          <w:sz w:val="20"/>
          <w:szCs w:val="20"/>
        </w:rPr>
        <w:t>I</w:t>
      </w:r>
      <w:r>
        <w:rPr>
          <w:rFonts w:ascii="Times New Roman" w:hAnsi="Times New Roman" w:cs="Times New Roman"/>
          <w:iCs/>
          <w:sz w:val="20"/>
          <w:szCs w:val="20"/>
        </w:rPr>
        <w:t>ncluded.</w:t>
      </w:r>
      <w:r w:rsidR="00FE447F">
        <w:rPr>
          <w:rFonts w:ascii="Times New Roman" w:hAnsi="Times New Roman" w:cs="Times New Roman"/>
          <w:iCs/>
          <w:sz w:val="20"/>
          <w:szCs w:val="20"/>
        </w:rPr>
        <w:t xml:space="preserve"> </w:t>
      </w:r>
    </w:p>
    <w:p w14:paraId="587C568F" w14:textId="08E6D840" w:rsidR="004A3363" w:rsidRDefault="004A3363"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PM-11: Mission and Business Process Definition</w:t>
      </w:r>
    </w:p>
    <w:p w14:paraId="1B02B624" w14:textId="55C6A84B" w:rsidR="00730C73" w:rsidRDefault="00E16EAD"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ISO will work jointly with other qualified professionals to ensure the continuity </w:t>
      </w:r>
      <w:r w:rsidR="002224FB">
        <w:rPr>
          <w:rFonts w:ascii="Times New Roman" w:hAnsi="Times New Roman" w:cs="Times New Roman"/>
          <w:iCs/>
          <w:sz w:val="20"/>
          <w:szCs w:val="20"/>
        </w:rPr>
        <w:t xml:space="preserve">and protection </w:t>
      </w:r>
      <w:r>
        <w:rPr>
          <w:rFonts w:ascii="Times New Roman" w:hAnsi="Times New Roman" w:cs="Times New Roman"/>
          <w:iCs/>
          <w:sz w:val="20"/>
          <w:szCs w:val="20"/>
        </w:rPr>
        <w:t>of college business operations, assets, and media by use of incident response and readiness method</w:t>
      </w:r>
      <w:r w:rsidR="004D0DD8">
        <w:rPr>
          <w:rFonts w:ascii="Times New Roman" w:hAnsi="Times New Roman" w:cs="Times New Roman"/>
          <w:iCs/>
          <w:sz w:val="20"/>
          <w:szCs w:val="20"/>
        </w:rPr>
        <w:t>ologies as defined in the Incident Response Policy</w:t>
      </w:r>
      <w:r>
        <w:rPr>
          <w:rFonts w:ascii="Times New Roman" w:hAnsi="Times New Roman" w:cs="Times New Roman"/>
          <w:iCs/>
          <w:sz w:val="20"/>
          <w:szCs w:val="20"/>
        </w:rPr>
        <w:t xml:space="preserve"> including the</w:t>
      </w:r>
      <w:r w:rsidR="00524F5D">
        <w:rPr>
          <w:rFonts w:ascii="Times New Roman" w:hAnsi="Times New Roman" w:cs="Times New Roman"/>
          <w:iCs/>
          <w:sz w:val="20"/>
          <w:szCs w:val="20"/>
        </w:rPr>
        <w:t xml:space="preserve"> creation,</w:t>
      </w:r>
      <w:r>
        <w:rPr>
          <w:rFonts w:ascii="Times New Roman" w:hAnsi="Times New Roman" w:cs="Times New Roman"/>
          <w:iCs/>
          <w:sz w:val="20"/>
          <w:szCs w:val="20"/>
        </w:rPr>
        <w:t xml:space="preserve"> use</w:t>
      </w:r>
      <w:r w:rsidR="00524F5D">
        <w:rPr>
          <w:rFonts w:ascii="Times New Roman" w:hAnsi="Times New Roman" w:cs="Times New Roman"/>
          <w:iCs/>
          <w:sz w:val="20"/>
          <w:szCs w:val="20"/>
        </w:rPr>
        <w:t>,</w:t>
      </w:r>
      <w:r>
        <w:rPr>
          <w:rFonts w:ascii="Times New Roman" w:hAnsi="Times New Roman" w:cs="Times New Roman"/>
          <w:iCs/>
          <w:sz w:val="20"/>
          <w:szCs w:val="20"/>
        </w:rPr>
        <w:t xml:space="preserve"> and maintenance of backups</w:t>
      </w:r>
      <w:r w:rsidR="00EB5590">
        <w:rPr>
          <w:rFonts w:ascii="Times New Roman" w:hAnsi="Times New Roman" w:cs="Times New Roman"/>
          <w:iCs/>
          <w:sz w:val="20"/>
          <w:szCs w:val="20"/>
        </w:rPr>
        <w:t xml:space="preserve"> with approval and documentation for review by the CISO.</w:t>
      </w:r>
    </w:p>
    <w:p w14:paraId="413321C8" w14:textId="77777777" w:rsidR="00730C73" w:rsidRDefault="00730C73">
      <w:pPr>
        <w:rPr>
          <w:rFonts w:ascii="Times New Roman" w:hAnsi="Times New Roman" w:cs="Times New Roman"/>
          <w:iCs/>
          <w:sz w:val="20"/>
          <w:szCs w:val="20"/>
        </w:rPr>
      </w:pPr>
      <w:r>
        <w:rPr>
          <w:rFonts w:ascii="Times New Roman" w:hAnsi="Times New Roman" w:cs="Times New Roman"/>
          <w:iCs/>
          <w:sz w:val="20"/>
          <w:szCs w:val="20"/>
        </w:rPr>
        <w:br w:type="page"/>
      </w:r>
    </w:p>
    <w:p w14:paraId="72983F70" w14:textId="77777777" w:rsidR="004A3363" w:rsidRDefault="004A3363" w:rsidP="00047054">
      <w:pPr>
        <w:spacing w:after="240"/>
        <w:ind w:left="360"/>
        <w:rPr>
          <w:rFonts w:ascii="Times New Roman" w:hAnsi="Times New Roman" w:cs="Times New Roman"/>
          <w:iCs/>
          <w:sz w:val="20"/>
          <w:szCs w:val="20"/>
        </w:rPr>
      </w:pPr>
    </w:p>
    <w:p w14:paraId="0B2D57BA" w14:textId="39BE8078" w:rsidR="00634348" w:rsidRDefault="00634348"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PM-12: Insider Threat Program</w:t>
      </w:r>
    </w:p>
    <w:p w14:paraId="5C5343C0" w14:textId="6EFBC9AB" w:rsidR="00634348" w:rsidRDefault="003749E1"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w:t>
      </w:r>
      <w:r w:rsidR="00ED17BF">
        <w:rPr>
          <w:rFonts w:ascii="Times New Roman" w:hAnsi="Times New Roman" w:cs="Times New Roman"/>
          <w:iCs/>
          <w:sz w:val="20"/>
          <w:szCs w:val="20"/>
        </w:rPr>
        <w:t>I</w:t>
      </w:r>
      <w:r>
        <w:rPr>
          <w:rFonts w:ascii="Times New Roman" w:hAnsi="Times New Roman" w:cs="Times New Roman"/>
          <w:iCs/>
          <w:sz w:val="20"/>
          <w:szCs w:val="20"/>
        </w:rPr>
        <w:t>ncluded.</w:t>
      </w:r>
    </w:p>
    <w:p w14:paraId="4C748999" w14:textId="130579BD" w:rsidR="00B31828" w:rsidRDefault="00B31828"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PM-13: </w:t>
      </w:r>
      <w:r w:rsidR="005A4FD1">
        <w:rPr>
          <w:rFonts w:ascii="Times New Roman" w:hAnsi="Times New Roman" w:cs="Times New Roman"/>
          <w:b/>
          <w:bCs/>
          <w:iCs/>
          <w:sz w:val="20"/>
          <w:szCs w:val="20"/>
        </w:rPr>
        <w:t>Security and Privacy Workforce</w:t>
      </w:r>
    </w:p>
    <w:p w14:paraId="413E9E33" w14:textId="68A27885" w:rsidR="00135C54" w:rsidRDefault="00B63984"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employ a Security Awareness Training and Education program as described by the Awareness Training Polic</w:t>
      </w:r>
      <w:r w:rsidR="00135C54">
        <w:rPr>
          <w:rFonts w:ascii="Times New Roman" w:hAnsi="Times New Roman" w:cs="Times New Roman"/>
          <w:iCs/>
          <w:sz w:val="20"/>
          <w:szCs w:val="20"/>
        </w:rPr>
        <w:t>y.</w:t>
      </w:r>
    </w:p>
    <w:p w14:paraId="52112655" w14:textId="7A1DBBB2" w:rsidR="00F64143" w:rsidRDefault="00F64143"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PM-14: Testing, Training, and Monitoring</w:t>
      </w:r>
    </w:p>
    <w:p w14:paraId="1A6776D5" w14:textId="77777777" w:rsidR="00E7439E" w:rsidRDefault="00B11F75" w:rsidP="00E7439E">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ensure the development, implementation, and use of the Awareness Training Policy</w:t>
      </w:r>
      <w:r w:rsidR="00135C54">
        <w:rPr>
          <w:rFonts w:ascii="Times New Roman" w:hAnsi="Times New Roman" w:cs="Times New Roman"/>
          <w:iCs/>
          <w:sz w:val="20"/>
          <w:szCs w:val="20"/>
        </w:rPr>
        <w:t xml:space="preserve"> including assessment, monitoring, and review of the effectiveness of the training and </w:t>
      </w:r>
      <w:r w:rsidR="00C60BB3">
        <w:rPr>
          <w:rFonts w:ascii="Times New Roman" w:hAnsi="Times New Roman" w:cs="Times New Roman"/>
          <w:iCs/>
          <w:sz w:val="20"/>
          <w:szCs w:val="20"/>
        </w:rPr>
        <w:t xml:space="preserve">make changes when </w:t>
      </w:r>
      <w:proofErr w:type="gramStart"/>
      <w:r w:rsidR="00C60BB3">
        <w:rPr>
          <w:rFonts w:ascii="Times New Roman" w:hAnsi="Times New Roman" w:cs="Times New Roman"/>
          <w:iCs/>
          <w:sz w:val="20"/>
          <w:szCs w:val="20"/>
        </w:rPr>
        <w:t>necessary</w:t>
      </w:r>
      <w:proofErr w:type="gramEnd"/>
      <w:r w:rsidR="00C60BB3">
        <w:rPr>
          <w:rFonts w:ascii="Times New Roman" w:hAnsi="Times New Roman" w:cs="Times New Roman"/>
          <w:iCs/>
          <w:sz w:val="20"/>
          <w:szCs w:val="20"/>
        </w:rPr>
        <w:t xml:space="preserve"> </w:t>
      </w:r>
      <w:r w:rsidR="00135C54">
        <w:rPr>
          <w:rFonts w:ascii="Times New Roman" w:hAnsi="Times New Roman" w:cs="Times New Roman"/>
          <w:iCs/>
          <w:sz w:val="20"/>
          <w:szCs w:val="20"/>
        </w:rPr>
        <w:t>as described by the Awareness Training Policy.</w:t>
      </w:r>
    </w:p>
    <w:p w14:paraId="2D81E3D8" w14:textId="641BD280" w:rsidR="00645C22" w:rsidRPr="00E7439E" w:rsidRDefault="00645C22" w:rsidP="00E7439E">
      <w:pPr>
        <w:spacing w:after="240"/>
        <w:ind w:left="360"/>
        <w:rPr>
          <w:rFonts w:ascii="Times New Roman" w:hAnsi="Times New Roman" w:cs="Times New Roman"/>
          <w:iCs/>
          <w:sz w:val="20"/>
          <w:szCs w:val="20"/>
        </w:rPr>
      </w:pPr>
      <w:r>
        <w:rPr>
          <w:rFonts w:ascii="Times New Roman" w:hAnsi="Times New Roman" w:cs="Times New Roman"/>
          <w:b/>
          <w:bCs/>
          <w:iCs/>
          <w:sz w:val="20"/>
          <w:szCs w:val="20"/>
        </w:rPr>
        <w:t>PM-15: Security and Privacy Groups and Associa</w:t>
      </w:r>
      <w:r w:rsidR="00074C41">
        <w:rPr>
          <w:rFonts w:ascii="Times New Roman" w:hAnsi="Times New Roman" w:cs="Times New Roman"/>
          <w:b/>
          <w:bCs/>
          <w:iCs/>
          <w:sz w:val="20"/>
          <w:szCs w:val="20"/>
        </w:rPr>
        <w:t>tions</w:t>
      </w:r>
    </w:p>
    <w:p w14:paraId="7CE3AA16" w14:textId="215D7328" w:rsidR="008D7790" w:rsidRDefault="00DE4732"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t>
      </w:r>
      <w:r w:rsidR="004B4F89">
        <w:rPr>
          <w:rFonts w:ascii="Times New Roman" w:hAnsi="Times New Roman" w:cs="Times New Roman"/>
          <w:iCs/>
          <w:sz w:val="20"/>
          <w:szCs w:val="20"/>
        </w:rPr>
        <w:t>provide</w:t>
      </w:r>
      <w:r>
        <w:rPr>
          <w:rFonts w:ascii="Times New Roman" w:hAnsi="Times New Roman" w:cs="Times New Roman"/>
          <w:iCs/>
          <w:sz w:val="20"/>
          <w:szCs w:val="20"/>
        </w:rPr>
        <w:t xml:space="preserve"> ongoing security awareness and privacy education to faculty, staff, and departments employed by the Pennsylvania College of Technology with access to its’ information system including webinars, conferences, etc.</w:t>
      </w:r>
      <w:r w:rsidR="00444421">
        <w:rPr>
          <w:rFonts w:ascii="Times New Roman" w:hAnsi="Times New Roman" w:cs="Times New Roman"/>
          <w:iCs/>
          <w:sz w:val="20"/>
          <w:szCs w:val="20"/>
        </w:rPr>
        <w:t xml:space="preserve"> </w:t>
      </w:r>
      <w:r w:rsidR="00F46D69">
        <w:rPr>
          <w:rFonts w:ascii="Times New Roman" w:hAnsi="Times New Roman" w:cs="Times New Roman"/>
          <w:iCs/>
          <w:sz w:val="20"/>
          <w:szCs w:val="20"/>
        </w:rPr>
        <w:t>and</w:t>
      </w:r>
      <w:r w:rsidR="00444421">
        <w:rPr>
          <w:rFonts w:ascii="Times New Roman" w:hAnsi="Times New Roman" w:cs="Times New Roman"/>
          <w:iCs/>
          <w:sz w:val="20"/>
          <w:szCs w:val="20"/>
        </w:rPr>
        <w:t xml:space="preserve"> will associate other college’s including Lock Haven University, Lycoming College, etc. </w:t>
      </w:r>
      <w:r w:rsidR="005A4C68">
        <w:rPr>
          <w:rFonts w:ascii="Times New Roman" w:hAnsi="Times New Roman" w:cs="Times New Roman"/>
          <w:iCs/>
          <w:sz w:val="20"/>
          <w:szCs w:val="20"/>
        </w:rPr>
        <w:t xml:space="preserve">and other security groups </w:t>
      </w:r>
      <w:r w:rsidR="00444421">
        <w:rPr>
          <w:rFonts w:ascii="Times New Roman" w:hAnsi="Times New Roman" w:cs="Times New Roman"/>
          <w:iCs/>
          <w:sz w:val="20"/>
          <w:szCs w:val="20"/>
        </w:rPr>
        <w:t>on the topics of potential risks and threats to th</w:t>
      </w:r>
      <w:r w:rsidR="004819E5">
        <w:rPr>
          <w:rFonts w:ascii="Times New Roman" w:hAnsi="Times New Roman" w:cs="Times New Roman"/>
          <w:iCs/>
          <w:sz w:val="20"/>
          <w:szCs w:val="20"/>
        </w:rPr>
        <w:t>e college</w:t>
      </w:r>
      <w:r w:rsidR="004654A9">
        <w:rPr>
          <w:rFonts w:ascii="Times New Roman" w:hAnsi="Times New Roman" w:cs="Times New Roman"/>
          <w:iCs/>
          <w:sz w:val="20"/>
          <w:szCs w:val="20"/>
        </w:rPr>
        <w:t>.</w:t>
      </w:r>
    </w:p>
    <w:p w14:paraId="791BA6FA" w14:textId="3CB417E8" w:rsidR="005A4C68" w:rsidRDefault="005A4C68"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PM-16: </w:t>
      </w:r>
      <w:r w:rsidR="007C5DA7">
        <w:rPr>
          <w:rFonts w:ascii="Times New Roman" w:hAnsi="Times New Roman" w:cs="Times New Roman"/>
          <w:b/>
          <w:bCs/>
          <w:iCs/>
          <w:sz w:val="20"/>
          <w:szCs w:val="20"/>
        </w:rPr>
        <w:t>Threat Awareness Program</w:t>
      </w:r>
    </w:p>
    <w:p w14:paraId="35F4431B" w14:textId="2CC5943E" w:rsidR="005A4C68" w:rsidRDefault="00B544CB" w:rsidP="00047054">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29896AFF" w14:textId="57BD8AD2" w:rsidR="00703F91" w:rsidRDefault="00703F91" w:rsidP="00047054">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PM-17: Protecting Controlled Unclassified Information on External Systems</w:t>
      </w:r>
    </w:p>
    <w:p w14:paraId="355A6BE4" w14:textId="54C42774" w:rsidR="00F05EE1" w:rsidRDefault="00F05EE1"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network administrators to determine the use, storage, and access of controlled media assets to ensure privacy and proper authorization</w:t>
      </w:r>
      <w:r w:rsidR="00E46A42">
        <w:rPr>
          <w:rFonts w:ascii="Times New Roman" w:hAnsi="Times New Roman" w:cs="Times New Roman"/>
          <w:iCs/>
          <w:sz w:val="20"/>
          <w:szCs w:val="20"/>
        </w:rPr>
        <w:t xml:space="preserve"> a</w:t>
      </w:r>
      <w:r w:rsidR="002A6350">
        <w:rPr>
          <w:rFonts w:ascii="Times New Roman" w:hAnsi="Times New Roman" w:cs="Times New Roman"/>
          <w:iCs/>
          <w:sz w:val="20"/>
          <w:szCs w:val="20"/>
        </w:rPr>
        <w:t>s</w:t>
      </w:r>
      <w:r w:rsidR="00E46A42">
        <w:rPr>
          <w:rFonts w:ascii="Times New Roman" w:hAnsi="Times New Roman" w:cs="Times New Roman"/>
          <w:iCs/>
          <w:sz w:val="20"/>
          <w:szCs w:val="20"/>
        </w:rPr>
        <w:t xml:space="preserve"> described by the Media Protection Policy.</w:t>
      </w:r>
    </w:p>
    <w:p w14:paraId="34A41FCA" w14:textId="5358A59A" w:rsidR="009A1BEC" w:rsidRDefault="009A1BEC"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PM-18: Privacy Program Plan</w:t>
      </w:r>
    </w:p>
    <w:p w14:paraId="0AD5ECCD" w14:textId="2563F8EC" w:rsidR="009A1BEC" w:rsidRDefault="00C36CD6"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Pennsylvania College of Technology Administration to develop a plan of action to appropriately </w:t>
      </w:r>
      <w:r w:rsidR="00E5366D">
        <w:rPr>
          <w:rFonts w:ascii="Times New Roman" w:hAnsi="Times New Roman" w:cs="Times New Roman"/>
          <w:iCs/>
          <w:sz w:val="20"/>
          <w:szCs w:val="20"/>
        </w:rPr>
        <w:t xml:space="preserve">the handling of </w:t>
      </w:r>
      <w:r>
        <w:rPr>
          <w:rFonts w:ascii="Times New Roman" w:hAnsi="Times New Roman" w:cs="Times New Roman"/>
          <w:iCs/>
          <w:sz w:val="20"/>
          <w:szCs w:val="20"/>
        </w:rPr>
        <w:t>confidential or protected information</w:t>
      </w:r>
      <w:r w:rsidR="0070094C">
        <w:rPr>
          <w:rFonts w:ascii="Times New Roman" w:hAnsi="Times New Roman" w:cs="Times New Roman"/>
          <w:iCs/>
          <w:sz w:val="20"/>
          <w:szCs w:val="20"/>
        </w:rPr>
        <w:t xml:space="preserve"> </w:t>
      </w:r>
      <w:r w:rsidR="0070094C">
        <w:rPr>
          <w:rFonts w:ascii="Times New Roman" w:hAnsi="Times New Roman" w:cs="Times New Roman"/>
          <w:iCs/>
          <w:sz w:val="20"/>
          <w:szCs w:val="20"/>
        </w:rPr>
        <w:t xml:space="preserve">including FERPA, HIPAA, etc. </w:t>
      </w:r>
      <w:r w:rsidR="003F30BE">
        <w:rPr>
          <w:rFonts w:ascii="Times New Roman" w:hAnsi="Times New Roman" w:cs="Times New Roman"/>
          <w:iCs/>
          <w:sz w:val="20"/>
          <w:szCs w:val="20"/>
        </w:rPr>
        <w:t>as described by the Personally Identifiable Information Policy</w:t>
      </w:r>
      <w:r w:rsidR="0070094C">
        <w:rPr>
          <w:rFonts w:ascii="Times New Roman" w:hAnsi="Times New Roman" w:cs="Times New Roman"/>
          <w:iCs/>
          <w:sz w:val="20"/>
          <w:szCs w:val="20"/>
        </w:rPr>
        <w:t>.</w:t>
      </w:r>
    </w:p>
    <w:p w14:paraId="52F55C5E" w14:textId="474B0AE0" w:rsidR="00D015DA" w:rsidRDefault="00D015DA"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Administration will assign an administrative position to oversee the privacy program plan and ensure compliance with federal, local, and state laws and regulations regarding instances of all relevant violations.</w:t>
      </w:r>
      <w:r w:rsidR="0091490D">
        <w:rPr>
          <w:rFonts w:ascii="Times New Roman" w:hAnsi="Times New Roman" w:cs="Times New Roman"/>
          <w:iCs/>
          <w:sz w:val="20"/>
          <w:szCs w:val="20"/>
        </w:rPr>
        <w:t xml:space="preserve"> </w:t>
      </w:r>
    </w:p>
    <w:p w14:paraId="24ED0E6A" w14:textId="77BB5EC6" w:rsidR="00E170E8" w:rsidRDefault="00E170E8"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PM-19: </w:t>
      </w:r>
      <w:r w:rsidR="00AF0E85">
        <w:rPr>
          <w:rFonts w:ascii="Times New Roman" w:hAnsi="Times New Roman" w:cs="Times New Roman"/>
          <w:b/>
          <w:bCs/>
          <w:iCs/>
          <w:sz w:val="20"/>
          <w:szCs w:val="20"/>
        </w:rPr>
        <w:t>Privacy Program Leadership Role</w:t>
      </w:r>
    </w:p>
    <w:p w14:paraId="6A2FC41E" w14:textId="34196FBB" w:rsidR="00061D80" w:rsidRDefault="009E4BF0"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4EE02E47" w14:textId="77777777" w:rsidR="00061D80" w:rsidRDefault="00061D80">
      <w:pPr>
        <w:rPr>
          <w:rFonts w:ascii="Times New Roman" w:hAnsi="Times New Roman" w:cs="Times New Roman"/>
          <w:iCs/>
          <w:sz w:val="20"/>
          <w:szCs w:val="20"/>
        </w:rPr>
      </w:pPr>
      <w:r>
        <w:rPr>
          <w:rFonts w:ascii="Times New Roman" w:hAnsi="Times New Roman" w:cs="Times New Roman"/>
          <w:iCs/>
          <w:sz w:val="20"/>
          <w:szCs w:val="20"/>
        </w:rPr>
        <w:br w:type="page"/>
      </w:r>
    </w:p>
    <w:p w14:paraId="3ADC64F2" w14:textId="77777777" w:rsidR="009E4BF0" w:rsidRDefault="009E4BF0" w:rsidP="00F05EE1">
      <w:pPr>
        <w:spacing w:after="240"/>
        <w:ind w:left="360"/>
        <w:rPr>
          <w:rFonts w:ascii="Times New Roman" w:hAnsi="Times New Roman" w:cs="Times New Roman"/>
          <w:iCs/>
          <w:sz w:val="20"/>
          <w:szCs w:val="20"/>
        </w:rPr>
      </w:pPr>
    </w:p>
    <w:p w14:paraId="37A425A9" w14:textId="53AE1502" w:rsidR="00F07062" w:rsidRDefault="00F07062"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PM-20: Dissemination of Privacy Information </w:t>
      </w:r>
    </w:p>
    <w:p w14:paraId="5868C89D" w14:textId="59D5D64F" w:rsidR="00F07062" w:rsidRDefault="00BC2C79"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35221439" w14:textId="631C9645" w:rsidR="00FF6ABB" w:rsidRDefault="00FF6ABB"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PM-21: Accounting of Disclosure</w:t>
      </w:r>
    </w:p>
    <w:p w14:paraId="5ABDCCE0" w14:textId="2ECED94C" w:rsidR="00FF6ABB" w:rsidRDefault="00DA3D9B"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w:t>
      </w:r>
      <w:r w:rsidR="00087DC1">
        <w:rPr>
          <w:rFonts w:ascii="Times New Roman" w:hAnsi="Times New Roman" w:cs="Times New Roman"/>
          <w:iCs/>
          <w:sz w:val="20"/>
          <w:szCs w:val="20"/>
        </w:rPr>
        <w:t>.</w:t>
      </w:r>
    </w:p>
    <w:p w14:paraId="4C3366A1" w14:textId="22C53376" w:rsidR="00287A56" w:rsidRDefault="00287A56"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PM-22: Personally Identifiable Information Quality Management</w:t>
      </w:r>
    </w:p>
    <w:p w14:paraId="14A38164" w14:textId="2BBD0F58" w:rsidR="001B649C" w:rsidRDefault="00763BC9" w:rsidP="0022176F">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736C4C77" w14:textId="298F4F7C" w:rsidR="005616D7" w:rsidRDefault="005616D7"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PM-23: </w:t>
      </w:r>
      <w:r w:rsidR="00814C91">
        <w:rPr>
          <w:rFonts w:ascii="Times New Roman" w:hAnsi="Times New Roman" w:cs="Times New Roman"/>
          <w:b/>
          <w:bCs/>
          <w:iCs/>
          <w:sz w:val="20"/>
          <w:szCs w:val="20"/>
        </w:rPr>
        <w:t>Data Governance Body</w:t>
      </w:r>
    </w:p>
    <w:p w14:paraId="1404867D" w14:textId="3A0630E8" w:rsidR="009D47E2" w:rsidRDefault="009C1C3C" w:rsidP="006C4935">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t>
      </w:r>
      <w:r w:rsidR="006C4935">
        <w:rPr>
          <w:rFonts w:ascii="Times New Roman" w:hAnsi="Times New Roman" w:cs="Times New Roman"/>
          <w:iCs/>
          <w:sz w:val="20"/>
          <w:szCs w:val="20"/>
        </w:rPr>
        <w:t>review,</w:t>
      </w:r>
      <w:r w:rsidR="00987524">
        <w:rPr>
          <w:rFonts w:ascii="Times New Roman" w:hAnsi="Times New Roman" w:cs="Times New Roman"/>
          <w:iCs/>
          <w:sz w:val="20"/>
          <w:szCs w:val="20"/>
        </w:rPr>
        <w:t xml:space="preserve"> </w:t>
      </w:r>
      <w:r>
        <w:rPr>
          <w:rFonts w:ascii="Times New Roman" w:hAnsi="Times New Roman" w:cs="Times New Roman"/>
          <w:iCs/>
          <w:sz w:val="20"/>
          <w:szCs w:val="20"/>
        </w:rPr>
        <w:t xml:space="preserve">and update policies as described by </w:t>
      </w:r>
      <w:r w:rsidR="003605F6">
        <w:rPr>
          <w:rFonts w:ascii="Times New Roman" w:hAnsi="Times New Roman" w:cs="Times New Roman"/>
          <w:iCs/>
          <w:sz w:val="20"/>
          <w:szCs w:val="20"/>
        </w:rPr>
        <w:t xml:space="preserve">the </w:t>
      </w:r>
      <w:r w:rsidR="009920F4">
        <w:rPr>
          <w:rFonts w:ascii="Times New Roman" w:hAnsi="Times New Roman" w:cs="Times New Roman"/>
          <w:iCs/>
          <w:sz w:val="20"/>
          <w:szCs w:val="20"/>
        </w:rPr>
        <w:t xml:space="preserve">individual </w:t>
      </w:r>
      <w:r>
        <w:rPr>
          <w:rFonts w:ascii="Times New Roman" w:hAnsi="Times New Roman" w:cs="Times New Roman"/>
          <w:iCs/>
          <w:sz w:val="20"/>
          <w:szCs w:val="20"/>
        </w:rPr>
        <w:t>polic</w:t>
      </w:r>
      <w:r w:rsidR="002A2F91">
        <w:rPr>
          <w:rFonts w:ascii="Times New Roman" w:hAnsi="Times New Roman" w:cs="Times New Roman"/>
          <w:iCs/>
          <w:sz w:val="20"/>
          <w:szCs w:val="20"/>
        </w:rPr>
        <w:t>ies</w:t>
      </w:r>
      <w:r>
        <w:rPr>
          <w:rFonts w:ascii="Times New Roman" w:hAnsi="Times New Roman" w:cs="Times New Roman"/>
          <w:iCs/>
          <w:sz w:val="20"/>
          <w:szCs w:val="20"/>
        </w:rPr>
        <w:t xml:space="preserve"> as published and will review documentation </w:t>
      </w:r>
      <w:r w:rsidR="00FD3A2A">
        <w:rPr>
          <w:rFonts w:ascii="Times New Roman" w:hAnsi="Times New Roman" w:cs="Times New Roman"/>
          <w:iCs/>
          <w:sz w:val="20"/>
          <w:szCs w:val="20"/>
        </w:rPr>
        <w:t xml:space="preserve">regarding retention </w:t>
      </w:r>
      <w:r w:rsidR="00455AC3">
        <w:rPr>
          <w:rFonts w:ascii="Times New Roman" w:hAnsi="Times New Roman" w:cs="Times New Roman"/>
          <w:iCs/>
          <w:sz w:val="20"/>
          <w:szCs w:val="20"/>
        </w:rPr>
        <w:t>and classification of data</w:t>
      </w:r>
      <w:r w:rsidR="008B726A">
        <w:rPr>
          <w:rFonts w:ascii="Times New Roman" w:hAnsi="Times New Roman" w:cs="Times New Roman"/>
          <w:iCs/>
          <w:sz w:val="20"/>
          <w:szCs w:val="20"/>
        </w:rPr>
        <w:t xml:space="preserve"> to ensure appropriate use, storage, and access of data.</w:t>
      </w:r>
    </w:p>
    <w:p w14:paraId="38E703D5" w14:textId="6D43D614" w:rsidR="00814C91" w:rsidRDefault="00391CD3"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PM-24: </w:t>
      </w:r>
      <w:r w:rsidR="00435DEC">
        <w:rPr>
          <w:rFonts w:ascii="Times New Roman" w:hAnsi="Times New Roman" w:cs="Times New Roman"/>
          <w:b/>
          <w:bCs/>
          <w:iCs/>
          <w:sz w:val="20"/>
          <w:szCs w:val="20"/>
        </w:rPr>
        <w:t>Data Integrity Board</w:t>
      </w:r>
    </w:p>
    <w:p w14:paraId="5E78AD95" w14:textId="5338B5EA" w:rsidR="00435DEC" w:rsidRDefault="00DC46BA"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w:t>
      </w:r>
      <w:r w:rsidR="00AD13F9">
        <w:rPr>
          <w:rFonts w:ascii="Times New Roman" w:hAnsi="Times New Roman" w:cs="Times New Roman"/>
          <w:iCs/>
          <w:sz w:val="20"/>
          <w:szCs w:val="20"/>
        </w:rPr>
        <w:t xml:space="preserve"> (</w:t>
      </w:r>
      <w:r w:rsidR="000E6944">
        <w:rPr>
          <w:rFonts w:ascii="Times New Roman" w:hAnsi="Times New Roman" w:cs="Times New Roman"/>
          <w:iCs/>
          <w:sz w:val="20"/>
          <w:szCs w:val="20"/>
        </w:rPr>
        <w:t>We will not need to compare our matchups to other college organizations, the breadth of information collected regarding comparison for use for the purposes of grants is not necessary enough for use of a data integrity board.)</w:t>
      </w:r>
    </w:p>
    <w:p w14:paraId="41A7B48A" w14:textId="5AC3D57E" w:rsidR="002F795A" w:rsidRDefault="002F795A"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PM-25: Minimization of Personally Identifiable Information Used in Testing, Training, and Research</w:t>
      </w:r>
    </w:p>
    <w:p w14:paraId="25E229E0" w14:textId="038EF228" w:rsidR="002F795A" w:rsidRDefault="004834F4"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425C4115" w14:textId="4DCBD76E" w:rsidR="00030E25" w:rsidRDefault="00030E25"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PM-26: </w:t>
      </w:r>
      <w:r w:rsidR="009924BC">
        <w:rPr>
          <w:rFonts w:ascii="Times New Roman" w:hAnsi="Times New Roman" w:cs="Times New Roman"/>
          <w:b/>
          <w:bCs/>
          <w:iCs/>
          <w:sz w:val="20"/>
          <w:szCs w:val="20"/>
        </w:rPr>
        <w:t>Complaint Management</w:t>
      </w:r>
    </w:p>
    <w:p w14:paraId="20147380" w14:textId="3BA8E423" w:rsidR="009924BC" w:rsidRDefault="00EF1AA7"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Pennsylvania College of Technology </w:t>
      </w:r>
      <w:r w:rsidR="00E6441A">
        <w:rPr>
          <w:rFonts w:ascii="Times New Roman" w:hAnsi="Times New Roman" w:cs="Times New Roman"/>
          <w:iCs/>
          <w:sz w:val="20"/>
          <w:szCs w:val="20"/>
        </w:rPr>
        <w:t>administration HR department</w:t>
      </w:r>
      <w:r w:rsidR="00722BBF">
        <w:rPr>
          <w:rFonts w:ascii="Times New Roman" w:hAnsi="Times New Roman" w:cs="Times New Roman"/>
          <w:iCs/>
          <w:sz w:val="20"/>
          <w:szCs w:val="20"/>
        </w:rPr>
        <w:t xml:space="preserve"> to develop, implement, and maintain a process for receiving and managing complain, concerns, or questions from individuals about college </w:t>
      </w:r>
      <w:r w:rsidR="0098133C">
        <w:rPr>
          <w:rFonts w:ascii="Times New Roman" w:hAnsi="Times New Roman" w:cs="Times New Roman"/>
          <w:iCs/>
          <w:sz w:val="20"/>
          <w:szCs w:val="20"/>
        </w:rPr>
        <w:t>security and privacy practices.</w:t>
      </w:r>
    </w:p>
    <w:p w14:paraId="5944E609" w14:textId="08406B8F" w:rsidR="000D209F" w:rsidRDefault="000D209F"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PM-27: Privacy Reporting</w:t>
      </w:r>
    </w:p>
    <w:p w14:paraId="2A6AF197" w14:textId="15CF2846" w:rsidR="000D209F" w:rsidRDefault="00275C9C"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3C2E990E" w14:textId="658FDB3F" w:rsidR="00803F9F" w:rsidRDefault="00803F9F"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PM-28: </w:t>
      </w:r>
      <w:r w:rsidR="0089733C">
        <w:rPr>
          <w:rFonts w:ascii="Times New Roman" w:hAnsi="Times New Roman" w:cs="Times New Roman"/>
          <w:b/>
          <w:bCs/>
          <w:iCs/>
          <w:sz w:val="20"/>
          <w:szCs w:val="20"/>
        </w:rPr>
        <w:t>Risk Framing</w:t>
      </w:r>
    </w:p>
    <w:p w14:paraId="5ADAF081" w14:textId="6DAF54F5" w:rsidR="0089733C" w:rsidRDefault="00C6125A"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ITS (Information Technology Staff), or other qualified professionals to define, describe, and review risk and vulnerability to the Pennsylvania College of Technology information systems, assets, protected media assets, and their environments as described by the Risk A</w:t>
      </w:r>
      <w:r w:rsidR="00EF5EFB">
        <w:rPr>
          <w:rFonts w:ascii="Times New Roman" w:hAnsi="Times New Roman" w:cs="Times New Roman"/>
          <w:iCs/>
          <w:sz w:val="20"/>
          <w:szCs w:val="20"/>
        </w:rPr>
        <w:t xml:space="preserve">nalysis </w:t>
      </w:r>
      <w:r>
        <w:rPr>
          <w:rFonts w:ascii="Times New Roman" w:hAnsi="Times New Roman" w:cs="Times New Roman"/>
          <w:iCs/>
          <w:sz w:val="20"/>
          <w:szCs w:val="20"/>
        </w:rPr>
        <w:t>Policy.</w:t>
      </w:r>
    </w:p>
    <w:p w14:paraId="7A5B3A74" w14:textId="6D9F4C92" w:rsidR="007B3640" w:rsidRDefault="007B3640"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PM-29: Risk Management Program Leadership Roles</w:t>
      </w:r>
    </w:p>
    <w:p w14:paraId="1349796C" w14:textId="0F62087D" w:rsidR="007B3640" w:rsidRDefault="002827D4"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333E66A7" w14:textId="249561BE" w:rsidR="000F1573" w:rsidRDefault="000F1573"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 xml:space="preserve">PM-30: </w:t>
      </w:r>
      <w:r w:rsidR="00B40774">
        <w:rPr>
          <w:rFonts w:ascii="Times New Roman" w:hAnsi="Times New Roman" w:cs="Times New Roman"/>
          <w:b/>
          <w:bCs/>
          <w:iCs/>
          <w:sz w:val="20"/>
          <w:szCs w:val="20"/>
        </w:rPr>
        <w:t>Supply Chain Risk Management Strategy</w:t>
      </w:r>
    </w:p>
    <w:p w14:paraId="11D381DB" w14:textId="64613FE1" w:rsidR="00B40774" w:rsidRDefault="00594FC6"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Not Included. </w:t>
      </w:r>
    </w:p>
    <w:p w14:paraId="7836C46D" w14:textId="370898B5" w:rsidR="002C1B0F" w:rsidRDefault="002C1B0F"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PM-31: Continuous Monitoring Strategy</w:t>
      </w:r>
    </w:p>
    <w:p w14:paraId="48B696BA" w14:textId="4A35506B" w:rsidR="002C1B0F" w:rsidRDefault="009603CE"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appoint the ISO, ITS, or other qualified professional staff to </w:t>
      </w:r>
      <w:r w:rsidR="00CB12BA">
        <w:rPr>
          <w:rFonts w:ascii="Times New Roman" w:hAnsi="Times New Roman" w:cs="Times New Roman"/>
          <w:iCs/>
          <w:sz w:val="20"/>
          <w:szCs w:val="20"/>
        </w:rPr>
        <w:t xml:space="preserve">regularly </w:t>
      </w:r>
      <w:r>
        <w:rPr>
          <w:rFonts w:ascii="Times New Roman" w:hAnsi="Times New Roman" w:cs="Times New Roman"/>
          <w:iCs/>
          <w:sz w:val="20"/>
          <w:szCs w:val="20"/>
        </w:rPr>
        <w:t xml:space="preserve">monitor the security of the Pennsylvania College of Technology information systems including </w:t>
      </w:r>
      <w:r w:rsidR="002774E4">
        <w:rPr>
          <w:rFonts w:ascii="Times New Roman" w:hAnsi="Times New Roman" w:cs="Times New Roman"/>
          <w:iCs/>
          <w:sz w:val="20"/>
          <w:szCs w:val="20"/>
        </w:rPr>
        <w:t>system updating</w:t>
      </w:r>
      <w:r>
        <w:rPr>
          <w:rFonts w:ascii="Times New Roman" w:hAnsi="Times New Roman" w:cs="Times New Roman"/>
          <w:iCs/>
          <w:sz w:val="20"/>
          <w:szCs w:val="20"/>
        </w:rPr>
        <w:t>, media storage</w:t>
      </w:r>
      <w:r w:rsidR="00CF478D">
        <w:rPr>
          <w:rFonts w:ascii="Times New Roman" w:hAnsi="Times New Roman" w:cs="Times New Roman"/>
          <w:iCs/>
          <w:sz w:val="20"/>
          <w:szCs w:val="20"/>
        </w:rPr>
        <w:t xml:space="preserve"> assessment</w:t>
      </w:r>
      <w:r>
        <w:rPr>
          <w:rFonts w:ascii="Times New Roman" w:hAnsi="Times New Roman" w:cs="Times New Roman"/>
          <w:iCs/>
          <w:sz w:val="20"/>
          <w:szCs w:val="20"/>
        </w:rPr>
        <w:t xml:space="preserve">, </w:t>
      </w:r>
      <w:r w:rsidR="00320D50">
        <w:rPr>
          <w:rFonts w:ascii="Times New Roman" w:hAnsi="Times New Roman" w:cs="Times New Roman"/>
          <w:iCs/>
          <w:sz w:val="20"/>
          <w:szCs w:val="20"/>
        </w:rPr>
        <w:t xml:space="preserve">and </w:t>
      </w:r>
      <w:r w:rsidR="005374B6">
        <w:rPr>
          <w:rFonts w:ascii="Times New Roman" w:hAnsi="Times New Roman" w:cs="Times New Roman"/>
          <w:iCs/>
          <w:sz w:val="20"/>
          <w:szCs w:val="20"/>
        </w:rPr>
        <w:t>closed-circuit</w:t>
      </w:r>
      <w:r w:rsidR="00320D50">
        <w:rPr>
          <w:rFonts w:ascii="Times New Roman" w:hAnsi="Times New Roman" w:cs="Times New Roman"/>
          <w:iCs/>
          <w:sz w:val="20"/>
          <w:szCs w:val="20"/>
        </w:rPr>
        <w:t xml:space="preserve"> </w:t>
      </w:r>
      <w:r w:rsidR="00CC01F2">
        <w:rPr>
          <w:rFonts w:ascii="Times New Roman" w:hAnsi="Times New Roman" w:cs="Times New Roman"/>
          <w:iCs/>
          <w:sz w:val="20"/>
          <w:szCs w:val="20"/>
        </w:rPr>
        <w:t>s</w:t>
      </w:r>
      <w:r w:rsidR="00320D50">
        <w:rPr>
          <w:rFonts w:ascii="Times New Roman" w:hAnsi="Times New Roman" w:cs="Times New Roman"/>
          <w:iCs/>
          <w:sz w:val="20"/>
          <w:szCs w:val="20"/>
        </w:rPr>
        <w:t xml:space="preserve">ecurity </w:t>
      </w:r>
      <w:r w:rsidR="00CC01F2">
        <w:rPr>
          <w:rFonts w:ascii="Times New Roman" w:hAnsi="Times New Roman" w:cs="Times New Roman"/>
          <w:iCs/>
          <w:sz w:val="20"/>
          <w:szCs w:val="20"/>
        </w:rPr>
        <w:t>c</w:t>
      </w:r>
      <w:r w:rsidR="00320D50">
        <w:rPr>
          <w:rFonts w:ascii="Times New Roman" w:hAnsi="Times New Roman" w:cs="Times New Roman"/>
          <w:iCs/>
          <w:sz w:val="20"/>
          <w:szCs w:val="20"/>
        </w:rPr>
        <w:t>ameras, etc.</w:t>
      </w:r>
      <w:r w:rsidR="00C63B1E">
        <w:rPr>
          <w:rFonts w:ascii="Times New Roman" w:hAnsi="Times New Roman" w:cs="Times New Roman"/>
          <w:iCs/>
          <w:sz w:val="20"/>
          <w:szCs w:val="20"/>
        </w:rPr>
        <w:t xml:space="preserve"> with documentation recorded and approved by the CISO including details of affected media, </w:t>
      </w:r>
      <w:r w:rsidR="007563F2">
        <w:rPr>
          <w:rFonts w:ascii="Times New Roman" w:hAnsi="Times New Roman" w:cs="Times New Roman"/>
          <w:iCs/>
          <w:sz w:val="20"/>
          <w:szCs w:val="20"/>
        </w:rPr>
        <w:t xml:space="preserve">changes </w:t>
      </w:r>
      <w:r w:rsidR="00C63B1E">
        <w:rPr>
          <w:rFonts w:ascii="Times New Roman" w:hAnsi="Times New Roman" w:cs="Times New Roman"/>
          <w:iCs/>
          <w:sz w:val="20"/>
          <w:szCs w:val="20"/>
        </w:rPr>
        <w:t xml:space="preserve">or updates, </w:t>
      </w:r>
      <w:r w:rsidR="007563F2">
        <w:rPr>
          <w:rFonts w:ascii="Times New Roman" w:hAnsi="Times New Roman" w:cs="Times New Roman"/>
          <w:iCs/>
          <w:sz w:val="20"/>
          <w:szCs w:val="20"/>
        </w:rPr>
        <w:t>dates, and individuals or departments involved.</w:t>
      </w:r>
    </w:p>
    <w:p w14:paraId="1848F247" w14:textId="1C5E072F" w:rsidR="003371AE" w:rsidRDefault="003371AE" w:rsidP="00F05E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PM-32: </w:t>
      </w:r>
      <w:r w:rsidR="009508E9">
        <w:rPr>
          <w:rFonts w:ascii="Times New Roman" w:hAnsi="Times New Roman" w:cs="Times New Roman"/>
          <w:b/>
          <w:bCs/>
          <w:iCs/>
          <w:sz w:val="20"/>
          <w:szCs w:val="20"/>
        </w:rPr>
        <w:t>Purposing</w:t>
      </w:r>
    </w:p>
    <w:p w14:paraId="5E4655B0" w14:textId="4EEA1BF6" w:rsidR="009508E9" w:rsidRPr="0016381F" w:rsidRDefault="007632E3" w:rsidP="00F05EE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ISO, ITS, or other qualified professional staff to assess and review the Pennsylvania College of Technology information systems, media assets, </w:t>
      </w:r>
      <w:r w:rsidR="00116DD2">
        <w:rPr>
          <w:rFonts w:ascii="Times New Roman" w:hAnsi="Times New Roman" w:cs="Times New Roman"/>
          <w:iCs/>
          <w:sz w:val="20"/>
          <w:szCs w:val="20"/>
        </w:rPr>
        <w:t>and their environments to ensure use is consistent with intended purposes as described by the Risk Analysis Policy.</w:t>
      </w:r>
    </w:p>
    <w:p w14:paraId="14EB3E2E"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1FBD1E7D" w14:textId="14EC7A3E" w:rsidR="00AF0A47" w:rsidRPr="000F5BFF" w:rsidRDefault="000F5BFF" w:rsidP="00AF0A47">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r w:rsidR="00AF0A47">
        <w:rPr>
          <w:rFonts w:ascii="Times New Roman" w:hAnsi="Times New Roman" w:cs="Times New Roman"/>
          <w:i/>
          <w:sz w:val="20"/>
          <w:szCs w:val="20"/>
        </w:rPr>
        <w:t xml:space="preserve"> </w:t>
      </w:r>
    </w:p>
    <w:p w14:paraId="35476898"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56BC4675" w14:textId="77777777" w:rsidR="00BE19D0" w:rsidRDefault="00BE19D0" w:rsidP="00BE19D0">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0F845821" w14:textId="6024494D" w:rsidR="00CD0CE8" w:rsidRPr="00130DA4" w:rsidRDefault="00BE19D0" w:rsidP="00FF0F62">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63359359"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1962A15D" w14:textId="522C0091" w:rsidR="00CD0CE8" w:rsidRPr="00130DA4" w:rsidRDefault="00ED251C" w:rsidP="00FF0F62">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w:t>
      </w:r>
      <w:r w:rsidR="000D0129">
        <w:rPr>
          <w:rFonts w:ascii="Times New Roman" w:hAnsi="Times New Roman" w:cs="Times New Roman"/>
          <w:sz w:val="20"/>
          <w:szCs w:val="20"/>
        </w:rPr>
        <w:t xml:space="preserve"> as described by the Pennsylvania College of Technology disciplinary procedures</w:t>
      </w:r>
      <w:r w:rsidR="00964E0F">
        <w:rPr>
          <w:rFonts w:ascii="Times New Roman" w:hAnsi="Times New Roman" w:cs="Times New Roman"/>
          <w:sz w:val="20"/>
          <w:szCs w:val="20"/>
        </w:rPr>
        <w:t xml:space="preserve"> document</w:t>
      </w:r>
      <w:r>
        <w:rPr>
          <w:rFonts w:ascii="Times New Roman" w:hAnsi="Times New Roman" w:cs="Times New Roman"/>
          <w:sz w:val="20"/>
          <w:szCs w:val="20"/>
        </w:rPr>
        <w:t>.</w:t>
      </w:r>
    </w:p>
    <w:p w14:paraId="77D53311"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4D9DC1FD" w14:textId="77777777" w:rsidR="00E31A7C" w:rsidRDefault="00E31A7C" w:rsidP="00E31A7C">
      <w:pPr>
        <w:spacing w:after="240"/>
        <w:ind w:left="360"/>
        <w:rPr>
          <w:rFonts w:ascii="Times New Roman" w:hAnsi="Times New Roman" w:cs="Times New Roman"/>
          <w:sz w:val="20"/>
          <w:szCs w:val="20"/>
        </w:rPr>
      </w:pPr>
      <w:hyperlink r:id="rId7" w:history="1">
        <w:r>
          <w:rPr>
            <w:rStyle w:val="Hyperlink"/>
            <w:rFonts w:ascii="Times New Roman" w:hAnsi="Times New Roman" w:cs="Times New Roman"/>
            <w:sz w:val="20"/>
            <w:szCs w:val="20"/>
          </w:rPr>
          <w:t>https://www.pct.edu/student-life/student-policy/code-of-conduct</w:t>
        </w:r>
      </w:hyperlink>
      <w:r>
        <w:rPr>
          <w:rFonts w:ascii="Times New Roman" w:hAnsi="Times New Roman" w:cs="Times New Roman"/>
          <w:sz w:val="20"/>
          <w:szCs w:val="20"/>
        </w:rPr>
        <w:t xml:space="preserve"> </w:t>
      </w:r>
    </w:p>
    <w:p w14:paraId="3827DB94" w14:textId="77777777" w:rsidR="00E31A7C" w:rsidRDefault="00E31A7C" w:rsidP="00E31A7C">
      <w:pPr>
        <w:spacing w:after="240"/>
        <w:ind w:left="360"/>
      </w:pPr>
      <w:hyperlink r:id="rId8" w:history="1">
        <w:r>
          <w:rPr>
            <w:rStyle w:val="Hyperlink"/>
            <w:rFonts w:ascii="Times New Roman" w:hAnsi="Times New Roman" w:cs="Times New Roman"/>
            <w:sz w:val="20"/>
            <w:szCs w:val="20"/>
          </w:rPr>
          <w:t>https://csrc.nist.gov/publications/detail/sp/800-53/rev-5/final</w:t>
        </w:r>
      </w:hyperlink>
    </w:p>
    <w:p w14:paraId="6C1FA058" w14:textId="77777777" w:rsidR="00E31A7C" w:rsidRPr="00FF1FC9" w:rsidRDefault="00E31A7C" w:rsidP="00E31A7C">
      <w:pPr>
        <w:spacing w:after="240"/>
        <w:ind w:left="360"/>
        <w:rPr>
          <w:rFonts w:ascii="Times New Roman" w:hAnsi="Times New Roman" w:cs="Times New Roman"/>
          <w:iCs/>
          <w:sz w:val="20"/>
          <w:szCs w:val="20"/>
        </w:rPr>
      </w:pPr>
      <w:hyperlink r:id="rId9" w:history="1">
        <w:r w:rsidRPr="00FF1FC9">
          <w:rPr>
            <w:rStyle w:val="Hyperlink"/>
            <w:rFonts w:ascii="Times New Roman" w:hAnsi="Times New Roman" w:cs="Times New Roman"/>
            <w:iCs/>
            <w:sz w:val="20"/>
            <w:szCs w:val="20"/>
          </w:rPr>
          <w:t>https://www2.ed.gov/policy/gen/guid/fpco/ferpa/index.html</w:t>
        </w:r>
      </w:hyperlink>
      <w:r w:rsidRPr="00FF1FC9">
        <w:rPr>
          <w:rFonts w:ascii="Times New Roman" w:hAnsi="Times New Roman" w:cs="Times New Roman"/>
          <w:iCs/>
          <w:sz w:val="20"/>
          <w:szCs w:val="20"/>
        </w:rPr>
        <w:t xml:space="preserve"> </w:t>
      </w:r>
    </w:p>
    <w:p w14:paraId="4914FB8D" w14:textId="1EC1FD8E" w:rsidR="005555E7" w:rsidRPr="00130DA4" w:rsidRDefault="00E31A7C" w:rsidP="00FF0F62">
      <w:pPr>
        <w:spacing w:after="240"/>
        <w:ind w:left="360"/>
        <w:rPr>
          <w:rFonts w:ascii="Times New Roman" w:hAnsi="Times New Roman" w:cs="Times New Roman"/>
          <w:i/>
          <w:sz w:val="20"/>
          <w:szCs w:val="20"/>
        </w:rPr>
      </w:pPr>
      <w:hyperlink r:id="rId10" w:anchor=":~:text=The%20Health%20Insurance%20Portability%20and,the%20patient's%20consent%20or%20knowledge" w:history="1">
        <w:r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r w:rsidRPr="00FF1FC9">
        <w:rPr>
          <w:rFonts w:ascii="Times New Roman" w:hAnsi="Times New Roman" w:cs="Times New Roman"/>
          <w:iCs/>
          <w:sz w:val="20"/>
          <w:szCs w:val="20"/>
        </w:rPr>
        <w:t xml:space="preserve">. </w:t>
      </w:r>
      <w:r>
        <w:rPr>
          <w:rFonts w:ascii="Times New Roman" w:hAnsi="Times New Roman" w:cs="Times New Roman"/>
          <w:i/>
          <w:sz w:val="20"/>
          <w:szCs w:val="20"/>
        </w:rPr>
        <w:t xml:space="preserve"> </w:t>
      </w:r>
    </w:p>
    <w:p w14:paraId="45032B1C"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lastRenderedPageBreak/>
        <w:t>Definitions</w:t>
      </w:r>
      <w:r w:rsidRPr="00130DA4">
        <w:rPr>
          <w:rFonts w:ascii="Times New Roman" w:hAnsi="Times New Roman" w:cs="Times New Roman"/>
          <w:sz w:val="20"/>
          <w:szCs w:val="20"/>
        </w:rPr>
        <w:t>:</w:t>
      </w:r>
    </w:p>
    <w:p w14:paraId="548EA53B" w14:textId="77777777" w:rsidR="00030AE8" w:rsidRDefault="00030AE8" w:rsidP="00030AE8">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7F65B779" w14:textId="77777777" w:rsidR="00030AE8" w:rsidRDefault="00030AE8" w:rsidP="00030AE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7C3CA480" w14:textId="77777777" w:rsidR="00030AE8" w:rsidRDefault="00030AE8" w:rsidP="00030AE8">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3D7FB2F8" w14:textId="77777777" w:rsidR="00030AE8" w:rsidRDefault="00030AE8" w:rsidP="00030AE8">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6701A04B" w14:textId="77777777" w:rsidR="00030AE8" w:rsidRDefault="00030AE8" w:rsidP="00030AE8">
      <w:pPr>
        <w:spacing w:after="240"/>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446F5309" w14:textId="77777777" w:rsidR="00030AE8" w:rsidRDefault="00030AE8" w:rsidP="00030AE8">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7DD1486C" w14:textId="77777777" w:rsidR="00030AE8" w:rsidRDefault="00030AE8" w:rsidP="00030AE8">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60D4545D" w14:textId="77777777" w:rsidR="00030AE8" w:rsidRDefault="00030AE8" w:rsidP="00030AE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4CB55AD0" w14:textId="77777777" w:rsidR="00030AE8" w:rsidRDefault="00030AE8" w:rsidP="00030AE8">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6469AE09" w14:textId="77777777" w:rsidR="00030AE8" w:rsidRDefault="00030AE8" w:rsidP="00030AE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45466C41" w14:textId="77777777" w:rsidR="00030AE8" w:rsidRDefault="00030AE8" w:rsidP="00030AE8">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39B3E36A" w14:textId="77777777" w:rsidR="00030AE8" w:rsidRPr="00621EC8" w:rsidRDefault="00030AE8" w:rsidP="00030AE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45281F44" w14:textId="77777777" w:rsidR="00030AE8" w:rsidRDefault="00030AE8" w:rsidP="00030AE8">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2F4451AA" w14:textId="77777777" w:rsidR="00030AE8" w:rsidRDefault="00030AE8" w:rsidP="00030AE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6AFDB80D" w14:textId="77777777" w:rsidR="00030AE8" w:rsidRDefault="00030AE8" w:rsidP="00030AE8">
      <w:pPr>
        <w:rPr>
          <w:rFonts w:ascii="Times New Roman" w:hAnsi="Times New Roman" w:cs="Times New Roman"/>
          <w:sz w:val="20"/>
          <w:szCs w:val="20"/>
        </w:rPr>
      </w:pPr>
      <w:r>
        <w:rPr>
          <w:rFonts w:ascii="Times New Roman" w:hAnsi="Times New Roman" w:cs="Times New Roman"/>
          <w:sz w:val="20"/>
          <w:szCs w:val="20"/>
        </w:rPr>
        <w:t xml:space="preserve">      Policy: </w:t>
      </w:r>
    </w:p>
    <w:p w14:paraId="228ACE00" w14:textId="77777777" w:rsidR="00030AE8" w:rsidRDefault="00030AE8" w:rsidP="00030AE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420D9278" w14:textId="77777777" w:rsidR="00030AE8" w:rsidRDefault="00030AE8" w:rsidP="00030AE8">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2599B7AD" w14:textId="3742F42A" w:rsidR="00130DA4" w:rsidRPr="00030AE8" w:rsidRDefault="00030AE8" w:rsidP="00030AE8">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15282DE9"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4175F0C0" w14:textId="163581C9"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414781">
        <w:rPr>
          <w:rFonts w:ascii="Times New Roman" w:hAnsi="Times New Roman" w:cs="Times New Roman"/>
          <w:i/>
          <w:sz w:val="20"/>
          <w:szCs w:val="20"/>
        </w:rPr>
        <w:t>4</w:t>
      </w:r>
      <w:r w:rsidRPr="00130DA4">
        <w:rPr>
          <w:rFonts w:ascii="Times New Roman" w:hAnsi="Times New Roman" w:cs="Times New Roman"/>
          <w:i/>
          <w:sz w:val="20"/>
          <w:szCs w:val="20"/>
        </w:rPr>
        <w:t>/01/</w:t>
      </w:r>
      <w:r w:rsidR="00414781">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9E46" w14:textId="77777777" w:rsidR="00792BC3" w:rsidRDefault="00792BC3" w:rsidP="00130DA4">
      <w:pPr>
        <w:spacing w:after="0" w:line="240" w:lineRule="auto"/>
      </w:pPr>
      <w:r>
        <w:separator/>
      </w:r>
    </w:p>
  </w:endnote>
  <w:endnote w:type="continuationSeparator" w:id="0">
    <w:p w14:paraId="74842F48" w14:textId="77777777" w:rsidR="00792BC3" w:rsidRDefault="00792BC3"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20E7F365" w14:textId="06191DE6"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E35786">
          <w:rPr>
            <w:rFonts w:ascii="Times New Roman" w:hAnsi="Times New Roman" w:cs="Times New Roman"/>
            <w:noProof/>
            <w:sz w:val="20"/>
            <w:szCs w:val="20"/>
          </w:rPr>
          <w:t>April 7,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D12785">
          <w:rPr>
            <w:rFonts w:ascii="Times New Roman" w:hAnsi="Times New Roman" w:cs="Times New Roman"/>
            <w:noProof/>
            <w:sz w:val="20"/>
            <w:szCs w:val="20"/>
          </w:rPr>
          <w:t>Document2</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5E11" w14:textId="77777777" w:rsidR="00792BC3" w:rsidRDefault="00792BC3" w:rsidP="00130DA4">
      <w:pPr>
        <w:spacing w:after="0" w:line="240" w:lineRule="auto"/>
      </w:pPr>
      <w:r>
        <w:separator/>
      </w:r>
    </w:p>
  </w:footnote>
  <w:footnote w:type="continuationSeparator" w:id="0">
    <w:p w14:paraId="791F9BF6" w14:textId="77777777" w:rsidR="00792BC3" w:rsidRDefault="00792BC3"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7C67" w14:textId="3EAF254E" w:rsidR="00D12785" w:rsidRPr="00130DA4" w:rsidRDefault="00D12785"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Program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4253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85"/>
    <w:rsid w:val="00004E75"/>
    <w:rsid w:val="00014F05"/>
    <w:rsid w:val="00015137"/>
    <w:rsid w:val="00015BC2"/>
    <w:rsid w:val="000237A7"/>
    <w:rsid w:val="00030AE8"/>
    <w:rsid w:val="00030E25"/>
    <w:rsid w:val="0003195D"/>
    <w:rsid w:val="000343B2"/>
    <w:rsid w:val="00046635"/>
    <w:rsid w:val="00047054"/>
    <w:rsid w:val="00056830"/>
    <w:rsid w:val="00057B99"/>
    <w:rsid w:val="00061D80"/>
    <w:rsid w:val="000625B8"/>
    <w:rsid w:val="00064BB5"/>
    <w:rsid w:val="00067BE5"/>
    <w:rsid w:val="00072272"/>
    <w:rsid w:val="00074C3D"/>
    <w:rsid w:val="00074C41"/>
    <w:rsid w:val="00087DC1"/>
    <w:rsid w:val="000962F0"/>
    <w:rsid w:val="000B2111"/>
    <w:rsid w:val="000C272D"/>
    <w:rsid w:val="000D0129"/>
    <w:rsid w:val="000D209F"/>
    <w:rsid w:val="000D3990"/>
    <w:rsid w:val="000D3CCF"/>
    <w:rsid w:val="000E6944"/>
    <w:rsid w:val="000E71FE"/>
    <w:rsid w:val="000F1573"/>
    <w:rsid w:val="000F5719"/>
    <w:rsid w:val="000F5BFF"/>
    <w:rsid w:val="0010767A"/>
    <w:rsid w:val="001138EE"/>
    <w:rsid w:val="00116DD2"/>
    <w:rsid w:val="001241BF"/>
    <w:rsid w:val="00127551"/>
    <w:rsid w:val="00130DA4"/>
    <w:rsid w:val="00135C54"/>
    <w:rsid w:val="00137842"/>
    <w:rsid w:val="0015129B"/>
    <w:rsid w:val="00162D11"/>
    <w:rsid w:val="0016381F"/>
    <w:rsid w:val="001703C5"/>
    <w:rsid w:val="001723F2"/>
    <w:rsid w:val="00187653"/>
    <w:rsid w:val="001B1930"/>
    <w:rsid w:val="001B4F8A"/>
    <w:rsid w:val="001B649C"/>
    <w:rsid w:val="001C57D3"/>
    <w:rsid w:val="001C7394"/>
    <w:rsid w:val="001D0A33"/>
    <w:rsid w:val="001D7677"/>
    <w:rsid w:val="001F132B"/>
    <w:rsid w:val="00201C2B"/>
    <w:rsid w:val="002158BA"/>
    <w:rsid w:val="00220CFE"/>
    <w:rsid w:val="0022176F"/>
    <w:rsid w:val="002224FB"/>
    <w:rsid w:val="0023715E"/>
    <w:rsid w:val="00251BBE"/>
    <w:rsid w:val="00260ED6"/>
    <w:rsid w:val="00264F7B"/>
    <w:rsid w:val="00266FD8"/>
    <w:rsid w:val="00275BE2"/>
    <w:rsid w:val="00275C9C"/>
    <w:rsid w:val="002774E4"/>
    <w:rsid w:val="002827D4"/>
    <w:rsid w:val="0028332A"/>
    <w:rsid w:val="00286EB3"/>
    <w:rsid w:val="00287A56"/>
    <w:rsid w:val="00287B7B"/>
    <w:rsid w:val="002A2F91"/>
    <w:rsid w:val="002A6350"/>
    <w:rsid w:val="002B126B"/>
    <w:rsid w:val="002C179C"/>
    <w:rsid w:val="002C1B0F"/>
    <w:rsid w:val="002C229B"/>
    <w:rsid w:val="002C551B"/>
    <w:rsid w:val="002D5747"/>
    <w:rsid w:val="002D5B28"/>
    <w:rsid w:val="002E6547"/>
    <w:rsid w:val="002E6EB2"/>
    <w:rsid w:val="002F29F8"/>
    <w:rsid w:val="002F795A"/>
    <w:rsid w:val="002F7C05"/>
    <w:rsid w:val="003043AB"/>
    <w:rsid w:val="00312BB4"/>
    <w:rsid w:val="00320D50"/>
    <w:rsid w:val="00333EEB"/>
    <w:rsid w:val="00336AD0"/>
    <w:rsid w:val="003371AE"/>
    <w:rsid w:val="00352C6E"/>
    <w:rsid w:val="003605F6"/>
    <w:rsid w:val="00362A34"/>
    <w:rsid w:val="00363D06"/>
    <w:rsid w:val="00364CE1"/>
    <w:rsid w:val="00367278"/>
    <w:rsid w:val="00370570"/>
    <w:rsid w:val="003749E1"/>
    <w:rsid w:val="00391CD3"/>
    <w:rsid w:val="0039253F"/>
    <w:rsid w:val="00393D9A"/>
    <w:rsid w:val="00397447"/>
    <w:rsid w:val="00397656"/>
    <w:rsid w:val="003A61F1"/>
    <w:rsid w:val="003A6C86"/>
    <w:rsid w:val="003B12FA"/>
    <w:rsid w:val="003B7534"/>
    <w:rsid w:val="003C7BB3"/>
    <w:rsid w:val="003C7C3D"/>
    <w:rsid w:val="003F30BE"/>
    <w:rsid w:val="003F69F6"/>
    <w:rsid w:val="00413CF2"/>
    <w:rsid w:val="00414781"/>
    <w:rsid w:val="00415293"/>
    <w:rsid w:val="00415657"/>
    <w:rsid w:val="00426458"/>
    <w:rsid w:val="004303FE"/>
    <w:rsid w:val="00435DEC"/>
    <w:rsid w:val="00444421"/>
    <w:rsid w:val="00454611"/>
    <w:rsid w:val="00455AC3"/>
    <w:rsid w:val="00462B26"/>
    <w:rsid w:val="0046358C"/>
    <w:rsid w:val="00463CF0"/>
    <w:rsid w:val="004654A9"/>
    <w:rsid w:val="00473F53"/>
    <w:rsid w:val="004819E5"/>
    <w:rsid w:val="004834F4"/>
    <w:rsid w:val="00485D3E"/>
    <w:rsid w:val="004A3363"/>
    <w:rsid w:val="004B0265"/>
    <w:rsid w:val="004B0C84"/>
    <w:rsid w:val="004B22F0"/>
    <w:rsid w:val="004B4F89"/>
    <w:rsid w:val="004B6B5A"/>
    <w:rsid w:val="004C53DE"/>
    <w:rsid w:val="004D0DD8"/>
    <w:rsid w:val="004D398D"/>
    <w:rsid w:val="004D6D4B"/>
    <w:rsid w:val="004E2E27"/>
    <w:rsid w:val="004E54A7"/>
    <w:rsid w:val="004E7A8C"/>
    <w:rsid w:val="0052470F"/>
    <w:rsid w:val="00524F5D"/>
    <w:rsid w:val="00532322"/>
    <w:rsid w:val="005374B6"/>
    <w:rsid w:val="005555E7"/>
    <w:rsid w:val="005616D7"/>
    <w:rsid w:val="00562226"/>
    <w:rsid w:val="005702E4"/>
    <w:rsid w:val="00591BAC"/>
    <w:rsid w:val="00593201"/>
    <w:rsid w:val="00593338"/>
    <w:rsid w:val="00594FC6"/>
    <w:rsid w:val="0059766D"/>
    <w:rsid w:val="005A1A80"/>
    <w:rsid w:val="005A3139"/>
    <w:rsid w:val="005A4C68"/>
    <w:rsid w:val="005A4FD1"/>
    <w:rsid w:val="005B0657"/>
    <w:rsid w:val="005E4029"/>
    <w:rsid w:val="005E4362"/>
    <w:rsid w:val="005F0644"/>
    <w:rsid w:val="005F696D"/>
    <w:rsid w:val="005F79B2"/>
    <w:rsid w:val="00600678"/>
    <w:rsid w:val="00614A20"/>
    <w:rsid w:val="00626F43"/>
    <w:rsid w:val="00634348"/>
    <w:rsid w:val="0064093A"/>
    <w:rsid w:val="0064322F"/>
    <w:rsid w:val="00645C22"/>
    <w:rsid w:val="006573BE"/>
    <w:rsid w:val="00662A21"/>
    <w:rsid w:val="0068078F"/>
    <w:rsid w:val="00690C1A"/>
    <w:rsid w:val="00690CC0"/>
    <w:rsid w:val="006A3278"/>
    <w:rsid w:val="006A3D10"/>
    <w:rsid w:val="006A4C2D"/>
    <w:rsid w:val="006B0229"/>
    <w:rsid w:val="006C4935"/>
    <w:rsid w:val="006D6A8E"/>
    <w:rsid w:val="006D716D"/>
    <w:rsid w:val="006E238B"/>
    <w:rsid w:val="006E2BA9"/>
    <w:rsid w:val="006E695A"/>
    <w:rsid w:val="006F14D9"/>
    <w:rsid w:val="0070094C"/>
    <w:rsid w:val="00702C3E"/>
    <w:rsid w:val="007032CC"/>
    <w:rsid w:val="00703F91"/>
    <w:rsid w:val="00722B87"/>
    <w:rsid w:val="00722BBF"/>
    <w:rsid w:val="00727AEE"/>
    <w:rsid w:val="00730C73"/>
    <w:rsid w:val="00733A2D"/>
    <w:rsid w:val="00736FD0"/>
    <w:rsid w:val="007435A3"/>
    <w:rsid w:val="00750057"/>
    <w:rsid w:val="00752E53"/>
    <w:rsid w:val="007563F2"/>
    <w:rsid w:val="00757F2E"/>
    <w:rsid w:val="007632E3"/>
    <w:rsid w:val="00763BC9"/>
    <w:rsid w:val="00771C49"/>
    <w:rsid w:val="0077391F"/>
    <w:rsid w:val="00777E86"/>
    <w:rsid w:val="00792BC3"/>
    <w:rsid w:val="0079789A"/>
    <w:rsid w:val="007A296A"/>
    <w:rsid w:val="007B3640"/>
    <w:rsid w:val="007B4427"/>
    <w:rsid w:val="007C5DA7"/>
    <w:rsid w:val="007D1B64"/>
    <w:rsid w:val="007D29D6"/>
    <w:rsid w:val="007E5A59"/>
    <w:rsid w:val="007E6FA0"/>
    <w:rsid w:val="007E73BA"/>
    <w:rsid w:val="00803F9F"/>
    <w:rsid w:val="008078EB"/>
    <w:rsid w:val="00812D5A"/>
    <w:rsid w:val="00814C91"/>
    <w:rsid w:val="00825457"/>
    <w:rsid w:val="008258D7"/>
    <w:rsid w:val="00826F75"/>
    <w:rsid w:val="0083363E"/>
    <w:rsid w:val="0083706C"/>
    <w:rsid w:val="00844B8A"/>
    <w:rsid w:val="00846329"/>
    <w:rsid w:val="008468CD"/>
    <w:rsid w:val="00850AA4"/>
    <w:rsid w:val="00856CBC"/>
    <w:rsid w:val="00865848"/>
    <w:rsid w:val="00877D01"/>
    <w:rsid w:val="0088298F"/>
    <w:rsid w:val="0089339E"/>
    <w:rsid w:val="0089733C"/>
    <w:rsid w:val="008A51CA"/>
    <w:rsid w:val="008B726A"/>
    <w:rsid w:val="008B7E44"/>
    <w:rsid w:val="008D7790"/>
    <w:rsid w:val="008E6914"/>
    <w:rsid w:val="00912836"/>
    <w:rsid w:val="0091490D"/>
    <w:rsid w:val="0093044D"/>
    <w:rsid w:val="00934BE2"/>
    <w:rsid w:val="00942CEE"/>
    <w:rsid w:val="009508E9"/>
    <w:rsid w:val="0095120E"/>
    <w:rsid w:val="009603CE"/>
    <w:rsid w:val="00964A46"/>
    <w:rsid w:val="00964E0F"/>
    <w:rsid w:val="00970373"/>
    <w:rsid w:val="00972678"/>
    <w:rsid w:val="00976746"/>
    <w:rsid w:val="0098133C"/>
    <w:rsid w:val="00987524"/>
    <w:rsid w:val="009920F4"/>
    <w:rsid w:val="009924BC"/>
    <w:rsid w:val="009A1BEC"/>
    <w:rsid w:val="009B5A5E"/>
    <w:rsid w:val="009C04EF"/>
    <w:rsid w:val="009C1C3C"/>
    <w:rsid w:val="009C3618"/>
    <w:rsid w:val="009C6EA5"/>
    <w:rsid w:val="009D47E2"/>
    <w:rsid w:val="009E3BCD"/>
    <w:rsid w:val="009E4BF0"/>
    <w:rsid w:val="009F64AC"/>
    <w:rsid w:val="009F711D"/>
    <w:rsid w:val="00A076CB"/>
    <w:rsid w:val="00A2208E"/>
    <w:rsid w:val="00A3321F"/>
    <w:rsid w:val="00A335A8"/>
    <w:rsid w:val="00A33FE4"/>
    <w:rsid w:val="00A351B6"/>
    <w:rsid w:val="00A4189A"/>
    <w:rsid w:val="00A741E5"/>
    <w:rsid w:val="00A7775C"/>
    <w:rsid w:val="00A85690"/>
    <w:rsid w:val="00AA6500"/>
    <w:rsid w:val="00AB0453"/>
    <w:rsid w:val="00AB4348"/>
    <w:rsid w:val="00AB5CA5"/>
    <w:rsid w:val="00AD13F9"/>
    <w:rsid w:val="00AE3E85"/>
    <w:rsid w:val="00AF0A47"/>
    <w:rsid w:val="00AF0E85"/>
    <w:rsid w:val="00AF104C"/>
    <w:rsid w:val="00AF74F0"/>
    <w:rsid w:val="00B116F8"/>
    <w:rsid w:val="00B11F75"/>
    <w:rsid w:val="00B12332"/>
    <w:rsid w:val="00B17D36"/>
    <w:rsid w:val="00B239D8"/>
    <w:rsid w:val="00B24202"/>
    <w:rsid w:val="00B31828"/>
    <w:rsid w:val="00B400A3"/>
    <w:rsid w:val="00B40774"/>
    <w:rsid w:val="00B544CB"/>
    <w:rsid w:val="00B63984"/>
    <w:rsid w:val="00B64840"/>
    <w:rsid w:val="00B718F9"/>
    <w:rsid w:val="00B85B98"/>
    <w:rsid w:val="00BC17DF"/>
    <w:rsid w:val="00BC2C79"/>
    <w:rsid w:val="00BE19D0"/>
    <w:rsid w:val="00BF31FD"/>
    <w:rsid w:val="00BF5E4B"/>
    <w:rsid w:val="00C17F70"/>
    <w:rsid w:val="00C34869"/>
    <w:rsid w:val="00C36CD6"/>
    <w:rsid w:val="00C52134"/>
    <w:rsid w:val="00C60BB3"/>
    <w:rsid w:val="00C6125A"/>
    <w:rsid w:val="00C63B1E"/>
    <w:rsid w:val="00C739B2"/>
    <w:rsid w:val="00C7517C"/>
    <w:rsid w:val="00C90754"/>
    <w:rsid w:val="00C91DBB"/>
    <w:rsid w:val="00CA2F4F"/>
    <w:rsid w:val="00CB12BA"/>
    <w:rsid w:val="00CB1ACC"/>
    <w:rsid w:val="00CC01F2"/>
    <w:rsid w:val="00CC3C2C"/>
    <w:rsid w:val="00CC4D3E"/>
    <w:rsid w:val="00CC7FF8"/>
    <w:rsid w:val="00CD0A28"/>
    <w:rsid w:val="00CD0CE8"/>
    <w:rsid w:val="00CD5B85"/>
    <w:rsid w:val="00CF1DE0"/>
    <w:rsid w:val="00CF4548"/>
    <w:rsid w:val="00CF478D"/>
    <w:rsid w:val="00D015DA"/>
    <w:rsid w:val="00D03DAE"/>
    <w:rsid w:val="00D12785"/>
    <w:rsid w:val="00D14795"/>
    <w:rsid w:val="00D1584B"/>
    <w:rsid w:val="00D15C74"/>
    <w:rsid w:val="00D176CD"/>
    <w:rsid w:val="00D222BD"/>
    <w:rsid w:val="00D321BE"/>
    <w:rsid w:val="00D33B2F"/>
    <w:rsid w:val="00D5323A"/>
    <w:rsid w:val="00D576CD"/>
    <w:rsid w:val="00D71317"/>
    <w:rsid w:val="00D74728"/>
    <w:rsid w:val="00D77F31"/>
    <w:rsid w:val="00D81515"/>
    <w:rsid w:val="00D8162B"/>
    <w:rsid w:val="00D90D1A"/>
    <w:rsid w:val="00D94E76"/>
    <w:rsid w:val="00D9674D"/>
    <w:rsid w:val="00DA3D9B"/>
    <w:rsid w:val="00DA4D10"/>
    <w:rsid w:val="00DA777B"/>
    <w:rsid w:val="00DC46BA"/>
    <w:rsid w:val="00DD7D33"/>
    <w:rsid w:val="00DE4732"/>
    <w:rsid w:val="00DE4F99"/>
    <w:rsid w:val="00DF2430"/>
    <w:rsid w:val="00DF2735"/>
    <w:rsid w:val="00E00489"/>
    <w:rsid w:val="00E0243B"/>
    <w:rsid w:val="00E16EAD"/>
    <w:rsid w:val="00E170E8"/>
    <w:rsid w:val="00E17842"/>
    <w:rsid w:val="00E223D1"/>
    <w:rsid w:val="00E31A7C"/>
    <w:rsid w:val="00E34AC6"/>
    <w:rsid w:val="00E35786"/>
    <w:rsid w:val="00E35982"/>
    <w:rsid w:val="00E37C40"/>
    <w:rsid w:val="00E46A42"/>
    <w:rsid w:val="00E5366D"/>
    <w:rsid w:val="00E6441A"/>
    <w:rsid w:val="00E66E75"/>
    <w:rsid w:val="00E72902"/>
    <w:rsid w:val="00E7439E"/>
    <w:rsid w:val="00E804CB"/>
    <w:rsid w:val="00E838EE"/>
    <w:rsid w:val="00E87CF5"/>
    <w:rsid w:val="00E9142B"/>
    <w:rsid w:val="00EA0213"/>
    <w:rsid w:val="00EA589C"/>
    <w:rsid w:val="00EB0A5F"/>
    <w:rsid w:val="00EB5590"/>
    <w:rsid w:val="00ED17BF"/>
    <w:rsid w:val="00ED199D"/>
    <w:rsid w:val="00ED251C"/>
    <w:rsid w:val="00EE7234"/>
    <w:rsid w:val="00EF124C"/>
    <w:rsid w:val="00EF1AA7"/>
    <w:rsid w:val="00EF5EFB"/>
    <w:rsid w:val="00F032EA"/>
    <w:rsid w:val="00F05EE1"/>
    <w:rsid w:val="00F06B55"/>
    <w:rsid w:val="00F07062"/>
    <w:rsid w:val="00F2298D"/>
    <w:rsid w:val="00F239C1"/>
    <w:rsid w:val="00F25A16"/>
    <w:rsid w:val="00F43C96"/>
    <w:rsid w:val="00F46D69"/>
    <w:rsid w:val="00F53256"/>
    <w:rsid w:val="00F64143"/>
    <w:rsid w:val="00F74178"/>
    <w:rsid w:val="00F7616C"/>
    <w:rsid w:val="00F77398"/>
    <w:rsid w:val="00F94E51"/>
    <w:rsid w:val="00F96043"/>
    <w:rsid w:val="00FB03CF"/>
    <w:rsid w:val="00FB2EED"/>
    <w:rsid w:val="00FC1553"/>
    <w:rsid w:val="00FC29C6"/>
    <w:rsid w:val="00FC345A"/>
    <w:rsid w:val="00FC7BD6"/>
    <w:rsid w:val="00FD259F"/>
    <w:rsid w:val="00FD3A2A"/>
    <w:rsid w:val="00FD6004"/>
    <w:rsid w:val="00FE0C51"/>
    <w:rsid w:val="00FE447F"/>
    <w:rsid w:val="00FE4B95"/>
    <w:rsid w:val="00FE67F6"/>
    <w:rsid w:val="00FF0152"/>
    <w:rsid w:val="00FF0F62"/>
    <w:rsid w:val="00FF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2DEC"/>
  <w15:docId w15:val="{E4C8DE5B-9EF6-4A18-A3BF-8E0993E5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CommentText">
    <w:name w:val="annotation text"/>
    <w:basedOn w:val="Normal"/>
    <w:link w:val="CommentTextChar"/>
    <w:uiPriority w:val="99"/>
    <w:semiHidden/>
    <w:unhideWhenUsed/>
    <w:rsid w:val="00ED251C"/>
    <w:pPr>
      <w:spacing w:line="240" w:lineRule="auto"/>
    </w:pPr>
    <w:rPr>
      <w:sz w:val="20"/>
      <w:szCs w:val="20"/>
    </w:rPr>
  </w:style>
  <w:style w:type="character" w:customStyle="1" w:styleId="CommentTextChar">
    <w:name w:val="Comment Text Char"/>
    <w:basedOn w:val="DefaultParagraphFont"/>
    <w:link w:val="CommentText"/>
    <w:uiPriority w:val="99"/>
    <w:semiHidden/>
    <w:rsid w:val="00ED251C"/>
    <w:rPr>
      <w:sz w:val="20"/>
      <w:szCs w:val="20"/>
    </w:rPr>
  </w:style>
  <w:style w:type="character" w:styleId="CommentReference">
    <w:name w:val="annotation reference"/>
    <w:basedOn w:val="DefaultParagraphFont"/>
    <w:uiPriority w:val="99"/>
    <w:semiHidden/>
    <w:unhideWhenUsed/>
    <w:rsid w:val="00ED251C"/>
    <w:rPr>
      <w:sz w:val="16"/>
      <w:szCs w:val="16"/>
    </w:rPr>
  </w:style>
  <w:style w:type="character" w:styleId="Hyperlink">
    <w:name w:val="Hyperlink"/>
    <w:basedOn w:val="DefaultParagraphFont"/>
    <w:uiPriority w:val="99"/>
    <w:unhideWhenUsed/>
    <w:rsid w:val="00E31A7C"/>
    <w:rPr>
      <w:color w:val="0000FF" w:themeColor="hyperlink"/>
      <w:u w:val="single"/>
    </w:rPr>
  </w:style>
  <w:style w:type="paragraph" w:styleId="ListParagraph">
    <w:name w:val="List Paragraph"/>
    <w:basedOn w:val="Normal"/>
    <w:uiPriority w:val="34"/>
    <w:qFormat/>
    <w:rsid w:val="0003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(1)</Template>
  <TotalTime>262</TotalTime>
  <Pages>1</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436</cp:revision>
  <dcterms:created xsi:type="dcterms:W3CDTF">2022-04-03T19:56:00Z</dcterms:created>
  <dcterms:modified xsi:type="dcterms:W3CDTF">2022-04-08T03:05:00Z</dcterms:modified>
</cp:coreProperties>
</file>