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31D8" w14:textId="0362688D"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7D31D6">
        <w:rPr>
          <w:rFonts w:ascii="Times New Roman" w:hAnsi="Times New Roman" w:cs="Times New Roman"/>
          <w:i/>
          <w:sz w:val="20"/>
          <w:szCs w:val="20"/>
        </w:rPr>
        <w:t>5</w:t>
      </w:r>
      <w:r w:rsidRPr="00130DA4">
        <w:rPr>
          <w:rFonts w:ascii="Times New Roman" w:hAnsi="Times New Roman" w:cs="Times New Roman"/>
          <w:i/>
          <w:sz w:val="20"/>
          <w:szCs w:val="20"/>
        </w:rPr>
        <w:t>/0</w:t>
      </w:r>
      <w:r w:rsidR="007D31D6">
        <w:rPr>
          <w:rFonts w:ascii="Times New Roman" w:hAnsi="Times New Roman" w:cs="Times New Roman"/>
          <w:i/>
          <w:sz w:val="20"/>
          <w:szCs w:val="20"/>
        </w:rPr>
        <w:t>2</w:t>
      </w:r>
      <w:r w:rsidRPr="00130DA4">
        <w:rPr>
          <w:rFonts w:ascii="Times New Roman" w:hAnsi="Times New Roman" w:cs="Times New Roman"/>
          <w:i/>
          <w:sz w:val="20"/>
          <w:szCs w:val="20"/>
        </w:rPr>
        <w:t>/</w:t>
      </w:r>
      <w:r w:rsidR="007D31D6">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7D31D6">
        <w:rPr>
          <w:rFonts w:ascii="Times New Roman" w:hAnsi="Times New Roman" w:cs="Times New Roman"/>
          <w:i/>
          <w:sz w:val="20"/>
          <w:szCs w:val="20"/>
        </w:rPr>
        <w:t>NIST SP800-218: SSDF</w:t>
      </w:r>
    </w:p>
    <w:p w14:paraId="0F6FF145" w14:textId="2FF89B56"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DA1889">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7D31D6">
        <w:rPr>
          <w:rFonts w:ascii="Times New Roman" w:hAnsi="Times New Roman" w:cs="Times New Roman"/>
          <w:i/>
          <w:sz w:val="20"/>
          <w:szCs w:val="20"/>
        </w:rPr>
        <w:t>5</w:t>
      </w:r>
      <w:r w:rsidR="00CD0CE8" w:rsidRPr="00130DA4">
        <w:rPr>
          <w:rFonts w:ascii="Times New Roman" w:hAnsi="Times New Roman" w:cs="Times New Roman"/>
          <w:i/>
          <w:sz w:val="20"/>
          <w:szCs w:val="20"/>
        </w:rPr>
        <w:t>/0</w:t>
      </w:r>
      <w:r w:rsidR="007D31D6">
        <w:rPr>
          <w:rFonts w:ascii="Times New Roman" w:hAnsi="Times New Roman" w:cs="Times New Roman"/>
          <w:i/>
          <w:sz w:val="20"/>
          <w:szCs w:val="20"/>
        </w:rPr>
        <w:t>2</w:t>
      </w:r>
      <w:r w:rsidR="00CD0CE8" w:rsidRPr="00130DA4">
        <w:rPr>
          <w:rFonts w:ascii="Times New Roman" w:hAnsi="Times New Roman" w:cs="Times New Roman"/>
          <w:i/>
          <w:sz w:val="20"/>
          <w:szCs w:val="20"/>
        </w:rPr>
        <w:t>/</w:t>
      </w:r>
      <w:r w:rsidR="007D31D6">
        <w:rPr>
          <w:rFonts w:ascii="Times New Roman" w:hAnsi="Times New Roman" w:cs="Times New Roman"/>
          <w:i/>
          <w:sz w:val="20"/>
          <w:szCs w:val="20"/>
        </w:rPr>
        <w:t>22</w:t>
      </w:r>
    </w:p>
    <w:p w14:paraId="54878BF7"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6F116525" w14:textId="51C011CF" w:rsidR="00CD0CE8" w:rsidRPr="001A3F75" w:rsidRDefault="001A3F75"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 secure software development plan will be developed, implemented, and maintained </w:t>
      </w:r>
      <w:r w:rsidR="000435DA">
        <w:rPr>
          <w:rFonts w:ascii="Times New Roman" w:hAnsi="Times New Roman" w:cs="Times New Roman"/>
          <w:iCs/>
          <w:sz w:val="20"/>
          <w:szCs w:val="20"/>
        </w:rPr>
        <w:t xml:space="preserve">to define software security and secure software development best practices to be implemented into </w:t>
      </w:r>
      <w:r w:rsidR="00E248D7">
        <w:rPr>
          <w:rFonts w:ascii="Times New Roman" w:hAnsi="Times New Roman" w:cs="Times New Roman"/>
          <w:iCs/>
          <w:sz w:val="20"/>
          <w:szCs w:val="20"/>
        </w:rPr>
        <w:t xml:space="preserve">the Pennsylvania College of Technology </w:t>
      </w:r>
      <w:r w:rsidR="000435DA">
        <w:rPr>
          <w:rFonts w:ascii="Times New Roman" w:hAnsi="Times New Roman" w:cs="Times New Roman"/>
          <w:iCs/>
          <w:sz w:val="20"/>
          <w:szCs w:val="20"/>
        </w:rPr>
        <w:t>software SDLC (System Development Life Cycle)</w:t>
      </w:r>
      <w:r w:rsidR="00231FDB">
        <w:rPr>
          <w:rFonts w:ascii="Times New Roman" w:hAnsi="Times New Roman" w:cs="Times New Roman"/>
          <w:iCs/>
          <w:sz w:val="20"/>
          <w:szCs w:val="20"/>
        </w:rPr>
        <w:t>.</w:t>
      </w:r>
    </w:p>
    <w:p w14:paraId="09623FDF"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1938F234" w14:textId="548DF7A7" w:rsidR="006D6A8E" w:rsidRPr="004B57B1" w:rsidRDefault="004B57B1"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secure software development plan will set requirements and expectations for the guidelines and best practices of secure software development by the college software development team to </w:t>
      </w:r>
      <w:r w:rsidR="00F3228F">
        <w:rPr>
          <w:rFonts w:ascii="Times New Roman" w:hAnsi="Times New Roman" w:cs="Times New Roman"/>
          <w:iCs/>
          <w:sz w:val="20"/>
          <w:szCs w:val="20"/>
        </w:rPr>
        <w:t xml:space="preserve">reduce </w:t>
      </w:r>
      <w:r w:rsidR="00B27912">
        <w:rPr>
          <w:rFonts w:ascii="Times New Roman" w:hAnsi="Times New Roman" w:cs="Times New Roman"/>
          <w:iCs/>
          <w:sz w:val="20"/>
          <w:szCs w:val="20"/>
        </w:rPr>
        <w:t xml:space="preserve">total </w:t>
      </w:r>
      <w:r w:rsidR="00767D67">
        <w:rPr>
          <w:rFonts w:ascii="Times New Roman" w:hAnsi="Times New Roman" w:cs="Times New Roman"/>
          <w:iCs/>
          <w:sz w:val="20"/>
          <w:szCs w:val="20"/>
        </w:rPr>
        <w:t>number</w:t>
      </w:r>
      <w:r w:rsidR="00B27912">
        <w:rPr>
          <w:rFonts w:ascii="Times New Roman" w:hAnsi="Times New Roman" w:cs="Times New Roman"/>
          <w:iCs/>
          <w:sz w:val="20"/>
          <w:szCs w:val="20"/>
        </w:rPr>
        <w:t xml:space="preserve"> of </w:t>
      </w:r>
      <w:r w:rsidR="00F3228F">
        <w:rPr>
          <w:rFonts w:ascii="Times New Roman" w:hAnsi="Times New Roman" w:cs="Times New Roman"/>
          <w:iCs/>
          <w:sz w:val="20"/>
          <w:szCs w:val="20"/>
        </w:rPr>
        <w:t>vulnerabilitie</w:t>
      </w:r>
      <w:r w:rsidR="00B27912">
        <w:rPr>
          <w:rFonts w:ascii="Times New Roman" w:hAnsi="Times New Roman" w:cs="Times New Roman"/>
          <w:iCs/>
          <w:sz w:val="20"/>
          <w:szCs w:val="20"/>
        </w:rPr>
        <w:t>s</w:t>
      </w:r>
      <w:r w:rsidR="00F3228F">
        <w:rPr>
          <w:rFonts w:ascii="Times New Roman" w:hAnsi="Times New Roman" w:cs="Times New Roman"/>
          <w:iCs/>
          <w:sz w:val="20"/>
          <w:szCs w:val="20"/>
        </w:rPr>
        <w:t>, reduce the potential impact of undetected and known vulnerabilities, and prevent future instances of vulnerabilities</w:t>
      </w:r>
      <w:r w:rsidR="00767D67">
        <w:rPr>
          <w:rFonts w:ascii="Times New Roman" w:hAnsi="Times New Roman" w:cs="Times New Roman"/>
          <w:iCs/>
          <w:sz w:val="20"/>
          <w:szCs w:val="20"/>
        </w:rPr>
        <w:t xml:space="preserve"> </w:t>
      </w:r>
      <w:r w:rsidR="00D2454D">
        <w:rPr>
          <w:rFonts w:ascii="Times New Roman" w:hAnsi="Times New Roman" w:cs="Times New Roman"/>
          <w:iCs/>
          <w:sz w:val="20"/>
          <w:szCs w:val="20"/>
        </w:rPr>
        <w:t>in software published by the college.</w:t>
      </w:r>
    </w:p>
    <w:p w14:paraId="38B08477"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6EBB095D" w14:textId="0097F3EA" w:rsidR="003E4E2B" w:rsidRPr="00D50A2B" w:rsidRDefault="003E4E2B" w:rsidP="003E4E2B">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(Chief Information Security Officer) will work jointly with </w:t>
      </w:r>
      <w:r w:rsidR="001C2D11">
        <w:rPr>
          <w:rFonts w:ascii="Times New Roman" w:hAnsi="Times New Roman" w:cs="Times New Roman"/>
          <w:iCs/>
          <w:sz w:val="20"/>
          <w:szCs w:val="20"/>
        </w:rPr>
        <w:t xml:space="preserve">the </w:t>
      </w:r>
      <w:r w:rsidR="00EB65A5">
        <w:rPr>
          <w:rFonts w:ascii="Times New Roman" w:hAnsi="Times New Roman" w:cs="Times New Roman"/>
          <w:iCs/>
          <w:sz w:val="20"/>
          <w:szCs w:val="20"/>
        </w:rPr>
        <w:t xml:space="preserve">college </w:t>
      </w:r>
      <w:r w:rsidR="001C2D11">
        <w:rPr>
          <w:rFonts w:ascii="Times New Roman" w:hAnsi="Times New Roman" w:cs="Times New Roman"/>
          <w:iCs/>
          <w:sz w:val="20"/>
          <w:szCs w:val="20"/>
        </w:rPr>
        <w:t xml:space="preserve">Software Development Team and </w:t>
      </w:r>
      <w:r>
        <w:rPr>
          <w:rFonts w:ascii="Times New Roman" w:hAnsi="Times New Roman" w:cs="Times New Roman"/>
          <w:iCs/>
          <w:sz w:val="20"/>
          <w:szCs w:val="20"/>
        </w:rPr>
        <w:t>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52AB01AD"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056C317A" w14:textId="49D027CE" w:rsidR="00CD0CE8" w:rsidRDefault="00EE3E85"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SSD-1: Secure Software Awareness</w:t>
      </w:r>
    </w:p>
    <w:p w14:paraId="2514AFDD" w14:textId="0D611B44" w:rsidR="00BC6B83" w:rsidRDefault="003B7653"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college Software Development Team to identify and document all security requirements for software developed and published by the Pennsylvania College of Technology</w:t>
      </w:r>
      <w:r w:rsidR="003A1084">
        <w:rPr>
          <w:rFonts w:ascii="Times New Roman" w:hAnsi="Times New Roman" w:cs="Times New Roman"/>
          <w:iCs/>
          <w:sz w:val="20"/>
          <w:szCs w:val="20"/>
        </w:rPr>
        <w:t>.</w:t>
      </w:r>
      <w:r w:rsidR="00813F6F">
        <w:rPr>
          <w:rFonts w:ascii="Times New Roman" w:hAnsi="Times New Roman" w:cs="Times New Roman"/>
          <w:iCs/>
          <w:sz w:val="20"/>
          <w:szCs w:val="20"/>
        </w:rPr>
        <w:t xml:space="preserve"> </w:t>
      </w:r>
    </w:p>
    <w:p w14:paraId="4393856C" w14:textId="69363362" w:rsidR="0006536C" w:rsidRDefault="00097739" w:rsidP="00CB4FAD">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w:t>
      </w:r>
      <w:r w:rsidR="00DB6B5D">
        <w:rPr>
          <w:rFonts w:ascii="Times New Roman" w:hAnsi="Times New Roman" w:cs="Times New Roman"/>
          <w:iCs/>
          <w:sz w:val="20"/>
          <w:szCs w:val="20"/>
        </w:rPr>
        <w:t xml:space="preserve">identified and documented </w:t>
      </w:r>
      <w:r>
        <w:rPr>
          <w:rFonts w:ascii="Times New Roman" w:hAnsi="Times New Roman" w:cs="Times New Roman"/>
          <w:iCs/>
          <w:sz w:val="20"/>
          <w:szCs w:val="20"/>
        </w:rPr>
        <w:t>s</w:t>
      </w:r>
      <w:r w:rsidR="004961A9">
        <w:rPr>
          <w:rFonts w:ascii="Times New Roman" w:hAnsi="Times New Roman" w:cs="Times New Roman"/>
          <w:iCs/>
          <w:sz w:val="20"/>
          <w:szCs w:val="20"/>
        </w:rPr>
        <w:t>ecurity requirements</w:t>
      </w:r>
      <w:r w:rsidR="0006536C">
        <w:rPr>
          <w:rFonts w:ascii="Times New Roman" w:hAnsi="Times New Roman" w:cs="Times New Roman"/>
          <w:iCs/>
          <w:sz w:val="20"/>
          <w:szCs w:val="20"/>
        </w:rPr>
        <w:t xml:space="preserve"> of</w:t>
      </w:r>
      <w:r w:rsidR="003C31E7">
        <w:rPr>
          <w:rFonts w:ascii="Times New Roman" w:hAnsi="Times New Roman" w:cs="Times New Roman"/>
          <w:iCs/>
          <w:sz w:val="20"/>
          <w:szCs w:val="20"/>
        </w:rPr>
        <w:t xml:space="preserve"> </w:t>
      </w:r>
      <w:r w:rsidR="003C31E7">
        <w:rPr>
          <w:rFonts w:ascii="Times New Roman" w:hAnsi="Times New Roman" w:cs="Times New Roman"/>
          <w:iCs/>
          <w:sz w:val="20"/>
          <w:szCs w:val="20"/>
        </w:rPr>
        <w:t>software development</w:t>
      </w:r>
      <w:r>
        <w:rPr>
          <w:rFonts w:ascii="Times New Roman" w:hAnsi="Times New Roman" w:cs="Times New Roman"/>
          <w:iCs/>
          <w:sz w:val="20"/>
          <w:szCs w:val="20"/>
        </w:rPr>
        <w:t xml:space="preserve"> will include, but not limited to</w:t>
      </w:r>
      <w:r w:rsidR="00DB6B5D">
        <w:rPr>
          <w:rFonts w:ascii="Times New Roman" w:hAnsi="Times New Roman" w:cs="Times New Roman"/>
          <w:iCs/>
          <w:sz w:val="20"/>
          <w:szCs w:val="20"/>
        </w:rPr>
        <w:t xml:space="preserve"> details of</w:t>
      </w:r>
      <w:r w:rsidR="0006536C">
        <w:rPr>
          <w:rFonts w:ascii="Times New Roman" w:hAnsi="Times New Roman" w:cs="Times New Roman"/>
          <w:iCs/>
          <w:sz w:val="20"/>
          <w:szCs w:val="20"/>
        </w:rPr>
        <w:t>:</w:t>
      </w:r>
    </w:p>
    <w:p w14:paraId="1C8B52E3" w14:textId="3D96243C" w:rsidR="0006536C" w:rsidRDefault="002A22E2" w:rsidP="0006536C">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I</w:t>
      </w:r>
      <w:r w:rsidR="002074F1" w:rsidRPr="0006536C">
        <w:rPr>
          <w:rFonts w:ascii="Times New Roman" w:hAnsi="Times New Roman" w:cs="Times New Roman"/>
          <w:iCs/>
          <w:sz w:val="20"/>
          <w:szCs w:val="20"/>
        </w:rPr>
        <w:t>nfrastructures and their components including development endpoints</w:t>
      </w:r>
      <w:r w:rsidR="004961A9" w:rsidRPr="0006536C">
        <w:rPr>
          <w:rFonts w:ascii="Times New Roman" w:hAnsi="Times New Roman" w:cs="Times New Roman"/>
          <w:iCs/>
          <w:sz w:val="20"/>
          <w:szCs w:val="20"/>
        </w:rPr>
        <w:t xml:space="preserve">, </w:t>
      </w:r>
    </w:p>
    <w:p w14:paraId="4B865532" w14:textId="3CDF7BA2" w:rsidR="00C34EE4" w:rsidRDefault="002A22E2" w:rsidP="0006536C">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P</w:t>
      </w:r>
      <w:r w:rsidR="002074F1" w:rsidRPr="0006536C">
        <w:rPr>
          <w:rFonts w:ascii="Times New Roman" w:hAnsi="Times New Roman" w:cs="Times New Roman"/>
          <w:iCs/>
          <w:sz w:val="20"/>
          <w:szCs w:val="20"/>
        </w:rPr>
        <w:t>rocesses including open source or other third-party components</w:t>
      </w:r>
      <w:r w:rsidR="004961A9" w:rsidRPr="0006536C">
        <w:rPr>
          <w:rFonts w:ascii="Times New Roman" w:hAnsi="Times New Roman" w:cs="Times New Roman"/>
          <w:iCs/>
          <w:sz w:val="20"/>
          <w:szCs w:val="20"/>
        </w:rPr>
        <w:t>,</w:t>
      </w:r>
    </w:p>
    <w:p w14:paraId="20405D36" w14:textId="078CD824" w:rsidR="00FB3779" w:rsidRDefault="002A22E2" w:rsidP="00EF567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Design</w:t>
      </w:r>
      <w:r w:rsidR="00F16C6B">
        <w:rPr>
          <w:rFonts w:ascii="Times New Roman" w:hAnsi="Times New Roman" w:cs="Times New Roman"/>
          <w:iCs/>
          <w:sz w:val="20"/>
          <w:szCs w:val="20"/>
        </w:rPr>
        <w:t xml:space="preserve"> </w:t>
      </w:r>
      <w:r w:rsidR="00941325">
        <w:rPr>
          <w:rFonts w:ascii="Times New Roman" w:hAnsi="Times New Roman" w:cs="Times New Roman"/>
          <w:iCs/>
          <w:sz w:val="20"/>
          <w:szCs w:val="20"/>
        </w:rPr>
        <w:t>requirements</w:t>
      </w:r>
      <w:r w:rsidR="00CB7B90">
        <w:rPr>
          <w:rFonts w:ascii="Times New Roman" w:hAnsi="Times New Roman" w:cs="Times New Roman"/>
          <w:iCs/>
          <w:sz w:val="20"/>
          <w:szCs w:val="20"/>
        </w:rPr>
        <w:t xml:space="preserve">, </w:t>
      </w:r>
      <w:r w:rsidR="00F3337C">
        <w:rPr>
          <w:rFonts w:ascii="Times New Roman" w:hAnsi="Times New Roman" w:cs="Times New Roman"/>
          <w:iCs/>
          <w:sz w:val="20"/>
          <w:szCs w:val="20"/>
        </w:rPr>
        <w:t>including but not limited to,</w:t>
      </w:r>
      <w:r w:rsidR="00CB7B90">
        <w:rPr>
          <w:rFonts w:ascii="Times New Roman" w:hAnsi="Times New Roman" w:cs="Times New Roman"/>
          <w:iCs/>
          <w:sz w:val="20"/>
          <w:szCs w:val="20"/>
        </w:rPr>
        <w:t xml:space="preserve"> modular code to facilitate reuse and updates</w:t>
      </w:r>
      <w:r w:rsidR="008513D0">
        <w:rPr>
          <w:rFonts w:ascii="Times New Roman" w:hAnsi="Times New Roman" w:cs="Times New Roman"/>
          <w:iCs/>
          <w:sz w:val="20"/>
          <w:szCs w:val="20"/>
        </w:rPr>
        <w:t xml:space="preserve">, component isolation, </w:t>
      </w:r>
      <w:r w:rsidR="00ED7C9A">
        <w:rPr>
          <w:rFonts w:ascii="Times New Roman" w:hAnsi="Times New Roman" w:cs="Times New Roman"/>
          <w:iCs/>
          <w:sz w:val="20"/>
          <w:szCs w:val="20"/>
        </w:rPr>
        <w:t xml:space="preserve">and </w:t>
      </w:r>
      <w:r w:rsidR="007217FD">
        <w:rPr>
          <w:rFonts w:ascii="Times New Roman" w:hAnsi="Times New Roman" w:cs="Times New Roman"/>
          <w:iCs/>
          <w:sz w:val="20"/>
          <w:szCs w:val="20"/>
        </w:rPr>
        <w:t xml:space="preserve">code </w:t>
      </w:r>
      <w:r w:rsidR="008513D0">
        <w:rPr>
          <w:rFonts w:ascii="Times New Roman" w:hAnsi="Times New Roman" w:cs="Times New Roman"/>
          <w:iCs/>
          <w:sz w:val="20"/>
          <w:szCs w:val="20"/>
        </w:rPr>
        <w:t>documentation</w:t>
      </w:r>
      <w:r w:rsidR="003855C7">
        <w:rPr>
          <w:rFonts w:ascii="Times New Roman" w:hAnsi="Times New Roman" w:cs="Times New Roman"/>
          <w:iCs/>
          <w:sz w:val="20"/>
          <w:szCs w:val="20"/>
        </w:rPr>
        <w:t xml:space="preserve"> requirements</w:t>
      </w:r>
      <w:r w:rsidR="00845C83">
        <w:rPr>
          <w:rFonts w:ascii="Times New Roman" w:hAnsi="Times New Roman" w:cs="Times New Roman"/>
          <w:iCs/>
          <w:sz w:val="20"/>
          <w:szCs w:val="20"/>
        </w:rPr>
        <w:t>,</w:t>
      </w:r>
    </w:p>
    <w:p w14:paraId="72594718" w14:textId="76E3680C" w:rsidR="00250FDC" w:rsidRDefault="009F62C6" w:rsidP="00EF567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 xml:space="preserve">End of Life </w:t>
      </w:r>
      <w:r w:rsidR="00802C98">
        <w:rPr>
          <w:rFonts w:ascii="Times New Roman" w:hAnsi="Times New Roman" w:cs="Times New Roman"/>
          <w:iCs/>
          <w:sz w:val="20"/>
          <w:szCs w:val="20"/>
        </w:rPr>
        <w:t xml:space="preserve">or impending End of Life </w:t>
      </w:r>
      <w:r>
        <w:rPr>
          <w:rFonts w:ascii="Times New Roman" w:hAnsi="Times New Roman" w:cs="Times New Roman"/>
          <w:iCs/>
          <w:sz w:val="20"/>
          <w:szCs w:val="20"/>
        </w:rPr>
        <w:t>for software support including date and affected systems</w:t>
      </w:r>
      <w:r w:rsidR="009F1E0D">
        <w:rPr>
          <w:rFonts w:ascii="Times New Roman" w:hAnsi="Times New Roman" w:cs="Times New Roman"/>
          <w:iCs/>
          <w:sz w:val="20"/>
          <w:szCs w:val="20"/>
        </w:rPr>
        <w:t>,</w:t>
      </w:r>
      <w:r w:rsidR="00802C98">
        <w:rPr>
          <w:rFonts w:ascii="Times New Roman" w:hAnsi="Times New Roman" w:cs="Times New Roman"/>
          <w:iCs/>
          <w:sz w:val="20"/>
          <w:szCs w:val="20"/>
        </w:rPr>
        <w:t xml:space="preserve"> notification to appropriate and authorized affected entities</w:t>
      </w:r>
      <w:r w:rsidR="009F1E0D">
        <w:rPr>
          <w:rFonts w:ascii="Times New Roman" w:hAnsi="Times New Roman" w:cs="Times New Roman"/>
          <w:iCs/>
          <w:sz w:val="20"/>
          <w:szCs w:val="20"/>
        </w:rPr>
        <w:t>, and plan of action</w:t>
      </w:r>
    </w:p>
    <w:p w14:paraId="3CC06105" w14:textId="553EE9E0" w:rsidR="005F7E3D" w:rsidRDefault="007E405F" w:rsidP="00EF567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Necessary information of software release to be recorded including code, package files, libraries, documentation, etc. with details of retention</w:t>
      </w:r>
      <w:r w:rsidR="008B6C66">
        <w:rPr>
          <w:rFonts w:ascii="Times New Roman" w:hAnsi="Times New Roman" w:cs="Times New Roman"/>
          <w:iCs/>
          <w:sz w:val="20"/>
          <w:szCs w:val="20"/>
        </w:rPr>
        <w:t xml:space="preserve"> length</w:t>
      </w:r>
      <w:r>
        <w:rPr>
          <w:rFonts w:ascii="Times New Roman" w:hAnsi="Times New Roman" w:cs="Times New Roman"/>
          <w:iCs/>
          <w:sz w:val="20"/>
          <w:szCs w:val="20"/>
        </w:rPr>
        <w:t xml:space="preserve"> of this information based on factors such as End of Life</w:t>
      </w:r>
      <w:r w:rsidR="008B6C66">
        <w:rPr>
          <w:rFonts w:ascii="Times New Roman" w:hAnsi="Times New Roman" w:cs="Times New Roman"/>
          <w:iCs/>
          <w:sz w:val="20"/>
          <w:szCs w:val="20"/>
        </w:rPr>
        <w:t>,</w:t>
      </w:r>
    </w:p>
    <w:p w14:paraId="699F2B56" w14:textId="335D8A05" w:rsidR="008B6C66" w:rsidRDefault="00A81FE0" w:rsidP="00EF567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 xml:space="preserve">Acquisition documentation of software including contracts, and other agreements with </w:t>
      </w:r>
      <w:r w:rsidR="00BF69BD">
        <w:rPr>
          <w:rFonts w:ascii="Times New Roman" w:hAnsi="Times New Roman" w:cs="Times New Roman"/>
          <w:iCs/>
          <w:sz w:val="20"/>
          <w:szCs w:val="20"/>
        </w:rPr>
        <w:t>third parties</w:t>
      </w:r>
    </w:p>
    <w:p w14:paraId="3C042476" w14:textId="33922E17" w:rsidR="003E21DB" w:rsidRPr="00EF567A" w:rsidRDefault="00185FB0" w:rsidP="00EF567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 xml:space="preserve">Other information regarding third-party software usage such as vulnerability disclosure programs, incident response capabilities, </w:t>
      </w:r>
      <w:r w:rsidR="00F3707E">
        <w:rPr>
          <w:rFonts w:ascii="Times New Roman" w:hAnsi="Times New Roman" w:cs="Times New Roman"/>
          <w:iCs/>
          <w:sz w:val="20"/>
          <w:szCs w:val="20"/>
        </w:rPr>
        <w:t>compliance with the Pennsylvania College of Technology requirements, etc.</w:t>
      </w:r>
    </w:p>
    <w:p w14:paraId="7010FB4B" w14:textId="6979685F" w:rsidR="002074F1" w:rsidRDefault="004E2D30" w:rsidP="00FE5A6A">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r</w:t>
      </w:r>
      <w:r w:rsidR="002074F1" w:rsidRPr="002F0693">
        <w:rPr>
          <w:rFonts w:ascii="Times New Roman" w:hAnsi="Times New Roman" w:cs="Times New Roman"/>
          <w:iCs/>
          <w:sz w:val="20"/>
          <w:szCs w:val="20"/>
        </w:rPr>
        <w:t>eview and update security requirements annually at minimum or when significant changes are made to the software development infrastructures or processes</w:t>
      </w:r>
      <w:r>
        <w:rPr>
          <w:rFonts w:ascii="Times New Roman" w:hAnsi="Times New Roman" w:cs="Times New Roman"/>
          <w:iCs/>
          <w:sz w:val="20"/>
          <w:szCs w:val="20"/>
        </w:rPr>
        <w:t xml:space="preserve"> and will d</w:t>
      </w:r>
      <w:r w:rsidR="002074F1" w:rsidRPr="002F0693">
        <w:rPr>
          <w:rFonts w:ascii="Times New Roman" w:hAnsi="Times New Roman" w:cs="Times New Roman"/>
          <w:iCs/>
          <w:sz w:val="20"/>
          <w:szCs w:val="20"/>
        </w:rPr>
        <w:t>isclose changes made to security requirements to appropriate and authorized affected entities</w:t>
      </w:r>
      <w:r w:rsidR="005C467E">
        <w:rPr>
          <w:rFonts w:ascii="Times New Roman" w:hAnsi="Times New Roman" w:cs="Times New Roman"/>
          <w:iCs/>
          <w:sz w:val="20"/>
          <w:szCs w:val="20"/>
        </w:rPr>
        <w:br w:type="page"/>
      </w:r>
    </w:p>
    <w:p w14:paraId="49A7ABD6" w14:textId="0806BDDD" w:rsidR="007C14F6" w:rsidRDefault="000636DC"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 xml:space="preserve">SSD-2: </w:t>
      </w:r>
      <w:r w:rsidR="00FB3794">
        <w:rPr>
          <w:rFonts w:ascii="Times New Roman" w:hAnsi="Times New Roman" w:cs="Times New Roman"/>
          <w:b/>
          <w:bCs/>
          <w:iCs/>
          <w:sz w:val="20"/>
          <w:szCs w:val="20"/>
        </w:rPr>
        <w:t>Software Protection</w:t>
      </w:r>
    </w:p>
    <w:p w14:paraId="05AE7179" w14:textId="161A55D8" w:rsidR="00867CEE" w:rsidRDefault="003148CE"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college Software Development Team</w:t>
      </w:r>
      <w:r w:rsidR="00447D86">
        <w:rPr>
          <w:rFonts w:ascii="Times New Roman" w:hAnsi="Times New Roman" w:cs="Times New Roman"/>
          <w:iCs/>
          <w:sz w:val="20"/>
          <w:szCs w:val="20"/>
        </w:rPr>
        <w:t xml:space="preserve"> </w:t>
      </w:r>
      <w:r w:rsidR="00FE1B2A">
        <w:rPr>
          <w:rFonts w:ascii="Times New Roman" w:hAnsi="Times New Roman" w:cs="Times New Roman"/>
          <w:iCs/>
          <w:sz w:val="20"/>
          <w:szCs w:val="20"/>
        </w:rPr>
        <w:t>to develop, maintain, and implement mechanisms to prevent unauthorized access and tampering of all software developed and published by the Pennsylvania College of Technology</w:t>
      </w:r>
      <w:r w:rsidR="00EF3B8F">
        <w:rPr>
          <w:rFonts w:ascii="Times New Roman" w:hAnsi="Times New Roman" w:cs="Times New Roman"/>
          <w:iCs/>
          <w:sz w:val="20"/>
          <w:szCs w:val="20"/>
        </w:rPr>
        <w:t xml:space="preserve"> including</w:t>
      </w:r>
      <w:r w:rsidR="008F2F68">
        <w:rPr>
          <w:rFonts w:ascii="Times New Roman" w:hAnsi="Times New Roman" w:cs="Times New Roman"/>
          <w:iCs/>
          <w:sz w:val="20"/>
          <w:szCs w:val="20"/>
        </w:rPr>
        <w:t>, but not limited to</w:t>
      </w:r>
      <w:r w:rsidR="00EF3B8F">
        <w:rPr>
          <w:rFonts w:ascii="Times New Roman" w:hAnsi="Times New Roman" w:cs="Times New Roman"/>
          <w:iCs/>
          <w:sz w:val="20"/>
          <w:szCs w:val="20"/>
        </w:rPr>
        <w:t>:</w:t>
      </w:r>
      <w:r w:rsidR="00D66375">
        <w:rPr>
          <w:rFonts w:ascii="Times New Roman" w:hAnsi="Times New Roman" w:cs="Times New Roman"/>
          <w:iCs/>
          <w:sz w:val="20"/>
          <w:szCs w:val="20"/>
        </w:rPr>
        <w:t xml:space="preserve"> </w:t>
      </w:r>
    </w:p>
    <w:p w14:paraId="5DD378F6" w14:textId="14103B19" w:rsidR="009C58CE" w:rsidRDefault="00EF3B8F" w:rsidP="00EF3B8F">
      <w:pPr>
        <w:pStyle w:val="ListParagraph"/>
        <w:numPr>
          <w:ilvl w:val="0"/>
          <w:numId w:val="4"/>
        </w:numPr>
        <w:spacing w:after="240"/>
        <w:rPr>
          <w:rFonts w:ascii="Times New Roman" w:hAnsi="Times New Roman" w:cs="Times New Roman"/>
          <w:iCs/>
          <w:sz w:val="20"/>
          <w:szCs w:val="20"/>
        </w:rPr>
      </w:pPr>
      <w:r>
        <w:rPr>
          <w:rFonts w:ascii="Times New Roman" w:hAnsi="Times New Roman" w:cs="Times New Roman"/>
          <w:iCs/>
          <w:sz w:val="20"/>
          <w:szCs w:val="20"/>
        </w:rPr>
        <w:t>Storing of s</w:t>
      </w:r>
      <w:r w:rsidR="009C58CE" w:rsidRPr="00EF3B8F">
        <w:rPr>
          <w:rFonts w:ascii="Times New Roman" w:hAnsi="Times New Roman" w:cs="Times New Roman"/>
          <w:iCs/>
          <w:sz w:val="20"/>
          <w:szCs w:val="20"/>
        </w:rPr>
        <w:t>ource code, executable code, and CAC (Configuration as Code)</w:t>
      </w:r>
      <w:r w:rsidR="005D15B8" w:rsidRPr="00EF3B8F">
        <w:rPr>
          <w:rFonts w:ascii="Times New Roman" w:hAnsi="Times New Roman" w:cs="Times New Roman"/>
          <w:iCs/>
          <w:sz w:val="20"/>
          <w:szCs w:val="20"/>
        </w:rPr>
        <w:t xml:space="preserve"> in a repository with access restricted to the CISO, the ISO, and members of the Software Development Team</w:t>
      </w:r>
      <w:r w:rsidR="009C2545" w:rsidRPr="00EF3B8F">
        <w:rPr>
          <w:rFonts w:ascii="Times New Roman" w:hAnsi="Times New Roman" w:cs="Times New Roman"/>
          <w:iCs/>
          <w:sz w:val="20"/>
          <w:szCs w:val="20"/>
        </w:rPr>
        <w:t xml:space="preserve"> based on purpose and impact-level of</w:t>
      </w:r>
      <w:r w:rsidR="00AD0E54" w:rsidRPr="00EF3B8F">
        <w:rPr>
          <w:rFonts w:ascii="Times New Roman" w:hAnsi="Times New Roman" w:cs="Times New Roman"/>
          <w:iCs/>
          <w:sz w:val="20"/>
          <w:szCs w:val="20"/>
        </w:rPr>
        <w:t xml:space="preserve"> the</w:t>
      </w:r>
      <w:r w:rsidR="009C2545" w:rsidRPr="00EF3B8F">
        <w:rPr>
          <w:rFonts w:ascii="Times New Roman" w:hAnsi="Times New Roman" w:cs="Times New Roman"/>
          <w:iCs/>
          <w:sz w:val="20"/>
          <w:szCs w:val="20"/>
        </w:rPr>
        <w:t xml:space="preserve"> code as described by the Pennsylvania College of Technology Risk Analysis Policy</w:t>
      </w:r>
      <w:r w:rsidR="00BD3F3E">
        <w:rPr>
          <w:rFonts w:ascii="Times New Roman" w:hAnsi="Times New Roman" w:cs="Times New Roman"/>
          <w:iCs/>
          <w:sz w:val="20"/>
          <w:szCs w:val="20"/>
        </w:rPr>
        <w:t>,</w:t>
      </w:r>
    </w:p>
    <w:p w14:paraId="7A5DF30B" w14:textId="7D9F37D2" w:rsidR="00320F36" w:rsidRDefault="00072F7B" w:rsidP="00EF3B8F">
      <w:pPr>
        <w:pStyle w:val="ListParagraph"/>
        <w:numPr>
          <w:ilvl w:val="0"/>
          <w:numId w:val="4"/>
        </w:numPr>
        <w:spacing w:after="240"/>
        <w:rPr>
          <w:rFonts w:ascii="Times New Roman" w:hAnsi="Times New Roman" w:cs="Times New Roman"/>
          <w:iCs/>
          <w:sz w:val="20"/>
          <w:szCs w:val="20"/>
        </w:rPr>
      </w:pPr>
      <w:r>
        <w:rPr>
          <w:rFonts w:ascii="Times New Roman" w:hAnsi="Times New Roman" w:cs="Times New Roman"/>
          <w:iCs/>
          <w:sz w:val="20"/>
          <w:szCs w:val="20"/>
        </w:rPr>
        <w:t>Use of version control for accountability of individual</w:t>
      </w:r>
      <w:r w:rsidR="00C545B7">
        <w:rPr>
          <w:rFonts w:ascii="Times New Roman" w:hAnsi="Times New Roman" w:cs="Times New Roman"/>
          <w:iCs/>
          <w:sz w:val="20"/>
          <w:szCs w:val="20"/>
        </w:rPr>
        <w:t>s’</w:t>
      </w:r>
      <w:r>
        <w:rPr>
          <w:rFonts w:ascii="Times New Roman" w:hAnsi="Times New Roman" w:cs="Times New Roman"/>
          <w:iCs/>
          <w:sz w:val="20"/>
          <w:szCs w:val="20"/>
        </w:rPr>
        <w:t xml:space="preserve"> modification of code</w:t>
      </w:r>
      <w:r w:rsidR="00E32E71">
        <w:rPr>
          <w:rFonts w:ascii="Times New Roman" w:hAnsi="Times New Roman" w:cs="Times New Roman"/>
          <w:iCs/>
          <w:sz w:val="20"/>
          <w:szCs w:val="20"/>
        </w:rPr>
        <w:t xml:space="preserve"> with signatures for </w:t>
      </w:r>
      <w:r w:rsidR="004941A7">
        <w:rPr>
          <w:rFonts w:ascii="Times New Roman" w:hAnsi="Times New Roman" w:cs="Times New Roman"/>
          <w:iCs/>
          <w:sz w:val="20"/>
          <w:szCs w:val="20"/>
        </w:rPr>
        <w:t>committed changes</w:t>
      </w:r>
      <w:r w:rsidR="003D1EB8">
        <w:rPr>
          <w:rFonts w:ascii="Times New Roman" w:hAnsi="Times New Roman" w:cs="Times New Roman"/>
          <w:iCs/>
          <w:sz w:val="20"/>
          <w:szCs w:val="20"/>
        </w:rPr>
        <w:t>, and review and approval for commit</w:t>
      </w:r>
      <w:r w:rsidR="00972D87">
        <w:rPr>
          <w:rFonts w:ascii="Times New Roman" w:hAnsi="Times New Roman" w:cs="Times New Roman"/>
          <w:iCs/>
          <w:sz w:val="20"/>
          <w:szCs w:val="20"/>
        </w:rPr>
        <w:t xml:space="preserve">s </w:t>
      </w:r>
      <w:r w:rsidR="00460A4D">
        <w:rPr>
          <w:rFonts w:ascii="Times New Roman" w:hAnsi="Times New Roman" w:cs="Times New Roman"/>
          <w:iCs/>
          <w:sz w:val="20"/>
          <w:szCs w:val="20"/>
        </w:rPr>
        <w:t>by the</w:t>
      </w:r>
      <w:r w:rsidR="00156A03">
        <w:rPr>
          <w:rFonts w:ascii="Times New Roman" w:hAnsi="Times New Roman" w:cs="Times New Roman"/>
          <w:iCs/>
          <w:sz w:val="20"/>
          <w:szCs w:val="20"/>
        </w:rPr>
        <w:t xml:space="preserve"> code owner</w:t>
      </w:r>
    </w:p>
    <w:p w14:paraId="11067EFB" w14:textId="63DA15D2" w:rsidR="00072F7B" w:rsidRDefault="00A55FBC" w:rsidP="00EF3B8F">
      <w:pPr>
        <w:pStyle w:val="ListParagraph"/>
        <w:numPr>
          <w:ilvl w:val="0"/>
          <w:numId w:val="4"/>
        </w:numPr>
        <w:spacing w:after="240"/>
        <w:rPr>
          <w:rFonts w:ascii="Times New Roman" w:hAnsi="Times New Roman" w:cs="Times New Roman"/>
          <w:iCs/>
          <w:sz w:val="20"/>
          <w:szCs w:val="20"/>
        </w:rPr>
      </w:pPr>
      <w:r>
        <w:rPr>
          <w:rFonts w:ascii="Times New Roman" w:hAnsi="Times New Roman" w:cs="Times New Roman"/>
          <w:iCs/>
          <w:sz w:val="20"/>
          <w:szCs w:val="20"/>
        </w:rPr>
        <w:t xml:space="preserve">Use of cryptography </w:t>
      </w:r>
      <w:r w:rsidR="005864D8">
        <w:rPr>
          <w:rFonts w:ascii="Times New Roman" w:hAnsi="Times New Roman" w:cs="Times New Roman"/>
          <w:iCs/>
          <w:sz w:val="20"/>
          <w:szCs w:val="20"/>
        </w:rPr>
        <w:t xml:space="preserve">to </w:t>
      </w:r>
      <w:r w:rsidR="005F0A5F">
        <w:rPr>
          <w:rFonts w:ascii="Times New Roman" w:hAnsi="Times New Roman" w:cs="Times New Roman"/>
          <w:iCs/>
          <w:sz w:val="20"/>
          <w:szCs w:val="20"/>
        </w:rPr>
        <w:t>protect code</w:t>
      </w:r>
      <w:r w:rsidR="00724EBD">
        <w:rPr>
          <w:rFonts w:ascii="Times New Roman" w:hAnsi="Times New Roman" w:cs="Times New Roman"/>
          <w:iCs/>
          <w:sz w:val="20"/>
          <w:szCs w:val="20"/>
        </w:rPr>
        <w:t xml:space="preserve"> and CA (Certificate Authority)</w:t>
      </w:r>
      <w:r w:rsidR="00092BD3">
        <w:rPr>
          <w:rFonts w:ascii="Times New Roman" w:hAnsi="Times New Roman" w:cs="Times New Roman"/>
          <w:iCs/>
          <w:sz w:val="20"/>
          <w:szCs w:val="20"/>
        </w:rPr>
        <w:t xml:space="preserve"> for confirmation of validity before use by users</w:t>
      </w:r>
      <w:r w:rsidR="00994B60">
        <w:rPr>
          <w:rFonts w:ascii="Times New Roman" w:hAnsi="Times New Roman" w:cs="Times New Roman"/>
          <w:iCs/>
          <w:sz w:val="20"/>
          <w:szCs w:val="20"/>
        </w:rPr>
        <w:t>,</w:t>
      </w:r>
    </w:p>
    <w:p w14:paraId="296DA6AD" w14:textId="77777777" w:rsidR="00926C27" w:rsidRDefault="00B500F9" w:rsidP="00926C27">
      <w:pPr>
        <w:pStyle w:val="ListParagraph"/>
        <w:numPr>
          <w:ilvl w:val="0"/>
          <w:numId w:val="4"/>
        </w:numPr>
        <w:spacing w:after="240"/>
        <w:rPr>
          <w:rFonts w:ascii="Times New Roman" w:hAnsi="Times New Roman" w:cs="Times New Roman"/>
          <w:iCs/>
          <w:sz w:val="20"/>
          <w:szCs w:val="20"/>
        </w:rPr>
      </w:pPr>
      <w:r>
        <w:rPr>
          <w:rFonts w:ascii="Times New Roman" w:hAnsi="Times New Roman" w:cs="Times New Roman"/>
          <w:iCs/>
          <w:sz w:val="20"/>
          <w:szCs w:val="20"/>
        </w:rPr>
        <w:t>Securely store and maintain software as described by the Pennsylvania College of Technology Media Protection Policy</w:t>
      </w:r>
      <w:r w:rsidR="007D56A7">
        <w:rPr>
          <w:rFonts w:ascii="Times New Roman" w:hAnsi="Times New Roman" w:cs="Times New Roman"/>
          <w:iCs/>
          <w:sz w:val="20"/>
          <w:szCs w:val="20"/>
        </w:rPr>
        <w:t xml:space="preserve"> including</w:t>
      </w:r>
      <w:r w:rsidR="007437F4">
        <w:rPr>
          <w:rFonts w:ascii="Times New Roman" w:hAnsi="Times New Roman" w:cs="Times New Roman"/>
          <w:iCs/>
          <w:sz w:val="20"/>
          <w:szCs w:val="20"/>
        </w:rPr>
        <w:t xml:space="preserve"> keeping backups in separate and secure locations,</w:t>
      </w:r>
    </w:p>
    <w:p w14:paraId="0763258F" w14:textId="4F721A15" w:rsidR="007436D2" w:rsidRPr="003148CE" w:rsidRDefault="00926C27" w:rsidP="00FF0F62">
      <w:pPr>
        <w:spacing w:after="240"/>
        <w:ind w:left="360"/>
        <w:rPr>
          <w:rFonts w:ascii="Times New Roman" w:hAnsi="Times New Roman" w:cs="Times New Roman"/>
          <w:iCs/>
          <w:sz w:val="20"/>
          <w:szCs w:val="20"/>
        </w:rPr>
      </w:pPr>
      <w:r w:rsidRPr="00926C27">
        <w:rPr>
          <w:rFonts w:ascii="Times New Roman" w:hAnsi="Times New Roman" w:cs="Times New Roman"/>
          <w:iCs/>
          <w:sz w:val="20"/>
          <w:szCs w:val="20"/>
        </w:rPr>
        <w:t xml:space="preserve">The CISO will review and update </w:t>
      </w:r>
      <w:r w:rsidR="00E31096">
        <w:rPr>
          <w:rFonts w:ascii="Times New Roman" w:hAnsi="Times New Roman" w:cs="Times New Roman"/>
          <w:iCs/>
          <w:sz w:val="20"/>
          <w:szCs w:val="20"/>
        </w:rPr>
        <w:t>software protection mechanisms</w:t>
      </w:r>
      <w:r w:rsidRPr="00926C27">
        <w:rPr>
          <w:rFonts w:ascii="Times New Roman" w:hAnsi="Times New Roman" w:cs="Times New Roman"/>
          <w:iCs/>
          <w:sz w:val="20"/>
          <w:szCs w:val="20"/>
        </w:rPr>
        <w:t xml:space="preserve"> annually at minimum or when significant changes are made to the software development infrastructures</w:t>
      </w:r>
      <w:r w:rsidR="002A1286">
        <w:rPr>
          <w:rFonts w:ascii="Times New Roman" w:hAnsi="Times New Roman" w:cs="Times New Roman"/>
          <w:iCs/>
          <w:sz w:val="20"/>
          <w:szCs w:val="20"/>
        </w:rPr>
        <w:t xml:space="preserve">, processes, assets, components, or environments </w:t>
      </w:r>
      <w:r w:rsidRPr="00926C27">
        <w:rPr>
          <w:rFonts w:ascii="Times New Roman" w:hAnsi="Times New Roman" w:cs="Times New Roman"/>
          <w:iCs/>
          <w:sz w:val="20"/>
          <w:szCs w:val="20"/>
        </w:rPr>
        <w:t>and will disclose changes made to security requirements to appropriate and authorized affected entities</w:t>
      </w:r>
    </w:p>
    <w:p w14:paraId="6D298C53" w14:textId="03218CD7" w:rsidR="00FB3794" w:rsidRDefault="00FB3794"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SSD-3: Secure Software Production</w:t>
      </w:r>
    </w:p>
    <w:p w14:paraId="3924C722" w14:textId="608A13A1" w:rsidR="00481F54" w:rsidRDefault="0057780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college Software Development Team t</w:t>
      </w:r>
      <w:r w:rsidR="00285C3B">
        <w:rPr>
          <w:rFonts w:ascii="Times New Roman" w:hAnsi="Times New Roman" w:cs="Times New Roman"/>
          <w:iCs/>
          <w:sz w:val="20"/>
          <w:szCs w:val="20"/>
        </w:rPr>
        <w:t>o</w:t>
      </w:r>
      <w:r w:rsidR="004F6419">
        <w:rPr>
          <w:rFonts w:ascii="Times New Roman" w:hAnsi="Times New Roman" w:cs="Times New Roman"/>
          <w:iCs/>
          <w:sz w:val="20"/>
          <w:szCs w:val="20"/>
        </w:rPr>
        <w:t xml:space="preserve"> </w:t>
      </w:r>
      <w:r w:rsidR="00CA149B">
        <w:rPr>
          <w:rFonts w:ascii="Times New Roman" w:hAnsi="Times New Roman" w:cs="Times New Roman"/>
          <w:iCs/>
          <w:sz w:val="20"/>
          <w:szCs w:val="20"/>
        </w:rPr>
        <w:t xml:space="preserve">evaluate potential risks </w:t>
      </w:r>
      <w:r w:rsidR="002F45B3">
        <w:rPr>
          <w:rFonts w:ascii="Times New Roman" w:hAnsi="Times New Roman" w:cs="Times New Roman"/>
          <w:iCs/>
          <w:sz w:val="20"/>
          <w:szCs w:val="20"/>
        </w:rPr>
        <w:t xml:space="preserve">to software during operation and </w:t>
      </w:r>
      <w:r w:rsidR="00A3496E">
        <w:rPr>
          <w:rFonts w:ascii="Times New Roman" w:hAnsi="Times New Roman" w:cs="Times New Roman"/>
          <w:iCs/>
          <w:sz w:val="20"/>
          <w:szCs w:val="20"/>
        </w:rPr>
        <w:t xml:space="preserve">develop, implement, and maintain a risk mitigation plan with </w:t>
      </w:r>
      <w:r w:rsidR="00747B10">
        <w:rPr>
          <w:rFonts w:ascii="Times New Roman" w:hAnsi="Times New Roman" w:cs="Times New Roman"/>
          <w:iCs/>
          <w:sz w:val="20"/>
          <w:szCs w:val="20"/>
        </w:rPr>
        <w:t xml:space="preserve">consideration of </w:t>
      </w:r>
      <w:r w:rsidR="00A3496E">
        <w:rPr>
          <w:rFonts w:ascii="Times New Roman" w:hAnsi="Times New Roman" w:cs="Times New Roman"/>
          <w:iCs/>
          <w:sz w:val="20"/>
          <w:szCs w:val="20"/>
        </w:rPr>
        <w:t>software design and architecture</w:t>
      </w:r>
      <w:r w:rsidR="00747B10">
        <w:rPr>
          <w:rFonts w:ascii="Times New Roman" w:hAnsi="Times New Roman" w:cs="Times New Roman"/>
          <w:iCs/>
          <w:sz w:val="20"/>
          <w:szCs w:val="20"/>
        </w:rPr>
        <w:t>.</w:t>
      </w:r>
      <w:r w:rsidR="007F08D5">
        <w:rPr>
          <w:rFonts w:ascii="Times New Roman" w:hAnsi="Times New Roman" w:cs="Times New Roman"/>
          <w:iCs/>
          <w:sz w:val="20"/>
          <w:szCs w:val="20"/>
        </w:rPr>
        <w:t xml:space="preserve"> </w:t>
      </w:r>
    </w:p>
    <w:p w14:paraId="2C1FE60D" w14:textId="0A151DE0" w:rsidR="00660473" w:rsidRDefault="00660473"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Role based training will be provided to the Software Development Team members as described by the Pennsylvania College of Technology Awareness Training Policy</w:t>
      </w:r>
      <w:r w:rsidR="003F3BC4">
        <w:rPr>
          <w:rFonts w:ascii="Times New Roman" w:hAnsi="Times New Roman" w:cs="Times New Roman"/>
          <w:iCs/>
          <w:sz w:val="20"/>
          <w:szCs w:val="20"/>
        </w:rPr>
        <w:t xml:space="preserve"> including </w:t>
      </w:r>
      <w:r w:rsidR="00EE18B0">
        <w:rPr>
          <w:rFonts w:ascii="Times New Roman" w:hAnsi="Times New Roman" w:cs="Times New Roman"/>
          <w:iCs/>
          <w:sz w:val="20"/>
          <w:szCs w:val="20"/>
        </w:rPr>
        <w:t xml:space="preserve">assessments of performance in high-risk areas as described by the </w:t>
      </w:r>
      <w:r w:rsidR="00EE18B0">
        <w:rPr>
          <w:rFonts w:ascii="Times New Roman" w:hAnsi="Times New Roman" w:cs="Times New Roman"/>
          <w:iCs/>
          <w:sz w:val="20"/>
          <w:szCs w:val="20"/>
        </w:rPr>
        <w:t>Pennsylvania College of Technology</w:t>
      </w:r>
      <w:r w:rsidR="00EE18B0">
        <w:rPr>
          <w:rFonts w:ascii="Times New Roman" w:hAnsi="Times New Roman" w:cs="Times New Roman"/>
          <w:iCs/>
          <w:sz w:val="20"/>
          <w:szCs w:val="20"/>
        </w:rPr>
        <w:t xml:space="preserve"> Risk Analysis Policy</w:t>
      </w:r>
      <w:r w:rsidR="00924FB6">
        <w:rPr>
          <w:rFonts w:ascii="Times New Roman" w:hAnsi="Times New Roman" w:cs="Times New Roman"/>
          <w:iCs/>
          <w:sz w:val="20"/>
          <w:szCs w:val="20"/>
        </w:rPr>
        <w:t>.</w:t>
      </w:r>
    </w:p>
    <w:p w14:paraId="6727DCE9" w14:textId="79D771B9" w:rsidR="005B5D75" w:rsidRDefault="005B5D75"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When appropriate or necessary</w:t>
      </w:r>
      <w:r w:rsidR="007C724A">
        <w:rPr>
          <w:rFonts w:ascii="Times New Roman" w:hAnsi="Times New Roman" w:cs="Times New Roman"/>
          <w:iCs/>
          <w:sz w:val="20"/>
          <w:szCs w:val="20"/>
        </w:rPr>
        <w:t xml:space="preserve">, as described by the colleges’ Audit and Accountability, </w:t>
      </w:r>
      <w:r w:rsidR="001A43D0">
        <w:rPr>
          <w:rFonts w:ascii="Times New Roman" w:hAnsi="Times New Roman" w:cs="Times New Roman"/>
          <w:iCs/>
          <w:sz w:val="20"/>
          <w:szCs w:val="20"/>
        </w:rPr>
        <w:t>Security Assessment and Authorization, and Incident Response policies</w:t>
      </w:r>
      <w:r w:rsidR="003A4C79">
        <w:rPr>
          <w:rFonts w:ascii="Times New Roman" w:hAnsi="Times New Roman" w:cs="Times New Roman"/>
          <w:iCs/>
          <w:sz w:val="20"/>
          <w:szCs w:val="20"/>
        </w:rPr>
        <w:t>,</w:t>
      </w:r>
      <w:r w:rsidR="006F4B11">
        <w:rPr>
          <w:rFonts w:ascii="Times New Roman" w:hAnsi="Times New Roman" w:cs="Times New Roman"/>
          <w:iCs/>
          <w:sz w:val="20"/>
          <w:szCs w:val="20"/>
        </w:rPr>
        <w:t xml:space="preserve"> </w:t>
      </w:r>
      <w:r>
        <w:rPr>
          <w:rFonts w:ascii="Times New Roman" w:hAnsi="Times New Roman" w:cs="Times New Roman"/>
          <w:iCs/>
          <w:sz w:val="20"/>
          <w:szCs w:val="20"/>
        </w:rPr>
        <w:t>the use of standardized security features and services will be integrated into existing software such as log management, identity management, access control, and vulnerability management systems instead of development of software or systems by the college Software Development Team.</w:t>
      </w:r>
    </w:p>
    <w:p w14:paraId="35D07B09" w14:textId="27120841" w:rsidR="006A0A1F" w:rsidRDefault="00015CD5"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Existing software that </w:t>
      </w:r>
      <w:r w:rsidR="0020700B">
        <w:rPr>
          <w:rFonts w:ascii="Times New Roman" w:hAnsi="Times New Roman" w:cs="Times New Roman"/>
          <w:iCs/>
          <w:sz w:val="20"/>
          <w:szCs w:val="20"/>
        </w:rPr>
        <w:t>meets</w:t>
      </w:r>
      <w:r>
        <w:rPr>
          <w:rFonts w:ascii="Times New Roman" w:hAnsi="Times New Roman" w:cs="Times New Roman"/>
          <w:iCs/>
          <w:sz w:val="20"/>
          <w:szCs w:val="20"/>
        </w:rPr>
        <w:t xml:space="preserve"> with security requirements described in SSD-1 will be reused when appropriate to reduce additional vulnerabilities and reduce costs of software development.</w:t>
      </w:r>
      <w:r w:rsidR="005C45D8">
        <w:rPr>
          <w:rFonts w:ascii="Times New Roman" w:hAnsi="Times New Roman" w:cs="Times New Roman"/>
          <w:iCs/>
          <w:sz w:val="20"/>
          <w:szCs w:val="20"/>
        </w:rPr>
        <w:t xml:space="preserve"> </w:t>
      </w:r>
      <w:proofErr w:type="gramStart"/>
      <w:r w:rsidR="00703219">
        <w:rPr>
          <w:rFonts w:ascii="Times New Roman" w:hAnsi="Times New Roman" w:cs="Times New Roman"/>
          <w:iCs/>
          <w:sz w:val="20"/>
          <w:szCs w:val="20"/>
        </w:rPr>
        <w:t>These e</w:t>
      </w:r>
      <w:r w:rsidR="00B24B58">
        <w:rPr>
          <w:rFonts w:ascii="Times New Roman" w:hAnsi="Times New Roman" w:cs="Times New Roman"/>
          <w:iCs/>
          <w:sz w:val="20"/>
          <w:szCs w:val="20"/>
        </w:rPr>
        <w:t>xisting</w:t>
      </w:r>
      <w:r w:rsidR="005C45D8">
        <w:rPr>
          <w:rFonts w:ascii="Times New Roman" w:hAnsi="Times New Roman" w:cs="Times New Roman"/>
          <w:iCs/>
          <w:sz w:val="20"/>
          <w:szCs w:val="20"/>
        </w:rPr>
        <w:t xml:space="preserve"> software</w:t>
      </w:r>
      <w:proofErr w:type="gramEnd"/>
      <w:r w:rsidR="005C45D8">
        <w:rPr>
          <w:rFonts w:ascii="Times New Roman" w:hAnsi="Times New Roman" w:cs="Times New Roman"/>
          <w:iCs/>
          <w:sz w:val="20"/>
          <w:szCs w:val="20"/>
        </w:rPr>
        <w:t xml:space="preserve"> may include libraries, modules, frameworks</w:t>
      </w:r>
      <w:r w:rsidR="00E61BFE">
        <w:rPr>
          <w:rFonts w:ascii="Times New Roman" w:hAnsi="Times New Roman" w:cs="Times New Roman"/>
          <w:iCs/>
          <w:sz w:val="20"/>
          <w:szCs w:val="20"/>
        </w:rPr>
        <w:t xml:space="preserve">, etc. from third-party commercial or </w:t>
      </w:r>
      <w:r w:rsidR="003F1E94">
        <w:rPr>
          <w:rFonts w:ascii="Times New Roman" w:hAnsi="Times New Roman" w:cs="Times New Roman"/>
          <w:iCs/>
          <w:sz w:val="20"/>
          <w:szCs w:val="20"/>
        </w:rPr>
        <w:t>open-source</w:t>
      </w:r>
      <w:r w:rsidR="00E61BFE">
        <w:rPr>
          <w:rFonts w:ascii="Times New Roman" w:hAnsi="Times New Roman" w:cs="Times New Roman"/>
          <w:iCs/>
          <w:sz w:val="20"/>
          <w:szCs w:val="20"/>
        </w:rPr>
        <w:t xml:space="preserve"> development.</w:t>
      </w:r>
    </w:p>
    <w:p w14:paraId="79D36B98" w14:textId="5D6CB3C1" w:rsidR="00DF35A1" w:rsidRDefault="0034345B"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Assessment and testing of software will be performed jointly by a senior information security officer and </w:t>
      </w:r>
      <w:r w:rsidR="004D70DA">
        <w:rPr>
          <w:rFonts w:ascii="Times New Roman" w:hAnsi="Times New Roman" w:cs="Times New Roman"/>
          <w:iCs/>
          <w:sz w:val="20"/>
          <w:szCs w:val="20"/>
        </w:rPr>
        <w:t>a</w:t>
      </w:r>
      <w:r>
        <w:rPr>
          <w:rFonts w:ascii="Times New Roman" w:hAnsi="Times New Roman" w:cs="Times New Roman"/>
          <w:iCs/>
          <w:sz w:val="20"/>
          <w:szCs w:val="20"/>
        </w:rPr>
        <w:t xml:space="preserve"> college Software Development Team</w:t>
      </w:r>
      <w:r w:rsidR="004D70DA">
        <w:rPr>
          <w:rFonts w:ascii="Times New Roman" w:hAnsi="Times New Roman" w:cs="Times New Roman"/>
          <w:iCs/>
          <w:sz w:val="20"/>
          <w:szCs w:val="20"/>
        </w:rPr>
        <w:t xml:space="preserve"> member </w:t>
      </w:r>
      <w:r w:rsidR="003568A1">
        <w:rPr>
          <w:rFonts w:ascii="Times New Roman" w:hAnsi="Times New Roman" w:cs="Times New Roman"/>
          <w:iCs/>
          <w:sz w:val="20"/>
          <w:szCs w:val="20"/>
        </w:rPr>
        <w:t xml:space="preserve">to identify </w:t>
      </w:r>
      <w:r w:rsidR="005B29EC">
        <w:rPr>
          <w:rFonts w:ascii="Times New Roman" w:hAnsi="Times New Roman" w:cs="Times New Roman"/>
          <w:iCs/>
          <w:sz w:val="20"/>
          <w:szCs w:val="20"/>
        </w:rPr>
        <w:t xml:space="preserve">vulnerability and interoperability with </w:t>
      </w:r>
      <w:r w:rsidR="00EC5394">
        <w:rPr>
          <w:rFonts w:ascii="Times New Roman" w:hAnsi="Times New Roman" w:cs="Times New Roman"/>
          <w:iCs/>
          <w:sz w:val="20"/>
          <w:szCs w:val="20"/>
        </w:rPr>
        <w:t xml:space="preserve">relevant </w:t>
      </w:r>
      <w:r w:rsidR="005B29EC">
        <w:rPr>
          <w:rFonts w:ascii="Times New Roman" w:hAnsi="Times New Roman" w:cs="Times New Roman"/>
          <w:iCs/>
          <w:sz w:val="20"/>
          <w:szCs w:val="20"/>
        </w:rPr>
        <w:t xml:space="preserve">existing </w:t>
      </w:r>
      <w:r w:rsidR="00EC5394">
        <w:rPr>
          <w:rFonts w:ascii="Times New Roman" w:hAnsi="Times New Roman" w:cs="Times New Roman"/>
          <w:iCs/>
          <w:sz w:val="20"/>
          <w:szCs w:val="20"/>
        </w:rPr>
        <w:t>software or systems.</w:t>
      </w:r>
      <w:r w:rsidR="00F62897">
        <w:rPr>
          <w:rFonts w:ascii="Times New Roman" w:hAnsi="Times New Roman" w:cs="Times New Roman"/>
          <w:iCs/>
          <w:sz w:val="20"/>
          <w:szCs w:val="20"/>
        </w:rPr>
        <w:t xml:space="preserve"> </w:t>
      </w:r>
      <w:r w:rsidR="008527AF">
        <w:rPr>
          <w:rFonts w:ascii="Times New Roman" w:hAnsi="Times New Roman" w:cs="Times New Roman"/>
          <w:iCs/>
          <w:sz w:val="20"/>
          <w:szCs w:val="20"/>
        </w:rPr>
        <w:t xml:space="preserve">Records of assessment and testing will be documented including details of </w:t>
      </w:r>
      <w:r w:rsidR="00E61415">
        <w:rPr>
          <w:rFonts w:ascii="Times New Roman" w:hAnsi="Times New Roman" w:cs="Times New Roman"/>
          <w:iCs/>
          <w:sz w:val="20"/>
          <w:szCs w:val="20"/>
        </w:rPr>
        <w:t xml:space="preserve">scope, </w:t>
      </w:r>
      <w:r w:rsidR="00C84BDC">
        <w:rPr>
          <w:rFonts w:ascii="Times New Roman" w:hAnsi="Times New Roman" w:cs="Times New Roman"/>
          <w:iCs/>
          <w:sz w:val="20"/>
          <w:szCs w:val="20"/>
        </w:rPr>
        <w:t>entities</w:t>
      </w:r>
      <w:r w:rsidR="00C17EF2">
        <w:rPr>
          <w:rFonts w:ascii="Times New Roman" w:hAnsi="Times New Roman" w:cs="Times New Roman"/>
          <w:iCs/>
          <w:sz w:val="20"/>
          <w:szCs w:val="20"/>
        </w:rPr>
        <w:t xml:space="preserve"> and systems</w:t>
      </w:r>
      <w:r w:rsidR="00C84BDC">
        <w:rPr>
          <w:rFonts w:ascii="Times New Roman" w:hAnsi="Times New Roman" w:cs="Times New Roman"/>
          <w:iCs/>
          <w:sz w:val="20"/>
          <w:szCs w:val="20"/>
        </w:rPr>
        <w:t xml:space="preserve"> involved, </w:t>
      </w:r>
      <w:r w:rsidR="004A4E2A">
        <w:rPr>
          <w:rFonts w:ascii="Times New Roman" w:hAnsi="Times New Roman" w:cs="Times New Roman"/>
          <w:iCs/>
          <w:sz w:val="20"/>
          <w:szCs w:val="20"/>
        </w:rPr>
        <w:t xml:space="preserve">results, </w:t>
      </w:r>
      <w:r w:rsidR="004A013F">
        <w:rPr>
          <w:rFonts w:ascii="Times New Roman" w:hAnsi="Times New Roman" w:cs="Times New Roman"/>
          <w:iCs/>
          <w:sz w:val="20"/>
          <w:szCs w:val="20"/>
        </w:rPr>
        <w:t xml:space="preserve">discovered issues, </w:t>
      </w:r>
      <w:r w:rsidR="009A6983">
        <w:rPr>
          <w:rFonts w:ascii="Times New Roman" w:hAnsi="Times New Roman" w:cs="Times New Roman"/>
          <w:iCs/>
          <w:sz w:val="20"/>
          <w:szCs w:val="20"/>
        </w:rPr>
        <w:t xml:space="preserve">recommended remediations, </w:t>
      </w:r>
      <w:r w:rsidR="001B19FE">
        <w:rPr>
          <w:rFonts w:ascii="Times New Roman" w:hAnsi="Times New Roman" w:cs="Times New Roman"/>
          <w:iCs/>
          <w:sz w:val="20"/>
          <w:szCs w:val="20"/>
        </w:rPr>
        <w:t>date, approval, and affected software or systems.</w:t>
      </w:r>
    </w:p>
    <w:p w14:paraId="321AC1AD" w14:textId="31C0A37D" w:rsidR="00D6263B" w:rsidRPr="00577809" w:rsidRDefault="00167FE0"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 xml:space="preserve">Records of security requirements, risks, and design decisions will be documented including details of </w:t>
      </w:r>
      <w:r w:rsidR="00A14DC1">
        <w:rPr>
          <w:rFonts w:ascii="Times New Roman" w:hAnsi="Times New Roman" w:cs="Times New Roman"/>
          <w:iCs/>
          <w:sz w:val="20"/>
          <w:szCs w:val="20"/>
        </w:rPr>
        <w:t>r</w:t>
      </w:r>
      <w:r w:rsidR="00CE797B">
        <w:rPr>
          <w:rFonts w:ascii="Times New Roman" w:hAnsi="Times New Roman" w:cs="Times New Roman"/>
          <w:iCs/>
          <w:sz w:val="20"/>
          <w:szCs w:val="20"/>
        </w:rPr>
        <w:t xml:space="preserve">isk response, </w:t>
      </w:r>
      <w:r w:rsidR="00632AC8">
        <w:rPr>
          <w:rFonts w:ascii="Times New Roman" w:hAnsi="Times New Roman" w:cs="Times New Roman"/>
          <w:iCs/>
          <w:sz w:val="20"/>
          <w:szCs w:val="20"/>
        </w:rPr>
        <w:t xml:space="preserve">mitigation planning and implementation, </w:t>
      </w:r>
      <w:r w:rsidR="00296671">
        <w:rPr>
          <w:rFonts w:ascii="Times New Roman" w:hAnsi="Times New Roman" w:cs="Times New Roman"/>
          <w:iCs/>
          <w:sz w:val="20"/>
          <w:szCs w:val="20"/>
        </w:rPr>
        <w:t xml:space="preserve">and exceptions with details of administrator approval, date, affected entities, asset, or software, and rationale behind decisions. </w:t>
      </w:r>
    </w:p>
    <w:p w14:paraId="45D3C3B0" w14:textId="533C063F" w:rsidR="00FB3794" w:rsidRDefault="00FB3794"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SSD-4: Vulnerability Response</w:t>
      </w:r>
    </w:p>
    <w:p w14:paraId="40C885C3" w14:textId="4969C505" w:rsidR="00621D40" w:rsidRPr="00435268" w:rsidRDefault="00435268"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Vulnerability Response </w:t>
      </w:r>
      <w:r w:rsidR="00AA672E">
        <w:rPr>
          <w:rFonts w:ascii="Times New Roman" w:hAnsi="Times New Roman" w:cs="Times New Roman"/>
          <w:iCs/>
          <w:sz w:val="20"/>
          <w:szCs w:val="20"/>
        </w:rPr>
        <w:t xml:space="preserve">will help to ensure that vulnerabilities are identified and remediated timely and appropriately as described by the Pennsylvania College of Technology Incident Response Policy and will include </w:t>
      </w:r>
      <w:r w:rsidR="006938FA">
        <w:rPr>
          <w:rFonts w:ascii="Times New Roman" w:hAnsi="Times New Roman" w:cs="Times New Roman"/>
          <w:iCs/>
          <w:sz w:val="20"/>
          <w:szCs w:val="20"/>
        </w:rPr>
        <w:t xml:space="preserve">information gathering of software used by the college </w:t>
      </w:r>
      <w:r w:rsidR="007619B6">
        <w:rPr>
          <w:rFonts w:ascii="Times New Roman" w:hAnsi="Times New Roman" w:cs="Times New Roman"/>
          <w:iCs/>
          <w:sz w:val="20"/>
          <w:szCs w:val="20"/>
        </w:rPr>
        <w:t xml:space="preserve">of potential vulnerabilities </w:t>
      </w:r>
      <w:r w:rsidR="00780365">
        <w:rPr>
          <w:rFonts w:ascii="Times New Roman" w:hAnsi="Times New Roman" w:cs="Times New Roman"/>
          <w:iCs/>
          <w:sz w:val="20"/>
          <w:szCs w:val="20"/>
        </w:rPr>
        <w:t xml:space="preserve">and components </w:t>
      </w:r>
      <w:r w:rsidR="00980ADE">
        <w:rPr>
          <w:rFonts w:ascii="Times New Roman" w:hAnsi="Times New Roman" w:cs="Times New Roman"/>
          <w:iCs/>
          <w:sz w:val="20"/>
          <w:szCs w:val="20"/>
        </w:rPr>
        <w:t xml:space="preserve">and analysis of this information </w:t>
      </w:r>
      <w:r w:rsidR="00073334">
        <w:rPr>
          <w:rFonts w:ascii="Times New Roman" w:hAnsi="Times New Roman" w:cs="Times New Roman"/>
          <w:iCs/>
          <w:sz w:val="20"/>
          <w:szCs w:val="20"/>
        </w:rPr>
        <w:t xml:space="preserve">to address identified vulnerabilities </w:t>
      </w:r>
      <w:r w:rsidR="00C02D0E">
        <w:rPr>
          <w:rFonts w:ascii="Times New Roman" w:hAnsi="Times New Roman" w:cs="Times New Roman"/>
          <w:iCs/>
          <w:sz w:val="20"/>
          <w:szCs w:val="20"/>
        </w:rPr>
        <w:t>for appropriate response</w:t>
      </w:r>
      <w:r w:rsidR="00A30007">
        <w:rPr>
          <w:rFonts w:ascii="Times New Roman" w:hAnsi="Times New Roman" w:cs="Times New Roman"/>
          <w:iCs/>
          <w:sz w:val="20"/>
          <w:szCs w:val="20"/>
        </w:rPr>
        <w:t xml:space="preserve"> and prevention.</w:t>
      </w:r>
    </w:p>
    <w:p w14:paraId="22B2D0D1"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6354D36E" w14:textId="77777777" w:rsidR="005D3824" w:rsidRPr="005D36F2" w:rsidRDefault="005D3824" w:rsidP="005D3824">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76151358"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0EE8E9C7" w14:textId="77777777" w:rsidR="003F141D" w:rsidRDefault="003F141D" w:rsidP="003F141D">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185D1D6F" w14:textId="77777777" w:rsidR="003F141D" w:rsidRPr="00130DA4" w:rsidRDefault="003F141D" w:rsidP="003F141D">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47CE55CD"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3FFB99CB" w14:textId="77777777" w:rsidR="006A3ABB" w:rsidRPr="00130DA4" w:rsidRDefault="006A3ABB" w:rsidP="006A3ABB">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145D1E97"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4BB59F14" w14:textId="77777777" w:rsidR="009B6F40" w:rsidRDefault="009B6F40" w:rsidP="009B6F40">
      <w:pPr>
        <w:spacing w:after="240"/>
        <w:ind w:left="360"/>
        <w:rPr>
          <w:rFonts w:ascii="Times New Roman" w:hAnsi="Times New Roman" w:cs="Times New Roman"/>
          <w:sz w:val="20"/>
          <w:szCs w:val="20"/>
        </w:rPr>
      </w:pPr>
      <w:hyperlink r:id="rId7" w:history="1">
        <w:r>
          <w:rPr>
            <w:rStyle w:val="Hyperlink"/>
            <w:rFonts w:ascii="Times New Roman" w:hAnsi="Times New Roman" w:cs="Times New Roman"/>
            <w:sz w:val="20"/>
            <w:szCs w:val="20"/>
          </w:rPr>
          <w:t>https://www.pct.edu/student-life/student-policy/code-of-conduct</w:t>
        </w:r>
      </w:hyperlink>
      <w:r>
        <w:rPr>
          <w:rFonts w:ascii="Times New Roman" w:hAnsi="Times New Roman" w:cs="Times New Roman"/>
          <w:sz w:val="20"/>
          <w:szCs w:val="20"/>
        </w:rPr>
        <w:t xml:space="preserve"> </w:t>
      </w:r>
    </w:p>
    <w:p w14:paraId="11A4936B" w14:textId="77777777" w:rsidR="009B6F40" w:rsidRDefault="009B6F40" w:rsidP="009B6F40">
      <w:pPr>
        <w:spacing w:after="240"/>
        <w:ind w:left="360"/>
      </w:pPr>
      <w:hyperlink r:id="rId8" w:history="1">
        <w:r>
          <w:rPr>
            <w:rStyle w:val="Hyperlink"/>
            <w:rFonts w:ascii="Times New Roman" w:hAnsi="Times New Roman" w:cs="Times New Roman"/>
            <w:sz w:val="20"/>
            <w:szCs w:val="20"/>
          </w:rPr>
          <w:t>https://csrc.nist.gov/publications/detail/sp/800-53/rev-5/final</w:t>
        </w:r>
      </w:hyperlink>
    </w:p>
    <w:p w14:paraId="71B8187B" w14:textId="77777777" w:rsidR="009B6F40" w:rsidRPr="00FF1FC9" w:rsidRDefault="009B6F40" w:rsidP="009B6F40">
      <w:pPr>
        <w:spacing w:after="240"/>
        <w:ind w:left="360"/>
        <w:rPr>
          <w:rFonts w:ascii="Times New Roman" w:hAnsi="Times New Roman" w:cs="Times New Roman"/>
          <w:iCs/>
          <w:sz w:val="20"/>
          <w:szCs w:val="20"/>
        </w:rPr>
      </w:pPr>
      <w:hyperlink r:id="rId9" w:history="1">
        <w:r w:rsidRPr="00FF1FC9">
          <w:rPr>
            <w:rStyle w:val="Hyperlink"/>
            <w:rFonts w:ascii="Times New Roman" w:hAnsi="Times New Roman" w:cs="Times New Roman"/>
            <w:iCs/>
            <w:sz w:val="20"/>
            <w:szCs w:val="20"/>
          </w:rPr>
          <w:t>https://www2.ed.gov/policy/gen/guid/fpco/ferpa/index.html</w:t>
        </w:r>
      </w:hyperlink>
      <w:r w:rsidRPr="00FF1FC9">
        <w:rPr>
          <w:rFonts w:ascii="Times New Roman" w:hAnsi="Times New Roman" w:cs="Times New Roman"/>
          <w:iCs/>
          <w:sz w:val="20"/>
          <w:szCs w:val="20"/>
        </w:rPr>
        <w:t xml:space="preserve"> </w:t>
      </w:r>
    </w:p>
    <w:p w14:paraId="3E9011C2" w14:textId="0EC41842" w:rsidR="009B6F40" w:rsidRDefault="009B6F40" w:rsidP="009B6F40">
      <w:pPr>
        <w:spacing w:after="240"/>
        <w:ind w:left="360"/>
        <w:rPr>
          <w:rStyle w:val="Hyperlink"/>
          <w:rFonts w:ascii="Times New Roman" w:hAnsi="Times New Roman" w:cs="Times New Roman"/>
          <w:iCs/>
          <w:sz w:val="20"/>
          <w:szCs w:val="20"/>
        </w:rPr>
      </w:pPr>
      <w:hyperlink r:id="rId10" w:anchor=":~:text=The%20Health%20Insurance%20Portability%20and,the%20patient's%20consent%20or%20knowledge" w:history="1">
        <w:r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7B6AEB19" w14:textId="0BFC6694" w:rsidR="005D2AA9" w:rsidRDefault="00D53781" w:rsidP="009B6F40">
      <w:pPr>
        <w:spacing w:after="240"/>
        <w:ind w:left="360"/>
        <w:rPr>
          <w:rFonts w:ascii="Times New Roman" w:hAnsi="Times New Roman" w:cs="Times New Roman"/>
          <w:i/>
          <w:sz w:val="20"/>
          <w:szCs w:val="20"/>
        </w:rPr>
      </w:pPr>
      <w:hyperlink r:id="rId11" w:history="1">
        <w:r w:rsidRPr="00054B20">
          <w:rPr>
            <w:rStyle w:val="Hyperlink"/>
            <w:rFonts w:ascii="Times New Roman" w:hAnsi="Times New Roman" w:cs="Times New Roman"/>
            <w:i/>
            <w:sz w:val="20"/>
            <w:szCs w:val="20"/>
          </w:rPr>
          <w:t>https://nvlpubs.nist.gov/nistpubs/SpecialPublications/NIST.SP.800-218.pdf</w:t>
        </w:r>
      </w:hyperlink>
    </w:p>
    <w:p w14:paraId="6CF7EE7D" w14:textId="77777777" w:rsidR="005D2AA9" w:rsidRDefault="005D2AA9">
      <w:pPr>
        <w:rPr>
          <w:rFonts w:ascii="Times New Roman" w:hAnsi="Times New Roman" w:cs="Times New Roman"/>
          <w:i/>
          <w:sz w:val="20"/>
          <w:szCs w:val="20"/>
        </w:rPr>
      </w:pPr>
      <w:r>
        <w:rPr>
          <w:rFonts w:ascii="Times New Roman" w:hAnsi="Times New Roman" w:cs="Times New Roman"/>
          <w:i/>
          <w:sz w:val="20"/>
          <w:szCs w:val="20"/>
        </w:rPr>
        <w:br w:type="page"/>
      </w:r>
    </w:p>
    <w:p w14:paraId="7D0A3767" w14:textId="77777777" w:rsidR="00D53781" w:rsidRPr="00130DA4" w:rsidRDefault="00D53781" w:rsidP="009B6F40">
      <w:pPr>
        <w:spacing w:after="240"/>
        <w:ind w:left="360"/>
        <w:rPr>
          <w:rFonts w:ascii="Times New Roman" w:hAnsi="Times New Roman" w:cs="Times New Roman"/>
          <w:i/>
          <w:sz w:val="20"/>
          <w:szCs w:val="20"/>
        </w:rPr>
      </w:pPr>
    </w:p>
    <w:p w14:paraId="52481075" w14:textId="37874820" w:rsid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5BE6D7F4" w14:textId="64811D76" w:rsidR="008A7900" w:rsidRDefault="008A7900" w:rsidP="00130DA4">
      <w:pPr>
        <w:spacing w:after="80"/>
        <w:rPr>
          <w:rFonts w:ascii="Times New Roman" w:hAnsi="Times New Roman" w:cs="Times New Roman"/>
          <w:sz w:val="20"/>
          <w:szCs w:val="20"/>
        </w:rPr>
      </w:pPr>
      <w:r>
        <w:rPr>
          <w:rFonts w:ascii="Times New Roman" w:hAnsi="Times New Roman" w:cs="Times New Roman"/>
          <w:sz w:val="20"/>
          <w:szCs w:val="20"/>
        </w:rPr>
        <w:t xml:space="preserve">       CA (Certificate Authority)</w:t>
      </w:r>
    </w:p>
    <w:p w14:paraId="485428C9" w14:textId="2EBC884B" w:rsidR="008A7900" w:rsidRDefault="008A7900" w:rsidP="00130DA4">
      <w:pPr>
        <w:spacing w:after="8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00DF3EBE" w:rsidRPr="00DF3EBE">
        <w:rPr>
          <w:rFonts w:ascii="Times New Roman" w:hAnsi="Times New Roman" w:cs="Times New Roman"/>
          <w:sz w:val="20"/>
          <w:szCs w:val="20"/>
          <w:shd w:val="clear" w:color="auto" w:fill="FFFFFF"/>
        </w:rPr>
        <w:t>In cryptography, a </w:t>
      </w:r>
      <w:r w:rsidR="00DF3EBE" w:rsidRPr="00DF3EBE">
        <w:rPr>
          <w:rStyle w:val="Emphasis"/>
          <w:rFonts w:ascii="Times New Roman" w:hAnsi="Times New Roman" w:cs="Times New Roman"/>
          <w:i w:val="0"/>
          <w:iCs w:val="0"/>
          <w:sz w:val="20"/>
          <w:szCs w:val="20"/>
          <w:shd w:val="clear" w:color="auto" w:fill="FFFFFF"/>
        </w:rPr>
        <w:t>certificate authority</w:t>
      </w:r>
      <w:r w:rsidR="00DF3EBE" w:rsidRPr="00DF3EBE">
        <w:rPr>
          <w:rFonts w:ascii="Times New Roman" w:hAnsi="Times New Roman" w:cs="Times New Roman"/>
          <w:sz w:val="20"/>
          <w:szCs w:val="20"/>
          <w:shd w:val="clear" w:color="auto" w:fill="FFFFFF"/>
        </w:rPr>
        <w:t> or </w:t>
      </w:r>
      <w:r w:rsidR="00DF3EBE" w:rsidRPr="00DF3EBE">
        <w:rPr>
          <w:rStyle w:val="Emphasis"/>
          <w:rFonts w:ascii="Times New Roman" w:hAnsi="Times New Roman" w:cs="Times New Roman"/>
          <w:i w:val="0"/>
          <w:iCs w:val="0"/>
          <w:sz w:val="20"/>
          <w:szCs w:val="20"/>
          <w:shd w:val="clear" w:color="auto" w:fill="FFFFFF"/>
        </w:rPr>
        <w:t>certification authority</w:t>
      </w:r>
      <w:r w:rsidR="00DF3EBE" w:rsidRPr="00DF3EBE">
        <w:rPr>
          <w:rFonts w:ascii="Times New Roman" w:hAnsi="Times New Roman" w:cs="Times New Roman"/>
          <w:sz w:val="20"/>
          <w:szCs w:val="20"/>
          <w:shd w:val="clear" w:color="auto" w:fill="FFFFFF"/>
        </w:rPr>
        <w:t> (</w:t>
      </w:r>
      <w:r w:rsidR="00DF3EBE" w:rsidRPr="00DF3EBE">
        <w:rPr>
          <w:rStyle w:val="Emphasis"/>
          <w:rFonts w:ascii="Times New Roman" w:hAnsi="Times New Roman" w:cs="Times New Roman"/>
          <w:i w:val="0"/>
          <w:iCs w:val="0"/>
          <w:sz w:val="20"/>
          <w:szCs w:val="20"/>
          <w:shd w:val="clear" w:color="auto" w:fill="FFFFFF"/>
        </w:rPr>
        <w:t>CA</w:t>
      </w:r>
      <w:r w:rsidR="00DF3EBE" w:rsidRPr="00DF3EBE">
        <w:rPr>
          <w:rFonts w:ascii="Times New Roman" w:hAnsi="Times New Roman" w:cs="Times New Roman"/>
          <w:sz w:val="20"/>
          <w:szCs w:val="20"/>
          <w:shd w:val="clear" w:color="auto" w:fill="FFFFFF"/>
        </w:rPr>
        <w:t>) is an entity that issues digital certificates.</w:t>
      </w:r>
    </w:p>
    <w:p w14:paraId="1F08F91A" w14:textId="7F9B9B46" w:rsidR="005D49C5" w:rsidRDefault="005D49C5" w:rsidP="00130DA4">
      <w:pPr>
        <w:spacing w:after="80"/>
        <w:rPr>
          <w:rFonts w:ascii="Times New Roman" w:hAnsi="Times New Roman" w:cs="Times New Roman"/>
          <w:sz w:val="20"/>
          <w:szCs w:val="20"/>
        </w:rPr>
      </w:pPr>
      <w:r>
        <w:rPr>
          <w:rFonts w:ascii="Times New Roman" w:hAnsi="Times New Roman" w:cs="Times New Roman"/>
          <w:sz w:val="20"/>
          <w:szCs w:val="20"/>
        </w:rPr>
        <w:t xml:space="preserve">       CAC (Configuration as Code)</w:t>
      </w:r>
    </w:p>
    <w:p w14:paraId="0FA0BED9" w14:textId="7281BE9E" w:rsidR="005D49C5" w:rsidRPr="00130DA4" w:rsidRDefault="005D49C5" w:rsidP="00130DA4">
      <w:pPr>
        <w:spacing w:after="8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5D49C5">
        <w:rPr>
          <w:rFonts w:ascii="Times New Roman" w:hAnsi="Times New Roman" w:cs="Times New Roman"/>
          <w:color w:val="1E252C"/>
          <w:sz w:val="20"/>
          <w:szCs w:val="20"/>
          <w:shd w:val="clear" w:color="auto" w:fill="FFFFFF"/>
        </w:rPr>
        <w:t>Configuration as code is the formal migration of config between environments, backed by a version control system.</w:t>
      </w:r>
    </w:p>
    <w:p w14:paraId="13DBEB12" w14:textId="77777777" w:rsidR="00D92E85" w:rsidRDefault="00D92E85" w:rsidP="00D92E85">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76D5DF63" w14:textId="77777777" w:rsidR="00D92E85" w:rsidRDefault="00D92E85" w:rsidP="00D92E85">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05E7CE9B" w14:textId="77777777" w:rsidR="00D92E85" w:rsidRDefault="00D92E85" w:rsidP="00D92E85">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28EDCAAE" w14:textId="4655CA71" w:rsidR="00D92E85" w:rsidRDefault="00D92E85" w:rsidP="00D92E85">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64441D2D" w14:textId="564C0695" w:rsidR="00831FBD" w:rsidRDefault="00831FBD" w:rsidP="00D92E85">
      <w:pPr>
        <w:spacing w:after="240"/>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Development Endpoints</w:t>
      </w:r>
    </w:p>
    <w:p w14:paraId="3DA5658F" w14:textId="5BB444DD" w:rsidR="00831FBD" w:rsidRPr="004D41EC" w:rsidRDefault="00831FBD" w:rsidP="00D92E85">
      <w:pPr>
        <w:spacing w:after="240"/>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004840A6">
        <w:rPr>
          <w:rFonts w:ascii="Times New Roman" w:hAnsi="Times New Roman" w:cs="Times New Roman"/>
          <w:color w:val="202124"/>
          <w:sz w:val="20"/>
          <w:szCs w:val="20"/>
          <w:shd w:val="clear" w:color="auto" w:fill="FFFFFF"/>
        </w:rPr>
        <w:t>A</w:t>
      </w:r>
      <w:r w:rsidR="004D41EC" w:rsidRPr="004D41EC">
        <w:rPr>
          <w:rFonts w:ascii="Times New Roman" w:hAnsi="Times New Roman" w:cs="Times New Roman"/>
          <w:color w:val="202124"/>
          <w:sz w:val="20"/>
          <w:szCs w:val="20"/>
          <w:shd w:val="clear" w:color="auto" w:fill="FFFFFF"/>
        </w:rPr>
        <w:t xml:space="preserve">n environment that </w:t>
      </w:r>
      <w:r w:rsidR="004840A6">
        <w:rPr>
          <w:rFonts w:ascii="Times New Roman" w:hAnsi="Times New Roman" w:cs="Times New Roman"/>
          <w:color w:val="202124"/>
          <w:sz w:val="20"/>
          <w:szCs w:val="20"/>
          <w:shd w:val="clear" w:color="auto" w:fill="FFFFFF"/>
        </w:rPr>
        <w:t>is used</w:t>
      </w:r>
      <w:r w:rsidR="004D41EC" w:rsidRPr="004D41EC">
        <w:rPr>
          <w:rFonts w:ascii="Times New Roman" w:hAnsi="Times New Roman" w:cs="Times New Roman"/>
          <w:color w:val="202124"/>
          <w:sz w:val="20"/>
          <w:szCs w:val="20"/>
          <w:shd w:val="clear" w:color="auto" w:fill="FFFFFF"/>
        </w:rPr>
        <w:t xml:space="preserve"> to develop and test</w:t>
      </w:r>
    </w:p>
    <w:p w14:paraId="45853BCB" w14:textId="77777777" w:rsidR="00D92E85" w:rsidRDefault="00D92E85" w:rsidP="00D92E85">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2353B8A2" w14:textId="77777777" w:rsidR="00D92E85" w:rsidRDefault="00D92E85" w:rsidP="00D92E85">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5DDEE92E" w14:textId="77777777" w:rsidR="00D92E85" w:rsidRDefault="00D92E85" w:rsidP="00D92E85">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4BA46ABE" w14:textId="77777777" w:rsidR="00D92E85" w:rsidRDefault="00D92E85" w:rsidP="00D92E85">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7D9FDD7A" w14:textId="77777777" w:rsidR="00D92E85" w:rsidRDefault="00D92E85" w:rsidP="00D92E85">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79008515" w14:textId="77777777" w:rsidR="00D92E85" w:rsidRDefault="00D92E85" w:rsidP="00D92E85">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23FE68E6" w14:textId="77777777" w:rsidR="00D92E85" w:rsidRDefault="00D92E85" w:rsidP="00D92E85">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720AF32D" w14:textId="77777777" w:rsidR="00D92E85" w:rsidRPr="00621EC8" w:rsidRDefault="00D92E85" w:rsidP="00D92E85">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29200B52" w14:textId="77777777" w:rsidR="00D92E85" w:rsidRDefault="00D92E85" w:rsidP="00D92E85">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4D5F19F0" w14:textId="77777777" w:rsidR="00D92E85" w:rsidRDefault="00D92E85" w:rsidP="00D92E85">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5472DB29" w14:textId="77777777" w:rsidR="00D92E85" w:rsidRDefault="00D92E85" w:rsidP="00D92E85">
      <w:pPr>
        <w:rPr>
          <w:rFonts w:ascii="Times New Roman" w:hAnsi="Times New Roman" w:cs="Times New Roman"/>
          <w:sz w:val="20"/>
          <w:szCs w:val="20"/>
        </w:rPr>
      </w:pPr>
      <w:r>
        <w:rPr>
          <w:rFonts w:ascii="Times New Roman" w:hAnsi="Times New Roman" w:cs="Times New Roman"/>
          <w:sz w:val="20"/>
          <w:szCs w:val="20"/>
        </w:rPr>
        <w:lastRenderedPageBreak/>
        <w:t xml:space="preserve">      Policy: </w:t>
      </w:r>
    </w:p>
    <w:p w14:paraId="554E9EF7" w14:textId="77777777" w:rsidR="00D92E85" w:rsidRDefault="00D92E85" w:rsidP="00D92E85">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44355939" w14:textId="77777777" w:rsidR="00D92E85" w:rsidRDefault="00D92E85" w:rsidP="00D92E85">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4DACC456" w14:textId="5D19E25D" w:rsidR="00D92E85" w:rsidRDefault="00D92E85" w:rsidP="00D92E85">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450E026B" w14:textId="77777777" w:rsidR="009841D2" w:rsidRDefault="009841D2" w:rsidP="00D92E85">
      <w:pPr>
        <w:spacing w:after="80"/>
        <w:rPr>
          <w:rFonts w:ascii="Times New Roman" w:hAnsi="Times New Roman" w:cs="Times New Roman"/>
          <w:sz w:val="20"/>
          <w:szCs w:val="20"/>
        </w:rPr>
      </w:pPr>
    </w:p>
    <w:p w14:paraId="5054ECB4" w14:textId="218CAE3E" w:rsidR="009841D2" w:rsidRDefault="009841D2" w:rsidP="00D92E85">
      <w:pPr>
        <w:spacing w:after="80"/>
        <w:rPr>
          <w:rFonts w:ascii="Times New Roman" w:hAnsi="Times New Roman" w:cs="Times New Roman"/>
          <w:sz w:val="20"/>
          <w:szCs w:val="20"/>
        </w:rPr>
      </w:pPr>
      <w:r>
        <w:rPr>
          <w:rFonts w:ascii="Times New Roman" w:hAnsi="Times New Roman" w:cs="Times New Roman"/>
          <w:sz w:val="20"/>
          <w:szCs w:val="20"/>
        </w:rPr>
        <w:t xml:space="preserve">       System Development Life Cycle</w:t>
      </w:r>
    </w:p>
    <w:p w14:paraId="2D0543A9" w14:textId="087D2031" w:rsidR="009841D2" w:rsidRPr="00991C2E" w:rsidRDefault="009841D2" w:rsidP="00D92E85">
      <w:pPr>
        <w:spacing w:after="80"/>
        <w:rPr>
          <w:rFonts w:ascii="Times New Roman" w:hAnsi="Times New Roman" w:cs="Times New Roman"/>
          <w:sz w:val="20"/>
          <w:szCs w:val="20"/>
        </w:rPr>
      </w:pPr>
      <w:r>
        <w:rPr>
          <w:rFonts w:ascii="Times New Roman" w:hAnsi="Times New Roman" w:cs="Times New Roman"/>
          <w:sz w:val="20"/>
          <w:szCs w:val="20"/>
        </w:rPr>
        <w:t xml:space="preserve">       -</w:t>
      </w:r>
      <w:r w:rsidR="00AE56C7">
        <w:rPr>
          <w:rFonts w:ascii="Times New Roman" w:hAnsi="Times New Roman" w:cs="Times New Roman"/>
          <w:sz w:val="20"/>
          <w:szCs w:val="20"/>
        </w:rPr>
        <w:tab/>
      </w:r>
      <w:r w:rsidR="00D07779">
        <w:rPr>
          <w:rFonts w:ascii="Times New Roman" w:hAnsi="Times New Roman" w:cs="Times New Roman"/>
          <w:color w:val="202124"/>
          <w:sz w:val="20"/>
          <w:szCs w:val="20"/>
          <w:shd w:val="clear" w:color="auto" w:fill="FFFFFF"/>
        </w:rPr>
        <w:t>The p</w:t>
      </w:r>
      <w:r w:rsidR="00A22EB4" w:rsidRPr="00A22EB4">
        <w:rPr>
          <w:rFonts w:ascii="Times New Roman" w:hAnsi="Times New Roman" w:cs="Times New Roman"/>
          <w:color w:val="202124"/>
          <w:sz w:val="20"/>
          <w:szCs w:val="20"/>
          <w:shd w:val="clear" w:color="auto" w:fill="FFFFFF"/>
        </w:rPr>
        <w:t>lanning, analysis, design, development, implementation, integration and testing, and operations and maintenance</w:t>
      </w:r>
      <w:r w:rsidR="00A22EB4">
        <w:rPr>
          <w:rFonts w:ascii="Times New Roman" w:hAnsi="Times New Roman" w:cs="Times New Roman"/>
          <w:color w:val="202124"/>
          <w:sz w:val="20"/>
          <w:szCs w:val="20"/>
          <w:shd w:val="clear" w:color="auto" w:fill="FFFFFF"/>
        </w:rPr>
        <w:t xml:space="preserve"> of systems.</w:t>
      </w:r>
    </w:p>
    <w:p w14:paraId="373C3E52"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1D2FA6B5" w14:textId="023039F5"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700D03">
        <w:rPr>
          <w:rFonts w:ascii="Times New Roman" w:hAnsi="Times New Roman" w:cs="Times New Roman"/>
          <w:i/>
          <w:sz w:val="20"/>
          <w:szCs w:val="20"/>
        </w:rPr>
        <w:t>5</w:t>
      </w:r>
      <w:r w:rsidRPr="00130DA4">
        <w:rPr>
          <w:rFonts w:ascii="Times New Roman" w:hAnsi="Times New Roman" w:cs="Times New Roman"/>
          <w:i/>
          <w:sz w:val="20"/>
          <w:szCs w:val="20"/>
        </w:rPr>
        <w:t>/0</w:t>
      </w:r>
      <w:r w:rsidR="00700D03">
        <w:rPr>
          <w:rFonts w:ascii="Times New Roman" w:hAnsi="Times New Roman" w:cs="Times New Roman"/>
          <w:i/>
          <w:sz w:val="20"/>
          <w:szCs w:val="20"/>
        </w:rPr>
        <w:t>2</w:t>
      </w:r>
      <w:r w:rsidRPr="00130DA4">
        <w:rPr>
          <w:rFonts w:ascii="Times New Roman" w:hAnsi="Times New Roman" w:cs="Times New Roman"/>
          <w:i/>
          <w:sz w:val="20"/>
          <w:szCs w:val="20"/>
        </w:rPr>
        <w:t>/</w:t>
      </w:r>
      <w:r w:rsidR="00700D03">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sectPr w:rsidR="00CD0CE8" w:rsidRPr="00130DA4" w:rsidSect="00D1479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FF6F" w14:textId="77777777" w:rsidR="000B1CFD" w:rsidRDefault="000B1CFD" w:rsidP="00130DA4">
      <w:pPr>
        <w:spacing w:after="0" w:line="240" w:lineRule="auto"/>
      </w:pPr>
      <w:r>
        <w:separator/>
      </w:r>
    </w:p>
  </w:endnote>
  <w:endnote w:type="continuationSeparator" w:id="0">
    <w:p w14:paraId="2EB60DEA" w14:textId="77777777" w:rsidR="000B1CFD" w:rsidRDefault="000B1CFD"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3BD86773" w14:textId="77777777"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B23E29">
          <w:rPr>
            <w:rFonts w:ascii="Times New Roman" w:hAnsi="Times New Roman" w:cs="Times New Roman"/>
            <w:noProof/>
            <w:sz w:val="20"/>
            <w:szCs w:val="20"/>
          </w:rPr>
          <w:t>May 3,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B23E29">
          <w:rPr>
            <w:rFonts w:ascii="Times New Roman" w:hAnsi="Times New Roman" w:cs="Times New Roman"/>
            <w:noProof/>
            <w:sz w:val="20"/>
            <w:szCs w:val="20"/>
          </w:rPr>
          <w:t>Document1</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9AB3" w14:textId="77777777" w:rsidR="000B1CFD" w:rsidRDefault="000B1CFD" w:rsidP="00130DA4">
      <w:pPr>
        <w:spacing w:after="0" w:line="240" w:lineRule="auto"/>
      </w:pPr>
      <w:r>
        <w:separator/>
      </w:r>
    </w:p>
  </w:footnote>
  <w:footnote w:type="continuationSeparator" w:id="0">
    <w:p w14:paraId="42FB6AAD" w14:textId="77777777" w:rsidR="000B1CFD" w:rsidRDefault="000B1CFD"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799F" w14:textId="050B2555" w:rsidR="00130DA4" w:rsidRPr="00130DA4" w:rsidRDefault="007D31D6"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Secure Software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1A91"/>
    <w:multiLevelType w:val="hybridMultilevel"/>
    <w:tmpl w:val="B178E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D544A62"/>
    <w:multiLevelType w:val="hybridMultilevel"/>
    <w:tmpl w:val="B238B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E20662"/>
    <w:multiLevelType w:val="hybridMultilevel"/>
    <w:tmpl w:val="2CBA3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2416638">
    <w:abstractNumId w:val="1"/>
  </w:num>
  <w:num w:numId="2" w16cid:durableId="1866869239">
    <w:abstractNumId w:val="0"/>
  </w:num>
  <w:num w:numId="3" w16cid:durableId="1132745581">
    <w:abstractNumId w:val="3"/>
  </w:num>
  <w:num w:numId="4" w16cid:durableId="203430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29"/>
    <w:rsid w:val="00015137"/>
    <w:rsid w:val="00015CD5"/>
    <w:rsid w:val="000435DA"/>
    <w:rsid w:val="000636DC"/>
    <w:rsid w:val="0006536C"/>
    <w:rsid w:val="00072F7B"/>
    <w:rsid w:val="00073334"/>
    <w:rsid w:val="00092BD3"/>
    <w:rsid w:val="00097739"/>
    <w:rsid w:val="000A4D29"/>
    <w:rsid w:val="000B1CFD"/>
    <w:rsid w:val="000E730C"/>
    <w:rsid w:val="000F3573"/>
    <w:rsid w:val="00130DA4"/>
    <w:rsid w:val="00156A03"/>
    <w:rsid w:val="00167FE0"/>
    <w:rsid w:val="00185FB0"/>
    <w:rsid w:val="00195D22"/>
    <w:rsid w:val="001A3F75"/>
    <w:rsid w:val="001A43D0"/>
    <w:rsid w:val="001B19FE"/>
    <w:rsid w:val="001C2D11"/>
    <w:rsid w:val="001D5838"/>
    <w:rsid w:val="001E5A64"/>
    <w:rsid w:val="0020700B"/>
    <w:rsid w:val="002074F1"/>
    <w:rsid w:val="00210814"/>
    <w:rsid w:val="00231FDB"/>
    <w:rsid w:val="00250FDC"/>
    <w:rsid w:val="00251A23"/>
    <w:rsid w:val="00265F2D"/>
    <w:rsid w:val="00285C3B"/>
    <w:rsid w:val="00296671"/>
    <w:rsid w:val="00297BFF"/>
    <w:rsid w:val="002A0450"/>
    <w:rsid w:val="002A1286"/>
    <w:rsid w:val="002A22E2"/>
    <w:rsid w:val="002C5ED9"/>
    <w:rsid w:val="002F0693"/>
    <w:rsid w:val="002F45B3"/>
    <w:rsid w:val="003148CE"/>
    <w:rsid w:val="00317D78"/>
    <w:rsid w:val="00320F36"/>
    <w:rsid w:val="0032585E"/>
    <w:rsid w:val="00332DE7"/>
    <w:rsid w:val="00334ACF"/>
    <w:rsid w:val="0034345B"/>
    <w:rsid w:val="003568A1"/>
    <w:rsid w:val="00380EFC"/>
    <w:rsid w:val="003855C7"/>
    <w:rsid w:val="00387B2F"/>
    <w:rsid w:val="00393A5C"/>
    <w:rsid w:val="003A0A94"/>
    <w:rsid w:val="003A1084"/>
    <w:rsid w:val="003A4C79"/>
    <w:rsid w:val="003B12FA"/>
    <w:rsid w:val="003B7653"/>
    <w:rsid w:val="003C31E7"/>
    <w:rsid w:val="003D1EB8"/>
    <w:rsid w:val="003E21DB"/>
    <w:rsid w:val="003E4E2B"/>
    <w:rsid w:val="003E72E5"/>
    <w:rsid w:val="003F141D"/>
    <w:rsid w:val="003F1E94"/>
    <w:rsid w:val="003F3BC4"/>
    <w:rsid w:val="00435268"/>
    <w:rsid w:val="00437056"/>
    <w:rsid w:val="00444A25"/>
    <w:rsid w:val="00447D86"/>
    <w:rsid w:val="00454611"/>
    <w:rsid w:val="004554BB"/>
    <w:rsid w:val="00460A4D"/>
    <w:rsid w:val="00481F54"/>
    <w:rsid w:val="004840A6"/>
    <w:rsid w:val="00485E4B"/>
    <w:rsid w:val="004941A7"/>
    <w:rsid w:val="004961A9"/>
    <w:rsid w:val="004A013F"/>
    <w:rsid w:val="004A4E2A"/>
    <w:rsid w:val="004B57B1"/>
    <w:rsid w:val="004D41EC"/>
    <w:rsid w:val="004D70DA"/>
    <w:rsid w:val="004E2D30"/>
    <w:rsid w:val="004E7A8C"/>
    <w:rsid w:val="004F6419"/>
    <w:rsid w:val="00537D5B"/>
    <w:rsid w:val="005446D6"/>
    <w:rsid w:val="005555E7"/>
    <w:rsid w:val="00577809"/>
    <w:rsid w:val="005864D8"/>
    <w:rsid w:val="0059766D"/>
    <w:rsid w:val="005B29EC"/>
    <w:rsid w:val="005B5D75"/>
    <w:rsid w:val="005C45D8"/>
    <w:rsid w:val="005C467E"/>
    <w:rsid w:val="005D15B8"/>
    <w:rsid w:val="005D2AA9"/>
    <w:rsid w:val="005D3824"/>
    <w:rsid w:val="005D49C5"/>
    <w:rsid w:val="005E4029"/>
    <w:rsid w:val="005F0A5F"/>
    <w:rsid w:val="005F76CB"/>
    <w:rsid w:val="005F7E3D"/>
    <w:rsid w:val="00621D40"/>
    <w:rsid w:val="00632AC8"/>
    <w:rsid w:val="00660473"/>
    <w:rsid w:val="00690FD2"/>
    <w:rsid w:val="006938FA"/>
    <w:rsid w:val="006A0A1F"/>
    <w:rsid w:val="006A3ABB"/>
    <w:rsid w:val="006A3D10"/>
    <w:rsid w:val="006D3A6F"/>
    <w:rsid w:val="006D405F"/>
    <w:rsid w:val="006D6A8E"/>
    <w:rsid w:val="006D7F09"/>
    <w:rsid w:val="006E0F05"/>
    <w:rsid w:val="006F4B11"/>
    <w:rsid w:val="00700D03"/>
    <w:rsid w:val="00703219"/>
    <w:rsid w:val="00712324"/>
    <w:rsid w:val="007217FD"/>
    <w:rsid w:val="00724EBD"/>
    <w:rsid w:val="007436D2"/>
    <w:rsid w:val="007437F4"/>
    <w:rsid w:val="00747B10"/>
    <w:rsid w:val="00752E53"/>
    <w:rsid w:val="007619B6"/>
    <w:rsid w:val="00767D67"/>
    <w:rsid w:val="00776051"/>
    <w:rsid w:val="00780365"/>
    <w:rsid w:val="00794E6A"/>
    <w:rsid w:val="007B6EE3"/>
    <w:rsid w:val="007B6F3C"/>
    <w:rsid w:val="007C14F6"/>
    <w:rsid w:val="007C724A"/>
    <w:rsid w:val="007D279B"/>
    <w:rsid w:val="007D31D6"/>
    <w:rsid w:val="007D56A7"/>
    <w:rsid w:val="007E405F"/>
    <w:rsid w:val="007F08D5"/>
    <w:rsid w:val="00802C98"/>
    <w:rsid w:val="00813F6F"/>
    <w:rsid w:val="00831FBD"/>
    <w:rsid w:val="00842FB6"/>
    <w:rsid w:val="00845C83"/>
    <w:rsid w:val="008513D0"/>
    <w:rsid w:val="008527AF"/>
    <w:rsid w:val="00867CEE"/>
    <w:rsid w:val="00895FF6"/>
    <w:rsid w:val="008A18AA"/>
    <w:rsid w:val="008A7900"/>
    <w:rsid w:val="008B6C66"/>
    <w:rsid w:val="008B7B1E"/>
    <w:rsid w:val="008F2760"/>
    <w:rsid w:val="008F2F68"/>
    <w:rsid w:val="009216FC"/>
    <w:rsid w:val="00923A3B"/>
    <w:rsid w:val="00924FB6"/>
    <w:rsid w:val="0092543A"/>
    <w:rsid w:val="00926C27"/>
    <w:rsid w:val="00941325"/>
    <w:rsid w:val="009629AC"/>
    <w:rsid w:val="00972D87"/>
    <w:rsid w:val="009755F8"/>
    <w:rsid w:val="00980ADE"/>
    <w:rsid w:val="009841D2"/>
    <w:rsid w:val="00994B60"/>
    <w:rsid w:val="009A6983"/>
    <w:rsid w:val="009B5A5E"/>
    <w:rsid w:val="009B6F40"/>
    <w:rsid w:val="009C2545"/>
    <w:rsid w:val="009C3618"/>
    <w:rsid w:val="009C492D"/>
    <w:rsid w:val="009C58CE"/>
    <w:rsid w:val="009F1E0D"/>
    <w:rsid w:val="009F62C6"/>
    <w:rsid w:val="00A14DC1"/>
    <w:rsid w:val="00A16D3A"/>
    <w:rsid w:val="00A22EB4"/>
    <w:rsid w:val="00A23126"/>
    <w:rsid w:val="00A30007"/>
    <w:rsid w:val="00A33FE4"/>
    <w:rsid w:val="00A3496E"/>
    <w:rsid w:val="00A5554D"/>
    <w:rsid w:val="00A55FBC"/>
    <w:rsid w:val="00A81FE0"/>
    <w:rsid w:val="00AA21AC"/>
    <w:rsid w:val="00AA672E"/>
    <w:rsid w:val="00AA745C"/>
    <w:rsid w:val="00AD0E54"/>
    <w:rsid w:val="00AE56C7"/>
    <w:rsid w:val="00AF0A47"/>
    <w:rsid w:val="00B116F8"/>
    <w:rsid w:val="00B231DF"/>
    <w:rsid w:val="00B23E29"/>
    <w:rsid w:val="00B24B58"/>
    <w:rsid w:val="00B27912"/>
    <w:rsid w:val="00B334EE"/>
    <w:rsid w:val="00B34B07"/>
    <w:rsid w:val="00B500F9"/>
    <w:rsid w:val="00B66ED5"/>
    <w:rsid w:val="00BB1682"/>
    <w:rsid w:val="00BC6B83"/>
    <w:rsid w:val="00BD3F3E"/>
    <w:rsid w:val="00BF0459"/>
    <w:rsid w:val="00BF69BD"/>
    <w:rsid w:val="00C02D0E"/>
    <w:rsid w:val="00C053E0"/>
    <w:rsid w:val="00C17EF2"/>
    <w:rsid w:val="00C20277"/>
    <w:rsid w:val="00C27F7E"/>
    <w:rsid w:val="00C34EE4"/>
    <w:rsid w:val="00C545B7"/>
    <w:rsid w:val="00C60329"/>
    <w:rsid w:val="00C84BDC"/>
    <w:rsid w:val="00C974C4"/>
    <w:rsid w:val="00CA149B"/>
    <w:rsid w:val="00CA2C62"/>
    <w:rsid w:val="00CB4FAD"/>
    <w:rsid w:val="00CB7B90"/>
    <w:rsid w:val="00CD0CE8"/>
    <w:rsid w:val="00CD124D"/>
    <w:rsid w:val="00CE40B6"/>
    <w:rsid w:val="00CE797B"/>
    <w:rsid w:val="00CF20E1"/>
    <w:rsid w:val="00CF50C5"/>
    <w:rsid w:val="00CF7A6F"/>
    <w:rsid w:val="00D00826"/>
    <w:rsid w:val="00D07779"/>
    <w:rsid w:val="00D14795"/>
    <w:rsid w:val="00D14E97"/>
    <w:rsid w:val="00D2454D"/>
    <w:rsid w:val="00D5323A"/>
    <w:rsid w:val="00D53781"/>
    <w:rsid w:val="00D6263B"/>
    <w:rsid w:val="00D63846"/>
    <w:rsid w:val="00D66375"/>
    <w:rsid w:val="00D7276D"/>
    <w:rsid w:val="00D771C1"/>
    <w:rsid w:val="00D92E85"/>
    <w:rsid w:val="00DA1889"/>
    <w:rsid w:val="00DB6B5D"/>
    <w:rsid w:val="00DF35A1"/>
    <w:rsid w:val="00DF3EBE"/>
    <w:rsid w:val="00E248D7"/>
    <w:rsid w:val="00E31096"/>
    <w:rsid w:val="00E32E71"/>
    <w:rsid w:val="00E423FB"/>
    <w:rsid w:val="00E44A45"/>
    <w:rsid w:val="00E61415"/>
    <w:rsid w:val="00E61BFE"/>
    <w:rsid w:val="00E8181C"/>
    <w:rsid w:val="00E8456B"/>
    <w:rsid w:val="00EA589C"/>
    <w:rsid w:val="00EB613F"/>
    <w:rsid w:val="00EB65A5"/>
    <w:rsid w:val="00EC5394"/>
    <w:rsid w:val="00ED7C9A"/>
    <w:rsid w:val="00EE18B0"/>
    <w:rsid w:val="00EE3E85"/>
    <w:rsid w:val="00EE7AFC"/>
    <w:rsid w:val="00EF3B8F"/>
    <w:rsid w:val="00EF567A"/>
    <w:rsid w:val="00F032EA"/>
    <w:rsid w:val="00F165AC"/>
    <w:rsid w:val="00F16C6B"/>
    <w:rsid w:val="00F3228F"/>
    <w:rsid w:val="00F3337C"/>
    <w:rsid w:val="00F3707E"/>
    <w:rsid w:val="00F62897"/>
    <w:rsid w:val="00FB03CF"/>
    <w:rsid w:val="00FB25B2"/>
    <w:rsid w:val="00FB3779"/>
    <w:rsid w:val="00FB3794"/>
    <w:rsid w:val="00FC29C6"/>
    <w:rsid w:val="00FE1B2A"/>
    <w:rsid w:val="00FE5A6A"/>
    <w:rsid w:val="00FF0F62"/>
    <w:rsid w:val="00FF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1664"/>
  <w15:docId w15:val="{97870A64-5BEB-45DB-8FD6-22FFCB2A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character" w:styleId="Hyperlink">
    <w:name w:val="Hyperlink"/>
    <w:basedOn w:val="DefaultParagraphFont"/>
    <w:uiPriority w:val="99"/>
    <w:unhideWhenUsed/>
    <w:rsid w:val="009B6F40"/>
    <w:rPr>
      <w:color w:val="0000FF" w:themeColor="hyperlink"/>
      <w:u w:val="single"/>
    </w:rPr>
  </w:style>
  <w:style w:type="paragraph" w:styleId="ListParagraph">
    <w:name w:val="List Paragraph"/>
    <w:basedOn w:val="Normal"/>
    <w:uiPriority w:val="34"/>
    <w:qFormat/>
    <w:rsid w:val="00D92E85"/>
    <w:pPr>
      <w:ind w:left="720"/>
      <w:contextualSpacing/>
    </w:pPr>
  </w:style>
  <w:style w:type="character" w:styleId="Emphasis">
    <w:name w:val="Emphasis"/>
    <w:basedOn w:val="DefaultParagraphFont"/>
    <w:uiPriority w:val="20"/>
    <w:qFormat/>
    <w:rsid w:val="00DF3EBE"/>
    <w:rPr>
      <w:i/>
      <w:iCs/>
    </w:rPr>
  </w:style>
  <w:style w:type="character" w:styleId="UnresolvedMention">
    <w:name w:val="Unresolved Mention"/>
    <w:basedOn w:val="DefaultParagraphFont"/>
    <w:uiPriority w:val="99"/>
    <w:semiHidden/>
    <w:unhideWhenUsed/>
    <w:rsid w:val="00D53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lpubs.nist.gov/nistpubs/SpecialPublications/NIST.SP.800-218.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Policy (1)</Template>
  <TotalTime>150</TotalTime>
  <Pages>5</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303</cp:revision>
  <dcterms:created xsi:type="dcterms:W3CDTF">2022-05-03T05:01:00Z</dcterms:created>
  <dcterms:modified xsi:type="dcterms:W3CDTF">2022-05-03T07:32:00Z</dcterms:modified>
</cp:coreProperties>
</file>