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434F" w14:textId="7550C7FC"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5D5529">
        <w:rPr>
          <w:rFonts w:ascii="Times New Roman" w:hAnsi="Times New Roman" w:cs="Times New Roman"/>
          <w:i/>
          <w:sz w:val="20"/>
          <w:szCs w:val="20"/>
        </w:rPr>
        <w:t>3/</w:t>
      </w:r>
      <w:r w:rsidR="008D3C91">
        <w:rPr>
          <w:rFonts w:ascii="Times New Roman" w:hAnsi="Times New Roman" w:cs="Times New Roman"/>
          <w:i/>
          <w:sz w:val="20"/>
          <w:szCs w:val="20"/>
        </w:rPr>
        <w:t>3</w:t>
      </w:r>
      <w:r w:rsidR="005D5529">
        <w:rPr>
          <w:rFonts w:ascii="Times New Roman" w:hAnsi="Times New Roman" w:cs="Times New Roman"/>
          <w:i/>
          <w:sz w:val="20"/>
          <w:szCs w:val="20"/>
        </w:rPr>
        <w:t>/2022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5D5529" w:rsidRPr="0080083A">
        <w:rPr>
          <w:rFonts w:ascii="Times New Roman" w:hAnsi="Times New Roman" w:cs="Times New Roman"/>
          <w:sz w:val="20"/>
          <w:szCs w:val="20"/>
        </w:rPr>
        <w:t xml:space="preserve">NIST SP800-53 R5: </w:t>
      </w:r>
      <w:r w:rsidR="0080083A" w:rsidRPr="0080083A">
        <w:rPr>
          <w:rFonts w:ascii="Times New Roman" w:hAnsi="Times New Roman" w:cs="Times New Roman"/>
          <w:sz w:val="20"/>
          <w:szCs w:val="20"/>
        </w:rPr>
        <w:t>CA</w:t>
      </w:r>
    </w:p>
    <w:p w14:paraId="62CEE299" w14:textId="6D522ED3"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5D5529">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5D5529">
        <w:rPr>
          <w:rFonts w:ascii="Times New Roman" w:hAnsi="Times New Roman" w:cs="Times New Roman"/>
          <w:i/>
          <w:sz w:val="20"/>
          <w:szCs w:val="20"/>
        </w:rPr>
        <w:t>0</w:t>
      </w:r>
      <w:r w:rsidR="00874735">
        <w:rPr>
          <w:rFonts w:ascii="Times New Roman" w:hAnsi="Times New Roman" w:cs="Times New Roman"/>
          <w:i/>
          <w:sz w:val="20"/>
          <w:szCs w:val="20"/>
        </w:rPr>
        <w:t>4</w:t>
      </w:r>
      <w:r w:rsidR="005D5529">
        <w:rPr>
          <w:rFonts w:ascii="Times New Roman" w:hAnsi="Times New Roman" w:cs="Times New Roman"/>
          <w:i/>
          <w:sz w:val="20"/>
          <w:szCs w:val="20"/>
        </w:rPr>
        <w:t>/</w:t>
      </w:r>
      <w:r w:rsidR="00874735">
        <w:rPr>
          <w:rFonts w:ascii="Times New Roman" w:hAnsi="Times New Roman" w:cs="Times New Roman"/>
          <w:i/>
          <w:sz w:val="20"/>
          <w:szCs w:val="20"/>
        </w:rPr>
        <w:t>17</w:t>
      </w:r>
      <w:r w:rsidR="005D5529">
        <w:rPr>
          <w:rFonts w:ascii="Times New Roman" w:hAnsi="Times New Roman" w:cs="Times New Roman"/>
          <w:i/>
          <w:sz w:val="20"/>
          <w:szCs w:val="20"/>
        </w:rPr>
        <w:t>/2022</w:t>
      </w:r>
    </w:p>
    <w:p w14:paraId="35D7EA90"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75FE1E3F" w14:textId="2F2BA461" w:rsidR="0002503D" w:rsidRDefault="00AE736D" w:rsidP="0002503D">
      <w:pPr>
        <w:spacing w:after="80"/>
        <w:ind w:left="348"/>
        <w:rPr>
          <w:rFonts w:ascii="Times New Roman" w:hAnsi="Times New Roman" w:cs="Times New Roman"/>
          <w:sz w:val="20"/>
          <w:szCs w:val="20"/>
        </w:rPr>
      </w:pPr>
      <w:r>
        <w:rPr>
          <w:rFonts w:ascii="Times New Roman" w:hAnsi="Times New Roman" w:cs="Times New Roman"/>
          <w:sz w:val="20"/>
          <w:szCs w:val="20"/>
        </w:rPr>
        <w:t xml:space="preserve">The assessment, authorization, and monitoring strategy will be developed, maintained, and implemented to include </w:t>
      </w:r>
      <w:r w:rsidR="00181824">
        <w:rPr>
          <w:rFonts w:ascii="Times New Roman" w:hAnsi="Times New Roman" w:cs="Times New Roman"/>
          <w:sz w:val="20"/>
          <w:szCs w:val="20"/>
        </w:rPr>
        <w:t xml:space="preserve">detailed assessment of </w:t>
      </w:r>
      <w:r w:rsidR="0013284B">
        <w:rPr>
          <w:rFonts w:ascii="Times New Roman" w:hAnsi="Times New Roman" w:cs="Times New Roman"/>
          <w:sz w:val="20"/>
          <w:szCs w:val="20"/>
        </w:rPr>
        <w:t xml:space="preserve">the Pennsylvania College of Technology </w:t>
      </w:r>
      <w:r w:rsidR="00181824">
        <w:rPr>
          <w:rFonts w:ascii="Times New Roman" w:hAnsi="Times New Roman" w:cs="Times New Roman"/>
          <w:sz w:val="20"/>
          <w:szCs w:val="20"/>
        </w:rPr>
        <w:t xml:space="preserve">information systems, components, documentation, security and privacy methodologies, </w:t>
      </w:r>
      <w:r w:rsidR="00DC30BE">
        <w:rPr>
          <w:rFonts w:ascii="Times New Roman" w:hAnsi="Times New Roman" w:cs="Times New Roman"/>
          <w:sz w:val="20"/>
          <w:szCs w:val="20"/>
        </w:rPr>
        <w:t>policies, risks, and vulnerabilities.</w:t>
      </w:r>
    </w:p>
    <w:p w14:paraId="589B898B"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61F884B7" w14:textId="3F061E08" w:rsidR="006D6A8E" w:rsidRPr="00E50129" w:rsidRDefault="00E56369" w:rsidP="00FF0F62">
      <w:pPr>
        <w:spacing w:after="240"/>
        <w:ind w:left="360"/>
        <w:rPr>
          <w:rFonts w:ascii="Times New Roman" w:hAnsi="Times New Roman" w:cs="Times New Roman"/>
          <w:iCs/>
          <w:sz w:val="20"/>
          <w:szCs w:val="20"/>
        </w:rPr>
      </w:pPr>
      <w:r w:rsidRPr="00E50129">
        <w:rPr>
          <w:rFonts w:ascii="Times New Roman" w:hAnsi="Times New Roman" w:cs="Times New Roman"/>
          <w:iCs/>
          <w:sz w:val="20"/>
          <w:szCs w:val="20"/>
        </w:rPr>
        <w:t xml:space="preserve">The security assessment, authorization, and monitoring strategy </w:t>
      </w:r>
      <w:r w:rsidR="00E431B5">
        <w:rPr>
          <w:rFonts w:ascii="Times New Roman" w:hAnsi="Times New Roman" w:cs="Times New Roman"/>
          <w:iCs/>
          <w:sz w:val="20"/>
          <w:szCs w:val="20"/>
        </w:rPr>
        <w:t>will ensure that</w:t>
      </w:r>
      <w:r w:rsidR="00B94D26">
        <w:rPr>
          <w:rFonts w:ascii="Times New Roman" w:hAnsi="Times New Roman" w:cs="Times New Roman"/>
          <w:iCs/>
          <w:sz w:val="20"/>
          <w:szCs w:val="20"/>
        </w:rPr>
        <w:t xml:space="preserve"> the necessary</w:t>
      </w:r>
      <w:r w:rsidR="00E431B5">
        <w:rPr>
          <w:rFonts w:ascii="Times New Roman" w:hAnsi="Times New Roman" w:cs="Times New Roman"/>
          <w:iCs/>
          <w:sz w:val="20"/>
          <w:szCs w:val="20"/>
        </w:rPr>
        <w:t xml:space="preserve"> procedures and guidelines are </w:t>
      </w:r>
      <w:r w:rsidR="00B94D26">
        <w:rPr>
          <w:rFonts w:ascii="Times New Roman" w:hAnsi="Times New Roman" w:cs="Times New Roman"/>
          <w:iCs/>
          <w:sz w:val="20"/>
          <w:szCs w:val="20"/>
        </w:rPr>
        <w:t>used</w:t>
      </w:r>
      <w:r w:rsidR="00E431B5">
        <w:rPr>
          <w:rFonts w:ascii="Times New Roman" w:hAnsi="Times New Roman" w:cs="Times New Roman"/>
          <w:iCs/>
          <w:sz w:val="20"/>
          <w:szCs w:val="20"/>
        </w:rPr>
        <w:t xml:space="preserve"> to meet with the security requirements of </w:t>
      </w:r>
      <w:r w:rsidR="00BB6964">
        <w:rPr>
          <w:rFonts w:ascii="Times New Roman" w:hAnsi="Times New Roman" w:cs="Times New Roman"/>
          <w:iCs/>
          <w:sz w:val="20"/>
          <w:szCs w:val="20"/>
        </w:rPr>
        <w:t>the college information system</w:t>
      </w:r>
      <w:r w:rsidR="006D7730">
        <w:rPr>
          <w:rFonts w:ascii="Times New Roman" w:hAnsi="Times New Roman" w:cs="Times New Roman"/>
          <w:iCs/>
          <w:sz w:val="20"/>
          <w:szCs w:val="20"/>
        </w:rPr>
        <w:t>s</w:t>
      </w:r>
      <w:r w:rsidR="00EB469E">
        <w:rPr>
          <w:rFonts w:ascii="Times New Roman" w:hAnsi="Times New Roman" w:cs="Times New Roman"/>
          <w:iCs/>
          <w:sz w:val="20"/>
          <w:szCs w:val="20"/>
        </w:rPr>
        <w:t>. This strategy will</w:t>
      </w:r>
      <w:r w:rsidR="006D7730">
        <w:rPr>
          <w:rFonts w:ascii="Times New Roman" w:hAnsi="Times New Roman" w:cs="Times New Roman"/>
          <w:iCs/>
          <w:sz w:val="20"/>
          <w:szCs w:val="20"/>
        </w:rPr>
        <w:t xml:space="preserve"> </w:t>
      </w:r>
      <w:r w:rsidR="00F63C8C">
        <w:rPr>
          <w:rFonts w:ascii="Times New Roman" w:hAnsi="Times New Roman" w:cs="Times New Roman"/>
          <w:iCs/>
          <w:sz w:val="20"/>
          <w:szCs w:val="20"/>
        </w:rPr>
        <w:t xml:space="preserve">ensure an acceptable level of risk is maintained in </w:t>
      </w:r>
      <w:r w:rsidR="005A23C8">
        <w:rPr>
          <w:rFonts w:ascii="Times New Roman" w:hAnsi="Times New Roman" w:cs="Times New Roman"/>
          <w:iCs/>
          <w:sz w:val="20"/>
          <w:szCs w:val="20"/>
        </w:rPr>
        <w:t xml:space="preserve">the </w:t>
      </w:r>
      <w:r w:rsidR="00F63C8C">
        <w:rPr>
          <w:rFonts w:ascii="Times New Roman" w:hAnsi="Times New Roman" w:cs="Times New Roman"/>
          <w:iCs/>
          <w:sz w:val="20"/>
          <w:szCs w:val="20"/>
        </w:rPr>
        <w:t>college operation</w:t>
      </w:r>
      <w:r w:rsidR="0057578F">
        <w:rPr>
          <w:rFonts w:ascii="Times New Roman" w:hAnsi="Times New Roman" w:cs="Times New Roman"/>
          <w:iCs/>
          <w:sz w:val="20"/>
          <w:szCs w:val="20"/>
        </w:rPr>
        <w:t>s, functions, and systems.</w:t>
      </w:r>
    </w:p>
    <w:p w14:paraId="33C45E49" w14:textId="77777777" w:rsidR="0015089A" w:rsidRDefault="00CD0CE8" w:rsidP="0015089A">
      <w:pPr>
        <w:spacing w:after="80"/>
        <w:rPr>
          <w:rStyle w:val="CommentReference"/>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37937B26" w14:textId="5E399638" w:rsidR="0015089A" w:rsidRPr="00F7127C" w:rsidRDefault="00F7127C" w:rsidP="00F7127C">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6F2D5B52"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3A153F84" w14:textId="16CAF2FB" w:rsidR="00CD0CE8" w:rsidRDefault="00DA729A" w:rsidP="00FF0F62">
      <w:pPr>
        <w:spacing w:after="240"/>
        <w:ind w:left="360"/>
        <w:rPr>
          <w:rFonts w:ascii="Times New Roman" w:hAnsi="Times New Roman" w:cs="Times New Roman"/>
          <w:b/>
          <w:bCs/>
          <w:iCs/>
          <w:sz w:val="20"/>
          <w:szCs w:val="20"/>
        </w:rPr>
      </w:pPr>
      <w:r w:rsidRPr="00DA729A">
        <w:rPr>
          <w:rFonts w:ascii="Times New Roman" w:hAnsi="Times New Roman" w:cs="Times New Roman"/>
          <w:b/>
          <w:bCs/>
          <w:iCs/>
          <w:sz w:val="20"/>
          <w:szCs w:val="20"/>
        </w:rPr>
        <w:t>CA-2: Control Assessments</w:t>
      </w:r>
    </w:p>
    <w:p w14:paraId="0880B3C8" w14:textId="32C2D203" w:rsidR="007F7605" w:rsidRDefault="00557AA6"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determine the type of assessment to be conducted </w:t>
      </w:r>
      <w:r w:rsidR="002C4E73">
        <w:rPr>
          <w:rFonts w:ascii="Times New Roman" w:hAnsi="Times New Roman" w:cs="Times New Roman"/>
          <w:iCs/>
          <w:sz w:val="20"/>
          <w:szCs w:val="20"/>
        </w:rPr>
        <w:t>and</w:t>
      </w:r>
      <w:r>
        <w:rPr>
          <w:rFonts w:ascii="Times New Roman" w:hAnsi="Times New Roman" w:cs="Times New Roman"/>
          <w:iCs/>
          <w:sz w:val="20"/>
          <w:szCs w:val="20"/>
        </w:rPr>
        <w:t xml:space="preserve"> the appropriate person or </w:t>
      </w:r>
      <w:r w:rsidR="00587C03">
        <w:rPr>
          <w:rFonts w:ascii="Times New Roman" w:hAnsi="Times New Roman" w:cs="Times New Roman"/>
          <w:iCs/>
          <w:sz w:val="20"/>
          <w:szCs w:val="20"/>
        </w:rPr>
        <w:t>t</w:t>
      </w:r>
      <w:r w:rsidR="009845EC">
        <w:rPr>
          <w:rFonts w:ascii="Times New Roman" w:hAnsi="Times New Roman" w:cs="Times New Roman"/>
          <w:iCs/>
          <w:sz w:val="20"/>
          <w:szCs w:val="20"/>
        </w:rPr>
        <w:t>eam</w:t>
      </w:r>
      <w:r>
        <w:rPr>
          <w:rFonts w:ascii="Times New Roman" w:hAnsi="Times New Roman" w:cs="Times New Roman"/>
          <w:iCs/>
          <w:sz w:val="20"/>
          <w:szCs w:val="20"/>
        </w:rPr>
        <w:t xml:space="preserve"> to conduct the assessment</w:t>
      </w:r>
      <w:r w:rsidR="002C4E73">
        <w:rPr>
          <w:rFonts w:ascii="Times New Roman" w:hAnsi="Times New Roman" w:cs="Times New Roman"/>
          <w:iCs/>
          <w:sz w:val="20"/>
          <w:szCs w:val="20"/>
        </w:rPr>
        <w:t>.</w:t>
      </w:r>
      <w:r w:rsidR="00F94E03">
        <w:rPr>
          <w:rFonts w:ascii="Times New Roman" w:hAnsi="Times New Roman" w:cs="Times New Roman"/>
          <w:iCs/>
          <w:sz w:val="20"/>
          <w:szCs w:val="20"/>
        </w:rPr>
        <w:t xml:space="preserve"> </w:t>
      </w:r>
      <w:r w:rsidR="004D0C95">
        <w:rPr>
          <w:rFonts w:ascii="Times New Roman" w:hAnsi="Times New Roman" w:cs="Times New Roman"/>
          <w:iCs/>
          <w:sz w:val="20"/>
          <w:szCs w:val="20"/>
        </w:rPr>
        <w:t xml:space="preserve">The conduction of </w:t>
      </w:r>
      <w:r w:rsidR="003A5719">
        <w:rPr>
          <w:rFonts w:ascii="Times New Roman" w:hAnsi="Times New Roman" w:cs="Times New Roman"/>
          <w:iCs/>
          <w:sz w:val="20"/>
          <w:szCs w:val="20"/>
        </w:rPr>
        <w:t>a</w:t>
      </w:r>
      <w:r w:rsidR="004D0C95">
        <w:rPr>
          <w:rFonts w:ascii="Times New Roman" w:hAnsi="Times New Roman" w:cs="Times New Roman"/>
          <w:iCs/>
          <w:sz w:val="20"/>
          <w:szCs w:val="20"/>
        </w:rPr>
        <w:t xml:space="preserve"> control assessment may be designated to the employment of a public or private independent assessor or independent team of assessors with the intention of impartial conduction of </w:t>
      </w:r>
      <w:r w:rsidR="00B93DC2">
        <w:rPr>
          <w:rFonts w:ascii="Times New Roman" w:hAnsi="Times New Roman" w:cs="Times New Roman"/>
          <w:iCs/>
          <w:sz w:val="20"/>
          <w:szCs w:val="20"/>
        </w:rPr>
        <w:t xml:space="preserve">an </w:t>
      </w:r>
      <w:r w:rsidR="004D0C95">
        <w:rPr>
          <w:rFonts w:ascii="Times New Roman" w:hAnsi="Times New Roman" w:cs="Times New Roman"/>
          <w:iCs/>
          <w:sz w:val="20"/>
          <w:szCs w:val="20"/>
        </w:rPr>
        <w:t xml:space="preserve">assessment at the approval </w:t>
      </w:r>
      <w:r w:rsidR="006A1649">
        <w:rPr>
          <w:rFonts w:ascii="Times New Roman" w:hAnsi="Times New Roman" w:cs="Times New Roman"/>
          <w:iCs/>
          <w:sz w:val="20"/>
          <w:szCs w:val="20"/>
        </w:rPr>
        <w:t>of the CISO.</w:t>
      </w:r>
    </w:p>
    <w:p w14:paraId="02D83D36" w14:textId="05FC6E60" w:rsidR="00557AA6" w:rsidRDefault="00370B5D"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control assessment plan will include</w:t>
      </w:r>
      <w:r w:rsidR="00812754">
        <w:rPr>
          <w:rFonts w:ascii="Times New Roman" w:hAnsi="Times New Roman" w:cs="Times New Roman"/>
          <w:iCs/>
          <w:sz w:val="20"/>
          <w:szCs w:val="20"/>
        </w:rPr>
        <w:t xml:space="preserve"> </w:t>
      </w:r>
      <w:r w:rsidR="007F7605">
        <w:rPr>
          <w:rFonts w:ascii="Times New Roman" w:hAnsi="Times New Roman" w:cs="Times New Roman"/>
          <w:iCs/>
          <w:sz w:val="20"/>
          <w:szCs w:val="20"/>
        </w:rPr>
        <w:t xml:space="preserve">the controls or control enhancements that will be assessed, </w:t>
      </w:r>
      <w:r w:rsidR="0049774D">
        <w:rPr>
          <w:rFonts w:ascii="Times New Roman" w:hAnsi="Times New Roman" w:cs="Times New Roman"/>
          <w:iCs/>
          <w:sz w:val="20"/>
          <w:szCs w:val="20"/>
        </w:rPr>
        <w:t>the procedures used to determine control effectiveness, and the environment</w:t>
      </w:r>
      <w:r w:rsidR="00E0386A">
        <w:rPr>
          <w:rFonts w:ascii="Times New Roman" w:hAnsi="Times New Roman" w:cs="Times New Roman"/>
          <w:iCs/>
          <w:sz w:val="20"/>
          <w:szCs w:val="20"/>
        </w:rPr>
        <w:t xml:space="preserve"> of</w:t>
      </w:r>
      <w:r w:rsidR="0049774D">
        <w:rPr>
          <w:rFonts w:ascii="Times New Roman" w:hAnsi="Times New Roman" w:cs="Times New Roman"/>
          <w:iCs/>
          <w:sz w:val="20"/>
          <w:szCs w:val="20"/>
        </w:rPr>
        <w:t xml:space="preserve">, </w:t>
      </w:r>
      <w:r w:rsidR="00E0386A">
        <w:rPr>
          <w:rFonts w:ascii="Times New Roman" w:hAnsi="Times New Roman" w:cs="Times New Roman"/>
          <w:iCs/>
          <w:sz w:val="20"/>
          <w:szCs w:val="20"/>
        </w:rPr>
        <w:t>the team conducting</w:t>
      </w:r>
      <w:r w:rsidR="0049774D">
        <w:rPr>
          <w:rFonts w:ascii="Times New Roman" w:hAnsi="Times New Roman" w:cs="Times New Roman"/>
          <w:iCs/>
          <w:sz w:val="20"/>
          <w:szCs w:val="20"/>
        </w:rPr>
        <w:t xml:space="preserve">, and roles and responsibilities </w:t>
      </w:r>
      <w:r w:rsidR="000E3325">
        <w:rPr>
          <w:rFonts w:ascii="Times New Roman" w:hAnsi="Times New Roman" w:cs="Times New Roman"/>
          <w:iCs/>
          <w:sz w:val="20"/>
          <w:szCs w:val="20"/>
        </w:rPr>
        <w:t>associated with</w:t>
      </w:r>
      <w:r w:rsidR="0049774D">
        <w:rPr>
          <w:rFonts w:ascii="Times New Roman" w:hAnsi="Times New Roman" w:cs="Times New Roman"/>
          <w:iCs/>
          <w:sz w:val="20"/>
          <w:szCs w:val="20"/>
        </w:rPr>
        <w:t xml:space="preserve"> the assessment.</w:t>
      </w:r>
      <w:r w:rsidR="006E1843">
        <w:rPr>
          <w:rFonts w:ascii="Times New Roman" w:hAnsi="Times New Roman" w:cs="Times New Roman"/>
          <w:iCs/>
          <w:sz w:val="20"/>
          <w:szCs w:val="20"/>
        </w:rPr>
        <w:t xml:space="preserve"> </w:t>
      </w:r>
    </w:p>
    <w:p w14:paraId="3B7931DB" w14:textId="748158D8" w:rsidR="002038FA" w:rsidRDefault="002038FA" w:rsidP="002038FA">
      <w:pPr>
        <w:spacing w:after="240"/>
        <w:ind w:left="360"/>
        <w:rPr>
          <w:rFonts w:ascii="Times New Roman" w:hAnsi="Times New Roman" w:cs="Times New Roman"/>
          <w:iCs/>
          <w:sz w:val="20"/>
          <w:szCs w:val="20"/>
        </w:rPr>
      </w:pPr>
      <w:r>
        <w:rPr>
          <w:rFonts w:ascii="Times New Roman" w:hAnsi="Times New Roman" w:cs="Times New Roman"/>
          <w:iCs/>
          <w:sz w:val="20"/>
          <w:szCs w:val="20"/>
        </w:rPr>
        <w:t>Specialized Control Assessment plans that include the verification and validation of</w:t>
      </w:r>
      <w:r w:rsidR="008E149F">
        <w:rPr>
          <w:rFonts w:ascii="Times New Roman" w:hAnsi="Times New Roman" w:cs="Times New Roman"/>
          <w:iCs/>
          <w:sz w:val="20"/>
          <w:szCs w:val="20"/>
        </w:rPr>
        <w:t xml:space="preserve"> </w:t>
      </w:r>
      <w:r>
        <w:rPr>
          <w:rFonts w:ascii="Times New Roman" w:hAnsi="Times New Roman" w:cs="Times New Roman"/>
          <w:iCs/>
          <w:sz w:val="20"/>
          <w:szCs w:val="20"/>
        </w:rPr>
        <w:t>system monitoring, insider threat assessment, malicious user testing, or other forms of testing must be developed and conducted to meet compliance with any applicable Federal, State, and Local laws and regulations and to meet compliance with the College’s security procedures for the protection of the College’s information assets.</w:t>
      </w:r>
    </w:p>
    <w:p w14:paraId="5C01EE1F" w14:textId="3662F51F" w:rsidR="003C0C52" w:rsidRDefault="008236C0"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conduct or authorize a person or persons to conduct a review of and submit for approval the control assessment plan prior to the conduction of the assessment.</w:t>
      </w:r>
    </w:p>
    <w:p w14:paraId="0D6282E0" w14:textId="2125409D" w:rsidR="00785F27" w:rsidRDefault="00A52D9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review and approval of the control assessment plan will be documented with details of the extent that the </w:t>
      </w:r>
      <w:r w:rsidR="00970BEB">
        <w:rPr>
          <w:rFonts w:ascii="Times New Roman" w:hAnsi="Times New Roman" w:cs="Times New Roman"/>
          <w:iCs/>
          <w:sz w:val="20"/>
          <w:szCs w:val="20"/>
        </w:rPr>
        <w:t xml:space="preserve">controls assessed are implemented correctly, </w:t>
      </w:r>
      <w:r w:rsidR="002859B4">
        <w:rPr>
          <w:rFonts w:ascii="Times New Roman" w:hAnsi="Times New Roman" w:cs="Times New Roman"/>
          <w:iCs/>
          <w:sz w:val="20"/>
          <w:szCs w:val="20"/>
        </w:rPr>
        <w:t xml:space="preserve">are </w:t>
      </w:r>
      <w:r w:rsidR="00970BEB">
        <w:rPr>
          <w:rFonts w:ascii="Times New Roman" w:hAnsi="Times New Roman" w:cs="Times New Roman"/>
          <w:iCs/>
          <w:sz w:val="20"/>
          <w:szCs w:val="20"/>
        </w:rPr>
        <w:t>operating as intended, and the outcome of the controls</w:t>
      </w:r>
      <w:r w:rsidR="002859B4">
        <w:rPr>
          <w:rFonts w:ascii="Times New Roman" w:hAnsi="Times New Roman" w:cs="Times New Roman"/>
          <w:iCs/>
          <w:sz w:val="20"/>
          <w:szCs w:val="20"/>
        </w:rPr>
        <w:t xml:space="preserve"> assessed</w:t>
      </w:r>
      <w:r w:rsidR="00970BEB">
        <w:rPr>
          <w:rFonts w:ascii="Times New Roman" w:hAnsi="Times New Roman" w:cs="Times New Roman"/>
          <w:iCs/>
          <w:sz w:val="20"/>
          <w:szCs w:val="20"/>
        </w:rPr>
        <w:t xml:space="preserve"> are being met under the intended conditions set by the College’s established security and privacy requirements.</w:t>
      </w:r>
    </w:p>
    <w:p w14:paraId="0977BB1C" w14:textId="10A774C1" w:rsidR="00B048C4" w:rsidRDefault="00092EA1" w:rsidP="002552DD">
      <w:pPr>
        <w:spacing w:after="240"/>
        <w:ind w:left="360"/>
        <w:rPr>
          <w:rFonts w:ascii="Times New Roman" w:hAnsi="Times New Roman" w:cs="Times New Roman"/>
          <w:iCs/>
          <w:sz w:val="20"/>
          <w:szCs w:val="20"/>
        </w:rPr>
      </w:pPr>
      <w:r>
        <w:rPr>
          <w:rFonts w:ascii="Times New Roman" w:hAnsi="Times New Roman" w:cs="Times New Roman"/>
          <w:iCs/>
          <w:sz w:val="20"/>
          <w:szCs w:val="20"/>
        </w:rPr>
        <w:t>The results of the control assessment</w:t>
      </w:r>
      <w:r w:rsidR="00EB7802">
        <w:rPr>
          <w:rFonts w:ascii="Times New Roman" w:hAnsi="Times New Roman" w:cs="Times New Roman"/>
          <w:iCs/>
          <w:sz w:val="20"/>
          <w:szCs w:val="20"/>
        </w:rPr>
        <w:t xml:space="preserve"> plan</w:t>
      </w:r>
      <w:r>
        <w:rPr>
          <w:rFonts w:ascii="Times New Roman" w:hAnsi="Times New Roman" w:cs="Times New Roman"/>
          <w:iCs/>
          <w:sz w:val="20"/>
          <w:szCs w:val="20"/>
        </w:rPr>
        <w:t xml:space="preserve"> will be documented</w:t>
      </w:r>
      <w:r w:rsidR="00EB7802">
        <w:rPr>
          <w:rFonts w:ascii="Times New Roman" w:hAnsi="Times New Roman" w:cs="Times New Roman"/>
          <w:iCs/>
          <w:sz w:val="20"/>
          <w:szCs w:val="20"/>
        </w:rPr>
        <w:t xml:space="preserve"> into a control assessment report containing </w:t>
      </w:r>
      <w:r w:rsidR="00D15E28">
        <w:rPr>
          <w:rFonts w:ascii="Times New Roman" w:hAnsi="Times New Roman" w:cs="Times New Roman"/>
          <w:iCs/>
          <w:sz w:val="20"/>
          <w:szCs w:val="20"/>
        </w:rPr>
        <w:t xml:space="preserve">information regarding correctness, effectiveness, </w:t>
      </w:r>
      <w:r w:rsidR="008F04D8">
        <w:rPr>
          <w:rFonts w:ascii="Times New Roman" w:hAnsi="Times New Roman" w:cs="Times New Roman"/>
          <w:iCs/>
          <w:sz w:val="20"/>
          <w:szCs w:val="20"/>
        </w:rPr>
        <w:t xml:space="preserve">and </w:t>
      </w:r>
      <w:r w:rsidR="00D15E28">
        <w:rPr>
          <w:rFonts w:ascii="Times New Roman" w:hAnsi="Times New Roman" w:cs="Times New Roman"/>
          <w:iCs/>
          <w:sz w:val="20"/>
          <w:szCs w:val="20"/>
        </w:rPr>
        <w:t xml:space="preserve">relevancy of controls assessed </w:t>
      </w:r>
      <w:r w:rsidR="008F04D8">
        <w:rPr>
          <w:rFonts w:ascii="Times New Roman" w:hAnsi="Times New Roman" w:cs="Times New Roman"/>
          <w:iCs/>
          <w:sz w:val="20"/>
          <w:szCs w:val="20"/>
        </w:rPr>
        <w:t xml:space="preserve">with </w:t>
      </w:r>
      <w:r w:rsidR="00D15E28">
        <w:rPr>
          <w:rFonts w:ascii="Times New Roman" w:hAnsi="Times New Roman" w:cs="Times New Roman"/>
          <w:iCs/>
          <w:sz w:val="20"/>
          <w:szCs w:val="20"/>
        </w:rPr>
        <w:t xml:space="preserve">recommendations for modification, alteration, or retirement of </w:t>
      </w:r>
      <w:r w:rsidR="00C26B87">
        <w:rPr>
          <w:rFonts w:ascii="Times New Roman" w:hAnsi="Times New Roman" w:cs="Times New Roman"/>
          <w:iCs/>
          <w:sz w:val="20"/>
          <w:szCs w:val="20"/>
        </w:rPr>
        <w:t xml:space="preserve">assessed </w:t>
      </w:r>
      <w:r w:rsidR="00D15E28">
        <w:rPr>
          <w:rFonts w:ascii="Times New Roman" w:hAnsi="Times New Roman" w:cs="Times New Roman"/>
          <w:iCs/>
          <w:sz w:val="20"/>
          <w:szCs w:val="20"/>
        </w:rPr>
        <w:t xml:space="preserve">controls. </w:t>
      </w:r>
      <w:r w:rsidR="00B82544">
        <w:rPr>
          <w:rFonts w:ascii="Times New Roman" w:hAnsi="Times New Roman" w:cs="Times New Roman"/>
          <w:iCs/>
          <w:sz w:val="20"/>
          <w:szCs w:val="20"/>
        </w:rPr>
        <w:t xml:space="preserve">This control assessment report may include references to external organizations control assessments </w:t>
      </w:r>
      <w:r w:rsidR="00290115">
        <w:rPr>
          <w:rFonts w:ascii="Times New Roman" w:hAnsi="Times New Roman" w:cs="Times New Roman"/>
          <w:iCs/>
          <w:sz w:val="20"/>
          <w:szCs w:val="20"/>
        </w:rPr>
        <w:t xml:space="preserve">of </w:t>
      </w:r>
      <w:r w:rsidR="000472CE">
        <w:rPr>
          <w:rFonts w:ascii="Times New Roman" w:hAnsi="Times New Roman" w:cs="Times New Roman"/>
          <w:iCs/>
          <w:sz w:val="20"/>
          <w:szCs w:val="20"/>
        </w:rPr>
        <w:t>relevant</w:t>
      </w:r>
      <w:r w:rsidR="00290115">
        <w:rPr>
          <w:rFonts w:ascii="Times New Roman" w:hAnsi="Times New Roman" w:cs="Times New Roman"/>
          <w:iCs/>
          <w:sz w:val="20"/>
          <w:szCs w:val="20"/>
        </w:rPr>
        <w:t xml:space="preserve"> control assessment </w:t>
      </w:r>
      <w:r w:rsidR="00B82544">
        <w:rPr>
          <w:rFonts w:ascii="Times New Roman" w:hAnsi="Times New Roman" w:cs="Times New Roman"/>
          <w:iCs/>
          <w:sz w:val="20"/>
          <w:szCs w:val="20"/>
        </w:rPr>
        <w:t>with the details of reasoning for comparison and use.</w:t>
      </w:r>
    </w:p>
    <w:p w14:paraId="2D2C78F0" w14:textId="62F719E2" w:rsidR="00092EA1" w:rsidRDefault="00D15E28"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lastRenderedPageBreak/>
        <w:t>The control assessment report will be</w:t>
      </w:r>
      <w:r w:rsidR="00092EA1">
        <w:rPr>
          <w:rFonts w:ascii="Times New Roman" w:hAnsi="Times New Roman" w:cs="Times New Roman"/>
          <w:iCs/>
          <w:sz w:val="20"/>
          <w:szCs w:val="20"/>
        </w:rPr>
        <w:t xml:space="preserve"> </w:t>
      </w:r>
      <w:r w:rsidR="00F122F4">
        <w:rPr>
          <w:rFonts w:ascii="Times New Roman" w:hAnsi="Times New Roman" w:cs="Times New Roman"/>
          <w:iCs/>
          <w:sz w:val="20"/>
          <w:szCs w:val="20"/>
        </w:rPr>
        <w:t>recorded</w:t>
      </w:r>
      <w:r w:rsidR="00541F50">
        <w:rPr>
          <w:rFonts w:ascii="Times New Roman" w:hAnsi="Times New Roman" w:cs="Times New Roman"/>
          <w:iCs/>
          <w:sz w:val="20"/>
          <w:szCs w:val="20"/>
        </w:rPr>
        <w:t xml:space="preserve"> and submitted</w:t>
      </w:r>
      <w:r w:rsidR="00092EA1">
        <w:rPr>
          <w:rFonts w:ascii="Times New Roman" w:hAnsi="Times New Roman" w:cs="Times New Roman"/>
          <w:iCs/>
          <w:sz w:val="20"/>
          <w:szCs w:val="20"/>
        </w:rPr>
        <w:t xml:space="preserve"> to the CISO for review</w:t>
      </w:r>
      <w:r>
        <w:rPr>
          <w:rFonts w:ascii="Times New Roman" w:hAnsi="Times New Roman" w:cs="Times New Roman"/>
          <w:iCs/>
          <w:sz w:val="20"/>
          <w:szCs w:val="20"/>
        </w:rPr>
        <w:t>, approval, and documentation.</w:t>
      </w:r>
    </w:p>
    <w:p w14:paraId="0B7151F5" w14:textId="270131DA" w:rsidR="008438A3" w:rsidRPr="00B66395" w:rsidRDefault="008438A3" w:rsidP="00FF0F62">
      <w:pPr>
        <w:spacing w:after="240"/>
        <w:ind w:left="360"/>
        <w:rPr>
          <w:b/>
          <w:bCs/>
        </w:rPr>
      </w:pPr>
      <w:r w:rsidRPr="00B66395">
        <w:rPr>
          <w:b/>
          <w:bCs/>
        </w:rPr>
        <w:t>CA-3: Information Exchange</w:t>
      </w:r>
    </w:p>
    <w:p w14:paraId="73E22FB7" w14:textId="4E918A04" w:rsidR="008438A3" w:rsidRDefault="00FF306B" w:rsidP="00430855">
      <w:pPr>
        <w:spacing w:after="240"/>
        <w:ind w:left="360"/>
        <w:rPr>
          <w:rFonts w:ascii="Times New Roman" w:hAnsi="Times New Roman" w:cs="Times New Roman"/>
          <w:iCs/>
          <w:sz w:val="20"/>
          <w:szCs w:val="20"/>
        </w:rPr>
      </w:pPr>
      <w:r>
        <w:rPr>
          <w:rFonts w:ascii="Times New Roman" w:hAnsi="Times New Roman" w:cs="Times New Roman"/>
          <w:iCs/>
          <w:sz w:val="20"/>
          <w:szCs w:val="20"/>
        </w:rPr>
        <w:t>T</w:t>
      </w:r>
      <w:r w:rsidR="00646784">
        <w:rPr>
          <w:rFonts w:ascii="Times New Roman" w:hAnsi="Times New Roman" w:cs="Times New Roman"/>
          <w:iCs/>
          <w:sz w:val="20"/>
          <w:szCs w:val="20"/>
        </w:rPr>
        <w:t>he</w:t>
      </w:r>
      <w:r>
        <w:rPr>
          <w:rFonts w:ascii="Times New Roman" w:hAnsi="Times New Roman" w:cs="Times New Roman"/>
          <w:iCs/>
          <w:sz w:val="20"/>
          <w:szCs w:val="20"/>
        </w:rPr>
        <w:t xml:space="preserve"> CISO and College Administration</w:t>
      </w:r>
      <w:r w:rsidR="00F635E6">
        <w:rPr>
          <w:rFonts w:ascii="Times New Roman" w:hAnsi="Times New Roman" w:cs="Times New Roman"/>
          <w:iCs/>
          <w:sz w:val="20"/>
          <w:szCs w:val="20"/>
        </w:rPr>
        <w:t xml:space="preserve"> </w:t>
      </w:r>
      <w:r>
        <w:rPr>
          <w:rFonts w:ascii="Times New Roman" w:hAnsi="Times New Roman" w:cs="Times New Roman"/>
          <w:iCs/>
          <w:sz w:val="20"/>
          <w:szCs w:val="20"/>
        </w:rPr>
        <w:t xml:space="preserve">will approve and manage the </w:t>
      </w:r>
      <w:r w:rsidR="00F635E6">
        <w:rPr>
          <w:rFonts w:ascii="Times New Roman" w:hAnsi="Times New Roman" w:cs="Times New Roman"/>
          <w:iCs/>
          <w:sz w:val="20"/>
          <w:szCs w:val="20"/>
        </w:rPr>
        <w:t xml:space="preserve">exchange of information between two or more systems </w:t>
      </w:r>
      <w:r w:rsidR="00910C40">
        <w:rPr>
          <w:rFonts w:ascii="Times New Roman" w:hAnsi="Times New Roman" w:cs="Times New Roman"/>
          <w:iCs/>
          <w:sz w:val="20"/>
          <w:szCs w:val="20"/>
        </w:rPr>
        <w:t>using information security</w:t>
      </w:r>
      <w:r w:rsidR="00FB3E12">
        <w:rPr>
          <w:rFonts w:ascii="Times New Roman" w:hAnsi="Times New Roman" w:cs="Times New Roman"/>
          <w:iCs/>
          <w:sz w:val="20"/>
          <w:szCs w:val="20"/>
        </w:rPr>
        <w:t>,</w:t>
      </w:r>
      <w:r w:rsidR="00910C40">
        <w:rPr>
          <w:rFonts w:ascii="Times New Roman" w:hAnsi="Times New Roman" w:cs="Times New Roman"/>
          <w:iCs/>
          <w:sz w:val="20"/>
          <w:szCs w:val="20"/>
        </w:rPr>
        <w:t xml:space="preserve"> data exchange</w:t>
      </w:r>
      <w:r w:rsidR="00FB3E12">
        <w:rPr>
          <w:rFonts w:ascii="Times New Roman" w:hAnsi="Times New Roman" w:cs="Times New Roman"/>
          <w:iCs/>
          <w:sz w:val="20"/>
          <w:szCs w:val="20"/>
        </w:rPr>
        <w:t>,</w:t>
      </w:r>
      <w:r w:rsidR="00CA2AE3">
        <w:rPr>
          <w:rFonts w:ascii="Times New Roman" w:hAnsi="Times New Roman" w:cs="Times New Roman"/>
          <w:iCs/>
          <w:sz w:val="20"/>
          <w:szCs w:val="20"/>
        </w:rPr>
        <w:t xml:space="preserve"> and </w:t>
      </w:r>
      <w:r w:rsidR="00FB3E12">
        <w:rPr>
          <w:rFonts w:ascii="Times New Roman" w:hAnsi="Times New Roman" w:cs="Times New Roman"/>
          <w:iCs/>
          <w:sz w:val="20"/>
          <w:szCs w:val="20"/>
        </w:rPr>
        <w:t xml:space="preserve">data </w:t>
      </w:r>
      <w:r w:rsidR="00CA2AE3">
        <w:rPr>
          <w:rFonts w:ascii="Times New Roman" w:hAnsi="Times New Roman" w:cs="Times New Roman"/>
          <w:iCs/>
          <w:sz w:val="20"/>
          <w:szCs w:val="20"/>
        </w:rPr>
        <w:t>storage</w:t>
      </w:r>
      <w:r w:rsidR="00910C40">
        <w:rPr>
          <w:rFonts w:ascii="Times New Roman" w:hAnsi="Times New Roman" w:cs="Times New Roman"/>
          <w:iCs/>
          <w:sz w:val="20"/>
          <w:szCs w:val="20"/>
        </w:rPr>
        <w:t xml:space="preserve"> agreements accepted by the users of the Pennsylvania College of Technology information assets and services</w:t>
      </w:r>
      <w:r>
        <w:rPr>
          <w:rFonts w:ascii="Times New Roman" w:hAnsi="Times New Roman" w:cs="Times New Roman"/>
          <w:iCs/>
          <w:sz w:val="20"/>
          <w:szCs w:val="20"/>
        </w:rPr>
        <w:t>.</w:t>
      </w:r>
    </w:p>
    <w:p w14:paraId="4068AC72" w14:textId="03861A31" w:rsidR="00C8331B" w:rsidRDefault="006414F6" w:rsidP="00430855">
      <w:pPr>
        <w:spacing w:after="240"/>
        <w:ind w:left="360"/>
        <w:rPr>
          <w:rFonts w:ascii="Times New Roman" w:hAnsi="Times New Roman" w:cs="Times New Roman"/>
          <w:iCs/>
          <w:sz w:val="20"/>
          <w:szCs w:val="20"/>
        </w:rPr>
      </w:pPr>
      <w:r>
        <w:rPr>
          <w:rFonts w:ascii="Times New Roman" w:hAnsi="Times New Roman" w:cs="Times New Roman"/>
          <w:iCs/>
          <w:sz w:val="20"/>
          <w:szCs w:val="20"/>
        </w:rPr>
        <w:t>The information management and exchange agreements</w:t>
      </w:r>
      <w:r w:rsidR="00E223D5">
        <w:rPr>
          <w:rFonts w:ascii="Times New Roman" w:hAnsi="Times New Roman" w:cs="Times New Roman"/>
          <w:iCs/>
          <w:sz w:val="20"/>
          <w:szCs w:val="20"/>
        </w:rPr>
        <w:t xml:space="preserve"> </w:t>
      </w:r>
      <w:r w:rsidR="00A7455A">
        <w:rPr>
          <w:rFonts w:ascii="Times New Roman" w:hAnsi="Times New Roman" w:cs="Times New Roman"/>
          <w:iCs/>
          <w:sz w:val="20"/>
          <w:szCs w:val="20"/>
        </w:rPr>
        <w:t xml:space="preserve">required </w:t>
      </w:r>
      <w:r w:rsidR="008F23E4">
        <w:rPr>
          <w:rFonts w:ascii="Times New Roman" w:hAnsi="Times New Roman" w:cs="Times New Roman"/>
          <w:iCs/>
          <w:sz w:val="20"/>
          <w:szCs w:val="20"/>
        </w:rPr>
        <w:t xml:space="preserve">for agreement by users will be </w:t>
      </w:r>
      <w:r w:rsidR="00ED4215">
        <w:rPr>
          <w:rFonts w:ascii="Times New Roman" w:hAnsi="Times New Roman" w:cs="Times New Roman"/>
          <w:iCs/>
          <w:sz w:val="20"/>
          <w:szCs w:val="20"/>
        </w:rPr>
        <w:t xml:space="preserve">determined and </w:t>
      </w:r>
      <w:r w:rsidR="008F23E4">
        <w:rPr>
          <w:rFonts w:ascii="Times New Roman" w:hAnsi="Times New Roman" w:cs="Times New Roman"/>
          <w:iCs/>
          <w:sz w:val="20"/>
          <w:szCs w:val="20"/>
        </w:rPr>
        <w:t>selected for use</w:t>
      </w:r>
      <w:r w:rsidR="00AF2AA2">
        <w:rPr>
          <w:rFonts w:ascii="Times New Roman" w:hAnsi="Times New Roman" w:cs="Times New Roman"/>
          <w:iCs/>
          <w:sz w:val="20"/>
          <w:szCs w:val="20"/>
        </w:rPr>
        <w:t xml:space="preserve"> by the CISO and College Administration</w:t>
      </w:r>
      <w:r w:rsidR="008F23E4">
        <w:rPr>
          <w:rFonts w:ascii="Times New Roman" w:hAnsi="Times New Roman" w:cs="Times New Roman"/>
          <w:iCs/>
          <w:sz w:val="20"/>
          <w:szCs w:val="20"/>
        </w:rPr>
        <w:t xml:space="preserve"> </w:t>
      </w:r>
      <w:r w:rsidR="00470CA5">
        <w:rPr>
          <w:rFonts w:ascii="Times New Roman" w:hAnsi="Times New Roman" w:cs="Times New Roman"/>
          <w:iCs/>
          <w:sz w:val="20"/>
          <w:szCs w:val="20"/>
        </w:rPr>
        <w:t xml:space="preserve">based on the factors of </w:t>
      </w:r>
      <w:r w:rsidR="00681246">
        <w:rPr>
          <w:rFonts w:ascii="Times New Roman" w:hAnsi="Times New Roman" w:cs="Times New Roman"/>
          <w:iCs/>
          <w:sz w:val="20"/>
          <w:szCs w:val="20"/>
        </w:rPr>
        <w:t xml:space="preserve">the </w:t>
      </w:r>
      <w:r w:rsidR="00470CA5">
        <w:rPr>
          <w:rFonts w:ascii="Times New Roman" w:hAnsi="Times New Roman" w:cs="Times New Roman"/>
          <w:iCs/>
          <w:sz w:val="20"/>
          <w:szCs w:val="20"/>
        </w:rPr>
        <w:t>impact level of the information exchanged or accessed</w:t>
      </w:r>
      <w:r w:rsidR="00AF3675">
        <w:rPr>
          <w:rFonts w:ascii="Times New Roman" w:hAnsi="Times New Roman" w:cs="Times New Roman"/>
          <w:iCs/>
          <w:sz w:val="20"/>
          <w:szCs w:val="20"/>
        </w:rPr>
        <w:t xml:space="preserve">, </w:t>
      </w:r>
      <w:r w:rsidR="00260C69">
        <w:rPr>
          <w:rFonts w:ascii="Times New Roman" w:hAnsi="Times New Roman" w:cs="Times New Roman"/>
          <w:iCs/>
          <w:sz w:val="20"/>
          <w:szCs w:val="20"/>
        </w:rPr>
        <w:t xml:space="preserve">the relationship of the organizations involved in the exchange or access of information, </w:t>
      </w:r>
      <w:r w:rsidR="00362F45">
        <w:rPr>
          <w:rFonts w:ascii="Times New Roman" w:hAnsi="Times New Roman" w:cs="Times New Roman"/>
          <w:iCs/>
          <w:sz w:val="20"/>
          <w:szCs w:val="20"/>
        </w:rPr>
        <w:t xml:space="preserve">or by the level of access to </w:t>
      </w:r>
      <w:r w:rsidR="0032727C">
        <w:rPr>
          <w:rFonts w:ascii="Times New Roman" w:hAnsi="Times New Roman" w:cs="Times New Roman"/>
          <w:iCs/>
          <w:sz w:val="20"/>
          <w:szCs w:val="20"/>
        </w:rPr>
        <w:t>a</w:t>
      </w:r>
      <w:r w:rsidR="00896FAA">
        <w:rPr>
          <w:rFonts w:ascii="Times New Roman" w:hAnsi="Times New Roman" w:cs="Times New Roman"/>
          <w:iCs/>
          <w:sz w:val="20"/>
          <w:szCs w:val="20"/>
        </w:rPr>
        <w:t xml:space="preserve"> </w:t>
      </w:r>
      <w:r w:rsidR="0032727C">
        <w:rPr>
          <w:rFonts w:ascii="Times New Roman" w:hAnsi="Times New Roman" w:cs="Times New Roman"/>
          <w:iCs/>
          <w:sz w:val="20"/>
          <w:szCs w:val="20"/>
        </w:rPr>
        <w:t>c</w:t>
      </w:r>
      <w:r w:rsidR="00362F45">
        <w:rPr>
          <w:rFonts w:ascii="Times New Roman" w:hAnsi="Times New Roman" w:cs="Times New Roman"/>
          <w:iCs/>
          <w:sz w:val="20"/>
          <w:szCs w:val="20"/>
        </w:rPr>
        <w:t>ollege system by a user of another system</w:t>
      </w:r>
      <w:r w:rsidR="00396F89">
        <w:rPr>
          <w:rFonts w:ascii="Times New Roman" w:hAnsi="Times New Roman" w:cs="Times New Roman"/>
          <w:iCs/>
          <w:sz w:val="20"/>
          <w:szCs w:val="20"/>
        </w:rPr>
        <w:t>.</w:t>
      </w:r>
      <w:r w:rsidR="00896FAA">
        <w:rPr>
          <w:rFonts w:ascii="Times New Roman" w:hAnsi="Times New Roman" w:cs="Times New Roman"/>
          <w:iCs/>
          <w:sz w:val="20"/>
          <w:szCs w:val="20"/>
        </w:rPr>
        <w:t xml:space="preserve"> </w:t>
      </w:r>
      <w:r w:rsidR="00D1552B">
        <w:rPr>
          <w:rFonts w:ascii="Times New Roman" w:hAnsi="Times New Roman" w:cs="Times New Roman"/>
          <w:iCs/>
          <w:sz w:val="20"/>
          <w:szCs w:val="20"/>
        </w:rPr>
        <w:t xml:space="preserve">These information management and exchange agreements will be incorporated as formal contracts when appropriate, including instances of information management and exchange </w:t>
      </w:r>
    </w:p>
    <w:p w14:paraId="5EE10B16" w14:textId="3E502B1F" w:rsidR="002C3703" w:rsidRDefault="000C011E" w:rsidP="00430855">
      <w:pPr>
        <w:spacing w:after="240"/>
        <w:ind w:left="360"/>
        <w:rPr>
          <w:rFonts w:ascii="Times New Roman" w:hAnsi="Times New Roman" w:cs="Times New Roman"/>
          <w:iCs/>
          <w:sz w:val="20"/>
          <w:szCs w:val="20"/>
        </w:rPr>
      </w:pPr>
      <w:r>
        <w:rPr>
          <w:rFonts w:ascii="Times New Roman" w:hAnsi="Times New Roman" w:cs="Times New Roman"/>
          <w:iCs/>
          <w:sz w:val="20"/>
          <w:szCs w:val="20"/>
        </w:rPr>
        <w:t>The documentation of these information management</w:t>
      </w:r>
      <w:r w:rsidR="006414F6">
        <w:rPr>
          <w:rFonts w:ascii="Times New Roman" w:hAnsi="Times New Roman" w:cs="Times New Roman"/>
          <w:iCs/>
          <w:sz w:val="20"/>
          <w:szCs w:val="20"/>
        </w:rPr>
        <w:t xml:space="preserve"> and exchange</w:t>
      </w:r>
      <w:r>
        <w:rPr>
          <w:rFonts w:ascii="Times New Roman" w:hAnsi="Times New Roman" w:cs="Times New Roman"/>
          <w:iCs/>
          <w:sz w:val="20"/>
          <w:szCs w:val="20"/>
        </w:rPr>
        <w:t xml:space="preserve"> agreements will include, as part of each information management </w:t>
      </w:r>
      <w:r w:rsidR="006414F6">
        <w:rPr>
          <w:rFonts w:ascii="Times New Roman" w:hAnsi="Times New Roman" w:cs="Times New Roman"/>
          <w:iCs/>
          <w:sz w:val="20"/>
          <w:szCs w:val="20"/>
        </w:rPr>
        <w:t xml:space="preserve">and exchange </w:t>
      </w:r>
      <w:r>
        <w:rPr>
          <w:rFonts w:ascii="Times New Roman" w:hAnsi="Times New Roman" w:cs="Times New Roman"/>
          <w:iCs/>
          <w:sz w:val="20"/>
          <w:szCs w:val="20"/>
        </w:rPr>
        <w:t xml:space="preserve">agreement, the security and privacy requirements, the responsibility of each system, the impact level of the information communicated, </w:t>
      </w:r>
      <w:r w:rsidR="007C07F0">
        <w:rPr>
          <w:rFonts w:ascii="Times New Roman" w:hAnsi="Times New Roman" w:cs="Times New Roman"/>
          <w:iCs/>
          <w:sz w:val="20"/>
          <w:szCs w:val="20"/>
        </w:rPr>
        <w:t>and a review and update to these agreements.</w:t>
      </w:r>
    </w:p>
    <w:p w14:paraId="24932153" w14:textId="3734F7B2" w:rsidR="006005C6" w:rsidRDefault="006B143F" w:rsidP="00430855">
      <w:pPr>
        <w:spacing w:after="240"/>
        <w:ind w:left="360"/>
        <w:rPr>
          <w:rFonts w:ascii="Times New Roman" w:hAnsi="Times New Roman" w:cs="Times New Roman"/>
          <w:iCs/>
          <w:sz w:val="20"/>
          <w:szCs w:val="20"/>
        </w:rPr>
      </w:pPr>
      <w:r>
        <w:rPr>
          <w:rFonts w:ascii="Times New Roman" w:hAnsi="Times New Roman" w:cs="Times New Roman"/>
          <w:iCs/>
          <w:sz w:val="20"/>
          <w:szCs w:val="20"/>
        </w:rPr>
        <w:t>Verification</w:t>
      </w:r>
      <w:r w:rsidR="00F52D37">
        <w:rPr>
          <w:rFonts w:ascii="Times New Roman" w:hAnsi="Times New Roman" w:cs="Times New Roman"/>
          <w:iCs/>
          <w:sz w:val="20"/>
          <w:szCs w:val="20"/>
        </w:rPr>
        <w:t xml:space="preserve"> and prerequisite authorization</w:t>
      </w:r>
      <w:r>
        <w:rPr>
          <w:rFonts w:ascii="Times New Roman" w:hAnsi="Times New Roman" w:cs="Times New Roman"/>
          <w:iCs/>
          <w:sz w:val="20"/>
          <w:szCs w:val="20"/>
        </w:rPr>
        <w:t xml:space="preserve"> </w:t>
      </w:r>
      <w:r w:rsidR="00EE26C9">
        <w:rPr>
          <w:rFonts w:ascii="Times New Roman" w:hAnsi="Times New Roman" w:cs="Times New Roman"/>
          <w:iCs/>
          <w:sz w:val="20"/>
          <w:szCs w:val="20"/>
        </w:rPr>
        <w:t>by individuals or systems</w:t>
      </w:r>
      <w:r>
        <w:rPr>
          <w:rFonts w:ascii="Times New Roman" w:hAnsi="Times New Roman" w:cs="Times New Roman"/>
          <w:iCs/>
          <w:sz w:val="20"/>
          <w:szCs w:val="20"/>
        </w:rPr>
        <w:t xml:space="preserve"> between two or more systems on the or between the Pennsylvania College of Technology to an external system is required</w:t>
      </w:r>
      <w:r w:rsidR="00CD60E5">
        <w:rPr>
          <w:rFonts w:ascii="Times New Roman" w:hAnsi="Times New Roman" w:cs="Times New Roman"/>
          <w:iCs/>
          <w:sz w:val="20"/>
          <w:szCs w:val="20"/>
        </w:rPr>
        <w:t xml:space="preserve"> prior to the acceptance of the transferal of data</w:t>
      </w:r>
      <w:r w:rsidR="00B85114">
        <w:rPr>
          <w:rFonts w:ascii="Times New Roman" w:hAnsi="Times New Roman" w:cs="Times New Roman"/>
          <w:iCs/>
          <w:sz w:val="20"/>
          <w:szCs w:val="20"/>
        </w:rPr>
        <w:t>. Acceptance of the transferal of data will be determined by the identification of the information exchange as defined by the CISO and College Administrations approval and management of the exchange of information.</w:t>
      </w:r>
      <w:r w:rsidR="00643A47">
        <w:rPr>
          <w:rFonts w:ascii="Times New Roman" w:hAnsi="Times New Roman" w:cs="Times New Roman"/>
          <w:iCs/>
          <w:sz w:val="20"/>
          <w:szCs w:val="20"/>
        </w:rPr>
        <w:t xml:space="preserve"> Action or preventative measures will be taken to cease the transferal of data between systems </w:t>
      </w:r>
      <w:r w:rsidR="006C662B">
        <w:rPr>
          <w:rFonts w:ascii="Times New Roman" w:hAnsi="Times New Roman" w:cs="Times New Roman"/>
          <w:iCs/>
          <w:sz w:val="20"/>
          <w:szCs w:val="20"/>
        </w:rPr>
        <w:t>if identification</w:t>
      </w:r>
      <w:r w:rsidR="00643A47">
        <w:rPr>
          <w:rFonts w:ascii="Times New Roman" w:hAnsi="Times New Roman" w:cs="Times New Roman"/>
          <w:iCs/>
          <w:sz w:val="20"/>
          <w:szCs w:val="20"/>
        </w:rPr>
        <w:t xml:space="preserve"> of systems involved with the transit of data can </w:t>
      </w:r>
      <w:r w:rsidR="006C662B">
        <w:rPr>
          <w:rFonts w:ascii="Times New Roman" w:hAnsi="Times New Roman" w:cs="Times New Roman"/>
          <w:iCs/>
          <w:sz w:val="20"/>
          <w:szCs w:val="20"/>
        </w:rPr>
        <w:t>not be verified or validated.</w:t>
      </w:r>
    </w:p>
    <w:p w14:paraId="060F3871" w14:textId="342D2B08" w:rsidR="00442CAD" w:rsidRPr="00B10851" w:rsidRDefault="00442CAD" w:rsidP="00430855">
      <w:pPr>
        <w:spacing w:after="240"/>
        <w:ind w:left="360"/>
        <w:rPr>
          <w:rFonts w:ascii="Times New Roman" w:hAnsi="Times New Roman" w:cs="Times New Roman"/>
          <w:b/>
          <w:bCs/>
          <w:iCs/>
          <w:sz w:val="20"/>
          <w:szCs w:val="20"/>
        </w:rPr>
      </w:pPr>
      <w:r w:rsidRPr="00B10851">
        <w:rPr>
          <w:rFonts w:ascii="Times New Roman" w:hAnsi="Times New Roman" w:cs="Times New Roman"/>
          <w:b/>
          <w:bCs/>
          <w:iCs/>
          <w:sz w:val="20"/>
          <w:szCs w:val="20"/>
        </w:rPr>
        <w:t>CA-5: Plan of Action and Milestones</w:t>
      </w:r>
    </w:p>
    <w:p w14:paraId="47FBEE38" w14:textId="1CB426AB" w:rsidR="00E75F01" w:rsidRDefault="000E61D0" w:rsidP="008B604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ISO is responsible for the creation and documentation of a plan of action and milestones </w:t>
      </w:r>
      <w:r w:rsidR="00791A93">
        <w:rPr>
          <w:rFonts w:ascii="Times New Roman" w:hAnsi="Times New Roman" w:cs="Times New Roman"/>
          <w:iCs/>
          <w:sz w:val="20"/>
          <w:szCs w:val="20"/>
        </w:rPr>
        <w:t>for remedia</w:t>
      </w:r>
      <w:r w:rsidR="008402B4">
        <w:rPr>
          <w:rFonts w:ascii="Times New Roman" w:hAnsi="Times New Roman" w:cs="Times New Roman"/>
          <w:iCs/>
          <w:sz w:val="20"/>
          <w:szCs w:val="20"/>
        </w:rPr>
        <w:t>l</w:t>
      </w:r>
      <w:r w:rsidR="00791A93">
        <w:rPr>
          <w:rFonts w:ascii="Times New Roman" w:hAnsi="Times New Roman" w:cs="Times New Roman"/>
          <w:iCs/>
          <w:sz w:val="20"/>
          <w:szCs w:val="20"/>
        </w:rPr>
        <w:t xml:space="preserve"> actions </w:t>
      </w:r>
      <w:r w:rsidR="00813D88">
        <w:rPr>
          <w:rFonts w:ascii="Times New Roman" w:hAnsi="Times New Roman" w:cs="Times New Roman"/>
          <w:iCs/>
          <w:sz w:val="20"/>
          <w:szCs w:val="20"/>
        </w:rPr>
        <w:t>to be submitted</w:t>
      </w:r>
      <w:r w:rsidR="00FE4DFB">
        <w:rPr>
          <w:rFonts w:ascii="Times New Roman" w:hAnsi="Times New Roman" w:cs="Times New Roman"/>
          <w:iCs/>
          <w:sz w:val="20"/>
          <w:szCs w:val="20"/>
        </w:rPr>
        <w:t xml:space="preserve"> and documented</w:t>
      </w:r>
      <w:r w:rsidR="00813D88">
        <w:rPr>
          <w:rFonts w:ascii="Times New Roman" w:hAnsi="Times New Roman" w:cs="Times New Roman"/>
          <w:iCs/>
          <w:sz w:val="20"/>
          <w:szCs w:val="20"/>
        </w:rPr>
        <w:t xml:space="preserve"> for approval by the CISO and College Administration </w:t>
      </w:r>
      <w:r w:rsidR="00791A93">
        <w:rPr>
          <w:rFonts w:ascii="Times New Roman" w:hAnsi="Times New Roman" w:cs="Times New Roman"/>
          <w:iCs/>
          <w:sz w:val="20"/>
          <w:szCs w:val="20"/>
        </w:rPr>
        <w:t>to correct weakness or deficiency noted within the control assessment report</w:t>
      </w:r>
      <w:r w:rsidR="008E1BEC">
        <w:rPr>
          <w:rFonts w:ascii="Times New Roman" w:hAnsi="Times New Roman" w:cs="Times New Roman"/>
          <w:iCs/>
          <w:sz w:val="20"/>
          <w:szCs w:val="20"/>
        </w:rPr>
        <w:t xml:space="preserve"> documented during assessment of </w:t>
      </w:r>
      <w:r w:rsidR="00417095">
        <w:rPr>
          <w:rFonts w:ascii="Times New Roman" w:hAnsi="Times New Roman" w:cs="Times New Roman"/>
          <w:iCs/>
          <w:sz w:val="20"/>
          <w:szCs w:val="20"/>
        </w:rPr>
        <w:t xml:space="preserve">controls </w:t>
      </w:r>
      <w:r w:rsidR="00F022D8">
        <w:rPr>
          <w:rFonts w:ascii="Times New Roman" w:hAnsi="Times New Roman" w:cs="Times New Roman"/>
          <w:iCs/>
          <w:sz w:val="20"/>
          <w:szCs w:val="20"/>
        </w:rPr>
        <w:t>and control enhancements</w:t>
      </w:r>
      <w:r w:rsidR="008B604A">
        <w:rPr>
          <w:rFonts w:ascii="Times New Roman" w:hAnsi="Times New Roman" w:cs="Times New Roman"/>
          <w:iCs/>
          <w:sz w:val="20"/>
          <w:szCs w:val="20"/>
        </w:rPr>
        <w:t xml:space="preserve"> and will update existing plans of action and milestones at a minimum of 3 months based on the findings of the documented control assessment report, independent audits or reviews, and continuous monitoring activities.</w:t>
      </w:r>
      <w:r w:rsidR="00F022D8">
        <w:rPr>
          <w:rFonts w:ascii="Times New Roman" w:hAnsi="Times New Roman" w:cs="Times New Roman"/>
          <w:iCs/>
          <w:sz w:val="20"/>
          <w:szCs w:val="20"/>
        </w:rPr>
        <w:t xml:space="preserve"> </w:t>
      </w:r>
      <w:r w:rsidR="00966A91">
        <w:rPr>
          <w:rFonts w:ascii="Times New Roman" w:hAnsi="Times New Roman" w:cs="Times New Roman"/>
          <w:iCs/>
          <w:sz w:val="20"/>
          <w:szCs w:val="20"/>
        </w:rPr>
        <w:t>to reduce or eliminate known vulnerabilities in effected systems</w:t>
      </w:r>
      <w:r w:rsidR="00B0229B">
        <w:rPr>
          <w:rFonts w:ascii="Times New Roman" w:hAnsi="Times New Roman" w:cs="Times New Roman"/>
          <w:iCs/>
          <w:sz w:val="20"/>
          <w:szCs w:val="20"/>
        </w:rPr>
        <w:t>.</w:t>
      </w:r>
    </w:p>
    <w:p w14:paraId="463C20D9" w14:textId="5FC81235" w:rsidR="00AB7265" w:rsidRDefault="005C0A19" w:rsidP="008B604A">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ISO will use </w:t>
      </w:r>
      <w:r w:rsidR="00D94D4E">
        <w:rPr>
          <w:rFonts w:ascii="Times New Roman" w:hAnsi="Times New Roman" w:cs="Times New Roman"/>
          <w:iCs/>
          <w:sz w:val="20"/>
          <w:szCs w:val="20"/>
        </w:rPr>
        <w:t xml:space="preserve">automated tools </w:t>
      </w:r>
      <w:r w:rsidR="00945554">
        <w:rPr>
          <w:rFonts w:ascii="Times New Roman" w:hAnsi="Times New Roman" w:cs="Times New Roman"/>
          <w:iCs/>
          <w:sz w:val="20"/>
          <w:szCs w:val="20"/>
        </w:rPr>
        <w:t xml:space="preserve">to maintain a system of accuracy, currency, and availability of the plan of action and milestones </w:t>
      </w:r>
      <w:r w:rsidR="00E32283">
        <w:rPr>
          <w:rFonts w:ascii="Times New Roman" w:hAnsi="Times New Roman" w:cs="Times New Roman"/>
          <w:iCs/>
          <w:sz w:val="20"/>
          <w:szCs w:val="20"/>
        </w:rPr>
        <w:t>and develop a system to coordinate the disclosure of security and privacy information throughout the organization to ensure appropriate resources are available and directed to the necessary system vulnerabilities</w:t>
      </w:r>
      <w:r w:rsidR="00A17526">
        <w:rPr>
          <w:rFonts w:ascii="Times New Roman" w:hAnsi="Times New Roman" w:cs="Times New Roman"/>
          <w:iCs/>
          <w:sz w:val="20"/>
          <w:szCs w:val="20"/>
        </w:rPr>
        <w:t xml:space="preserve"> effectively</w:t>
      </w:r>
      <w:r w:rsidR="00BB49DD">
        <w:rPr>
          <w:rFonts w:ascii="Times New Roman" w:hAnsi="Times New Roman" w:cs="Times New Roman"/>
          <w:iCs/>
          <w:sz w:val="20"/>
          <w:szCs w:val="20"/>
        </w:rPr>
        <w:t>.</w:t>
      </w:r>
    </w:p>
    <w:p w14:paraId="196F68E0" w14:textId="77777777" w:rsidR="00AB7265" w:rsidRDefault="00AB7265">
      <w:pPr>
        <w:rPr>
          <w:rFonts w:ascii="Times New Roman" w:hAnsi="Times New Roman" w:cs="Times New Roman"/>
          <w:iCs/>
          <w:sz w:val="20"/>
          <w:szCs w:val="20"/>
        </w:rPr>
      </w:pPr>
      <w:r>
        <w:rPr>
          <w:rFonts w:ascii="Times New Roman" w:hAnsi="Times New Roman" w:cs="Times New Roman"/>
          <w:iCs/>
          <w:sz w:val="20"/>
          <w:szCs w:val="20"/>
        </w:rPr>
        <w:br w:type="page"/>
      </w:r>
    </w:p>
    <w:p w14:paraId="27902429" w14:textId="77777777" w:rsidR="005C0A19" w:rsidRDefault="005C0A19" w:rsidP="008B604A">
      <w:pPr>
        <w:spacing w:after="240"/>
        <w:ind w:left="360"/>
        <w:rPr>
          <w:rFonts w:ascii="Times New Roman" w:hAnsi="Times New Roman" w:cs="Times New Roman"/>
          <w:iCs/>
          <w:sz w:val="20"/>
          <w:szCs w:val="20"/>
        </w:rPr>
      </w:pPr>
    </w:p>
    <w:p w14:paraId="73D46C93" w14:textId="55816A00" w:rsidR="002463E4" w:rsidRDefault="002463E4" w:rsidP="008B604A">
      <w:pPr>
        <w:spacing w:after="240"/>
        <w:ind w:left="360"/>
        <w:rPr>
          <w:rFonts w:ascii="Times New Roman" w:hAnsi="Times New Roman" w:cs="Times New Roman"/>
          <w:b/>
          <w:bCs/>
          <w:iCs/>
          <w:sz w:val="20"/>
          <w:szCs w:val="20"/>
        </w:rPr>
      </w:pPr>
      <w:r w:rsidRPr="002463E4">
        <w:rPr>
          <w:rFonts w:ascii="Times New Roman" w:hAnsi="Times New Roman" w:cs="Times New Roman"/>
          <w:b/>
          <w:bCs/>
          <w:iCs/>
          <w:sz w:val="20"/>
          <w:szCs w:val="20"/>
        </w:rPr>
        <w:t>CA-6: Authorization</w:t>
      </w:r>
    </w:p>
    <w:p w14:paraId="542D66A2" w14:textId="261A65F3" w:rsidR="00EE1A1A" w:rsidRDefault="00EE1A1A" w:rsidP="00EE1A1A">
      <w:pPr>
        <w:spacing w:after="240"/>
        <w:ind w:left="360"/>
        <w:rPr>
          <w:rFonts w:ascii="Times New Roman" w:hAnsi="Times New Roman" w:cs="Times New Roman"/>
          <w:iCs/>
          <w:sz w:val="20"/>
          <w:szCs w:val="20"/>
        </w:rPr>
      </w:pPr>
      <w:r>
        <w:rPr>
          <w:rFonts w:ascii="Times New Roman" w:hAnsi="Times New Roman" w:cs="Times New Roman"/>
          <w:iCs/>
          <w:sz w:val="20"/>
          <w:szCs w:val="20"/>
        </w:rPr>
        <w:t>The CISO</w:t>
      </w:r>
      <w:r w:rsidR="00A02BAD">
        <w:rPr>
          <w:rFonts w:ascii="Times New Roman" w:hAnsi="Times New Roman" w:cs="Times New Roman"/>
          <w:iCs/>
          <w:sz w:val="20"/>
          <w:szCs w:val="20"/>
        </w:rPr>
        <w:t xml:space="preserve"> will work</w:t>
      </w:r>
      <w:r w:rsidR="004A7D41">
        <w:rPr>
          <w:rFonts w:ascii="Times New Roman" w:hAnsi="Times New Roman" w:cs="Times New Roman"/>
          <w:iCs/>
          <w:sz w:val="20"/>
          <w:szCs w:val="20"/>
        </w:rPr>
        <w:t xml:space="preserve"> jointly with the HR (Human Resources) </w:t>
      </w:r>
      <w:r w:rsidR="00834F03">
        <w:rPr>
          <w:rFonts w:ascii="Times New Roman" w:hAnsi="Times New Roman" w:cs="Times New Roman"/>
          <w:iCs/>
          <w:sz w:val="20"/>
          <w:szCs w:val="20"/>
        </w:rPr>
        <w:t xml:space="preserve">department head and with another qualified professional such as the </w:t>
      </w:r>
      <w:r w:rsidR="001F53B3">
        <w:rPr>
          <w:rFonts w:ascii="Times New Roman" w:hAnsi="Times New Roman" w:cs="Times New Roman"/>
          <w:iCs/>
          <w:sz w:val="20"/>
          <w:szCs w:val="20"/>
        </w:rPr>
        <w:t xml:space="preserve">ISO </w:t>
      </w:r>
      <w:r w:rsidR="00834F03">
        <w:rPr>
          <w:rFonts w:ascii="Times New Roman" w:hAnsi="Times New Roman" w:cs="Times New Roman"/>
          <w:iCs/>
          <w:sz w:val="20"/>
          <w:szCs w:val="20"/>
        </w:rPr>
        <w:t xml:space="preserve">to </w:t>
      </w:r>
      <w:r w:rsidR="00893408">
        <w:rPr>
          <w:rFonts w:ascii="Times New Roman" w:hAnsi="Times New Roman" w:cs="Times New Roman"/>
          <w:iCs/>
          <w:sz w:val="20"/>
          <w:szCs w:val="20"/>
        </w:rPr>
        <w:t xml:space="preserve">determine </w:t>
      </w:r>
      <w:r w:rsidR="00326EA9">
        <w:rPr>
          <w:rFonts w:ascii="Times New Roman" w:hAnsi="Times New Roman" w:cs="Times New Roman"/>
          <w:iCs/>
          <w:sz w:val="20"/>
          <w:szCs w:val="20"/>
        </w:rPr>
        <w:t>authorization</w:t>
      </w:r>
      <w:r w:rsidR="00E32E4B">
        <w:rPr>
          <w:rFonts w:ascii="Times New Roman" w:hAnsi="Times New Roman" w:cs="Times New Roman"/>
          <w:iCs/>
          <w:sz w:val="20"/>
          <w:szCs w:val="20"/>
        </w:rPr>
        <w:t>, common controls,</w:t>
      </w:r>
      <w:r w:rsidR="00F74B70">
        <w:rPr>
          <w:rFonts w:ascii="Times New Roman" w:hAnsi="Times New Roman" w:cs="Times New Roman"/>
          <w:iCs/>
          <w:sz w:val="20"/>
          <w:szCs w:val="20"/>
        </w:rPr>
        <w:t xml:space="preserve"> and</w:t>
      </w:r>
      <w:r w:rsidR="00E32E4B">
        <w:rPr>
          <w:rFonts w:ascii="Times New Roman" w:hAnsi="Times New Roman" w:cs="Times New Roman"/>
          <w:iCs/>
          <w:sz w:val="20"/>
          <w:szCs w:val="20"/>
        </w:rPr>
        <w:t xml:space="preserve"> </w:t>
      </w:r>
      <w:r w:rsidR="00C37121">
        <w:rPr>
          <w:rFonts w:ascii="Times New Roman" w:hAnsi="Times New Roman" w:cs="Times New Roman"/>
          <w:iCs/>
          <w:sz w:val="20"/>
          <w:szCs w:val="20"/>
        </w:rPr>
        <w:t xml:space="preserve">the explicit acceptance of risk to the </w:t>
      </w:r>
      <w:r w:rsidR="00B06A83">
        <w:rPr>
          <w:rFonts w:ascii="Times New Roman" w:hAnsi="Times New Roman" w:cs="Times New Roman"/>
          <w:iCs/>
          <w:sz w:val="20"/>
          <w:szCs w:val="20"/>
        </w:rPr>
        <w:t>c</w:t>
      </w:r>
      <w:r w:rsidR="00C37121">
        <w:rPr>
          <w:rFonts w:ascii="Times New Roman" w:hAnsi="Times New Roman" w:cs="Times New Roman"/>
          <w:iCs/>
          <w:sz w:val="20"/>
          <w:szCs w:val="20"/>
        </w:rPr>
        <w:t>ollege operations</w:t>
      </w:r>
      <w:r w:rsidR="005935E1">
        <w:rPr>
          <w:rFonts w:ascii="Times New Roman" w:hAnsi="Times New Roman" w:cs="Times New Roman"/>
          <w:iCs/>
          <w:sz w:val="20"/>
          <w:szCs w:val="20"/>
        </w:rPr>
        <w:t>, information systems, and assets.</w:t>
      </w:r>
      <w:r w:rsidR="009F306E">
        <w:rPr>
          <w:rFonts w:ascii="Times New Roman" w:hAnsi="Times New Roman" w:cs="Times New Roman"/>
          <w:iCs/>
          <w:sz w:val="20"/>
          <w:szCs w:val="20"/>
        </w:rPr>
        <w:t xml:space="preserve"> </w:t>
      </w:r>
    </w:p>
    <w:p w14:paraId="471995DC" w14:textId="45DB2C2D" w:rsidR="00AB7265" w:rsidRDefault="002979BE" w:rsidP="00283E1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CISO will work jointly with the HR department head and with another qualified professional such as the ISO to </w:t>
      </w:r>
      <w:r w:rsidR="004D10FA">
        <w:rPr>
          <w:rFonts w:ascii="Times New Roman" w:hAnsi="Times New Roman" w:cs="Times New Roman"/>
          <w:iCs/>
          <w:sz w:val="20"/>
          <w:szCs w:val="20"/>
        </w:rPr>
        <w:t xml:space="preserve">update authorizations </w:t>
      </w:r>
      <w:r w:rsidR="00273097">
        <w:rPr>
          <w:rFonts w:ascii="Times New Roman" w:hAnsi="Times New Roman" w:cs="Times New Roman"/>
          <w:iCs/>
          <w:sz w:val="20"/>
          <w:szCs w:val="20"/>
        </w:rPr>
        <w:t>when</w:t>
      </w:r>
      <w:r w:rsidR="004D10FA">
        <w:rPr>
          <w:rFonts w:ascii="Times New Roman" w:hAnsi="Times New Roman" w:cs="Times New Roman"/>
          <w:iCs/>
          <w:sz w:val="20"/>
          <w:szCs w:val="20"/>
        </w:rPr>
        <w:t xml:space="preserve"> necessary</w:t>
      </w:r>
      <w:r w:rsidR="00DF5305">
        <w:rPr>
          <w:rFonts w:ascii="Times New Roman" w:hAnsi="Times New Roman" w:cs="Times New Roman"/>
          <w:iCs/>
          <w:sz w:val="20"/>
          <w:szCs w:val="20"/>
        </w:rPr>
        <w:t>. Updates to authorization will be recorded and include documentation with details of affected authorizations, purpose, dates of revision and implementation, and effected systems, controls, and control enhancements.</w:t>
      </w:r>
    </w:p>
    <w:p w14:paraId="4D8790A4" w14:textId="7798E5AA" w:rsidR="00283E1E" w:rsidRPr="00624C2F" w:rsidRDefault="000E7FC9" w:rsidP="00283E1E">
      <w:pPr>
        <w:spacing w:after="240"/>
        <w:ind w:left="360"/>
        <w:rPr>
          <w:rFonts w:ascii="Times New Roman" w:hAnsi="Times New Roman" w:cs="Times New Roman"/>
          <w:b/>
          <w:bCs/>
          <w:iCs/>
          <w:sz w:val="20"/>
          <w:szCs w:val="20"/>
        </w:rPr>
      </w:pPr>
      <w:r w:rsidRPr="00624C2F">
        <w:rPr>
          <w:rFonts w:ascii="Times New Roman" w:hAnsi="Times New Roman" w:cs="Times New Roman"/>
          <w:b/>
          <w:bCs/>
          <w:iCs/>
          <w:sz w:val="20"/>
          <w:szCs w:val="20"/>
        </w:rPr>
        <w:t xml:space="preserve">CA-7: </w:t>
      </w:r>
      <w:r w:rsidR="00C53017" w:rsidRPr="00624C2F">
        <w:rPr>
          <w:rFonts w:ascii="Times New Roman" w:hAnsi="Times New Roman" w:cs="Times New Roman"/>
          <w:b/>
          <w:bCs/>
          <w:iCs/>
          <w:sz w:val="20"/>
          <w:szCs w:val="20"/>
        </w:rPr>
        <w:t>Continuous Monitoring</w:t>
      </w:r>
    </w:p>
    <w:p w14:paraId="3FAFA3FE" w14:textId="0B8BF6A4" w:rsidR="00624C2F" w:rsidRDefault="00DC2C99" w:rsidP="00283E1E">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w:t>
      </w:r>
      <w:r w:rsidR="00813D94">
        <w:rPr>
          <w:rFonts w:ascii="Times New Roman" w:hAnsi="Times New Roman" w:cs="Times New Roman"/>
          <w:iCs/>
          <w:sz w:val="20"/>
          <w:szCs w:val="20"/>
        </w:rPr>
        <w:t>ISO</w:t>
      </w:r>
      <w:r>
        <w:rPr>
          <w:rFonts w:ascii="Times New Roman" w:hAnsi="Times New Roman" w:cs="Times New Roman"/>
          <w:iCs/>
          <w:sz w:val="20"/>
          <w:szCs w:val="20"/>
        </w:rPr>
        <w:t xml:space="preserve"> wi</w:t>
      </w:r>
      <w:r w:rsidR="003C3CF6">
        <w:rPr>
          <w:rFonts w:ascii="Times New Roman" w:hAnsi="Times New Roman" w:cs="Times New Roman"/>
          <w:iCs/>
          <w:sz w:val="20"/>
          <w:szCs w:val="20"/>
        </w:rPr>
        <w:t>ll</w:t>
      </w:r>
      <w:r>
        <w:rPr>
          <w:rFonts w:ascii="Times New Roman" w:hAnsi="Times New Roman" w:cs="Times New Roman"/>
          <w:iCs/>
          <w:sz w:val="20"/>
          <w:szCs w:val="20"/>
        </w:rPr>
        <w:t xml:space="preserve"> develop and implement a strategy to assess and monitor controls and risks to the Pennsylvania College of Technology systems at a frequency</w:t>
      </w:r>
      <w:r w:rsidR="00446D53">
        <w:rPr>
          <w:rFonts w:ascii="Times New Roman" w:hAnsi="Times New Roman" w:cs="Times New Roman"/>
          <w:iCs/>
          <w:sz w:val="20"/>
          <w:szCs w:val="20"/>
        </w:rPr>
        <w:t xml:space="preserve"> and scope deemed</w:t>
      </w:r>
      <w:r>
        <w:rPr>
          <w:rFonts w:ascii="Times New Roman" w:hAnsi="Times New Roman" w:cs="Times New Roman"/>
          <w:iCs/>
          <w:sz w:val="20"/>
          <w:szCs w:val="20"/>
        </w:rPr>
        <w:t xml:space="preserve"> </w:t>
      </w:r>
      <w:r w:rsidR="00A64C35">
        <w:rPr>
          <w:rFonts w:ascii="Times New Roman" w:hAnsi="Times New Roman" w:cs="Times New Roman"/>
          <w:iCs/>
          <w:sz w:val="20"/>
          <w:szCs w:val="20"/>
        </w:rPr>
        <w:t>necessary</w:t>
      </w:r>
      <w:r w:rsidR="00070584">
        <w:rPr>
          <w:rFonts w:ascii="Times New Roman" w:hAnsi="Times New Roman" w:cs="Times New Roman"/>
          <w:iCs/>
          <w:sz w:val="20"/>
          <w:szCs w:val="20"/>
        </w:rPr>
        <w:t xml:space="preserve"> </w:t>
      </w:r>
      <w:r w:rsidR="005A5157">
        <w:rPr>
          <w:rFonts w:ascii="Times New Roman" w:hAnsi="Times New Roman" w:cs="Times New Roman"/>
          <w:iCs/>
          <w:sz w:val="20"/>
          <w:szCs w:val="20"/>
        </w:rPr>
        <w:t xml:space="preserve">by </w:t>
      </w:r>
      <w:r w:rsidR="00070584">
        <w:rPr>
          <w:rFonts w:ascii="Times New Roman" w:hAnsi="Times New Roman" w:cs="Times New Roman"/>
          <w:iCs/>
          <w:sz w:val="20"/>
          <w:szCs w:val="20"/>
        </w:rPr>
        <w:t>and</w:t>
      </w:r>
      <w:r w:rsidR="00A64C35">
        <w:rPr>
          <w:rFonts w:ascii="Times New Roman" w:hAnsi="Times New Roman" w:cs="Times New Roman"/>
          <w:iCs/>
          <w:sz w:val="20"/>
          <w:szCs w:val="20"/>
        </w:rPr>
        <w:t xml:space="preserve"> to support risk-based decisions as </w:t>
      </w:r>
      <w:r>
        <w:rPr>
          <w:rFonts w:ascii="Times New Roman" w:hAnsi="Times New Roman" w:cs="Times New Roman"/>
          <w:iCs/>
          <w:sz w:val="20"/>
          <w:szCs w:val="20"/>
        </w:rPr>
        <w:t xml:space="preserve">determined </w:t>
      </w:r>
      <w:r w:rsidR="00870060">
        <w:rPr>
          <w:rFonts w:ascii="Times New Roman" w:hAnsi="Times New Roman" w:cs="Times New Roman"/>
          <w:iCs/>
          <w:sz w:val="20"/>
          <w:szCs w:val="20"/>
        </w:rPr>
        <w:t>by and</w:t>
      </w:r>
      <w:r>
        <w:rPr>
          <w:rFonts w:ascii="Times New Roman" w:hAnsi="Times New Roman" w:cs="Times New Roman"/>
          <w:iCs/>
          <w:sz w:val="20"/>
          <w:szCs w:val="20"/>
        </w:rPr>
        <w:t xml:space="preserve"> approved and documented by the CISO</w:t>
      </w:r>
      <w:r w:rsidR="002732E5">
        <w:rPr>
          <w:rFonts w:ascii="Times New Roman" w:hAnsi="Times New Roman" w:cs="Times New Roman"/>
          <w:iCs/>
          <w:sz w:val="20"/>
          <w:szCs w:val="20"/>
        </w:rPr>
        <w:t>.</w:t>
      </w:r>
      <w:r w:rsidR="00551403">
        <w:rPr>
          <w:rFonts w:ascii="Times New Roman" w:hAnsi="Times New Roman" w:cs="Times New Roman"/>
          <w:iCs/>
          <w:sz w:val="20"/>
          <w:szCs w:val="20"/>
        </w:rPr>
        <w:t xml:space="preserve"> </w:t>
      </w:r>
    </w:p>
    <w:p w14:paraId="0B3BCB15" w14:textId="3550DFFC" w:rsidR="004F0D40" w:rsidRDefault="006F5E68" w:rsidP="00283E1E">
      <w:pPr>
        <w:spacing w:after="240"/>
        <w:ind w:left="360"/>
        <w:rPr>
          <w:rFonts w:ascii="Times New Roman" w:hAnsi="Times New Roman" w:cs="Times New Roman"/>
          <w:iCs/>
          <w:sz w:val="20"/>
          <w:szCs w:val="20"/>
        </w:rPr>
      </w:pPr>
      <w:r>
        <w:rPr>
          <w:rFonts w:ascii="Times New Roman" w:hAnsi="Times New Roman" w:cs="Times New Roman"/>
          <w:iCs/>
          <w:sz w:val="20"/>
          <w:szCs w:val="20"/>
        </w:rPr>
        <w:t>The continuous monitoring strategy will</w:t>
      </w:r>
      <w:r w:rsidR="00C57238">
        <w:rPr>
          <w:rFonts w:ascii="Times New Roman" w:hAnsi="Times New Roman" w:cs="Times New Roman"/>
          <w:iCs/>
          <w:sz w:val="20"/>
          <w:szCs w:val="20"/>
        </w:rPr>
        <w:t>:</w:t>
      </w:r>
    </w:p>
    <w:p w14:paraId="13819E8A" w14:textId="724FEA96" w:rsidR="006F5E68" w:rsidRPr="004F0D40" w:rsidRDefault="004F0D40" w:rsidP="004F0D40">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D</w:t>
      </w:r>
      <w:r w:rsidR="006F5E68" w:rsidRPr="004F0D40">
        <w:rPr>
          <w:rFonts w:ascii="Times New Roman" w:hAnsi="Times New Roman" w:cs="Times New Roman"/>
          <w:iCs/>
          <w:sz w:val="20"/>
          <w:szCs w:val="20"/>
        </w:rPr>
        <w:t>etermine and document correlations and analysis of the results ongoing control assessments</w:t>
      </w:r>
      <w:r w:rsidR="009627E1" w:rsidRPr="004F0D40">
        <w:rPr>
          <w:rFonts w:ascii="Times New Roman" w:hAnsi="Times New Roman" w:cs="Times New Roman"/>
          <w:iCs/>
          <w:sz w:val="20"/>
          <w:szCs w:val="20"/>
        </w:rPr>
        <w:t xml:space="preserve">, </w:t>
      </w:r>
      <w:r w:rsidR="000C5DE7" w:rsidRPr="004F0D40">
        <w:rPr>
          <w:rFonts w:ascii="Times New Roman" w:hAnsi="Times New Roman" w:cs="Times New Roman"/>
          <w:iCs/>
          <w:sz w:val="20"/>
          <w:szCs w:val="20"/>
        </w:rPr>
        <w:t xml:space="preserve">all </w:t>
      </w:r>
      <w:r w:rsidR="009627E1" w:rsidRPr="004F0D40">
        <w:rPr>
          <w:rFonts w:ascii="Times New Roman" w:hAnsi="Times New Roman" w:cs="Times New Roman"/>
          <w:iCs/>
          <w:sz w:val="20"/>
          <w:szCs w:val="20"/>
        </w:rPr>
        <w:t>ongoing monitoring of the College systems</w:t>
      </w:r>
      <w:r w:rsidR="000C5DE7" w:rsidRPr="004F0D40">
        <w:rPr>
          <w:rFonts w:ascii="Times New Roman" w:hAnsi="Times New Roman" w:cs="Times New Roman"/>
          <w:iCs/>
          <w:sz w:val="20"/>
          <w:szCs w:val="20"/>
        </w:rPr>
        <w:t xml:space="preserve"> as prescribed by the CISO and </w:t>
      </w:r>
      <w:r w:rsidR="00AB72D0" w:rsidRPr="004F0D40">
        <w:rPr>
          <w:rFonts w:ascii="Times New Roman" w:hAnsi="Times New Roman" w:cs="Times New Roman"/>
          <w:iCs/>
          <w:sz w:val="20"/>
          <w:szCs w:val="20"/>
        </w:rPr>
        <w:t xml:space="preserve">as defined as critical by </w:t>
      </w:r>
      <w:r w:rsidR="000C5DE7" w:rsidRPr="004F0D40">
        <w:rPr>
          <w:rFonts w:ascii="Times New Roman" w:hAnsi="Times New Roman" w:cs="Times New Roman"/>
          <w:iCs/>
          <w:sz w:val="20"/>
          <w:szCs w:val="20"/>
        </w:rPr>
        <w:t>the College’s security posture</w:t>
      </w:r>
      <w:r w:rsidR="00387C7E" w:rsidRPr="004F0D40">
        <w:rPr>
          <w:rFonts w:ascii="Times New Roman" w:hAnsi="Times New Roman" w:cs="Times New Roman"/>
          <w:iCs/>
          <w:sz w:val="20"/>
          <w:szCs w:val="20"/>
        </w:rPr>
        <w:t xml:space="preserve"> and security </w:t>
      </w:r>
      <w:r w:rsidR="00D01FE4" w:rsidRPr="004F0D40">
        <w:rPr>
          <w:rFonts w:ascii="Times New Roman" w:hAnsi="Times New Roman" w:cs="Times New Roman"/>
          <w:iCs/>
          <w:sz w:val="20"/>
          <w:szCs w:val="20"/>
        </w:rPr>
        <w:t>procedures and</w:t>
      </w:r>
      <w:r w:rsidR="00583A8B" w:rsidRPr="004F0D40">
        <w:rPr>
          <w:rFonts w:ascii="Times New Roman" w:hAnsi="Times New Roman" w:cs="Times New Roman"/>
          <w:iCs/>
          <w:sz w:val="20"/>
          <w:szCs w:val="20"/>
        </w:rPr>
        <w:t xml:space="preserve"> </w:t>
      </w:r>
      <w:r w:rsidR="00D3687E" w:rsidRPr="004F0D40">
        <w:rPr>
          <w:rFonts w:ascii="Times New Roman" w:hAnsi="Times New Roman" w:cs="Times New Roman"/>
          <w:iCs/>
          <w:sz w:val="20"/>
          <w:szCs w:val="20"/>
        </w:rPr>
        <w:t>will include response actions to mediate vulnerabilities found within the control assessment report</w:t>
      </w:r>
      <w:r w:rsidR="00583A8B" w:rsidRPr="004F0D40">
        <w:rPr>
          <w:rFonts w:ascii="Times New Roman" w:hAnsi="Times New Roman" w:cs="Times New Roman"/>
          <w:iCs/>
          <w:sz w:val="20"/>
          <w:szCs w:val="20"/>
        </w:rPr>
        <w:t>.</w:t>
      </w:r>
      <w:r w:rsidRPr="004F0D40">
        <w:rPr>
          <w:rFonts w:ascii="Times New Roman" w:hAnsi="Times New Roman" w:cs="Times New Roman"/>
          <w:iCs/>
          <w:sz w:val="20"/>
          <w:szCs w:val="20"/>
        </w:rPr>
        <w:t xml:space="preserve"> </w:t>
      </w:r>
    </w:p>
    <w:p w14:paraId="0A496856" w14:textId="281D4B81" w:rsidR="00B47BEC" w:rsidRDefault="00304FDF" w:rsidP="00304FDF">
      <w:pPr>
        <w:pStyle w:val="ListParagraph"/>
        <w:numPr>
          <w:ilvl w:val="0"/>
          <w:numId w:val="1"/>
        </w:numPr>
        <w:spacing w:after="240"/>
        <w:rPr>
          <w:rFonts w:ascii="Times New Roman" w:hAnsi="Times New Roman" w:cs="Times New Roman"/>
          <w:iCs/>
          <w:sz w:val="20"/>
          <w:szCs w:val="20"/>
        </w:rPr>
      </w:pPr>
      <w:r w:rsidRPr="00304FDF">
        <w:rPr>
          <w:rFonts w:ascii="Times New Roman" w:hAnsi="Times New Roman" w:cs="Times New Roman"/>
          <w:iCs/>
          <w:sz w:val="20"/>
          <w:szCs w:val="20"/>
        </w:rPr>
        <w:t>Employ</w:t>
      </w:r>
      <w:r w:rsidR="009B105E" w:rsidRPr="00304FDF">
        <w:rPr>
          <w:rFonts w:ascii="Times New Roman" w:hAnsi="Times New Roman" w:cs="Times New Roman"/>
          <w:iCs/>
          <w:sz w:val="20"/>
          <w:szCs w:val="20"/>
        </w:rPr>
        <w:t xml:space="preserve"> a system to effectively collect empirical data</w:t>
      </w:r>
      <w:r w:rsidR="007157A3" w:rsidRPr="00304FDF">
        <w:rPr>
          <w:rFonts w:ascii="Times New Roman" w:hAnsi="Times New Roman" w:cs="Times New Roman"/>
          <w:iCs/>
          <w:sz w:val="20"/>
          <w:szCs w:val="20"/>
        </w:rPr>
        <w:t xml:space="preserve"> to determine and document the need for modification </w:t>
      </w:r>
      <w:r w:rsidR="0081280E" w:rsidRPr="00304FDF">
        <w:rPr>
          <w:rFonts w:ascii="Times New Roman" w:hAnsi="Times New Roman" w:cs="Times New Roman"/>
          <w:iCs/>
          <w:sz w:val="20"/>
          <w:szCs w:val="20"/>
        </w:rPr>
        <w:t xml:space="preserve">of this strategy </w:t>
      </w:r>
      <w:r w:rsidR="009B105E" w:rsidRPr="00304FDF">
        <w:rPr>
          <w:rFonts w:ascii="Times New Roman" w:hAnsi="Times New Roman" w:cs="Times New Roman"/>
          <w:iCs/>
          <w:sz w:val="20"/>
          <w:szCs w:val="20"/>
        </w:rPr>
        <w:t xml:space="preserve">by </w:t>
      </w:r>
      <w:r w:rsidR="009D4D38" w:rsidRPr="00304FDF">
        <w:rPr>
          <w:rFonts w:ascii="Times New Roman" w:hAnsi="Times New Roman" w:cs="Times New Roman"/>
          <w:iCs/>
          <w:sz w:val="20"/>
          <w:szCs w:val="20"/>
        </w:rPr>
        <w:t>analyzing trends</w:t>
      </w:r>
      <w:r w:rsidR="009B105E" w:rsidRPr="00304FDF">
        <w:rPr>
          <w:rFonts w:ascii="Times New Roman" w:hAnsi="Times New Roman" w:cs="Times New Roman"/>
          <w:iCs/>
          <w:sz w:val="20"/>
          <w:szCs w:val="20"/>
        </w:rPr>
        <w:t xml:space="preserve"> of frequency of and types of continuous monitoring activities used</w:t>
      </w:r>
      <w:r w:rsidR="007157A3" w:rsidRPr="00304FDF">
        <w:rPr>
          <w:rFonts w:ascii="Times New Roman" w:hAnsi="Times New Roman" w:cs="Times New Roman"/>
          <w:iCs/>
          <w:sz w:val="20"/>
          <w:szCs w:val="20"/>
        </w:rPr>
        <w:t>.</w:t>
      </w:r>
    </w:p>
    <w:p w14:paraId="06E6605E" w14:textId="15F09B72" w:rsidR="00863CF8" w:rsidRDefault="00D542AE" w:rsidP="00304FDF">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 xml:space="preserve">Include risk monitoring </w:t>
      </w:r>
      <w:r w:rsidR="00AC1D57">
        <w:rPr>
          <w:rFonts w:ascii="Times New Roman" w:hAnsi="Times New Roman" w:cs="Times New Roman"/>
          <w:iCs/>
          <w:sz w:val="20"/>
          <w:szCs w:val="20"/>
        </w:rPr>
        <w:t xml:space="preserve">directed by a risk tolerance profile of </w:t>
      </w:r>
      <w:r w:rsidR="006D37E9">
        <w:rPr>
          <w:rFonts w:ascii="Times New Roman" w:hAnsi="Times New Roman" w:cs="Times New Roman"/>
          <w:iCs/>
          <w:sz w:val="20"/>
          <w:szCs w:val="20"/>
        </w:rPr>
        <w:t xml:space="preserve">the </w:t>
      </w:r>
      <w:r w:rsidR="00AC1D57">
        <w:rPr>
          <w:rFonts w:ascii="Times New Roman" w:hAnsi="Times New Roman" w:cs="Times New Roman"/>
          <w:iCs/>
          <w:sz w:val="20"/>
          <w:szCs w:val="20"/>
        </w:rPr>
        <w:t>College information systems and information assets documented</w:t>
      </w:r>
      <w:r w:rsidR="00D159F6">
        <w:rPr>
          <w:rFonts w:ascii="Times New Roman" w:hAnsi="Times New Roman" w:cs="Times New Roman"/>
          <w:iCs/>
          <w:sz w:val="20"/>
          <w:szCs w:val="20"/>
        </w:rPr>
        <w:t xml:space="preserve">, </w:t>
      </w:r>
      <w:r w:rsidR="00AC1D57">
        <w:rPr>
          <w:rFonts w:ascii="Times New Roman" w:hAnsi="Times New Roman" w:cs="Times New Roman"/>
          <w:iCs/>
          <w:sz w:val="20"/>
          <w:szCs w:val="20"/>
        </w:rPr>
        <w:t>reviewed</w:t>
      </w:r>
      <w:r w:rsidR="00D159F6">
        <w:rPr>
          <w:rFonts w:ascii="Times New Roman" w:hAnsi="Times New Roman" w:cs="Times New Roman"/>
          <w:iCs/>
          <w:sz w:val="20"/>
          <w:szCs w:val="20"/>
        </w:rPr>
        <w:t>, and approved</w:t>
      </w:r>
      <w:r w:rsidR="00AC1D57">
        <w:rPr>
          <w:rFonts w:ascii="Times New Roman" w:hAnsi="Times New Roman" w:cs="Times New Roman"/>
          <w:iCs/>
          <w:sz w:val="20"/>
          <w:szCs w:val="20"/>
        </w:rPr>
        <w:t xml:space="preserve"> by the CISO</w:t>
      </w:r>
      <w:r w:rsidR="003700C8">
        <w:rPr>
          <w:rFonts w:ascii="Times New Roman" w:hAnsi="Times New Roman" w:cs="Times New Roman"/>
          <w:iCs/>
          <w:sz w:val="20"/>
          <w:szCs w:val="20"/>
        </w:rPr>
        <w:t xml:space="preserve">, </w:t>
      </w:r>
      <w:r w:rsidR="00D159F6">
        <w:rPr>
          <w:rFonts w:ascii="Times New Roman" w:hAnsi="Times New Roman" w:cs="Times New Roman"/>
          <w:iCs/>
          <w:sz w:val="20"/>
          <w:szCs w:val="20"/>
        </w:rPr>
        <w:t xml:space="preserve">will determine </w:t>
      </w:r>
      <w:r w:rsidR="00B46320">
        <w:rPr>
          <w:rFonts w:ascii="Times New Roman" w:hAnsi="Times New Roman" w:cs="Times New Roman"/>
          <w:iCs/>
          <w:sz w:val="20"/>
          <w:szCs w:val="20"/>
        </w:rPr>
        <w:t>the effectiveness of current implementation risk response measures, will monitor compliance of, and verification of implemented required risk response measures, and security and privacy requirements</w:t>
      </w:r>
      <w:r w:rsidR="00976258">
        <w:rPr>
          <w:rFonts w:ascii="Times New Roman" w:hAnsi="Times New Roman" w:cs="Times New Roman"/>
          <w:iCs/>
          <w:sz w:val="20"/>
          <w:szCs w:val="20"/>
        </w:rPr>
        <w:t xml:space="preserve">. </w:t>
      </w:r>
    </w:p>
    <w:p w14:paraId="04EACFDC" w14:textId="3356649E" w:rsidR="00976258" w:rsidRDefault="009505A5" w:rsidP="00304FDF">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Identify</w:t>
      </w:r>
      <w:r w:rsidR="00976258">
        <w:rPr>
          <w:rFonts w:ascii="Times New Roman" w:hAnsi="Times New Roman" w:cs="Times New Roman"/>
          <w:iCs/>
          <w:sz w:val="20"/>
          <w:szCs w:val="20"/>
        </w:rPr>
        <w:t xml:space="preserve"> changes to the College systems and operational environments that</w:t>
      </w:r>
      <w:r w:rsidR="00CF1E65">
        <w:rPr>
          <w:rFonts w:ascii="Times New Roman" w:hAnsi="Times New Roman" w:cs="Times New Roman"/>
          <w:iCs/>
          <w:sz w:val="20"/>
          <w:szCs w:val="20"/>
        </w:rPr>
        <w:t xml:space="preserve"> may effect security and privacy risks.</w:t>
      </w:r>
    </w:p>
    <w:p w14:paraId="145EC476" w14:textId="6E1245CB" w:rsidR="009C7023" w:rsidRDefault="00161EC2" w:rsidP="00304FDF">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Include testing, monitoring, and analysis of implemented controls to evaluate and mediate inconsistencies, discoordination, and interference.</w:t>
      </w:r>
    </w:p>
    <w:p w14:paraId="1B713D1C" w14:textId="77777777" w:rsidR="00895864" w:rsidRDefault="00370A76" w:rsidP="00895864">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 xml:space="preserve">Include automated tools to develop a system to document and maintain accuracy, currency, and availability of information collected with intention to improve ongoing awareness of the College security and privacy posture to support College risk management decisions. </w:t>
      </w:r>
    </w:p>
    <w:p w14:paraId="0F4045B1" w14:textId="50FF19EA" w:rsidR="008D2A40" w:rsidRPr="00CA577F" w:rsidRDefault="00895864" w:rsidP="008D2A40">
      <w:pPr>
        <w:pStyle w:val="ListParagraph"/>
        <w:numPr>
          <w:ilvl w:val="0"/>
          <w:numId w:val="1"/>
        </w:numPr>
        <w:spacing w:after="240"/>
        <w:rPr>
          <w:rFonts w:ascii="Times New Roman" w:hAnsi="Times New Roman" w:cs="Times New Roman"/>
          <w:iCs/>
          <w:sz w:val="20"/>
          <w:szCs w:val="20"/>
        </w:rPr>
      </w:pPr>
      <w:r>
        <w:rPr>
          <w:rFonts w:ascii="Times New Roman" w:hAnsi="Times New Roman" w:cs="Times New Roman"/>
          <w:iCs/>
          <w:sz w:val="20"/>
          <w:szCs w:val="20"/>
        </w:rPr>
        <w:t>I</w:t>
      </w:r>
      <w:r w:rsidR="00AC2AF0" w:rsidRPr="00895864">
        <w:rPr>
          <w:rFonts w:ascii="Times New Roman" w:hAnsi="Times New Roman" w:cs="Times New Roman"/>
          <w:iCs/>
          <w:sz w:val="20"/>
          <w:szCs w:val="20"/>
        </w:rPr>
        <w:t>nclude</w:t>
      </w:r>
      <w:r w:rsidR="0076483C" w:rsidRPr="00895864">
        <w:rPr>
          <w:rFonts w:ascii="Times New Roman" w:hAnsi="Times New Roman" w:cs="Times New Roman"/>
          <w:iCs/>
          <w:sz w:val="20"/>
          <w:szCs w:val="20"/>
        </w:rPr>
        <w:t xml:space="preserve"> details of the security and privacy status of the monitored College systems and will be reported to the CISO and College Administration for review</w:t>
      </w:r>
      <w:r w:rsidR="008C6B09" w:rsidRPr="00895864">
        <w:rPr>
          <w:rFonts w:ascii="Times New Roman" w:hAnsi="Times New Roman" w:cs="Times New Roman"/>
          <w:iCs/>
          <w:sz w:val="20"/>
          <w:szCs w:val="20"/>
        </w:rPr>
        <w:t xml:space="preserve"> and approval.</w:t>
      </w:r>
    </w:p>
    <w:p w14:paraId="7472C136" w14:textId="35B268DF" w:rsidR="00A93B7D" w:rsidRDefault="00E0431B" w:rsidP="00A93B7D">
      <w:pPr>
        <w:rPr>
          <w:rFonts w:ascii="Times New Roman" w:hAnsi="Times New Roman" w:cs="Times New Roman"/>
          <w:b/>
          <w:bCs/>
          <w:iCs/>
          <w:sz w:val="20"/>
          <w:szCs w:val="20"/>
        </w:rPr>
      </w:pPr>
      <w:r>
        <w:rPr>
          <w:rFonts w:ascii="Times New Roman" w:hAnsi="Times New Roman" w:cs="Times New Roman"/>
          <w:b/>
          <w:bCs/>
          <w:iCs/>
          <w:sz w:val="20"/>
          <w:szCs w:val="20"/>
        </w:rPr>
        <w:t xml:space="preserve">       </w:t>
      </w:r>
      <w:r w:rsidR="009C60C1" w:rsidRPr="003560B6">
        <w:rPr>
          <w:rFonts w:ascii="Times New Roman" w:hAnsi="Times New Roman" w:cs="Times New Roman"/>
          <w:b/>
          <w:bCs/>
          <w:iCs/>
          <w:sz w:val="20"/>
          <w:szCs w:val="20"/>
        </w:rPr>
        <w:t>CA-8: Penetration Testing</w:t>
      </w:r>
    </w:p>
    <w:p w14:paraId="4550B116" w14:textId="0BC66B51" w:rsidR="00870060" w:rsidRPr="00D02DE3" w:rsidRDefault="00634C4A" w:rsidP="00D02DE3">
      <w:pPr>
        <w:pStyle w:val="ListParagraph"/>
        <w:rPr>
          <w:rFonts w:ascii="Times New Roman" w:hAnsi="Times New Roman" w:cs="Times New Roman"/>
          <w:b/>
          <w:bCs/>
          <w:iCs/>
          <w:sz w:val="20"/>
          <w:szCs w:val="20"/>
        </w:rPr>
      </w:pPr>
      <w:r w:rsidRPr="00A93B7D">
        <w:rPr>
          <w:rFonts w:ascii="Times New Roman" w:hAnsi="Times New Roman" w:cs="Times New Roman"/>
          <w:iCs/>
          <w:sz w:val="20"/>
          <w:szCs w:val="20"/>
        </w:rPr>
        <w:t xml:space="preserve">The CISO will designate a qualified </w:t>
      </w:r>
      <w:r w:rsidR="00DC0092">
        <w:rPr>
          <w:rFonts w:ascii="Times New Roman" w:hAnsi="Times New Roman" w:cs="Times New Roman"/>
          <w:iCs/>
          <w:sz w:val="20"/>
          <w:szCs w:val="20"/>
        </w:rPr>
        <w:t>and professional such as the ISO, ITS, or third-party vendor</w:t>
      </w:r>
      <w:r w:rsidRPr="00A93B7D">
        <w:rPr>
          <w:rFonts w:ascii="Times New Roman" w:hAnsi="Times New Roman" w:cs="Times New Roman"/>
          <w:iCs/>
          <w:sz w:val="20"/>
          <w:szCs w:val="20"/>
        </w:rPr>
        <w:t xml:space="preserve"> to conduct penetration testing on the College information system assets and system components virtually and at physical access points as deemed necessary by, and at a frequency deemed necessary by the continuous monitoring strategy and will </w:t>
      </w:r>
      <w:r w:rsidR="00851470">
        <w:rPr>
          <w:rFonts w:ascii="Times New Roman" w:hAnsi="Times New Roman" w:cs="Times New Roman"/>
          <w:iCs/>
          <w:sz w:val="20"/>
          <w:szCs w:val="20"/>
        </w:rPr>
        <w:t>record and document</w:t>
      </w:r>
      <w:r w:rsidRPr="00A93B7D">
        <w:rPr>
          <w:rFonts w:ascii="Times New Roman" w:hAnsi="Times New Roman" w:cs="Times New Roman"/>
          <w:iCs/>
          <w:sz w:val="20"/>
          <w:szCs w:val="20"/>
        </w:rPr>
        <w:t xml:space="preserve"> vulnerabilities and risks to those assets and components.</w:t>
      </w:r>
    </w:p>
    <w:p w14:paraId="5C3285FD"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lastRenderedPageBreak/>
        <w:t>Review and Update:</w:t>
      </w:r>
    </w:p>
    <w:p w14:paraId="194B2F5A" w14:textId="5CA97B13" w:rsidR="00AF0A47" w:rsidRPr="00D258A2" w:rsidRDefault="00D258A2" w:rsidP="00D258A2">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342D5440" w14:textId="77777777" w:rsidR="0045615E" w:rsidRPr="0045615E" w:rsidRDefault="0045615E" w:rsidP="0045615E">
      <w:pPr>
        <w:spacing w:after="0" w:line="240" w:lineRule="auto"/>
        <w:rPr>
          <w:rFonts w:ascii="Times New Roman" w:hAnsi="Times New Roman" w:cs="Times New Roman"/>
          <w:sz w:val="24"/>
          <w:szCs w:val="24"/>
        </w:rPr>
      </w:pPr>
    </w:p>
    <w:p w14:paraId="3DC362B7" w14:textId="77777777" w:rsidR="00433AF0" w:rsidRDefault="00CD0CE8" w:rsidP="00433AF0">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6FBD1BE7" w14:textId="77777777" w:rsidR="00737FCA" w:rsidRDefault="00737FCA" w:rsidP="00737FCA">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6189F34F" w14:textId="63DB0724" w:rsidR="0045615E" w:rsidRPr="00737FCA" w:rsidRDefault="00737FCA" w:rsidP="00737FCA">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4A0AC116" w14:textId="77777777" w:rsidR="006447CB" w:rsidRDefault="00CD0CE8" w:rsidP="006447CB">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24512F00" w14:textId="77777777" w:rsidR="00BB20E6" w:rsidRDefault="00A624DE" w:rsidP="00BB20E6">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59625E17" w14:textId="77777777" w:rsidR="00BB20E6" w:rsidRDefault="00BB20E6" w:rsidP="00BB20E6">
      <w:pPr>
        <w:spacing w:after="240"/>
        <w:ind w:left="360"/>
        <w:rPr>
          <w:rFonts w:ascii="Times New Roman" w:hAnsi="Times New Roman" w:cs="Times New Roman"/>
          <w:sz w:val="20"/>
          <w:szCs w:val="20"/>
        </w:rPr>
      </w:pPr>
    </w:p>
    <w:p w14:paraId="2B69F28B" w14:textId="5984DEC0" w:rsidR="005555E7" w:rsidRPr="00130DA4" w:rsidRDefault="005555E7" w:rsidP="00111B1C">
      <w:pPr>
        <w:spacing w:after="240"/>
        <w:rPr>
          <w:rFonts w:ascii="Times New Roman" w:hAnsi="Times New Roman" w:cs="Times New Roman"/>
          <w:sz w:val="20"/>
          <w:szCs w:val="20"/>
        </w:rPr>
      </w:pPr>
      <w:r w:rsidRPr="00130DA4">
        <w:rPr>
          <w:rFonts w:ascii="Times New Roman" w:hAnsi="Times New Roman" w:cs="Times New Roman"/>
          <w:sz w:val="20"/>
          <w:szCs w:val="20"/>
          <w:u w:val="single"/>
        </w:rPr>
        <w:t>References</w:t>
      </w:r>
      <w:r w:rsidRPr="00130DA4">
        <w:rPr>
          <w:rFonts w:ascii="Times New Roman" w:hAnsi="Times New Roman" w:cs="Times New Roman"/>
          <w:sz w:val="20"/>
          <w:szCs w:val="20"/>
        </w:rPr>
        <w:t>:</w:t>
      </w:r>
    </w:p>
    <w:p w14:paraId="1310BB75" w14:textId="77777777" w:rsidR="001930E8" w:rsidRDefault="001930E8" w:rsidP="001930E8">
      <w:pPr>
        <w:spacing w:after="240"/>
        <w:ind w:left="360"/>
        <w:rPr>
          <w:rFonts w:ascii="Times New Roman" w:hAnsi="Times New Roman" w:cs="Times New Roman"/>
          <w:sz w:val="20"/>
          <w:szCs w:val="20"/>
        </w:rPr>
      </w:pPr>
      <w:hyperlink r:id="rId7" w:history="1">
        <w:r>
          <w:rPr>
            <w:rStyle w:val="Hyperlink"/>
            <w:rFonts w:ascii="Times New Roman" w:hAnsi="Times New Roman" w:cs="Times New Roman"/>
            <w:sz w:val="20"/>
            <w:szCs w:val="20"/>
          </w:rPr>
          <w:t>https://www.pct.edu/student-life/student-policy/code-of-conduct</w:t>
        </w:r>
      </w:hyperlink>
      <w:r>
        <w:rPr>
          <w:rFonts w:ascii="Times New Roman" w:hAnsi="Times New Roman" w:cs="Times New Roman"/>
          <w:sz w:val="20"/>
          <w:szCs w:val="20"/>
        </w:rPr>
        <w:t xml:space="preserve"> </w:t>
      </w:r>
    </w:p>
    <w:p w14:paraId="03F44043" w14:textId="77777777" w:rsidR="001930E8" w:rsidRDefault="001930E8" w:rsidP="001930E8">
      <w:pPr>
        <w:spacing w:after="240"/>
        <w:ind w:left="360"/>
      </w:pPr>
      <w:hyperlink r:id="rId8" w:history="1">
        <w:r>
          <w:rPr>
            <w:rStyle w:val="Hyperlink"/>
            <w:rFonts w:ascii="Times New Roman" w:hAnsi="Times New Roman" w:cs="Times New Roman"/>
            <w:sz w:val="20"/>
            <w:szCs w:val="20"/>
          </w:rPr>
          <w:t>https://csrc.nist.gov/publications/detail/sp/800-53/rev-5/final</w:t>
        </w:r>
      </w:hyperlink>
    </w:p>
    <w:p w14:paraId="4C520C20" w14:textId="77777777" w:rsidR="001930E8" w:rsidRPr="00FF1FC9" w:rsidRDefault="001930E8" w:rsidP="001930E8">
      <w:pPr>
        <w:spacing w:after="240"/>
        <w:ind w:left="360"/>
        <w:rPr>
          <w:rFonts w:ascii="Times New Roman" w:hAnsi="Times New Roman" w:cs="Times New Roman"/>
          <w:iCs/>
          <w:sz w:val="20"/>
          <w:szCs w:val="20"/>
        </w:rPr>
      </w:pPr>
      <w:hyperlink r:id="rId9" w:history="1">
        <w:r w:rsidRPr="00FF1FC9">
          <w:rPr>
            <w:rStyle w:val="Hyperlink"/>
            <w:rFonts w:ascii="Times New Roman" w:hAnsi="Times New Roman" w:cs="Times New Roman"/>
            <w:iCs/>
            <w:sz w:val="20"/>
            <w:szCs w:val="20"/>
          </w:rPr>
          <w:t>https://www2.ed.gov/policy/gen/guid/fpco/ferpa/index.html</w:t>
        </w:r>
      </w:hyperlink>
      <w:r w:rsidRPr="00FF1FC9">
        <w:rPr>
          <w:rFonts w:ascii="Times New Roman" w:hAnsi="Times New Roman" w:cs="Times New Roman"/>
          <w:iCs/>
          <w:sz w:val="20"/>
          <w:szCs w:val="20"/>
        </w:rPr>
        <w:t xml:space="preserve"> </w:t>
      </w:r>
    </w:p>
    <w:p w14:paraId="02A813E7" w14:textId="77777777" w:rsidR="001930E8" w:rsidRPr="00130DA4" w:rsidRDefault="001930E8" w:rsidP="001930E8">
      <w:pPr>
        <w:spacing w:after="240"/>
        <w:ind w:left="360"/>
        <w:rPr>
          <w:rFonts w:ascii="Times New Roman" w:hAnsi="Times New Roman" w:cs="Times New Roman"/>
          <w:i/>
          <w:sz w:val="20"/>
          <w:szCs w:val="20"/>
        </w:rPr>
      </w:pPr>
      <w:hyperlink r:id="rId10" w:anchor=":~:text=The%20Health%20Insurance%20Portability%20and,the%20patient's%20consent%20or%20knowledge" w:history="1">
        <w:r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4F3CECDB"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5D57FA42" w14:textId="77777777" w:rsidR="004C735C" w:rsidRDefault="004C735C" w:rsidP="004C735C">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1328A3D3" w14:textId="77777777" w:rsidR="004C735C" w:rsidRDefault="004C735C" w:rsidP="004C735C">
      <w:pPr>
        <w:pStyle w:val="ListParagraph"/>
        <w:numPr>
          <w:ilvl w:val="0"/>
          <w:numId w:val="6"/>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19219412" w14:textId="77777777" w:rsidR="004C735C" w:rsidRDefault="004C735C" w:rsidP="004C735C">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383A35C8" w14:textId="77777777" w:rsidR="004C735C" w:rsidRDefault="004C735C" w:rsidP="004C735C">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2C2DF8D3" w14:textId="77777777" w:rsidR="004C735C" w:rsidRDefault="004C735C" w:rsidP="004C735C">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7AAF6ED8" w14:textId="77777777" w:rsidR="004C735C" w:rsidRDefault="004C735C" w:rsidP="004C735C">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lastRenderedPageBreak/>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373C5D83" w14:textId="77777777" w:rsidR="004C735C" w:rsidRDefault="004C735C" w:rsidP="004C735C">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21DC4CF9" w14:textId="77777777" w:rsidR="004C735C" w:rsidRDefault="004C735C" w:rsidP="004C735C">
      <w:pPr>
        <w:pStyle w:val="ListParagraph"/>
        <w:numPr>
          <w:ilvl w:val="0"/>
          <w:numId w:val="6"/>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1B81B2E4" w14:textId="77777777" w:rsidR="004C735C" w:rsidRDefault="004C735C" w:rsidP="004C735C">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59B8A4C6" w14:textId="77777777" w:rsidR="004C735C" w:rsidRDefault="004C735C" w:rsidP="004C735C">
      <w:pPr>
        <w:pStyle w:val="ListParagraph"/>
        <w:numPr>
          <w:ilvl w:val="0"/>
          <w:numId w:val="6"/>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1B9638DE" w14:textId="77777777" w:rsidR="004C735C" w:rsidRDefault="004C735C" w:rsidP="004C735C">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6D105691" w14:textId="77777777" w:rsidR="004C735C" w:rsidRPr="00621EC8" w:rsidRDefault="004C735C" w:rsidP="004C735C">
      <w:pPr>
        <w:pStyle w:val="ListParagraph"/>
        <w:numPr>
          <w:ilvl w:val="0"/>
          <w:numId w:val="6"/>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26D5E22D" w14:textId="77777777" w:rsidR="004C735C" w:rsidRDefault="004C735C" w:rsidP="004C735C">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7652A898" w14:textId="77777777" w:rsidR="004C735C" w:rsidRDefault="004C735C" w:rsidP="004C735C">
      <w:pPr>
        <w:pStyle w:val="ListParagraph"/>
        <w:numPr>
          <w:ilvl w:val="0"/>
          <w:numId w:val="6"/>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5C1ABDA9" w14:textId="77777777" w:rsidR="004C735C" w:rsidRDefault="004C735C" w:rsidP="004C735C">
      <w:pPr>
        <w:rPr>
          <w:rFonts w:ascii="Times New Roman" w:hAnsi="Times New Roman" w:cs="Times New Roman"/>
          <w:sz w:val="20"/>
          <w:szCs w:val="20"/>
        </w:rPr>
      </w:pPr>
      <w:r>
        <w:rPr>
          <w:rFonts w:ascii="Times New Roman" w:hAnsi="Times New Roman" w:cs="Times New Roman"/>
          <w:sz w:val="20"/>
          <w:szCs w:val="20"/>
        </w:rPr>
        <w:t xml:space="preserve">      Policy: </w:t>
      </w:r>
    </w:p>
    <w:p w14:paraId="08EAF2B6" w14:textId="77777777" w:rsidR="004C735C" w:rsidRDefault="004C735C" w:rsidP="004C735C">
      <w:pPr>
        <w:pStyle w:val="ListParagraph"/>
        <w:numPr>
          <w:ilvl w:val="0"/>
          <w:numId w:val="6"/>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386DDC53" w14:textId="77777777" w:rsidR="004C735C" w:rsidRDefault="004C735C" w:rsidP="004C735C">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3978F23D" w14:textId="77777777" w:rsidR="00A942FA" w:rsidRDefault="004C735C" w:rsidP="00D5323A">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2D0AE8EF" w14:textId="77777777" w:rsidR="00A942FA" w:rsidRDefault="00A942FA" w:rsidP="00D5323A">
      <w:pPr>
        <w:spacing w:after="80"/>
        <w:rPr>
          <w:rFonts w:ascii="Times New Roman" w:hAnsi="Times New Roman" w:cs="Times New Roman"/>
          <w:sz w:val="20"/>
          <w:szCs w:val="20"/>
        </w:rPr>
      </w:pPr>
    </w:p>
    <w:p w14:paraId="0A260333" w14:textId="73621E04"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6F557AD7" w14:textId="2A2D8073"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CF1CDA">
        <w:rPr>
          <w:rFonts w:ascii="Times New Roman" w:hAnsi="Times New Roman" w:cs="Times New Roman"/>
          <w:i/>
          <w:sz w:val="20"/>
          <w:szCs w:val="20"/>
        </w:rPr>
        <w:t>4</w:t>
      </w:r>
      <w:r w:rsidRPr="00130DA4">
        <w:rPr>
          <w:rFonts w:ascii="Times New Roman" w:hAnsi="Times New Roman" w:cs="Times New Roman"/>
          <w:i/>
          <w:sz w:val="20"/>
          <w:szCs w:val="20"/>
        </w:rPr>
        <w:t>/</w:t>
      </w:r>
      <w:r w:rsidR="00CF1CDA">
        <w:rPr>
          <w:rFonts w:ascii="Times New Roman" w:hAnsi="Times New Roman" w:cs="Times New Roman"/>
          <w:i/>
          <w:sz w:val="20"/>
          <w:szCs w:val="20"/>
        </w:rPr>
        <w:t>17</w:t>
      </w:r>
      <w:r w:rsidRPr="00130DA4">
        <w:rPr>
          <w:rFonts w:ascii="Times New Roman" w:hAnsi="Times New Roman" w:cs="Times New Roman"/>
          <w:i/>
          <w:sz w:val="20"/>
          <w:szCs w:val="20"/>
        </w:rPr>
        <w:t>/</w:t>
      </w:r>
      <w:r w:rsidR="00FF75C1">
        <w:rPr>
          <w:rFonts w:ascii="Times New Roman" w:hAnsi="Times New Roman" w:cs="Times New Roman"/>
          <w:i/>
          <w:sz w:val="20"/>
          <w:szCs w:val="20"/>
        </w:rPr>
        <w:t>22</w:t>
      </w:r>
      <w:r w:rsidRPr="00130DA4">
        <w:rPr>
          <w:rFonts w:ascii="Times New Roman" w:hAnsi="Times New Roman" w:cs="Times New Roman"/>
          <w:i/>
          <w:sz w:val="20"/>
          <w:szCs w:val="20"/>
        </w:rPr>
        <w:t xml:space="preserve"> – Policy Created and Implemented.</w:t>
      </w:r>
    </w:p>
    <w:sectPr w:rsidR="00CD0CE8" w:rsidRPr="00130DA4" w:rsidSect="00D147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D0D81" w14:textId="77777777" w:rsidR="000047B5" w:rsidRDefault="000047B5" w:rsidP="00130DA4">
      <w:pPr>
        <w:spacing w:after="0" w:line="240" w:lineRule="auto"/>
      </w:pPr>
      <w:r>
        <w:separator/>
      </w:r>
    </w:p>
  </w:endnote>
  <w:endnote w:type="continuationSeparator" w:id="0">
    <w:p w14:paraId="1A1B430E" w14:textId="77777777" w:rsidR="000047B5" w:rsidRDefault="000047B5"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1FFFECC2" w14:textId="34C62178"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874735">
          <w:rPr>
            <w:rFonts w:ascii="Times New Roman" w:hAnsi="Times New Roman" w:cs="Times New Roman"/>
            <w:noProof/>
            <w:sz w:val="20"/>
            <w:szCs w:val="20"/>
          </w:rPr>
          <w:t>April 1</w:t>
        </w:r>
        <w:r w:rsidR="00C31BC0">
          <w:rPr>
            <w:rFonts w:ascii="Times New Roman" w:hAnsi="Times New Roman" w:cs="Times New Roman"/>
            <w:noProof/>
            <w:sz w:val="20"/>
            <w:szCs w:val="20"/>
          </w:rPr>
          <w:t>7</w:t>
        </w:r>
        <w:r w:rsidR="00874735">
          <w:rPr>
            <w:rFonts w:ascii="Times New Roman" w:hAnsi="Times New Roman" w:cs="Times New Roman"/>
            <w:noProof/>
            <w:sz w:val="20"/>
            <w:szCs w:val="20"/>
          </w:rPr>
          <w:t>,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5D5529">
          <w:rPr>
            <w:rFonts w:ascii="Times New Roman" w:hAnsi="Times New Roman" w:cs="Times New Roman"/>
            <w:noProof/>
            <w:sz w:val="20"/>
            <w:szCs w:val="20"/>
          </w:rPr>
          <w:t>Document2</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DA14" w14:textId="77777777" w:rsidR="000047B5" w:rsidRDefault="000047B5" w:rsidP="00130DA4">
      <w:pPr>
        <w:spacing w:after="0" w:line="240" w:lineRule="auto"/>
      </w:pPr>
      <w:r>
        <w:separator/>
      </w:r>
    </w:p>
  </w:footnote>
  <w:footnote w:type="continuationSeparator" w:id="0">
    <w:p w14:paraId="31041994" w14:textId="77777777" w:rsidR="000047B5" w:rsidRDefault="000047B5"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919F" w14:textId="17DE716A" w:rsidR="00130DA4" w:rsidRPr="00130DA4" w:rsidRDefault="002956B6"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Assessment, Authorization, and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55C0"/>
    <w:multiLevelType w:val="hybridMultilevel"/>
    <w:tmpl w:val="E3DC048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25347EC1"/>
    <w:multiLevelType w:val="hybridMultilevel"/>
    <w:tmpl w:val="FE7EEE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44D36"/>
    <w:multiLevelType w:val="hybridMultilevel"/>
    <w:tmpl w:val="BACA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77B20"/>
    <w:multiLevelType w:val="hybridMultilevel"/>
    <w:tmpl w:val="8E2EE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D15025"/>
    <w:multiLevelType w:val="hybridMultilevel"/>
    <w:tmpl w:val="C8B8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415916">
    <w:abstractNumId w:val="4"/>
  </w:num>
  <w:num w:numId="2" w16cid:durableId="1750692388">
    <w:abstractNumId w:val="1"/>
  </w:num>
  <w:num w:numId="3" w16cid:durableId="1906448534">
    <w:abstractNumId w:val="0"/>
  </w:num>
  <w:num w:numId="4" w16cid:durableId="261841279">
    <w:abstractNumId w:val="3"/>
  </w:num>
  <w:num w:numId="5" w16cid:durableId="1205752492">
    <w:abstractNumId w:val="5"/>
  </w:num>
  <w:num w:numId="6" w16cid:durableId="83017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29"/>
    <w:rsid w:val="000047B5"/>
    <w:rsid w:val="00004EC4"/>
    <w:rsid w:val="0001373D"/>
    <w:rsid w:val="00015137"/>
    <w:rsid w:val="00021F13"/>
    <w:rsid w:val="0002421E"/>
    <w:rsid w:val="0002503D"/>
    <w:rsid w:val="000260A4"/>
    <w:rsid w:val="000309F7"/>
    <w:rsid w:val="00042233"/>
    <w:rsid w:val="000472CE"/>
    <w:rsid w:val="00047A65"/>
    <w:rsid w:val="00050B12"/>
    <w:rsid w:val="00057E98"/>
    <w:rsid w:val="00062087"/>
    <w:rsid w:val="000666D6"/>
    <w:rsid w:val="00070584"/>
    <w:rsid w:val="00092EA1"/>
    <w:rsid w:val="00097778"/>
    <w:rsid w:val="000C011E"/>
    <w:rsid w:val="000C5DE7"/>
    <w:rsid w:val="000D6883"/>
    <w:rsid w:val="000E3325"/>
    <w:rsid w:val="000E61D0"/>
    <w:rsid w:val="000E7FC9"/>
    <w:rsid w:val="000F6302"/>
    <w:rsid w:val="00105F60"/>
    <w:rsid w:val="00111B1C"/>
    <w:rsid w:val="001216F1"/>
    <w:rsid w:val="00130DA4"/>
    <w:rsid w:val="0013284B"/>
    <w:rsid w:val="001328AD"/>
    <w:rsid w:val="00132E10"/>
    <w:rsid w:val="00142985"/>
    <w:rsid w:val="0015089A"/>
    <w:rsid w:val="00161EC2"/>
    <w:rsid w:val="00167F79"/>
    <w:rsid w:val="00172D5E"/>
    <w:rsid w:val="00177408"/>
    <w:rsid w:val="00181824"/>
    <w:rsid w:val="00182526"/>
    <w:rsid w:val="00183BE7"/>
    <w:rsid w:val="001930E8"/>
    <w:rsid w:val="001B5E3D"/>
    <w:rsid w:val="001E5D63"/>
    <w:rsid w:val="001F53B3"/>
    <w:rsid w:val="002038FA"/>
    <w:rsid w:val="00203BDA"/>
    <w:rsid w:val="0020410D"/>
    <w:rsid w:val="002069CE"/>
    <w:rsid w:val="00225895"/>
    <w:rsid w:val="00245567"/>
    <w:rsid w:val="002463E4"/>
    <w:rsid w:val="002552DD"/>
    <w:rsid w:val="00260C69"/>
    <w:rsid w:val="00273097"/>
    <w:rsid w:val="002732E5"/>
    <w:rsid w:val="00280A36"/>
    <w:rsid w:val="00283E1E"/>
    <w:rsid w:val="002859B4"/>
    <w:rsid w:val="00290115"/>
    <w:rsid w:val="00291E5A"/>
    <w:rsid w:val="002956B6"/>
    <w:rsid w:val="002979BE"/>
    <w:rsid w:val="002B795C"/>
    <w:rsid w:val="002C3703"/>
    <w:rsid w:val="002C4E73"/>
    <w:rsid w:val="002D6314"/>
    <w:rsid w:val="002E3AF7"/>
    <w:rsid w:val="002E680A"/>
    <w:rsid w:val="00304FDF"/>
    <w:rsid w:val="00311DC4"/>
    <w:rsid w:val="00326EA9"/>
    <w:rsid w:val="0032727C"/>
    <w:rsid w:val="00332731"/>
    <w:rsid w:val="00347553"/>
    <w:rsid w:val="00353AF6"/>
    <w:rsid w:val="003560B6"/>
    <w:rsid w:val="00356D7E"/>
    <w:rsid w:val="00362F45"/>
    <w:rsid w:val="003700C8"/>
    <w:rsid w:val="00370A76"/>
    <w:rsid w:val="00370B5D"/>
    <w:rsid w:val="00387C7E"/>
    <w:rsid w:val="003961E4"/>
    <w:rsid w:val="00396F89"/>
    <w:rsid w:val="003A2E95"/>
    <w:rsid w:val="003A5719"/>
    <w:rsid w:val="003A784D"/>
    <w:rsid w:val="003B12FA"/>
    <w:rsid w:val="003B60EC"/>
    <w:rsid w:val="003C0C52"/>
    <w:rsid w:val="003C2609"/>
    <w:rsid w:val="003C3CF6"/>
    <w:rsid w:val="003D10BF"/>
    <w:rsid w:val="00417095"/>
    <w:rsid w:val="00430855"/>
    <w:rsid w:val="00433AF0"/>
    <w:rsid w:val="004342A0"/>
    <w:rsid w:val="004405DD"/>
    <w:rsid w:val="00442CAD"/>
    <w:rsid w:val="00446D53"/>
    <w:rsid w:val="00454611"/>
    <w:rsid w:val="0045615E"/>
    <w:rsid w:val="00457793"/>
    <w:rsid w:val="00464281"/>
    <w:rsid w:val="00470CA5"/>
    <w:rsid w:val="00483954"/>
    <w:rsid w:val="00487EB9"/>
    <w:rsid w:val="0049774D"/>
    <w:rsid w:val="004A7D41"/>
    <w:rsid w:val="004C735C"/>
    <w:rsid w:val="004D0C95"/>
    <w:rsid w:val="004D10FA"/>
    <w:rsid w:val="004E5CB7"/>
    <w:rsid w:val="004E614E"/>
    <w:rsid w:val="004E7A8C"/>
    <w:rsid w:val="004F0D40"/>
    <w:rsid w:val="004F1D85"/>
    <w:rsid w:val="004F373F"/>
    <w:rsid w:val="00513709"/>
    <w:rsid w:val="00535673"/>
    <w:rsid w:val="00540E91"/>
    <w:rsid w:val="00541F50"/>
    <w:rsid w:val="00551403"/>
    <w:rsid w:val="005555E7"/>
    <w:rsid w:val="00557AA6"/>
    <w:rsid w:val="005655C6"/>
    <w:rsid w:val="005705EE"/>
    <w:rsid w:val="0057578F"/>
    <w:rsid w:val="00583A8B"/>
    <w:rsid w:val="00587C03"/>
    <w:rsid w:val="005935E1"/>
    <w:rsid w:val="0059766D"/>
    <w:rsid w:val="005A23C8"/>
    <w:rsid w:val="005A5157"/>
    <w:rsid w:val="005C0A19"/>
    <w:rsid w:val="005D5529"/>
    <w:rsid w:val="005E4029"/>
    <w:rsid w:val="005F1F80"/>
    <w:rsid w:val="005F1F9F"/>
    <w:rsid w:val="005F78F7"/>
    <w:rsid w:val="006005C6"/>
    <w:rsid w:val="00613491"/>
    <w:rsid w:val="00623B80"/>
    <w:rsid w:val="00624C2F"/>
    <w:rsid w:val="00634C4A"/>
    <w:rsid w:val="00640BB7"/>
    <w:rsid w:val="006414F6"/>
    <w:rsid w:val="00643A47"/>
    <w:rsid w:val="006447CB"/>
    <w:rsid w:val="00646784"/>
    <w:rsid w:val="00650AAE"/>
    <w:rsid w:val="006628CE"/>
    <w:rsid w:val="00674292"/>
    <w:rsid w:val="006760CC"/>
    <w:rsid w:val="00681246"/>
    <w:rsid w:val="00682789"/>
    <w:rsid w:val="00684CDF"/>
    <w:rsid w:val="0069607F"/>
    <w:rsid w:val="00697DAF"/>
    <w:rsid w:val="006A09ED"/>
    <w:rsid w:val="006A1649"/>
    <w:rsid w:val="006A314F"/>
    <w:rsid w:val="006A3D10"/>
    <w:rsid w:val="006B02DA"/>
    <w:rsid w:val="006B143F"/>
    <w:rsid w:val="006C662B"/>
    <w:rsid w:val="006D37E9"/>
    <w:rsid w:val="006D6A8E"/>
    <w:rsid w:val="006D7730"/>
    <w:rsid w:val="006E1843"/>
    <w:rsid w:val="006F5E68"/>
    <w:rsid w:val="006F75D1"/>
    <w:rsid w:val="007110C7"/>
    <w:rsid w:val="007157A3"/>
    <w:rsid w:val="0073592A"/>
    <w:rsid w:val="00737FCA"/>
    <w:rsid w:val="0074245A"/>
    <w:rsid w:val="0074750F"/>
    <w:rsid w:val="00750A67"/>
    <w:rsid w:val="00752E53"/>
    <w:rsid w:val="00757671"/>
    <w:rsid w:val="0076483C"/>
    <w:rsid w:val="0078152B"/>
    <w:rsid w:val="00785050"/>
    <w:rsid w:val="00785E1B"/>
    <w:rsid w:val="00785F27"/>
    <w:rsid w:val="00791A93"/>
    <w:rsid w:val="007C07F0"/>
    <w:rsid w:val="007C4B39"/>
    <w:rsid w:val="007E291C"/>
    <w:rsid w:val="007E7E3B"/>
    <w:rsid w:val="007F7605"/>
    <w:rsid w:val="0080083A"/>
    <w:rsid w:val="008114DC"/>
    <w:rsid w:val="00812754"/>
    <w:rsid w:val="0081280E"/>
    <w:rsid w:val="00813D88"/>
    <w:rsid w:val="00813D94"/>
    <w:rsid w:val="00814DC8"/>
    <w:rsid w:val="00816CC5"/>
    <w:rsid w:val="008235A9"/>
    <w:rsid w:val="008236C0"/>
    <w:rsid w:val="0082677D"/>
    <w:rsid w:val="00834F03"/>
    <w:rsid w:val="008402B4"/>
    <w:rsid w:val="008438A3"/>
    <w:rsid w:val="00851470"/>
    <w:rsid w:val="00854547"/>
    <w:rsid w:val="00863CF8"/>
    <w:rsid w:val="00870060"/>
    <w:rsid w:val="00872928"/>
    <w:rsid w:val="00874735"/>
    <w:rsid w:val="00891C41"/>
    <w:rsid w:val="00892F55"/>
    <w:rsid w:val="00893408"/>
    <w:rsid w:val="00895864"/>
    <w:rsid w:val="00896FAA"/>
    <w:rsid w:val="008B604A"/>
    <w:rsid w:val="008C21A8"/>
    <w:rsid w:val="008C2958"/>
    <w:rsid w:val="008C6B09"/>
    <w:rsid w:val="008D2A40"/>
    <w:rsid w:val="008D3C91"/>
    <w:rsid w:val="008E149F"/>
    <w:rsid w:val="008E1BEC"/>
    <w:rsid w:val="008F04D8"/>
    <w:rsid w:val="008F23E4"/>
    <w:rsid w:val="00906F2A"/>
    <w:rsid w:val="00910C40"/>
    <w:rsid w:val="00916685"/>
    <w:rsid w:val="00934059"/>
    <w:rsid w:val="00944AC1"/>
    <w:rsid w:val="00945554"/>
    <w:rsid w:val="00946DEF"/>
    <w:rsid w:val="009505A5"/>
    <w:rsid w:val="009627E1"/>
    <w:rsid w:val="00966A91"/>
    <w:rsid w:val="00970BEB"/>
    <w:rsid w:val="00976258"/>
    <w:rsid w:val="009770A9"/>
    <w:rsid w:val="009845EC"/>
    <w:rsid w:val="009871DC"/>
    <w:rsid w:val="009A3D78"/>
    <w:rsid w:val="009B105E"/>
    <w:rsid w:val="009B5A5E"/>
    <w:rsid w:val="009C2F2F"/>
    <w:rsid w:val="009C3618"/>
    <w:rsid w:val="009C60C1"/>
    <w:rsid w:val="009C7023"/>
    <w:rsid w:val="009D4D38"/>
    <w:rsid w:val="009F306E"/>
    <w:rsid w:val="00A02BAD"/>
    <w:rsid w:val="00A14324"/>
    <w:rsid w:val="00A17526"/>
    <w:rsid w:val="00A27F95"/>
    <w:rsid w:val="00A33138"/>
    <w:rsid w:val="00A33FE4"/>
    <w:rsid w:val="00A46355"/>
    <w:rsid w:val="00A52D97"/>
    <w:rsid w:val="00A624DE"/>
    <w:rsid w:val="00A64C35"/>
    <w:rsid w:val="00A7455A"/>
    <w:rsid w:val="00A8035A"/>
    <w:rsid w:val="00A93B7D"/>
    <w:rsid w:val="00A942FA"/>
    <w:rsid w:val="00AB7265"/>
    <w:rsid w:val="00AB72D0"/>
    <w:rsid w:val="00AC0932"/>
    <w:rsid w:val="00AC1D57"/>
    <w:rsid w:val="00AC2AF0"/>
    <w:rsid w:val="00AC3095"/>
    <w:rsid w:val="00AC4DB3"/>
    <w:rsid w:val="00AC53FA"/>
    <w:rsid w:val="00AD0F1B"/>
    <w:rsid w:val="00AE2771"/>
    <w:rsid w:val="00AE5FEA"/>
    <w:rsid w:val="00AE736D"/>
    <w:rsid w:val="00AF0A47"/>
    <w:rsid w:val="00AF24A0"/>
    <w:rsid w:val="00AF2AA2"/>
    <w:rsid w:val="00AF3675"/>
    <w:rsid w:val="00B0229B"/>
    <w:rsid w:val="00B048C4"/>
    <w:rsid w:val="00B066BB"/>
    <w:rsid w:val="00B06A83"/>
    <w:rsid w:val="00B10851"/>
    <w:rsid w:val="00B116F8"/>
    <w:rsid w:val="00B2019A"/>
    <w:rsid w:val="00B24E7E"/>
    <w:rsid w:val="00B2782B"/>
    <w:rsid w:val="00B41DB9"/>
    <w:rsid w:val="00B4242F"/>
    <w:rsid w:val="00B46320"/>
    <w:rsid w:val="00B47BEC"/>
    <w:rsid w:val="00B52727"/>
    <w:rsid w:val="00B66395"/>
    <w:rsid w:val="00B700C6"/>
    <w:rsid w:val="00B7569B"/>
    <w:rsid w:val="00B82544"/>
    <w:rsid w:val="00B85114"/>
    <w:rsid w:val="00B93DC2"/>
    <w:rsid w:val="00B94D26"/>
    <w:rsid w:val="00BA2889"/>
    <w:rsid w:val="00BA333F"/>
    <w:rsid w:val="00BA45D6"/>
    <w:rsid w:val="00BB20E6"/>
    <w:rsid w:val="00BB496D"/>
    <w:rsid w:val="00BB49DD"/>
    <w:rsid w:val="00BB6964"/>
    <w:rsid w:val="00BD0AB8"/>
    <w:rsid w:val="00BD46DD"/>
    <w:rsid w:val="00BD6580"/>
    <w:rsid w:val="00C247F7"/>
    <w:rsid w:val="00C26B87"/>
    <w:rsid w:val="00C31BC0"/>
    <w:rsid w:val="00C35514"/>
    <w:rsid w:val="00C37121"/>
    <w:rsid w:val="00C40729"/>
    <w:rsid w:val="00C53017"/>
    <w:rsid w:val="00C535F4"/>
    <w:rsid w:val="00C546D0"/>
    <w:rsid w:val="00C57238"/>
    <w:rsid w:val="00C759C7"/>
    <w:rsid w:val="00C8331B"/>
    <w:rsid w:val="00CA2AE3"/>
    <w:rsid w:val="00CA4BC2"/>
    <w:rsid w:val="00CA577F"/>
    <w:rsid w:val="00CB088B"/>
    <w:rsid w:val="00CC6548"/>
    <w:rsid w:val="00CC7EFE"/>
    <w:rsid w:val="00CD0CE8"/>
    <w:rsid w:val="00CD60E5"/>
    <w:rsid w:val="00CE406C"/>
    <w:rsid w:val="00CF1CDA"/>
    <w:rsid w:val="00CF1E65"/>
    <w:rsid w:val="00D01FE4"/>
    <w:rsid w:val="00D02DE3"/>
    <w:rsid w:val="00D11483"/>
    <w:rsid w:val="00D137A6"/>
    <w:rsid w:val="00D14795"/>
    <w:rsid w:val="00D1552B"/>
    <w:rsid w:val="00D15586"/>
    <w:rsid w:val="00D159F6"/>
    <w:rsid w:val="00D15E28"/>
    <w:rsid w:val="00D17FD1"/>
    <w:rsid w:val="00D22724"/>
    <w:rsid w:val="00D258A2"/>
    <w:rsid w:val="00D30946"/>
    <w:rsid w:val="00D32253"/>
    <w:rsid w:val="00D366AB"/>
    <w:rsid w:val="00D3687E"/>
    <w:rsid w:val="00D42FEF"/>
    <w:rsid w:val="00D47682"/>
    <w:rsid w:val="00D50E8D"/>
    <w:rsid w:val="00D5323A"/>
    <w:rsid w:val="00D542AE"/>
    <w:rsid w:val="00D57BA0"/>
    <w:rsid w:val="00D60C3B"/>
    <w:rsid w:val="00D6341F"/>
    <w:rsid w:val="00D94D4E"/>
    <w:rsid w:val="00DA29F6"/>
    <w:rsid w:val="00DA729A"/>
    <w:rsid w:val="00DB0B5C"/>
    <w:rsid w:val="00DB18F3"/>
    <w:rsid w:val="00DC0092"/>
    <w:rsid w:val="00DC2C99"/>
    <w:rsid w:val="00DC30BE"/>
    <w:rsid w:val="00DD384F"/>
    <w:rsid w:val="00DE0BB2"/>
    <w:rsid w:val="00DE1A00"/>
    <w:rsid w:val="00DE5EF5"/>
    <w:rsid w:val="00DE775A"/>
    <w:rsid w:val="00DF35A3"/>
    <w:rsid w:val="00DF5305"/>
    <w:rsid w:val="00E00929"/>
    <w:rsid w:val="00E0386A"/>
    <w:rsid w:val="00E0431B"/>
    <w:rsid w:val="00E223D5"/>
    <w:rsid w:val="00E32283"/>
    <w:rsid w:val="00E32E4B"/>
    <w:rsid w:val="00E431B5"/>
    <w:rsid w:val="00E47495"/>
    <w:rsid w:val="00E50129"/>
    <w:rsid w:val="00E56369"/>
    <w:rsid w:val="00E6698B"/>
    <w:rsid w:val="00E75F01"/>
    <w:rsid w:val="00E95012"/>
    <w:rsid w:val="00E97995"/>
    <w:rsid w:val="00EA589C"/>
    <w:rsid w:val="00EB469E"/>
    <w:rsid w:val="00EB7802"/>
    <w:rsid w:val="00EC281A"/>
    <w:rsid w:val="00ED4215"/>
    <w:rsid w:val="00ED5738"/>
    <w:rsid w:val="00EE1A1A"/>
    <w:rsid w:val="00EE26C9"/>
    <w:rsid w:val="00F022D8"/>
    <w:rsid w:val="00F032EA"/>
    <w:rsid w:val="00F06D9C"/>
    <w:rsid w:val="00F122F4"/>
    <w:rsid w:val="00F23652"/>
    <w:rsid w:val="00F31DAA"/>
    <w:rsid w:val="00F35C2F"/>
    <w:rsid w:val="00F41715"/>
    <w:rsid w:val="00F430B4"/>
    <w:rsid w:val="00F52680"/>
    <w:rsid w:val="00F52D37"/>
    <w:rsid w:val="00F635E6"/>
    <w:rsid w:val="00F63C8C"/>
    <w:rsid w:val="00F64630"/>
    <w:rsid w:val="00F65AC2"/>
    <w:rsid w:val="00F7127C"/>
    <w:rsid w:val="00F74B70"/>
    <w:rsid w:val="00F85346"/>
    <w:rsid w:val="00F94E03"/>
    <w:rsid w:val="00FA0BBD"/>
    <w:rsid w:val="00FB03CF"/>
    <w:rsid w:val="00FB3E12"/>
    <w:rsid w:val="00FC29C6"/>
    <w:rsid w:val="00FD3992"/>
    <w:rsid w:val="00FE4DFB"/>
    <w:rsid w:val="00FF0F62"/>
    <w:rsid w:val="00FF257A"/>
    <w:rsid w:val="00FF306B"/>
    <w:rsid w:val="00FF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89E3"/>
  <w15:docId w15:val="{3102DBCD-119A-44CC-9E7B-E0065848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paragraph" w:styleId="CommentText">
    <w:name w:val="annotation text"/>
    <w:basedOn w:val="Normal"/>
    <w:link w:val="CommentTextChar"/>
    <w:uiPriority w:val="99"/>
    <w:semiHidden/>
    <w:unhideWhenUsed/>
    <w:rsid w:val="0002503D"/>
    <w:pPr>
      <w:spacing w:line="240" w:lineRule="auto"/>
    </w:pPr>
    <w:rPr>
      <w:sz w:val="20"/>
      <w:szCs w:val="20"/>
    </w:rPr>
  </w:style>
  <w:style w:type="character" w:customStyle="1" w:styleId="CommentTextChar">
    <w:name w:val="Comment Text Char"/>
    <w:basedOn w:val="DefaultParagraphFont"/>
    <w:link w:val="CommentText"/>
    <w:uiPriority w:val="99"/>
    <w:semiHidden/>
    <w:rsid w:val="0002503D"/>
    <w:rPr>
      <w:sz w:val="20"/>
      <w:szCs w:val="20"/>
    </w:rPr>
  </w:style>
  <w:style w:type="character" w:styleId="CommentReference">
    <w:name w:val="annotation reference"/>
    <w:basedOn w:val="DefaultParagraphFont"/>
    <w:uiPriority w:val="99"/>
    <w:semiHidden/>
    <w:unhideWhenUsed/>
    <w:rsid w:val="0002503D"/>
    <w:rPr>
      <w:sz w:val="16"/>
      <w:szCs w:val="16"/>
    </w:rPr>
  </w:style>
  <w:style w:type="paragraph" w:styleId="ListParagraph">
    <w:name w:val="List Paragraph"/>
    <w:basedOn w:val="Normal"/>
    <w:uiPriority w:val="34"/>
    <w:qFormat/>
    <w:rsid w:val="004F0D40"/>
    <w:pPr>
      <w:ind w:left="720"/>
      <w:contextualSpacing/>
    </w:pPr>
  </w:style>
  <w:style w:type="character" w:styleId="Hyperlink">
    <w:name w:val="Hyperlink"/>
    <w:basedOn w:val="DefaultParagraphFont"/>
    <w:uiPriority w:val="99"/>
    <w:unhideWhenUsed/>
    <w:rsid w:val="00891C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2802">
      <w:bodyDiv w:val="1"/>
      <w:marLeft w:val="0"/>
      <w:marRight w:val="0"/>
      <w:marTop w:val="0"/>
      <w:marBottom w:val="0"/>
      <w:divBdr>
        <w:top w:val="none" w:sz="0" w:space="0" w:color="auto"/>
        <w:left w:val="none" w:sz="0" w:space="0" w:color="auto"/>
        <w:bottom w:val="none" w:sz="0" w:space="0" w:color="auto"/>
        <w:right w:val="none" w:sz="0" w:space="0" w:color="auto"/>
      </w:divBdr>
    </w:div>
    <w:div w:id="746732385">
      <w:bodyDiv w:val="1"/>
      <w:marLeft w:val="0"/>
      <w:marRight w:val="0"/>
      <w:marTop w:val="0"/>
      <w:marBottom w:val="0"/>
      <w:divBdr>
        <w:top w:val="none" w:sz="0" w:space="0" w:color="auto"/>
        <w:left w:val="none" w:sz="0" w:space="0" w:color="auto"/>
        <w:bottom w:val="none" w:sz="0" w:space="0" w:color="auto"/>
        <w:right w:val="none" w:sz="0" w:space="0" w:color="auto"/>
      </w:divBdr>
    </w:div>
    <w:div w:id="908152605">
      <w:bodyDiv w:val="1"/>
      <w:marLeft w:val="0"/>
      <w:marRight w:val="0"/>
      <w:marTop w:val="0"/>
      <w:marBottom w:val="0"/>
      <w:divBdr>
        <w:top w:val="none" w:sz="0" w:space="0" w:color="auto"/>
        <w:left w:val="none" w:sz="0" w:space="0" w:color="auto"/>
        <w:bottom w:val="none" w:sz="0" w:space="0" w:color="auto"/>
        <w:right w:val="none" w:sz="0" w:space="0" w:color="auto"/>
      </w:divBdr>
    </w:div>
    <w:div w:id="1177694333">
      <w:bodyDiv w:val="1"/>
      <w:marLeft w:val="0"/>
      <w:marRight w:val="0"/>
      <w:marTop w:val="0"/>
      <w:marBottom w:val="0"/>
      <w:divBdr>
        <w:top w:val="none" w:sz="0" w:space="0" w:color="auto"/>
        <w:left w:val="none" w:sz="0" w:space="0" w:color="auto"/>
        <w:bottom w:val="none" w:sz="0" w:space="0" w:color="auto"/>
        <w:right w:val="none" w:sz="0" w:space="0" w:color="auto"/>
      </w:divBdr>
    </w:div>
    <w:div w:id="1943955849">
      <w:bodyDiv w:val="1"/>
      <w:marLeft w:val="0"/>
      <w:marRight w:val="0"/>
      <w:marTop w:val="0"/>
      <w:marBottom w:val="0"/>
      <w:divBdr>
        <w:top w:val="none" w:sz="0" w:space="0" w:color="auto"/>
        <w:left w:val="none" w:sz="0" w:space="0" w:color="auto"/>
        <w:bottom w:val="none" w:sz="0" w:space="0" w:color="auto"/>
        <w:right w:val="none" w:sz="0" w:space="0" w:color="auto"/>
      </w:divBdr>
    </w:div>
    <w:div w:id="1958637900">
      <w:bodyDiv w:val="1"/>
      <w:marLeft w:val="0"/>
      <w:marRight w:val="0"/>
      <w:marTop w:val="0"/>
      <w:marBottom w:val="0"/>
      <w:divBdr>
        <w:top w:val="none" w:sz="0" w:space="0" w:color="auto"/>
        <w:left w:val="none" w:sz="0" w:space="0" w:color="auto"/>
        <w:bottom w:val="none" w:sz="0" w:space="0" w:color="auto"/>
        <w:right w:val="none" w:sz="0" w:space="0" w:color="auto"/>
      </w:divBdr>
    </w:div>
    <w:div w:id="19712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Assignments\Duncan_Daniel_Assessment_Authorization_and_Monitoring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Duncan_Daniel_Assessment_Authorization_and_Monitoring_Policy</Template>
  <TotalTime>523</TotalTime>
  <Pages>5</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Duncan</dc:creator>
  <dc:description>Accessability Check January 2020</dc:description>
  <cp:lastModifiedBy>Daniel Duncan</cp:lastModifiedBy>
  <cp:revision>436</cp:revision>
  <dcterms:created xsi:type="dcterms:W3CDTF">2022-03-02T21:13:00Z</dcterms:created>
  <dcterms:modified xsi:type="dcterms:W3CDTF">2022-04-19T19:41:00Z</dcterms:modified>
</cp:coreProperties>
</file>