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FD58" w14:textId="77777777" w:rsidR="00CA2DC2" w:rsidRDefault="00CA2DC2" w:rsidP="00CA2DC2">
      <w:pPr>
        <w:pStyle w:val="Title"/>
        <w:jc w:val="center"/>
      </w:pPr>
    </w:p>
    <w:p w14:paraId="6D932370" w14:textId="77777777" w:rsidR="00CA2DC2" w:rsidRDefault="00CA2DC2" w:rsidP="00CA2DC2">
      <w:pPr>
        <w:pStyle w:val="Title"/>
        <w:jc w:val="center"/>
      </w:pPr>
    </w:p>
    <w:p w14:paraId="26D781F6" w14:textId="77777777" w:rsidR="00CA2DC2" w:rsidRDefault="00CA2DC2" w:rsidP="00CA2DC2">
      <w:pPr>
        <w:pStyle w:val="Title"/>
        <w:jc w:val="center"/>
      </w:pPr>
    </w:p>
    <w:p w14:paraId="302AE734" w14:textId="77777777" w:rsidR="00CA2DC2" w:rsidRDefault="00CA2DC2" w:rsidP="00CA2DC2">
      <w:pPr>
        <w:pStyle w:val="Title"/>
        <w:jc w:val="center"/>
      </w:pPr>
    </w:p>
    <w:p w14:paraId="47AE7DB1" w14:textId="3B573E7F" w:rsidR="00CA2DC2" w:rsidRPr="00CA2DC2" w:rsidRDefault="00BC5805" w:rsidP="00CA2DC2">
      <w:pPr>
        <w:pStyle w:val="Title"/>
        <w:jc w:val="center"/>
      </w:pPr>
      <w:r>
        <w:t>Flourishing Sketches</w:t>
      </w:r>
    </w:p>
    <w:p w14:paraId="6D3CE143" w14:textId="3569D9EA" w:rsidR="00CA2DC2" w:rsidRDefault="00CA2DC2" w:rsidP="00CA2DC2">
      <w:pPr>
        <w:jc w:val="center"/>
      </w:pPr>
      <w:r w:rsidRPr="00CA2DC2">
        <w:t>Submitted by:</w:t>
      </w:r>
      <w:r w:rsidR="00BC5805">
        <w:t xml:space="preserve"> Dina Egorov</w:t>
      </w:r>
    </w:p>
    <w:p w14:paraId="5BF1B73D" w14:textId="67B81798" w:rsidR="00CA2DC2" w:rsidRDefault="00CA2DC2">
      <w:r>
        <w:br w:type="page"/>
      </w:r>
    </w:p>
    <w:p w14:paraId="285A6316" w14:textId="2E98066E" w:rsidR="00CA2DC2" w:rsidRDefault="00CA2DC2" w:rsidP="00CA2DC2">
      <w:pPr>
        <w:pStyle w:val="Heading1"/>
      </w:pPr>
      <w:r>
        <w:lastRenderedPageBreak/>
        <w:t>Abstract</w:t>
      </w:r>
    </w:p>
    <w:p w14:paraId="79F5329D" w14:textId="52B080B1" w:rsidR="00C62CC8" w:rsidRDefault="008A585A" w:rsidP="008A585A">
      <w:pPr>
        <w:rPr>
          <w:rFonts w:cstheme="minorHAnsi"/>
        </w:rPr>
      </w:pPr>
      <w:r w:rsidRPr="00A61572">
        <w:rPr>
          <w:rFonts w:cstheme="minorHAnsi"/>
          <w:color w:val="000000"/>
          <w:shd w:val="clear" w:color="auto" w:fill="FFFFFF"/>
        </w:rPr>
        <w:t xml:space="preserve">The AR story will include multiple aspects including non-diegetic sound, animation, </w:t>
      </w:r>
      <w:r>
        <w:rPr>
          <w:rFonts w:cstheme="minorHAnsi"/>
          <w:color w:val="000000"/>
          <w:shd w:val="clear" w:color="auto" w:fill="FFFFFF"/>
        </w:rPr>
        <w:t xml:space="preserve">and transparent images. By using image tracking on various pages of a sketchbook, 2D pop-ups appear of an improved version of the same sketch. Adobe products such as Aero and Photoshop are used to augment the sketchbook. The artifact is a personal belonging, aiming to show the progress of a growing artist over the course of a couple years. </w:t>
      </w:r>
      <w:r>
        <w:rPr>
          <w:rFonts w:cstheme="minorHAnsi"/>
        </w:rPr>
        <w:t>Using remediation, sensory immersion, and visual design principles, the animated art pieces capture the attention of the viewer. This project is meant to use art as a form to showcase art.</w:t>
      </w:r>
    </w:p>
    <w:p w14:paraId="7314EE5D" w14:textId="1395D89A" w:rsidR="00CA2DC2" w:rsidRDefault="00720D9A" w:rsidP="005875EC">
      <w:pPr>
        <w:pStyle w:val="Heading1"/>
      </w:pPr>
      <w:r>
        <w:t>Context</w:t>
      </w:r>
    </w:p>
    <w:p w14:paraId="69B941D4" w14:textId="7B9ABADF" w:rsidR="00E25F41" w:rsidRDefault="00214F29" w:rsidP="00214F29">
      <w:pPr>
        <w:ind w:firstLine="720"/>
        <w:rPr>
          <w:rFonts w:cstheme="minorHAnsi"/>
          <w:color w:val="000000"/>
        </w:rPr>
      </w:pPr>
      <w:r w:rsidRPr="00085109">
        <w:rPr>
          <w:rFonts w:cstheme="minorHAnsi"/>
          <w:color w:val="000000"/>
        </w:rPr>
        <w:t xml:space="preserve">I’ve been relatively artistic since I was young, thanks to my parents constantly painting in their free time. I always wanted to be </w:t>
      </w:r>
      <w:r w:rsidR="00056EDA" w:rsidRPr="00085109">
        <w:rPr>
          <w:rFonts w:cstheme="minorHAnsi"/>
          <w:color w:val="000000"/>
        </w:rPr>
        <w:t>creative and</w:t>
      </w:r>
      <w:r w:rsidRPr="00085109">
        <w:rPr>
          <w:rFonts w:cstheme="minorHAnsi"/>
          <w:color w:val="000000"/>
        </w:rPr>
        <w:t xml:space="preserve"> strengthen my creative side to be able to make stunning and cool works in the future. I aim to secure a consistent style that I like visually. I had been drawing on loose sheets of paper, which is why I was compelled to buy my own sketchbook. It is my first and only sketchbook to this day, even while owning it for several years. I started documenting my progress simply by writing the date beside each doodle. Over the course of a few months, I tried expanding my knowledge to different materials and styles. By sifting through previous pages, I can pick the sketches that I am proud of and those that are only kept for the memory. The sketchbook is old </w:t>
      </w:r>
      <w:r>
        <w:rPr>
          <w:rFonts w:cstheme="minorHAnsi"/>
          <w:color w:val="000000"/>
        </w:rPr>
        <w:t xml:space="preserve">with the exterior </w:t>
      </w:r>
      <w:r w:rsidRPr="00085109">
        <w:rPr>
          <w:rFonts w:cstheme="minorHAnsi"/>
          <w:color w:val="000000"/>
        </w:rPr>
        <w:t>worn</w:t>
      </w:r>
      <w:r>
        <w:rPr>
          <w:rFonts w:cstheme="minorHAnsi"/>
          <w:color w:val="000000"/>
        </w:rPr>
        <w:t xml:space="preserve"> and deteriorating,</w:t>
      </w:r>
      <w:r w:rsidRPr="00085109">
        <w:rPr>
          <w:rFonts w:cstheme="minorHAnsi"/>
          <w:color w:val="000000"/>
        </w:rPr>
        <w:t xml:space="preserve"> however not fully finished. Some sketches are in pen, while others are in pencil or marker. I was a shy artist, hesitant to test new methods or abstract mediums. Those that are in pencil are slightly smudged with age, rendering each page a grey-</w:t>
      </w:r>
      <w:proofErr w:type="spellStart"/>
      <w:r w:rsidRPr="00085109">
        <w:rPr>
          <w:rFonts w:cstheme="minorHAnsi"/>
          <w:color w:val="000000"/>
        </w:rPr>
        <w:t>ish</w:t>
      </w:r>
      <w:proofErr w:type="spellEnd"/>
      <w:r w:rsidRPr="00085109">
        <w:rPr>
          <w:rFonts w:cstheme="minorHAnsi"/>
          <w:color w:val="000000"/>
        </w:rPr>
        <w:t xml:space="preserve"> colour. It is a relatively large sketchbook, easy to fit many small pieces and doodles or perhaps a landscape. With this sketchbook, I aimed to further my understanding of realism to better personalize my sketches. I spent many hours looking at popular creators on YouTube, explaining tips and tricks of digital art. My </w:t>
      </w:r>
      <w:proofErr w:type="gramStart"/>
      <w:r w:rsidRPr="00085109">
        <w:rPr>
          <w:rFonts w:cstheme="minorHAnsi"/>
          <w:color w:val="000000"/>
        </w:rPr>
        <w:t>ultimate goal</w:t>
      </w:r>
      <w:proofErr w:type="gramEnd"/>
      <w:r w:rsidRPr="00085109">
        <w:rPr>
          <w:rFonts w:cstheme="minorHAnsi"/>
          <w:color w:val="000000"/>
        </w:rPr>
        <w:t xml:space="preserve"> was to create digital art, since most (if not all) of my references and favourite works were found online by small modern creators. I loved the emotions expressed and vibrant colours that were easily emulated onto the screen, with no worry of physical destruction. One day, I hear something along the lines of “if you struggle to draw traditionally, don’t expect the results to be different digitally” or “having better/expensive equipment doesn’t make you the better artist”. Upon hearing this, I recognized some truth in these statements, and decided to continue refining my raw skill. Even though my efforts were sporadic, there are some visible improvements. </w:t>
      </w:r>
    </w:p>
    <w:p w14:paraId="3574ABA2" w14:textId="77777777" w:rsidR="000B5F8E" w:rsidRDefault="000B5F8E" w:rsidP="00214F29">
      <w:pPr>
        <w:ind w:firstLine="720"/>
        <w:rPr>
          <w:rFonts w:cstheme="minorHAnsi"/>
          <w:color w:val="000000"/>
        </w:rPr>
      </w:pPr>
    </w:p>
    <w:p w14:paraId="1C313F42" w14:textId="229FFFCA" w:rsidR="00A37DA5" w:rsidRDefault="006F59F7" w:rsidP="005875EC">
      <w:pPr>
        <w:pStyle w:val="Heading1"/>
      </w:pPr>
      <w:r>
        <w:t>Augmented Reality Prototype</w:t>
      </w:r>
    </w:p>
    <w:p w14:paraId="66BA01B9" w14:textId="7FAA01FA" w:rsidR="00375D5F" w:rsidRDefault="00375D5F" w:rsidP="00375D5F">
      <w:r>
        <w:t xml:space="preserve">Within the sketchbook, there </w:t>
      </w:r>
      <w:r w:rsidR="00B310F8">
        <w:t>are</w:t>
      </w:r>
      <w:r>
        <w:t xml:space="preserve"> several pages with image markers that the user will have to scan to activate the AR experience. </w:t>
      </w:r>
      <w:r w:rsidR="00113FF5">
        <w:t>These markers are identified with unique QR codes</w:t>
      </w:r>
      <w:r>
        <w:t xml:space="preserve">. </w:t>
      </w:r>
      <w:r w:rsidR="00021F7E">
        <w:t>Once a marker is scanned</w:t>
      </w:r>
      <w:r w:rsidR="007704D7">
        <w:t xml:space="preserve"> with the user’s camera,</w:t>
      </w:r>
      <w:r w:rsidR="00040159">
        <w:t xml:space="preserve"> a 2.5 diorama settles on top</w:t>
      </w:r>
      <w:r w:rsidR="000621AD">
        <w:t xml:space="preserve"> of the marker. The augmented images sit ninety degrees on the marker</w:t>
      </w:r>
      <w:r w:rsidR="005F208C">
        <w:t xml:space="preserve">, resulting in the top of the AR experience to face the viewer. This means that viewers will need to </w:t>
      </w:r>
      <w:r w:rsidR="00302037">
        <w:t>tilt</w:t>
      </w:r>
      <w:r w:rsidR="005F208C">
        <w:t xml:space="preserve"> the image marker </w:t>
      </w:r>
      <w:r w:rsidR="00302037">
        <w:t xml:space="preserve">backward so that the overlay </w:t>
      </w:r>
      <w:r w:rsidR="00086845">
        <w:t xml:space="preserve">can be seen. The </w:t>
      </w:r>
      <w:r w:rsidR="00D15896">
        <w:t xml:space="preserve">2.5 dioramas are copies of the </w:t>
      </w:r>
      <w:r w:rsidR="00490DF7">
        <w:t xml:space="preserve">corresponding sketch, except they are augmented </w:t>
      </w:r>
      <w:r w:rsidR="00896D3A">
        <w:t xml:space="preserve">using multiple senses. </w:t>
      </w:r>
      <w:r>
        <w:t>The digital recreation of the sketch is enlarged and improved with added animation</w:t>
      </w:r>
      <w:r w:rsidR="003967FE">
        <w:t>,</w:t>
      </w:r>
      <w:r>
        <w:t xml:space="preserve"> colour</w:t>
      </w:r>
      <w:r w:rsidR="003967FE">
        <w:t xml:space="preserve">, and </w:t>
      </w:r>
      <w:r w:rsidR="0007108F">
        <w:t>background music</w:t>
      </w:r>
      <w:r>
        <w:t xml:space="preserve">. The first </w:t>
      </w:r>
      <w:r w:rsidR="0007108F">
        <w:t>sketch</w:t>
      </w:r>
      <w:r>
        <w:t xml:space="preserve"> includes a figure standing in front of a circular ring. </w:t>
      </w:r>
      <w:r w:rsidR="0007108F">
        <w:t xml:space="preserve">In the augmented scene, </w:t>
      </w:r>
      <w:r w:rsidR="00896D3A">
        <w:t>the</w:t>
      </w:r>
      <w:r w:rsidR="004405B6">
        <w:t xml:space="preserve"> figure is wearing red, has black hair, and is surrounded by two yellow</w:t>
      </w:r>
      <w:r w:rsidR="00B71EFC">
        <w:t xml:space="preserve"> rings within each other. </w:t>
      </w:r>
      <w:r>
        <w:t xml:space="preserve">This figure </w:t>
      </w:r>
      <w:r>
        <w:lastRenderedPageBreak/>
        <w:t>wearing</w:t>
      </w:r>
      <w:r w:rsidR="00601AA6">
        <w:t xml:space="preserve"> a dark</w:t>
      </w:r>
      <w:r>
        <w:t xml:space="preserve"> red </w:t>
      </w:r>
      <w:r w:rsidR="00601AA6">
        <w:t xml:space="preserve">colour </w:t>
      </w:r>
      <w:r>
        <w:t>complements the yellow light of the ring</w:t>
      </w:r>
      <w:r w:rsidR="00525245">
        <w:t>s</w:t>
      </w:r>
      <w:r>
        <w:t xml:space="preserve"> </w:t>
      </w:r>
      <w:r w:rsidR="00525245">
        <w:t>around</w:t>
      </w:r>
      <w:r>
        <w:t xml:space="preserve"> them. The yellow illumination is slightly reflected onto the figure’s </w:t>
      </w:r>
      <w:r w:rsidR="00525245">
        <w:t>body and hair</w:t>
      </w:r>
      <w:r>
        <w:t>, creating a sense of depth to the scene.</w:t>
      </w:r>
      <w:r w:rsidR="00D849F0">
        <w:t xml:space="preserve"> L</w:t>
      </w:r>
      <w:r w:rsidR="00525245">
        <w:t xml:space="preserve">ow impact </w:t>
      </w:r>
      <w:r w:rsidR="00D849F0">
        <w:t xml:space="preserve">background music </w:t>
      </w:r>
      <w:r>
        <w:t xml:space="preserve">fades in and out to accompany the </w:t>
      </w:r>
      <w:r w:rsidR="00CF3D02">
        <w:t xml:space="preserve">stillness </w:t>
      </w:r>
      <w:r>
        <w:t xml:space="preserve">of the </w:t>
      </w:r>
      <w:r w:rsidR="00D849F0">
        <w:t>scene</w:t>
      </w:r>
      <w:r>
        <w:t xml:space="preserve">, seemingly </w:t>
      </w:r>
      <w:r w:rsidR="00CF3D02">
        <w:t>stopped in time</w:t>
      </w:r>
      <w:r>
        <w:t xml:space="preserve">. The second scene is of a traveling woman standing with her briefcase on the dirt path of a grassy hill to watch the scenery in the distance. The hill covers the view that the woman sees, leaving room for imagination to what might be so captivating. The viewer can see another hill in the background including a </w:t>
      </w:r>
      <w:r w:rsidR="007C6A96">
        <w:t>thin</w:t>
      </w:r>
      <w:r>
        <w:t xml:space="preserve"> blue waterfall. </w:t>
      </w:r>
      <w:r w:rsidR="00965FFE">
        <w:t xml:space="preserve">The discolouration in the </w:t>
      </w:r>
      <w:r w:rsidR="00DE0C73">
        <w:t>close and distant hills represent the difference in forestation</w:t>
      </w:r>
      <w:r w:rsidR="00676156">
        <w:t xml:space="preserve">. </w:t>
      </w:r>
      <w:r>
        <w:t>In the sky, birds are animated flying</w:t>
      </w:r>
      <w:r w:rsidR="00447E97">
        <w:t xml:space="preserve"> linearly</w:t>
      </w:r>
      <w:r>
        <w:t xml:space="preserve"> through the clouds</w:t>
      </w:r>
      <w:r w:rsidR="00447E97">
        <w:t xml:space="preserve">. </w:t>
      </w:r>
      <w:r w:rsidR="00E05BE5">
        <w:t xml:space="preserve">The clouds are tinted yellow from the hidden sun. </w:t>
      </w:r>
      <w:r>
        <w:t>Chirping birds</w:t>
      </w:r>
      <w:r w:rsidR="00447E97">
        <w:t xml:space="preserve"> </w:t>
      </w:r>
      <w:r>
        <w:t>can be heard as diegetic sound</w:t>
      </w:r>
      <w:r w:rsidR="000001C1">
        <w:t xml:space="preserve">, along with crickets and </w:t>
      </w:r>
      <w:r w:rsidR="004269E4">
        <w:t>hints of the wind</w:t>
      </w:r>
      <w:r>
        <w:t xml:space="preserve">. </w:t>
      </w:r>
      <w:r w:rsidR="004269E4">
        <w:t>The woman holds on</w:t>
      </w:r>
      <w:r w:rsidR="00014E92">
        <w:t xml:space="preserve"> </w:t>
      </w:r>
      <w:r w:rsidR="004269E4">
        <w:t xml:space="preserve">to her hat as the wind blows her dress to the left. </w:t>
      </w:r>
      <w:r w:rsidR="00CE0B8F">
        <w:t xml:space="preserve">This overlay is split into three </w:t>
      </w:r>
      <w:r w:rsidR="00E7120B">
        <w:t>layers</w:t>
      </w:r>
      <w:r w:rsidR="00CE0B8F">
        <w:t xml:space="preserve">; the frontmost hill, the most distant hill, and the sky. </w:t>
      </w:r>
      <w:r w:rsidR="00590ABE">
        <w:t xml:space="preserve">As the viewer moves their camera along the AR, the hills move to provide </w:t>
      </w:r>
      <w:r w:rsidR="00E7120B">
        <w:t xml:space="preserve">a realistic point of view. </w:t>
      </w:r>
      <w:r>
        <w:t xml:space="preserve">In the third scene, a boy appears as an angel. </w:t>
      </w:r>
      <w:r w:rsidR="003A1B6B">
        <w:t>The angel has blue wings on his back</w:t>
      </w:r>
      <w:r w:rsidR="0054470A">
        <w:t xml:space="preserve">, matching the blue feathers he wears below his torso. </w:t>
      </w:r>
      <w:r>
        <w:t xml:space="preserve">He stands in front of an enlarged </w:t>
      </w:r>
      <w:r w:rsidR="00296696">
        <w:t>full</w:t>
      </w:r>
      <w:r>
        <w:t xml:space="preserve"> moon, with</w:t>
      </w:r>
      <w:r w:rsidR="00296696">
        <w:t xml:space="preserve"> a couple meteors falling behind</w:t>
      </w:r>
      <w:r>
        <w:t>.</w:t>
      </w:r>
      <w:r w:rsidR="00160306">
        <w:t xml:space="preserve"> These meteors are animated with Photoshop’s timeline</w:t>
      </w:r>
      <w:r w:rsidR="00D535FC">
        <w:t xml:space="preserve"> frame by frame animation.</w:t>
      </w:r>
      <w:r>
        <w:t xml:space="preserve"> </w:t>
      </w:r>
      <w:r w:rsidR="00C14F7B">
        <w:t>The colour palette mostly involves blue to match the colour of the nighttime sky, and the colour that reflects from the moon on the clouds. Warm string instruments are playing in the background,</w:t>
      </w:r>
      <w:r w:rsidR="003F3E3F">
        <w:t xml:space="preserve"> </w:t>
      </w:r>
      <w:r w:rsidR="003E6A90">
        <w:t xml:space="preserve">incorporating elegance and </w:t>
      </w:r>
      <w:r w:rsidR="00B65A39">
        <w:t xml:space="preserve">august. </w:t>
      </w:r>
      <w:r w:rsidR="0055130C">
        <w:t xml:space="preserve">This is </w:t>
      </w:r>
      <w:r w:rsidR="003929B8">
        <w:t xml:space="preserve">what feeling I associate with the interstellar region. </w:t>
      </w:r>
      <w:r w:rsidR="002A7BEC">
        <w:t xml:space="preserve">The fourth scene includes </w:t>
      </w:r>
      <w:r w:rsidR="00F451DF">
        <w:t xml:space="preserve">many elements. The main concept is a boy standing in front of a window, looking at the beauty </w:t>
      </w:r>
      <w:r w:rsidR="00405D9C">
        <w:t xml:space="preserve">of spring blossom. Beyond the window is a plethora of flowers, </w:t>
      </w:r>
      <w:r w:rsidR="00411506">
        <w:t xml:space="preserve">in a multitude of colours. The overwhelming scene of flowers captivate the boy’s attention </w:t>
      </w:r>
      <w:r w:rsidR="00B270AE">
        <w:t xml:space="preserve">as he stands in awe. The boy’s front is illuminated by the window, signifying the </w:t>
      </w:r>
      <w:r w:rsidR="00AB2A23">
        <w:t xml:space="preserve">luminosity and brightness spring brings after </w:t>
      </w:r>
      <w:r w:rsidR="00AB2A23" w:rsidRPr="00E12D60">
        <w:rPr>
          <w:color w:val="000000" w:themeColor="text1"/>
        </w:rPr>
        <w:t>many months of cold winter</w:t>
      </w:r>
      <w:r w:rsidR="00E12D60">
        <w:rPr>
          <w:rFonts w:cstheme="minorHAnsi"/>
          <w:color w:val="000000" w:themeColor="text1"/>
        </w:rPr>
        <w:t xml:space="preserve">. </w:t>
      </w:r>
      <w:r w:rsidR="00125996">
        <w:rPr>
          <w:rFonts w:cstheme="minorHAnsi"/>
          <w:color w:val="000000" w:themeColor="text1"/>
        </w:rPr>
        <w:t xml:space="preserve">A couple of flowers are very close to the window. These flowers seem to have surpassed the barrier of the window and are infiltrating the darkness that the boy stands in. </w:t>
      </w:r>
      <w:r w:rsidR="00AB2A23" w:rsidRPr="00E12D60">
        <w:rPr>
          <w:color w:val="000000" w:themeColor="text1"/>
        </w:rPr>
        <w:t xml:space="preserve">This </w:t>
      </w:r>
      <w:r w:rsidR="00AB2A23">
        <w:t xml:space="preserve">scene was originally drawn </w:t>
      </w:r>
      <w:r w:rsidR="005C7E3B">
        <w:t>during</w:t>
      </w:r>
      <w:r w:rsidR="00542C34">
        <w:t xml:space="preserve"> </w:t>
      </w:r>
      <w:r w:rsidR="00AA6F25">
        <w:t xml:space="preserve">the early eruption of lockdowns due to </w:t>
      </w:r>
      <w:r w:rsidR="00542C34">
        <w:t xml:space="preserve">Covid-19, when being kept inside began feeling like a chore. The outdoors </w:t>
      </w:r>
      <w:r w:rsidR="00DC03F9">
        <w:t>was</w:t>
      </w:r>
      <w:r w:rsidR="00542C34">
        <w:t xml:space="preserve"> becoming a foreign world, </w:t>
      </w:r>
      <w:r w:rsidR="00110002">
        <w:t xml:space="preserve">ultimately diminishing our memories outside and forgetting the simple pleasures of nature. </w:t>
      </w:r>
      <w:r w:rsidR="001707C6">
        <w:t>The boy’s back</w:t>
      </w:r>
      <w:r w:rsidR="001069A9">
        <w:t>side</w:t>
      </w:r>
      <w:r w:rsidR="001707C6">
        <w:t xml:space="preserve"> is darkened, </w:t>
      </w:r>
      <w:r w:rsidR="00A51528">
        <w:t xml:space="preserve">from the darkness of the room. The only source of light is the window, </w:t>
      </w:r>
      <w:r w:rsidR="00EC131C">
        <w:t xml:space="preserve">also symbolizing the pathway of escape for the boy. </w:t>
      </w:r>
      <w:r w:rsidR="009A475F">
        <w:t xml:space="preserve">The only obstacle between him and the outside world being the thin sheet of glass. </w:t>
      </w:r>
      <w:r w:rsidR="00823708">
        <w:t xml:space="preserve">The boy’s attire matches the </w:t>
      </w:r>
      <w:r w:rsidR="00FC799F">
        <w:t xml:space="preserve">deep saturation of the flowers. The boy and the flowers connect with each other more and more. </w:t>
      </w:r>
      <w:r w:rsidR="00F27C17">
        <w:t xml:space="preserve">The final scene is the most interactive out of the others. It showcases two polaroid images that alternate when the user presses a button on the screen. The buttons are “previous” and “next”. The first image shown is of a woman taking a photo of her friend, who seems to be too short to fit in the frame. The second image is of the friend taking the camera to her own height, leaving the other woman in the background, surprised. The shorter friend wears a fierce smile, indicating her bold attitude and confident movements, hence her quick reflex to take the camera. These images suggest a friendly relationship between the two, comfortable with each other and being playful. The captions of the polaroid also hint at their closeness, with light teasing. Polaroids were once a big trend in the early 2000s and kept their popularity relatively high throughout the oncoming years. They symbolize permanent memories, captured in the heat of the </w:t>
      </w:r>
      <w:r w:rsidR="00DC03F9">
        <w:t>moment,</w:t>
      </w:r>
      <w:r w:rsidR="00F27C17">
        <w:t xml:space="preserve"> and shared only by those in the whitewashed frame.</w:t>
      </w:r>
    </w:p>
    <w:p w14:paraId="20CA52A1" w14:textId="57F59FBE" w:rsidR="001D5776" w:rsidRDefault="00021BA2" w:rsidP="00375D5F">
      <w:r>
        <w:t>At first, Photoshop was used as an attempt to draw the unique image trackers</w:t>
      </w:r>
      <w:r w:rsidR="00E162D7">
        <w:t>. Unfortunately,</w:t>
      </w:r>
      <w:r w:rsidR="00113FF5">
        <w:t xml:space="preserve"> the camera was unable to pick up the image because of </w:t>
      </w:r>
      <w:r w:rsidR="00E162D7">
        <w:t>their</w:t>
      </w:r>
      <w:r w:rsidR="00113FF5">
        <w:t xml:space="preserve"> simplicity.</w:t>
      </w:r>
      <w:r w:rsidR="00805C13">
        <w:t xml:space="preserve"> </w:t>
      </w:r>
      <w:r w:rsidR="00E162D7">
        <w:t>T</w:t>
      </w:r>
      <w:r w:rsidR="00805C13">
        <w:t xml:space="preserve">he trackers </w:t>
      </w:r>
      <w:r w:rsidR="00E162D7">
        <w:t xml:space="preserve">looked like </w:t>
      </w:r>
      <w:r w:rsidR="00805C13">
        <w:t xml:space="preserve">a series of symbols that represented </w:t>
      </w:r>
      <w:r w:rsidR="003B6714">
        <w:t xml:space="preserve">the art </w:t>
      </w:r>
      <w:r w:rsidR="00E162D7">
        <w:t>of each</w:t>
      </w:r>
      <w:r w:rsidR="00B5349A">
        <w:t xml:space="preserve"> overlay</w:t>
      </w:r>
      <w:r w:rsidR="003B6714">
        <w:t xml:space="preserve">. For example, the </w:t>
      </w:r>
      <w:r w:rsidR="00B715A0">
        <w:t>angel in front of the moon would have a blackout circle with a few lines protruding from the right side</w:t>
      </w:r>
      <w:r w:rsidR="00024AB6">
        <w:t xml:space="preserve"> to symbolize the shooting stars.</w:t>
      </w:r>
      <w:r w:rsidR="00506070">
        <w:t xml:space="preserve"> </w:t>
      </w:r>
      <w:r w:rsidR="0038518A">
        <w:lastRenderedPageBreak/>
        <w:t>Therefore,</w:t>
      </w:r>
      <w:r w:rsidR="00506070">
        <w:t xml:space="preserve"> </w:t>
      </w:r>
      <w:r w:rsidR="00B5349A">
        <w:t>they were replaced with</w:t>
      </w:r>
      <w:r w:rsidR="00506070">
        <w:t xml:space="preserve"> QR codes.</w:t>
      </w:r>
      <w:r w:rsidR="00113FF5">
        <w:t xml:space="preserve"> </w:t>
      </w:r>
      <w:r w:rsidR="00B5349A">
        <w:t xml:space="preserve">QR codes have a simple </w:t>
      </w:r>
      <w:r w:rsidR="00546AEE">
        <w:t>complexity and are</w:t>
      </w:r>
      <w:r w:rsidR="0009150A">
        <w:t xml:space="preserve"> widely known </w:t>
      </w:r>
      <w:r w:rsidR="00546AEE">
        <w:t xml:space="preserve">for their reliable </w:t>
      </w:r>
      <w:r w:rsidR="0009150A">
        <w:t xml:space="preserve">ability to lead users to an external source (the AR). </w:t>
      </w:r>
      <w:r w:rsidR="00DF71F9">
        <w:t>Initially,</w:t>
      </w:r>
      <w:r w:rsidR="00546AEE">
        <w:t xml:space="preserve"> each overlay </w:t>
      </w:r>
      <w:r w:rsidR="00935DA8">
        <w:t>would have</w:t>
      </w:r>
      <w:r w:rsidR="000733B5">
        <w:t xml:space="preserve"> a </w:t>
      </w:r>
      <w:r w:rsidR="00121FFF">
        <w:t>c</w:t>
      </w:r>
      <w:r w:rsidR="00527096">
        <w:t xml:space="preserve">ocooned atmosphere. </w:t>
      </w:r>
      <w:r w:rsidR="008F5583">
        <w:t>E</w:t>
      </w:r>
      <w:r w:rsidR="00DF71F9">
        <w:t xml:space="preserve">very time a scene is triggered, the screen </w:t>
      </w:r>
      <w:r w:rsidR="008F5583">
        <w:t xml:space="preserve">would </w:t>
      </w:r>
      <w:r w:rsidR="00DF71F9">
        <w:t>dim in brightness to accentuate the digital creation and immerse the viewer by bringing focus to the pop-up</w:t>
      </w:r>
      <w:r w:rsidR="008F5583">
        <w:t xml:space="preserve">. The problem with this is that </w:t>
      </w:r>
      <w:r w:rsidR="00B12B20">
        <w:t>creating</w:t>
      </w:r>
      <w:r w:rsidR="00354FCD">
        <w:t xml:space="preserve"> filter</w:t>
      </w:r>
      <w:r w:rsidR="00B12B20">
        <w:t>s</w:t>
      </w:r>
      <w:r w:rsidR="00354FCD">
        <w:t xml:space="preserve"> for solely the background of the </w:t>
      </w:r>
      <w:r w:rsidR="00B12B20">
        <w:t xml:space="preserve">AR </w:t>
      </w:r>
      <w:r w:rsidR="00DC35A7">
        <w:t>was not yet experimented with</w:t>
      </w:r>
      <w:r w:rsidR="00354FCD">
        <w:t xml:space="preserve">. </w:t>
      </w:r>
      <w:r w:rsidR="00780D82">
        <w:t>There were tutorials online on how to create background filters for face tracking or hair tracking, but there were limited resources that</w:t>
      </w:r>
      <w:r w:rsidR="00865307">
        <w:t xml:space="preserve"> were</w:t>
      </w:r>
      <w:r w:rsidR="00780D82">
        <w:t xml:space="preserve"> able to </w:t>
      </w:r>
      <w:r w:rsidR="00865307">
        <w:t xml:space="preserve">be </w:t>
      </w:r>
      <w:r w:rsidR="00780D82">
        <w:t>follow</w:t>
      </w:r>
      <w:r w:rsidR="00865307">
        <w:t>ed</w:t>
      </w:r>
      <w:r w:rsidR="00780D82">
        <w:t xml:space="preserve">. </w:t>
      </w:r>
      <w:r w:rsidR="00C90F6B">
        <w:t xml:space="preserve">Eventually, </w:t>
      </w:r>
      <w:r w:rsidR="00865307">
        <w:t xml:space="preserve">the realization came to mind that </w:t>
      </w:r>
      <w:r w:rsidR="00CA124D">
        <w:t>pre-sets</w:t>
      </w:r>
      <w:r w:rsidR="00C90F6B">
        <w:t xml:space="preserve"> </w:t>
      </w:r>
      <w:r w:rsidR="00865307">
        <w:t xml:space="preserve">existed </w:t>
      </w:r>
      <w:r w:rsidR="00CA124D">
        <w:t>in the colour correction section</w:t>
      </w:r>
      <w:r w:rsidR="0073087E">
        <w:t xml:space="preserve">, which is what is </w:t>
      </w:r>
      <w:r w:rsidR="00865307">
        <w:t xml:space="preserve">currently </w:t>
      </w:r>
      <w:r w:rsidR="0073087E">
        <w:t xml:space="preserve">seen </w:t>
      </w:r>
      <w:r w:rsidR="00865307">
        <w:t>on each overlay</w:t>
      </w:r>
      <w:r w:rsidR="0073087E">
        <w:t xml:space="preserve">. The </w:t>
      </w:r>
      <w:r w:rsidR="007C1464">
        <w:t xml:space="preserve">filter name is called “Night”, which leaves the background in a saturated dark blue hue. </w:t>
      </w:r>
      <w:r w:rsidR="003A4A04">
        <w:t xml:space="preserve">Many challenges surfaced while creating </w:t>
      </w:r>
      <w:r w:rsidR="00FD55C3">
        <w:t xml:space="preserve">the augmented reality experiences. </w:t>
      </w:r>
      <w:r w:rsidR="00CF3D02">
        <w:t xml:space="preserve">The first scene of the </w:t>
      </w:r>
      <w:r w:rsidR="009F1724">
        <w:t xml:space="preserve">red figure and yellow rings were originally meant to be spinning </w:t>
      </w:r>
      <w:r w:rsidR="008E3C90">
        <w:t xml:space="preserve">vertically. This feature was readily available in </w:t>
      </w:r>
      <w:r w:rsidR="00844A70">
        <w:t>Adobe Aero but</w:t>
      </w:r>
      <w:r w:rsidR="008E3C90">
        <w:t xml:space="preserve"> was much more difficult in </w:t>
      </w:r>
      <w:r w:rsidR="003F3E26">
        <w:t xml:space="preserve">Lens Studio. Lens Studio requires a little more knowledge about animation, </w:t>
      </w:r>
      <w:r w:rsidR="007A6E8A">
        <w:t xml:space="preserve">since the </w:t>
      </w:r>
      <w:r w:rsidR="00A129BE">
        <w:t xml:space="preserve">positioning and timing is done manually. It would’ve been helpful if there were options like Aero, where the figure could </w:t>
      </w:r>
      <w:r w:rsidR="007236F5">
        <w:t xml:space="preserve">rotate a certain number of degrees on a loop, or even spin. </w:t>
      </w:r>
      <w:r w:rsidR="00F51E66">
        <w:t xml:space="preserve">For this scene, accurate rolling sound effects </w:t>
      </w:r>
      <w:r w:rsidR="00C453D6">
        <w:t>for the moving rings</w:t>
      </w:r>
      <w:r w:rsidR="00FD55C3">
        <w:t xml:space="preserve"> were difficult to find</w:t>
      </w:r>
      <w:r w:rsidR="00C453D6">
        <w:t xml:space="preserve">, </w:t>
      </w:r>
      <w:r w:rsidR="00FB2F5F">
        <w:t xml:space="preserve">so </w:t>
      </w:r>
      <w:r w:rsidR="00FD55C3">
        <w:t xml:space="preserve">they </w:t>
      </w:r>
      <w:r w:rsidR="001035F0">
        <w:t>w</w:t>
      </w:r>
      <w:r w:rsidR="00FD55C3">
        <w:t>ere</w:t>
      </w:r>
      <w:r w:rsidR="00FB2F5F">
        <w:t xml:space="preserve"> replace</w:t>
      </w:r>
      <w:r w:rsidR="00FD55C3">
        <w:t>d</w:t>
      </w:r>
      <w:r w:rsidR="00FB2F5F">
        <w:t xml:space="preserve"> </w:t>
      </w:r>
      <w:r w:rsidR="00FB2F5F" w:rsidRPr="008A5EBC">
        <w:t>with</w:t>
      </w:r>
      <w:r w:rsidR="00FB2F5F">
        <w:t xml:space="preserve"> another type of sound </w:t>
      </w:r>
      <w:r w:rsidR="00991EA7">
        <w:t>–</w:t>
      </w:r>
      <w:r w:rsidR="00FB2F5F">
        <w:t xml:space="preserve"> </w:t>
      </w:r>
      <w:r w:rsidR="00991EA7">
        <w:t xml:space="preserve">non-diegetic sound. This way, </w:t>
      </w:r>
      <w:r w:rsidR="0057551C">
        <w:t xml:space="preserve">the scene </w:t>
      </w:r>
      <w:r w:rsidR="00991EA7">
        <w:t xml:space="preserve">still has an audio aspect </w:t>
      </w:r>
      <w:r w:rsidR="0057551C">
        <w:t xml:space="preserve">to fit the concept. </w:t>
      </w:r>
      <w:r w:rsidR="00F35D8D">
        <w:t xml:space="preserve">The first scene </w:t>
      </w:r>
      <w:r w:rsidR="007F0D82">
        <w:t xml:space="preserve">with the yellow rings was </w:t>
      </w:r>
      <w:r w:rsidR="00EC2ABC">
        <w:t>the</w:t>
      </w:r>
      <w:r w:rsidR="007F0D82">
        <w:t xml:space="preserve"> first attempt at Photoshop in a long time. This means</w:t>
      </w:r>
      <w:r w:rsidR="008B7EB6">
        <w:t xml:space="preserve"> much experimentation </w:t>
      </w:r>
      <w:r w:rsidR="00B76C24">
        <w:t xml:space="preserve">to be done </w:t>
      </w:r>
      <w:r w:rsidR="007F0D82">
        <w:t>with the software a</w:t>
      </w:r>
      <w:r w:rsidR="00B76C24">
        <w:t xml:space="preserve">s the drawings </w:t>
      </w:r>
      <w:r w:rsidR="007F0D82">
        <w:t>progressed</w:t>
      </w:r>
      <w:r w:rsidR="00712B3B">
        <w:t xml:space="preserve">, however, none of the obstacles experienced hindered the final product. </w:t>
      </w:r>
      <w:r w:rsidR="00062E5C">
        <w:t>The scene of the moon and the angel is</w:t>
      </w:r>
      <w:r w:rsidR="00464671">
        <w:t xml:space="preserve"> personally the most captivating</w:t>
      </w:r>
      <w:r w:rsidR="00062E5C">
        <w:t xml:space="preserve">. </w:t>
      </w:r>
      <w:r w:rsidR="007E1202">
        <w:t xml:space="preserve">The background music really amplifies </w:t>
      </w:r>
      <w:r w:rsidR="00464671">
        <w:t>the</w:t>
      </w:r>
      <w:r w:rsidR="00023C1B">
        <w:t xml:space="preserve"> attraction to the calmness that the atmosphere </w:t>
      </w:r>
      <w:r w:rsidR="00464671">
        <w:t xml:space="preserve">seems to </w:t>
      </w:r>
      <w:r w:rsidR="006428D7">
        <w:t>embody</w:t>
      </w:r>
      <w:r w:rsidR="00023C1B">
        <w:t xml:space="preserve">. </w:t>
      </w:r>
      <w:r w:rsidR="006428D7">
        <w:t>It is a</w:t>
      </w:r>
      <w:r w:rsidR="003F1CA4">
        <w:t>lmost like the boy owns the moon,</w:t>
      </w:r>
      <w:r w:rsidR="006628C2">
        <w:t xml:space="preserve"> meaning</w:t>
      </w:r>
      <w:r w:rsidR="003F1CA4">
        <w:t xml:space="preserve"> he is superior. </w:t>
      </w:r>
      <w:r w:rsidR="00921F81">
        <w:t xml:space="preserve">The moon was </w:t>
      </w:r>
      <w:r w:rsidR="006428D7">
        <w:t>previously meant</w:t>
      </w:r>
      <w:r w:rsidR="00441E0C">
        <w:t xml:space="preserve"> to be</w:t>
      </w:r>
      <w:r w:rsidR="00921F81">
        <w:t xml:space="preserve"> crescent shaped, but </w:t>
      </w:r>
      <w:r w:rsidR="00441E0C">
        <w:t>i</w:t>
      </w:r>
      <w:r w:rsidR="00921F81">
        <w:t xml:space="preserve">t </w:t>
      </w:r>
      <w:r w:rsidR="00441E0C">
        <w:t xml:space="preserve">seemed more appropriate </w:t>
      </w:r>
      <w:r w:rsidR="00921F81">
        <w:t>as a background for the angel</w:t>
      </w:r>
      <w:r w:rsidR="00E15847">
        <w:t xml:space="preserve">. The big shape fills </w:t>
      </w:r>
      <w:r w:rsidR="00F4405F">
        <w:t>space,</w:t>
      </w:r>
      <w:r w:rsidR="00E15847">
        <w:t xml:space="preserve"> and </w:t>
      </w:r>
      <w:r w:rsidR="00F4405F">
        <w:t xml:space="preserve">its details stand out. </w:t>
      </w:r>
      <w:r w:rsidR="006F169F">
        <w:t>The landscape scene exceeded expectations; expectations being minimal. The colours complement each other well,</w:t>
      </w:r>
      <w:r w:rsidR="006D0C16">
        <w:t xml:space="preserve"> and the woman’s dress was kept to a playful colour</w:t>
      </w:r>
      <w:r w:rsidR="007E0BF6">
        <w:t xml:space="preserve">, keeping an uplifting atmosphere. </w:t>
      </w:r>
      <w:r w:rsidR="005A56F9">
        <w:t xml:space="preserve">The expression of the landscape was the easiest out of the other scenes because of the lack of detail in the </w:t>
      </w:r>
      <w:r w:rsidR="006E0B3D">
        <w:t xml:space="preserve">rough sketch. </w:t>
      </w:r>
      <w:r w:rsidR="00C33613">
        <w:t xml:space="preserve">Similarly, the floral wall </w:t>
      </w:r>
      <w:r w:rsidR="006374B2">
        <w:t xml:space="preserve">in the fourth overlay </w:t>
      </w:r>
      <w:r w:rsidR="00076968">
        <w:t xml:space="preserve">included more freedom in which flowers would be present. </w:t>
      </w:r>
      <w:r w:rsidR="007A16AA">
        <w:t>A strong point of t</w:t>
      </w:r>
      <w:r w:rsidR="002D383F">
        <w:t xml:space="preserve">he floral scene is the </w:t>
      </w:r>
      <w:r w:rsidR="005D08AF">
        <w:t>number</w:t>
      </w:r>
      <w:r w:rsidR="002D383F">
        <w:t xml:space="preserve"> of layers it includes. Without many 3D aspects, it suggests a 3D space because of the positioning </w:t>
      </w:r>
      <w:r w:rsidR="00F107DD">
        <w:t>of the objects.</w:t>
      </w:r>
      <w:r w:rsidR="00FE15F0">
        <w:t xml:space="preserve"> </w:t>
      </w:r>
      <w:r w:rsidR="00E21F78">
        <w:t>Users are free to move closer to look closely at details</w:t>
      </w:r>
      <w:r w:rsidR="00E2318A">
        <w:t xml:space="preserve">, as well as admire the many elements layered on each other. </w:t>
      </w:r>
      <w:r w:rsidR="003E07F2">
        <w:t xml:space="preserve">Adding interactivity </w:t>
      </w:r>
      <w:r w:rsidR="003B7109">
        <w:t xml:space="preserve">to the final scene </w:t>
      </w:r>
      <w:r w:rsidR="001F7FD4">
        <w:t>adds a fun twist</w:t>
      </w:r>
      <w:r w:rsidR="00DB6012">
        <w:t xml:space="preserve">, where instead of moving the camera around to shift perspective, the engagement comes from the content. By tapping the polaroid, the next </w:t>
      </w:r>
      <w:r w:rsidR="00DB00B7">
        <w:t xml:space="preserve">polaroid takes its place. </w:t>
      </w:r>
    </w:p>
    <w:p w14:paraId="63780CD2" w14:textId="542CC289" w:rsidR="00113FF5" w:rsidRDefault="006705B8" w:rsidP="00375D5F">
      <w:r>
        <w:t xml:space="preserve">Each scene has its own </w:t>
      </w:r>
      <w:r w:rsidR="00992E16">
        <w:t xml:space="preserve">touch of realism among the digitally drawn </w:t>
      </w:r>
      <w:r w:rsidR="00921F81">
        <w:t xml:space="preserve">elements. </w:t>
      </w:r>
      <w:r w:rsidR="0049230E">
        <w:t>For example, the full moon</w:t>
      </w:r>
      <w:r w:rsidR="00995FF2">
        <w:t>, the birds over the landscape, and the floral wall beyond the window.</w:t>
      </w:r>
      <w:r w:rsidR="007B4B91">
        <w:t xml:space="preserve"> Each piece was more time consuming than I had originally thought, </w:t>
      </w:r>
      <w:r w:rsidR="00884D7D">
        <w:t xml:space="preserve">mostly due to my perfectionism in the figure composition and colouring. </w:t>
      </w:r>
      <w:r w:rsidR="00BE2673">
        <w:t xml:space="preserve">Switching </w:t>
      </w:r>
      <w:r w:rsidR="00D304D0">
        <w:t xml:space="preserve">software did change the outcome from what I predicted the </w:t>
      </w:r>
      <w:r w:rsidR="00457446">
        <w:t xml:space="preserve">final product would look like. </w:t>
      </w:r>
      <w:r w:rsidR="00FD474E">
        <w:t xml:space="preserve">Although the two products are mostly the same, I was hoping for a little more animating freedom overall. </w:t>
      </w:r>
      <w:r w:rsidR="007668BF">
        <w:t>I</w:t>
      </w:r>
      <w:r w:rsidR="00457446">
        <w:t xml:space="preserve"> cannot blame Aero</w:t>
      </w:r>
      <w:r w:rsidR="007668BF">
        <w:t xml:space="preserve"> for the </w:t>
      </w:r>
      <w:r w:rsidR="00446E49">
        <w:t>unexpected obstacles faced</w:t>
      </w:r>
      <w:r w:rsidR="00457446">
        <w:t>, since it is still in the beta stages.</w:t>
      </w:r>
      <w:r w:rsidR="00D24FDF">
        <w:t xml:space="preserve"> </w:t>
      </w:r>
      <w:r w:rsidR="00446E49">
        <w:t>Aero has great potential.</w:t>
      </w:r>
      <w:r w:rsidR="00FA7285">
        <w:t xml:space="preserve"> </w:t>
      </w:r>
    </w:p>
    <w:p w14:paraId="51E04F99" w14:textId="180D88F9" w:rsidR="000C7D4C" w:rsidRDefault="00011ED5" w:rsidP="00011ED5">
      <w:pPr>
        <w:jc w:val="center"/>
      </w:pPr>
      <w:r>
        <w:rPr>
          <w:noProof/>
        </w:rPr>
        <w:lastRenderedPageBreak/>
        <w:drawing>
          <wp:inline distT="0" distB="0" distL="0" distR="0" wp14:anchorId="0CDB9F19" wp14:editId="3B436B6D">
            <wp:extent cx="2486025" cy="3314700"/>
            <wp:effectExtent l="0" t="0" r="9525"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6025" cy="3314700"/>
                    </a:xfrm>
                    <a:prstGeom prst="rect">
                      <a:avLst/>
                    </a:prstGeom>
                  </pic:spPr>
                </pic:pic>
              </a:graphicData>
            </a:graphic>
          </wp:inline>
        </w:drawing>
      </w:r>
      <w:r>
        <w:rPr>
          <w:noProof/>
        </w:rPr>
        <w:drawing>
          <wp:inline distT="0" distB="0" distL="0" distR="0" wp14:anchorId="03369396" wp14:editId="241C0905">
            <wp:extent cx="2491740" cy="3322320"/>
            <wp:effectExtent l="0" t="0" r="381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3322320"/>
                    </a:xfrm>
                    <a:prstGeom prst="rect">
                      <a:avLst/>
                    </a:prstGeom>
                  </pic:spPr>
                </pic:pic>
              </a:graphicData>
            </a:graphic>
          </wp:inline>
        </w:drawing>
      </w:r>
    </w:p>
    <w:p w14:paraId="5BE82332" w14:textId="114AB728" w:rsidR="00C648A1" w:rsidRDefault="00C648A1" w:rsidP="00C648A1">
      <w:r>
        <w:t xml:space="preserve">From the images above, the layout and </w:t>
      </w:r>
      <w:r w:rsidR="005224F6">
        <w:t xml:space="preserve">detail are relatively vague. This left enough room for creativity as the project advanced. </w:t>
      </w:r>
      <w:r w:rsidR="00315B6C">
        <w:t xml:space="preserve">Even as </w:t>
      </w:r>
      <w:r w:rsidR="00FE6B61">
        <w:t xml:space="preserve">the project was being built in the software, ideas were </w:t>
      </w:r>
      <w:proofErr w:type="gramStart"/>
      <w:r w:rsidR="00FE6B61">
        <w:t>changing</w:t>
      </w:r>
      <w:proofErr w:type="gramEnd"/>
      <w:r w:rsidR="00FE6B61">
        <w:t xml:space="preserve"> and elements were being modified to fit a theme. </w:t>
      </w:r>
      <w:r w:rsidR="00A42A0E">
        <w:t xml:space="preserve">I had enough information to be able to set up the overlays </w:t>
      </w:r>
      <w:r w:rsidR="003711CB">
        <w:t>coherently but</w:t>
      </w:r>
      <w:r w:rsidR="00A42A0E">
        <w:t xml:space="preserve"> had freedom to choose what they would look like more specifically deeper into the process. </w:t>
      </w:r>
      <w:r w:rsidR="008E33F0">
        <w:t xml:space="preserve">Some overlays came out better than anticipated, which </w:t>
      </w:r>
      <w:r w:rsidR="00E24AB7">
        <w:t xml:space="preserve">garnered motivation to finish the other overlays with a similar degree of quality. </w:t>
      </w:r>
      <w:r w:rsidR="003711CB">
        <w:t xml:space="preserve">All overlays were kept as the focal point, in the middle of the user’s screen. That way, users </w:t>
      </w:r>
      <w:r w:rsidR="00242E87">
        <w:t>can</w:t>
      </w:r>
      <w:r w:rsidR="003711CB">
        <w:t xml:space="preserve"> see the pieces </w:t>
      </w:r>
      <w:r w:rsidR="00536733">
        <w:t xml:space="preserve">easily and naturally. </w:t>
      </w:r>
    </w:p>
    <w:p w14:paraId="26D71889" w14:textId="77777777" w:rsidR="00763119" w:rsidRDefault="00763119" w:rsidP="00C648A1"/>
    <w:p w14:paraId="2AD70749" w14:textId="15384EF5" w:rsidR="00720D9A" w:rsidRDefault="00720D9A" w:rsidP="00720D9A">
      <w:pPr>
        <w:pStyle w:val="Heading2"/>
      </w:pPr>
      <w:r>
        <w:t>Sub section(s): Sample Overlays</w:t>
      </w:r>
    </w:p>
    <w:p w14:paraId="3BDF8BF9" w14:textId="2C39CA4C" w:rsidR="00536733" w:rsidRDefault="00763119" w:rsidP="00536733">
      <w:pPr>
        <w:rPr>
          <w:b/>
          <w:bCs/>
        </w:rPr>
      </w:pPr>
      <w:r>
        <w:rPr>
          <w:b/>
          <w:bCs/>
          <w:noProof/>
        </w:rPr>
        <w:drawing>
          <wp:anchor distT="0" distB="0" distL="114300" distR="114300" simplePos="0" relativeHeight="251659264" behindDoc="0" locked="0" layoutInCell="1" allowOverlap="1" wp14:anchorId="03B1C58A" wp14:editId="40128F6A">
            <wp:simplePos x="0" y="0"/>
            <wp:positionH relativeFrom="margin">
              <wp:align>left</wp:align>
            </wp:positionH>
            <wp:positionV relativeFrom="paragraph">
              <wp:posOffset>201930</wp:posOffset>
            </wp:positionV>
            <wp:extent cx="1427480" cy="2539365"/>
            <wp:effectExtent l="0" t="0" r="1270" b="0"/>
            <wp:wrapSquare wrapText="bothSides"/>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480" cy="2539365"/>
                    </a:xfrm>
                    <a:prstGeom prst="rect">
                      <a:avLst/>
                    </a:prstGeom>
                  </pic:spPr>
                </pic:pic>
              </a:graphicData>
            </a:graphic>
            <wp14:sizeRelH relativeFrom="margin">
              <wp14:pctWidth>0</wp14:pctWidth>
            </wp14:sizeRelH>
            <wp14:sizeRelV relativeFrom="margin">
              <wp14:pctHeight>0</wp14:pctHeight>
            </wp14:sizeRelV>
          </wp:anchor>
        </w:drawing>
      </w:r>
      <w:r w:rsidR="00251EA2">
        <w:rPr>
          <w:b/>
          <w:bCs/>
        </w:rPr>
        <w:t xml:space="preserve">Yellow Ringed </w:t>
      </w:r>
      <w:r w:rsidR="008403A1">
        <w:rPr>
          <w:b/>
          <w:bCs/>
        </w:rPr>
        <w:t>Enclosure – Overlay 1</w:t>
      </w:r>
    </w:p>
    <w:p w14:paraId="3BD866DF" w14:textId="2659C6C6" w:rsidR="00D3061E" w:rsidRDefault="00D3061E" w:rsidP="00536733">
      <w:pPr>
        <w:rPr>
          <w:b/>
          <w:bCs/>
        </w:rPr>
      </w:pPr>
    </w:p>
    <w:p w14:paraId="0749CFAF" w14:textId="77777777" w:rsidR="00CE5F78" w:rsidRDefault="007E4604" w:rsidP="00CE5F78">
      <w:r>
        <w:t xml:space="preserve">The user is given the sketchbook for viewing. As they sift through the sketches, they find a couple with little QR codes beside them. </w:t>
      </w:r>
      <w:r w:rsidR="00C071D4">
        <w:t xml:space="preserve">The QR codes </w:t>
      </w:r>
      <w:r w:rsidR="00AE2675">
        <w:t>(</w:t>
      </w:r>
      <w:proofErr w:type="spellStart"/>
      <w:r w:rsidR="00AE2675" w:rsidRPr="00AE2675">
        <w:rPr>
          <w:rFonts w:cstheme="minorHAnsi"/>
        </w:rPr>
        <w:t>QRCode</w:t>
      </w:r>
      <w:proofErr w:type="spellEnd"/>
      <w:r w:rsidR="00AE2675" w:rsidRPr="00AE2675">
        <w:rPr>
          <w:rFonts w:cstheme="minorHAnsi"/>
        </w:rPr>
        <w:t xml:space="preserve"> Monkey</w:t>
      </w:r>
      <w:r w:rsidR="00AE2675">
        <w:t xml:space="preserve">, n.d.) </w:t>
      </w:r>
      <w:r w:rsidR="00C071D4">
        <w:t xml:space="preserve">encourage the user to scan </w:t>
      </w:r>
      <w:r w:rsidR="005B37E1">
        <w:t>it</w:t>
      </w:r>
      <w:r w:rsidR="00C071D4">
        <w:t xml:space="preserve"> with their mobile device </w:t>
      </w:r>
      <w:r w:rsidR="005B37E1">
        <w:t>using</w:t>
      </w:r>
      <w:r w:rsidR="00C071D4">
        <w:t xml:space="preserve"> </w:t>
      </w:r>
      <w:r w:rsidR="00322146">
        <w:t xml:space="preserve">the </w:t>
      </w:r>
      <w:r w:rsidR="00C071D4">
        <w:t>Snapchat</w:t>
      </w:r>
      <w:r w:rsidR="00322146">
        <w:t xml:space="preserve"> application</w:t>
      </w:r>
      <w:r w:rsidR="00C071D4">
        <w:t xml:space="preserve">. </w:t>
      </w:r>
      <w:r w:rsidR="005B37E1">
        <w:t xml:space="preserve">A </w:t>
      </w:r>
      <w:r w:rsidR="0099399B">
        <w:t xml:space="preserve">filter named </w:t>
      </w:r>
      <w:r w:rsidR="0099399B">
        <w:rPr>
          <w:i/>
          <w:iCs/>
        </w:rPr>
        <w:t>Flourishing Sketches</w:t>
      </w:r>
      <w:r w:rsidR="0099399B">
        <w:t xml:space="preserve"> loads on to the screen</w:t>
      </w:r>
      <w:r w:rsidR="00852235">
        <w:t>.</w:t>
      </w:r>
      <w:r w:rsidR="00F3506F">
        <w:t xml:space="preserve"> A series of </w:t>
      </w:r>
      <w:r w:rsidR="00E041C7">
        <w:t>two-dimensional</w:t>
      </w:r>
      <w:r w:rsidR="00F3506F">
        <w:t xml:space="preserve"> dioramas bloom from the QR code, </w:t>
      </w:r>
      <w:r w:rsidR="004903C1">
        <w:t xml:space="preserve">sitting ninety degrees on top of it. </w:t>
      </w:r>
      <w:r w:rsidR="008C4994">
        <w:t xml:space="preserve">From this angle, the user </w:t>
      </w:r>
      <w:r w:rsidR="00BA0C01">
        <w:t>can</w:t>
      </w:r>
      <w:r w:rsidR="008C4994">
        <w:t xml:space="preserve"> compare the sketch and the augmented </w:t>
      </w:r>
      <w:r w:rsidR="00495E5C">
        <w:t xml:space="preserve">piece side by side. By viewing the two pieces simultaneously, the user </w:t>
      </w:r>
      <w:proofErr w:type="gramStart"/>
      <w:r w:rsidR="00495E5C">
        <w:t>is able to</w:t>
      </w:r>
      <w:proofErr w:type="gramEnd"/>
      <w:r w:rsidR="00495E5C">
        <w:t xml:space="preserve"> grasp </w:t>
      </w:r>
      <w:r w:rsidR="002D7F12">
        <w:t>how</w:t>
      </w:r>
      <w:r w:rsidR="00495E5C">
        <w:t xml:space="preserve"> augmented reality</w:t>
      </w:r>
      <w:r w:rsidR="002D7F12">
        <w:t xml:space="preserve"> can </w:t>
      </w:r>
      <w:r w:rsidR="006667DF">
        <w:t xml:space="preserve">uniquely present the same content while </w:t>
      </w:r>
      <w:r w:rsidR="003C3598">
        <w:t xml:space="preserve">being more </w:t>
      </w:r>
      <w:r w:rsidR="00AC19AE">
        <w:t>interactive</w:t>
      </w:r>
      <w:r w:rsidR="003C3598">
        <w:t xml:space="preserve">. </w:t>
      </w:r>
      <w:r w:rsidR="007B6A42">
        <w:t xml:space="preserve">With this overlay, the user </w:t>
      </w:r>
      <w:r w:rsidR="00B917C7">
        <w:t xml:space="preserve">sways the camera from side to side to capture the different perspectives of the rotating yellow rings that spin </w:t>
      </w:r>
      <w:r w:rsidR="00310832">
        <w:t xml:space="preserve">centrally around the main figure. </w:t>
      </w:r>
      <w:r w:rsidR="00BA0C01">
        <w:t>The blue</w:t>
      </w:r>
      <w:r w:rsidR="007C2D4F">
        <w:t xml:space="preserve"> hued background provides extra focus, so that the </w:t>
      </w:r>
      <w:r w:rsidR="007C2D4F">
        <w:lastRenderedPageBreak/>
        <w:t xml:space="preserve">augmented reality scene can stand out from the background. The spinning rings and </w:t>
      </w:r>
      <w:r w:rsidR="00424155">
        <w:t xml:space="preserve">relaxing background music </w:t>
      </w:r>
      <w:r w:rsidR="00086CF5">
        <w:t>(</w:t>
      </w:r>
      <w:proofErr w:type="spellStart"/>
      <w:r w:rsidR="00197075">
        <w:t>ShortRecord</w:t>
      </w:r>
      <w:proofErr w:type="spellEnd"/>
      <w:r w:rsidR="00197075">
        <w:t xml:space="preserve">, 2021) </w:t>
      </w:r>
      <w:r w:rsidR="00424155">
        <w:t xml:space="preserve">is looped, so the user can observe the scene for as long as they desire. </w:t>
      </w:r>
    </w:p>
    <w:p w14:paraId="5F561989" w14:textId="77777777" w:rsidR="00C562A7" w:rsidRDefault="00C562A7" w:rsidP="00CE5F78"/>
    <w:p w14:paraId="5B1BD4AB" w14:textId="772FCBFB" w:rsidR="003F43B5" w:rsidRDefault="00763119" w:rsidP="00CE5F78">
      <w:pPr>
        <w:rPr>
          <w:b/>
          <w:bCs/>
        </w:rPr>
      </w:pPr>
      <w:r>
        <w:rPr>
          <w:b/>
          <w:bCs/>
          <w:noProof/>
        </w:rPr>
        <w:drawing>
          <wp:anchor distT="0" distB="0" distL="114300" distR="114300" simplePos="0" relativeHeight="251658240" behindDoc="0" locked="0" layoutInCell="1" allowOverlap="1" wp14:anchorId="16E929C6" wp14:editId="374A82D0">
            <wp:simplePos x="0" y="0"/>
            <wp:positionH relativeFrom="margin">
              <wp:align>left</wp:align>
            </wp:positionH>
            <wp:positionV relativeFrom="paragraph">
              <wp:posOffset>289560</wp:posOffset>
            </wp:positionV>
            <wp:extent cx="1644015" cy="2924175"/>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527" cy="2926562"/>
                    </a:xfrm>
                    <a:prstGeom prst="rect">
                      <a:avLst/>
                    </a:prstGeom>
                  </pic:spPr>
                </pic:pic>
              </a:graphicData>
            </a:graphic>
            <wp14:sizeRelH relativeFrom="margin">
              <wp14:pctWidth>0</wp14:pctWidth>
            </wp14:sizeRelH>
            <wp14:sizeRelV relativeFrom="margin">
              <wp14:pctHeight>0</wp14:pctHeight>
            </wp14:sizeRelV>
          </wp:anchor>
        </w:drawing>
      </w:r>
      <w:r w:rsidR="00DB5774">
        <w:rPr>
          <w:b/>
          <w:bCs/>
        </w:rPr>
        <w:t>Full Moon Angel – Overlay 2</w:t>
      </w:r>
    </w:p>
    <w:p w14:paraId="5CFC1A37" w14:textId="3B16DD2D" w:rsidR="00C562A7" w:rsidRDefault="00C562A7" w:rsidP="00CE5F78">
      <w:pPr>
        <w:rPr>
          <w:b/>
          <w:bCs/>
        </w:rPr>
      </w:pPr>
    </w:p>
    <w:p w14:paraId="3D0A3ABC" w14:textId="5B7E43DC" w:rsidR="00DB5774" w:rsidRDefault="00DB5774" w:rsidP="00CE5F78">
      <w:r>
        <w:t xml:space="preserve">The user will spot a sketch made from pen of a boy with feathered wings standing in front of an enlarged moon. </w:t>
      </w:r>
      <w:r w:rsidR="00DF6ADA">
        <w:t>Beside the sketch, there is a personalized QR code</w:t>
      </w:r>
      <w:r w:rsidR="00D83DFE">
        <w:t xml:space="preserve"> </w:t>
      </w:r>
      <w:r w:rsidR="00D03FE9">
        <w:t>codes (</w:t>
      </w:r>
      <w:proofErr w:type="spellStart"/>
      <w:r w:rsidR="00D03FE9" w:rsidRPr="00AE2675">
        <w:rPr>
          <w:rFonts w:cstheme="minorHAnsi"/>
        </w:rPr>
        <w:t>QRCode</w:t>
      </w:r>
      <w:proofErr w:type="spellEnd"/>
      <w:r w:rsidR="00D03FE9" w:rsidRPr="00AE2675">
        <w:rPr>
          <w:rFonts w:cstheme="minorHAnsi"/>
        </w:rPr>
        <w:t xml:space="preserve"> Monkey</w:t>
      </w:r>
      <w:r w:rsidR="00D03FE9">
        <w:t>, n.d.)</w:t>
      </w:r>
      <w:r w:rsidR="00D03FE9">
        <w:t xml:space="preserve"> </w:t>
      </w:r>
      <w:r w:rsidR="00D83DFE">
        <w:t xml:space="preserve">that the user will have to scan with their camera using the Snapchat app. Once the user starts scanning, a blue hued filter fills the screen – this is the indicator that the </w:t>
      </w:r>
      <w:r w:rsidR="004751B6">
        <w:t xml:space="preserve">augmented reality scene is working. The user can then tilt their camera upward to position the AR scene upright, sitting on top of the QR code. The </w:t>
      </w:r>
      <w:r w:rsidR="004A366B">
        <w:t>drawings are side by side once again</w:t>
      </w:r>
      <w:r w:rsidR="00D03FE9">
        <w:t>. The blue hue fits the colour palette of this scene nicely</w:t>
      </w:r>
      <w:r w:rsidR="00314CF8">
        <w:t>, adding on to the galactic atmosphere. Background music starts playing automatically on a loop, consisting o</w:t>
      </w:r>
      <w:r w:rsidR="000B0F86">
        <w:t>f deep string instrumentals (</w:t>
      </w:r>
      <w:proofErr w:type="spellStart"/>
      <w:r w:rsidR="000B0F86">
        <w:t>InspectorJ</w:t>
      </w:r>
      <w:proofErr w:type="spellEnd"/>
      <w:r w:rsidR="000B0F86">
        <w:t xml:space="preserve">, 2017). </w:t>
      </w:r>
      <w:r w:rsidR="007D22EE">
        <w:t>The most noticeable element is the enlarged moon, hovering over the angel</w:t>
      </w:r>
      <w:r w:rsidR="006B791B">
        <w:t xml:space="preserve">. </w:t>
      </w:r>
      <w:r w:rsidR="00C562A7">
        <w:t>The image of the moon is taken recently, flaunting its crevices and ominous presence.</w:t>
      </w:r>
      <w:r w:rsidR="00C562A7">
        <w:t xml:space="preserve"> </w:t>
      </w:r>
      <w:r w:rsidR="00801BD6">
        <w:t xml:space="preserve">A gif of a shooting star replays on a loop in front of the moon </w:t>
      </w:r>
      <w:r w:rsidR="006B791B">
        <w:t xml:space="preserve">(Wikipedia, 2022) </w:t>
      </w:r>
      <w:r w:rsidR="00801BD6">
        <w:t>and beside the angel</w:t>
      </w:r>
      <w:r w:rsidR="00C562A7">
        <w:t xml:space="preserve">. </w:t>
      </w:r>
      <w:r w:rsidR="00963805">
        <w:t xml:space="preserve">The angel’s position is offset from the centre </w:t>
      </w:r>
      <w:r w:rsidR="001F4E09">
        <w:t xml:space="preserve">to provide room for the shooting star and simplify the scene through </w:t>
      </w:r>
      <w:r w:rsidR="007D22EE">
        <w:t xml:space="preserve">spatial awareness. </w:t>
      </w:r>
      <w:r w:rsidR="00762AA0">
        <w:t>The character was inspired by Neon Genesis Evangelion, in the sense that the characters had lanky figures</w:t>
      </w:r>
      <w:r w:rsidR="00C447D8">
        <w:t>.</w:t>
      </w:r>
      <w:r w:rsidR="00A94E08">
        <w:t xml:space="preserve"> The aura seems melancholic and somber, yet unified a</w:t>
      </w:r>
      <w:r w:rsidR="008B207B">
        <w:t xml:space="preserve">nd graceful. </w:t>
      </w:r>
    </w:p>
    <w:p w14:paraId="7C88328A" w14:textId="77777777" w:rsidR="00C562A7" w:rsidRDefault="00C562A7" w:rsidP="00CE5F78"/>
    <w:p w14:paraId="5ABE9A03" w14:textId="77777777" w:rsidR="00763119" w:rsidRDefault="00763119" w:rsidP="00CE5F78"/>
    <w:p w14:paraId="4563E51B" w14:textId="77777777" w:rsidR="00763119" w:rsidRDefault="00763119" w:rsidP="00CE5F78"/>
    <w:p w14:paraId="6B1C2090" w14:textId="77777777" w:rsidR="00763119" w:rsidRDefault="00763119" w:rsidP="00CE5F78"/>
    <w:p w14:paraId="282326E8" w14:textId="77777777" w:rsidR="00763119" w:rsidRDefault="00763119" w:rsidP="00CE5F78"/>
    <w:p w14:paraId="0667BD2B" w14:textId="77777777" w:rsidR="00763119" w:rsidRDefault="00763119" w:rsidP="00CE5F78"/>
    <w:p w14:paraId="6C1D289E" w14:textId="77777777" w:rsidR="00763119" w:rsidRDefault="00763119" w:rsidP="00CE5F78"/>
    <w:p w14:paraId="2A54C97C" w14:textId="77777777" w:rsidR="00763119" w:rsidRDefault="00763119" w:rsidP="00CE5F78"/>
    <w:p w14:paraId="69A2D721" w14:textId="77777777" w:rsidR="00763119" w:rsidRDefault="00763119" w:rsidP="00CE5F78"/>
    <w:p w14:paraId="2AB0DE48" w14:textId="77777777" w:rsidR="00763119" w:rsidRDefault="00763119" w:rsidP="00CE5F78"/>
    <w:p w14:paraId="4740581A" w14:textId="77777777" w:rsidR="00763119" w:rsidRDefault="00763119" w:rsidP="00CE5F78"/>
    <w:p w14:paraId="5D5BF43A" w14:textId="77777777" w:rsidR="00763119" w:rsidRDefault="00763119" w:rsidP="00CE5F78"/>
    <w:p w14:paraId="16F21934" w14:textId="77777777" w:rsidR="00C562A7" w:rsidRPr="00C562A7" w:rsidRDefault="00C562A7" w:rsidP="00CE5F78">
      <w:pPr>
        <w:rPr>
          <w:b/>
          <w:bCs/>
        </w:rPr>
      </w:pPr>
      <w:r w:rsidRPr="00C562A7">
        <w:rPr>
          <w:b/>
          <w:bCs/>
        </w:rPr>
        <w:t>Mountainous Landscape – Overlay 3</w:t>
      </w:r>
    </w:p>
    <w:p w14:paraId="0B6CBD2C" w14:textId="11D89CC8" w:rsidR="00C562A7" w:rsidRDefault="00C562A7" w:rsidP="00CE5F78">
      <w:r>
        <w:rPr>
          <w:noProof/>
        </w:rPr>
        <w:drawing>
          <wp:anchor distT="0" distB="0" distL="114300" distR="114300" simplePos="0" relativeHeight="251660288" behindDoc="0" locked="0" layoutInCell="1" allowOverlap="1" wp14:anchorId="3E036CF6" wp14:editId="0A7C722E">
            <wp:simplePos x="0" y="0"/>
            <wp:positionH relativeFrom="column">
              <wp:posOffset>0</wp:posOffset>
            </wp:positionH>
            <wp:positionV relativeFrom="paragraph">
              <wp:posOffset>0</wp:posOffset>
            </wp:positionV>
            <wp:extent cx="1640733" cy="2918460"/>
            <wp:effectExtent l="0" t="0" r="0" b="0"/>
            <wp:wrapSquare wrapText="bothSides"/>
            <wp:docPr id="6" name="Picture 6"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usinessc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733" cy="2918460"/>
                    </a:xfrm>
                    <a:prstGeom prst="rect">
                      <a:avLst/>
                    </a:prstGeom>
                  </pic:spPr>
                </pic:pic>
              </a:graphicData>
            </a:graphic>
            <wp14:sizeRelH relativeFrom="margin">
              <wp14:pctWidth>0</wp14:pctWidth>
            </wp14:sizeRelH>
            <wp14:sizeRelV relativeFrom="margin">
              <wp14:pctHeight>0</wp14:pctHeight>
            </wp14:sizeRelV>
          </wp:anchor>
        </w:drawing>
      </w:r>
    </w:p>
    <w:p w14:paraId="28694F59" w14:textId="3116FB12" w:rsidR="00C562A7" w:rsidRDefault="0034222A" w:rsidP="00CE5F78">
      <w:r>
        <w:t xml:space="preserve">As the user scans the personalized QR code </w:t>
      </w:r>
      <w:r>
        <w:t>(</w:t>
      </w:r>
      <w:proofErr w:type="spellStart"/>
      <w:r w:rsidRPr="00AE2675">
        <w:rPr>
          <w:rFonts w:cstheme="minorHAnsi"/>
        </w:rPr>
        <w:t>QRCode</w:t>
      </w:r>
      <w:proofErr w:type="spellEnd"/>
      <w:r w:rsidRPr="00AE2675">
        <w:rPr>
          <w:rFonts w:cstheme="minorHAnsi"/>
        </w:rPr>
        <w:t xml:space="preserve"> Monkey</w:t>
      </w:r>
      <w:r>
        <w:t xml:space="preserve">, n.d.) </w:t>
      </w:r>
      <w:r>
        <w:t xml:space="preserve">for the landscape design, </w:t>
      </w:r>
      <w:r w:rsidR="00152173">
        <w:t xml:space="preserve">the background tints blue and the AR overlay pops up. This scene has three </w:t>
      </w:r>
      <w:r w:rsidR="00A320A7">
        <w:t xml:space="preserve">separate hills conjoined into one view. The first consists of the frontmost grassy hill, with a blonde lady admiring the view in the distance. </w:t>
      </w:r>
      <w:r w:rsidR="00937967">
        <w:t>The view contains a large, dark green, arboreous mountain</w:t>
      </w:r>
      <w:r w:rsidR="00F261E8">
        <w:t xml:space="preserve"> with a slim waterfall pouring over one crater. The woman holds onto her hat as the wind blows, </w:t>
      </w:r>
      <w:r w:rsidR="00584339">
        <w:t xml:space="preserve">as seen by the direction of the tall grass. The sky is a mix of colours, </w:t>
      </w:r>
      <w:r w:rsidR="00072887">
        <w:t xml:space="preserve">which complements the colour of the lady’s dress. </w:t>
      </w:r>
      <w:r w:rsidR="00B81FD5">
        <w:t xml:space="preserve">As the user moves their camera from side to side, they </w:t>
      </w:r>
      <w:proofErr w:type="gramStart"/>
      <w:r w:rsidR="00B81FD5">
        <w:t>are able to</w:t>
      </w:r>
      <w:proofErr w:type="gramEnd"/>
      <w:r w:rsidR="00B81FD5">
        <w:t xml:space="preserve"> see the multiple layers the make up the scene. At the same time, </w:t>
      </w:r>
      <w:r w:rsidR="00266255">
        <w:t>a formation of birds</w:t>
      </w:r>
      <w:r w:rsidR="00C328EA">
        <w:t xml:space="preserve"> (Vedran, 2016)</w:t>
      </w:r>
      <w:r w:rsidR="00266255">
        <w:t xml:space="preserve"> crosses the scene in a linear loop, accompanied by </w:t>
      </w:r>
      <w:r w:rsidR="008E476B">
        <w:t>the organic sound of</w:t>
      </w:r>
      <w:r w:rsidR="00266255">
        <w:t xml:space="preserve"> birds singing</w:t>
      </w:r>
      <w:r w:rsidR="00C328EA">
        <w:t xml:space="preserve"> (</w:t>
      </w:r>
      <w:proofErr w:type="spellStart"/>
      <w:r w:rsidR="00C328EA">
        <w:t>Taavhaap</w:t>
      </w:r>
      <w:proofErr w:type="spellEnd"/>
      <w:r w:rsidR="00C328EA">
        <w:t>, 2020)</w:t>
      </w:r>
      <w:r w:rsidR="00266255">
        <w:t xml:space="preserve">. </w:t>
      </w:r>
      <w:r w:rsidR="00C328EA">
        <w:t>The bird soundtrack is taken in real time</w:t>
      </w:r>
      <w:r w:rsidR="00C91888">
        <w:t xml:space="preserve">, aiming to blur the lines between reality and virtual. </w:t>
      </w:r>
      <w:r w:rsidR="0031112D">
        <w:t xml:space="preserve">This scene refreshes users, </w:t>
      </w:r>
      <w:r w:rsidR="00753818">
        <w:t>tempting them of the vast unexplored Earth</w:t>
      </w:r>
      <w:r w:rsidR="007D1831">
        <w:t xml:space="preserve"> with majestic scenery waiting to be experienced. </w:t>
      </w:r>
    </w:p>
    <w:p w14:paraId="3031563D" w14:textId="77777777" w:rsidR="005628FC" w:rsidRDefault="005628FC" w:rsidP="00CE5F78"/>
    <w:p w14:paraId="21C7EB62" w14:textId="5F417265" w:rsidR="005628FC" w:rsidRDefault="0038601B" w:rsidP="00CE5F78">
      <w:pPr>
        <w:rPr>
          <w:b/>
          <w:bCs/>
        </w:rPr>
      </w:pPr>
      <w:r>
        <w:rPr>
          <w:b/>
          <w:bCs/>
        </w:rPr>
        <w:t>Floral Wall Beyond the Indoor Barrier – Overlay 4</w:t>
      </w:r>
    </w:p>
    <w:p w14:paraId="485EA52D" w14:textId="2807FAEB" w:rsidR="0038601B" w:rsidRDefault="0038601B" w:rsidP="00CE5F78">
      <w:r>
        <w:rPr>
          <w:noProof/>
        </w:rPr>
        <w:drawing>
          <wp:anchor distT="0" distB="0" distL="114300" distR="114300" simplePos="0" relativeHeight="251661312" behindDoc="0" locked="0" layoutInCell="1" allowOverlap="1" wp14:anchorId="5531E468" wp14:editId="45117767">
            <wp:simplePos x="0" y="0"/>
            <wp:positionH relativeFrom="column">
              <wp:posOffset>0</wp:posOffset>
            </wp:positionH>
            <wp:positionV relativeFrom="paragraph">
              <wp:posOffset>-635</wp:posOffset>
            </wp:positionV>
            <wp:extent cx="1670722" cy="2971800"/>
            <wp:effectExtent l="0" t="0" r="5715" b="0"/>
            <wp:wrapSquare wrapText="bothSides"/>
            <wp:docPr id="7" name="Picture 7" descr="A stuffed animal in front of a wind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tuffed animal in front of a window&#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0722" cy="2971800"/>
                    </a:xfrm>
                    <a:prstGeom prst="rect">
                      <a:avLst/>
                    </a:prstGeom>
                  </pic:spPr>
                </pic:pic>
              </a:graphicData>
            </a:graphic>
          </wp:anchor>
        </w:drawing>
      </w:r>
    </w:p>
    <w:p w14:paraId="35171E22" w14:textId="13555875" w:rsidR="0038601B" w:rsidRDefault="00CE29B7" w:rsidP="00CE5F78">
      <w:r>
        <w:t xml:space="preserve">As the user keeps their camera open on Snapchat, they can proceed to scan the QR code </w:t>
      </w:r>
      <w:r w:rsidR="00BE055F">
        <w:t>(</w:t>
      </w:r>
      <w:proofErr w:type="spellStart"/>
      <w:r w:rsidR="00BE055F" w:rsidRPr="00AE2675">
        <w:rPr>
          <w:rFonts w:cstheme="minorHAnsi"/>
        </w:rPr>
        <w:t>QRCode</w:t>
      </w:r>
      <w:proofErr w:type="spellEnd"/>
      <w:r w:rsidR="00BE055F" w:rsidRPr="00AE2675">
        <w:rPr>
          <w:rFonts w:cstheme="minorHAnsi"/>
        </w:rPr>
        <w:t xml:space="preserve"> Monkey</w:t>
      </w:r>
      <w:r w:rsidR="00BE055F">
        <w:t xml:space="preserve">, n.d.) </w:t>
      </w:r>
      <w:r w:rsidR="000B5F8E">
        <w:t>relating to the boy and the flowers.</w:t>
      </w:r>
      <w:r w:rsidR="008D4D79">
        <w:t xml:space="preserve"> </w:t>
      </w:r>
      <w:r w:rsidR="00944A6B">
        <w:t xml:space="preserve">The blue tinted background helps accentuate the luminosity brought upon the boy from the flowers. </w:t>
      </w:r>
      <w:r w:rsidR="00DB2661">
        <w:t xml:space="preserve">The darkness of the background also </w:t>
      </w:r>
      <w:r w:rsidR="002C00AB">
        <w:t xml:space="preserve">demonstrates the darkness that the boy sits in, enveloped in the profound loneliness curated within the room. </w:t>
      </w:r>
      <w:r w:rsidR="008C4A61">
        <w:t xml:space="preserve">This scene </w:t>
      </w:r>
      <w:r w:rsidR="00F72E5D">
        <w:t xml:space="preserve">exhibits a </w:t>
      </w:r>
      <w:r w:rsidR="00112537">
        <w:t>three-dimensional</w:t>
      </w:r>
      <w:r w:rsidR="00F72E5D">
        <w:t xml:space="preserve"> space, without including three dimensional elements. The proportions and </w:t>
      </w:r>
      <w:r w:rsidR="00112537">
        <w:t xml:space="preserve">placement of each element registers as a more realistic environment especially with the </w:t>
      </w:r>
      <w:r w:rsidR="00570E4A">
        <w:t>number</w:t>
      </w:r>
      <w:r w:rsidR="00112537">
        <w:t xml:space="preserve"> of </w:t>
      </w:r>
      <w:r w:rsidR="00570E4A">
        <w:t>images layered on top of one another. This layering creates depth within the scene</w:t>
      </w:r>
      <w:r w:rsidR="00A42C9C">
        <w:t xml:space="preserve">. The depth encourages the user to sway the camera back and forth to grasp the perspective </w:t>
      </w:r>
      <w:r w:rsidR="00715389">
        <w:t>granted.</w:t>
      </w:r>
      <w:r w:rsidR="00CF4C45">
        <w:t xml:space="preserve"> This scene connects to users on various degrees, relating to any sort of darkness experienced </w:t>
      </w:r>
      <w:r w:rsidR="00447821">
        <w:t xml:space="preserve">in solitude. The flowers </w:t>
      </w:r>
      <w:r w:rsidR="00FB49CF">
        <w:t>(</w:t>
      </w:r>
      <w:r w:rsidR="00FB49CF" w:rsidRPr="00167F0E">
        <w:rPr>
          <w:rFonts w:cstheme="minorHAnsi"/>
        </w:rPr>
        <w:t>Swaminathan</w:t>
      </w:r>
      <w:r w:rsidR="00FB49CF">
        <w:rPr>
          <w:rFonts w:cstheme="minorHAnsi"/>
        </w:rPr>
        <w:t xml:space="preserve"> </w:t>
      </w:r>
      <w:r w:rsidR="00FB49CF" w:rsidRPr="00167F0E">
        <w:rPr>
          <w:rFonts w:cstheme="minorHAnsi"/>
        </w:rPr>
        <w:t>2008</w:t>
      </w:r>
      <w:r w:rsidR="000365E8">
        <w:rPr>
          <w:rFonts w:cstheme="minorHAnsi"/>
        </w:rPr>
        <w:t xml:space="preserve">, Navarre 2019, </w:t>
      </w:r>
      <w:proofErr w:type="spellStart"/>
      <w:r w:rsidR="000365E8">
        <w:rPr>
          <w:rFonts w:cstheme="minorHAnsi"/>
        </w:rPr>
        <w:t>Buntysmum</w:t>
      </w:r>
      <w:proofErr w:type="spellEnd"/>
      <w:r w:rsidR="000365E8">
        <w:rPr>
          <w:rFonts w:cstheme="minorHAnsi"/>
        </w:rPr>
        <w:t xml:space="preserve"> 2020</w:t>
      </w:r>
      <w:r w:rsidR="00FB49CF">
        <w:rPr>
          <w:rFonts w:cstheme="minorHAnsi"/>
        </w:rPr>
        <w:t xml:space="preserve">) </w:t>
      </w:r>
      <w:r w:rsidR="00447821">
        <w:t xml:space="preserve">symbolize an epiphany, </w:t>
      </w:r>
      <w:r w:rsidR="00FB4448">
        <w:t xml:space="preserve">leading to a blossom of growth and acceptance. </w:t>
      </w:r>
    </w:p>
    <w:p w14:paraId="4D584B68" w14:textId="77777777" w:rsidR="00413964" w:rsidRDefault="00413964" w:rsidP="00CE5F78"/>
    <w:p w14:paraId="09A53275" w14:textId="77777777" w:rsidR="00413964" w:rsidRDefault="00413964" w:rsidP="00CE5F78"/>
    <w:p w14:paraId="60F2F587" w14:textId="77777777" w:rsidR="00763119" w:rsidRDefault="00763119" w:rsidP="00CE5F78"/>
    <w:p w14:paraId="2B6EC701" w14:textId="77777777" w:rsidR="00763119" w:rsidRDefault="00763119" w:rsidP="00CE5F78"/>
    <w:p w14:paraId="349F6A82" w14:textId="77777777" w:rsidR="00763119" w:rsidRDefault="00763119" w:rsidP="00CE5F78"/>
    <w:p w14:paraId="492F189D" w14:textId="60996AC3" w:rsidR="00413964" w:rsidRDefault="00413964" w:rsidP="00CE5F78">
      <w:pPr>
        <w:rPr>
          <w:b/>
          <w:bCs/>
        </w:rPr>
      </w:pPr>
      <w:r>
        <w:rPr>
          <w:b/>
          <w:bCs/>
        </w:rPr>
        <w:t>Polaroid Pictures – Overlay 5</w:t>
      </w:r>
    </w:p>
    <w:p w14:paraId="6B69D684" w14:textId="5490C7D9" w:rsidR="00413964" w:rsidRDefault="00763119" w:rsidP="00CE5F78">
      <w:r>
        <w:rPr>
          <w:noProof/>
        </w:rPr>
        <w:drawing>
          <wp:anchor distT="0" distB="0" distL="114300" distR="114300" simplePos="0" relativeHeight="251663360" behindDoc="0" locked="0" layoutInCell="1" allowOverlap="1" wp14:anchorId="36207089" wp14:editId="1BC91FC9">
            <wp:simplePos x="0" y="0"/>
            <wp:positionH relativeFrom="column">
              <wp:posOffset>1790700</wp:posOffset>
            </wp:positionH>
            <wp:positionV relativeFrom="paragraph">
              <wp:posOffset>142875</wp:posOffset>
            </wp:positionV>
            <wp:extent cx="1588770" cy="2827020"/>
            <wp:effectExtent l="0" t="0" r="0" b="0"/>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8770" cy="2827020"/>
                    </a:xfrm>
                    <a:prstGeom prst="rect">
                      <a:avLst/>
                    </a:prstGeom>
                  </pic:spPr>
                </pic:pic>
              </a:graphicData>
            </a:graphic>
            <wp14:sizeRelH relativeFrom="margin">
              <wp14:pctWidth>0</wp14:pctWidth>
            </wp14:sizeRelH>
            <wp14:sizeRelV relativeFrom="margin">
              <wp14:pctHeight>0</wp14:pctHeight>
            </wp14:sizeRelV>
          </wp:anchor>
        </w:drawing>
      </w:r>
      <w:r w:rsidR="00413964">
        <w:rPr>
          <w:noProof/>
        </w:rPr>
        <w:drawing>
          <wp:anchor distT="0" distB="0" distL="114300" distR="114300" simplePos="0" relativeHeight="251662336" behindDoc="0" locked="0" layoutInCell="1" allowOverlap="1" wp14:anchorId="0765E8D9" wp14:editId="620DBFB0">
            <wp:simplePos x="0" y="0"/>
            <wp:positionH relativeFrom="margin">
              <wp:align>left</wp:align>
            </wp:positionH>
            <wp:positionV relativeFrom="paragraph">
              <wp:posOffset>152400</wp:posOffset>
            </wp:positionV>
            <wp:extent cx="1588770" cy="2825750"/>
            <wp:effectExtent l="0" t="0" r="0"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8770" cy="2825750"/>
                    </a:xfrm>
                    <a:prstGeom prst="rect">
                      <a:avLst/>
                    </a:prstGeom>
                  </pic:spPr>
                </pic:pic>
              </a:graphicData>
            </a:graphic>
            <wp14:sizeRelH relativeFrom="margin">
              <wp14:pctWidth>0</wp14:pctWidth>
            </wp14:sizeRelH>
            <wp14:sizeRelV relativeFrom="margin">
              <wp14:pctHeight>0</wp14:pctHeight>
            </wp14:sizeRelV>
          </wp:anchor>
        </w:drawing>
      </w:r>
    </w:p>
    <w:p w14:paraId="15E63CED" w14:textId="2A285E87" w:rsidR="00C913D8" w:rsidRDefault="006825B2" w:rsidP="00CE5F78">
      <w:r>
        <w:t xml:space="preserve">As the user progresses through the augmented reality scenes, they come across the final one. </w:t>
      </w:r>
      <w:r w:rsidR="00592839">
        <w:t xml:space="preserve">As the QR code is scanned, a large white </w:t>
      </w:r>
      <w:r w:rsidR="0058160B">
        <w:t xml:space="preserve">square appears. This is the border of the polaroid. </w:t>
      </w:r>
      <w:r>
        <w:t xml:space="preserve">This scene is the most interactive, leaving the user </w:t>
      </w:r>
      <w:r w:rsidR="00DC1EF1">
        <w:t xml:space="preserve">in a playful </w:t>
      </w:r>
      <w:r w:rsidR="003209DB">
        <w:t xml:space="preserve">mindset. </w:t>
      </w:r>
      <w:r w:rsidR="002E4368">
        <w:t xml:space="preserve">This scene is a short story about one friend stealing the camera </w:t>
      </w:r>
      <w:r w:rsidR="00046D67">
        <w:t xml:space="preserve">out of the other’s hands. </w:t>
      </w:r>
      <w:r w:rsidR="00171485">
        <w:t xml:space="preserve">Inside the polaroid are two separately drawn figures enclosed within the white border. </w:t>
      </w:r>
      <w:r w:rsidR="00A7459C">
        <w:t xml:space="preserve">This overlay provided a new view on how AR could be crafted to tell a story. In the original sketch, </w:t>
      </w:r>
      <w:r w:rsidR="00EA36B6">
        <w:t>the two images had to be laid out beside each other. In the overlay, the images could be switched out for another</w:t>
      </w:r>
      <w:r w:rsidR="00CA4C45">
        <w:t xml:space="preserve">, being easily comparable. </w:t>
      </w:r>
      <w:r w:rsidR="00E51208">
        <w:t xml:space="preserve">The music </w:t>
      </w:r>
      <w:r w:rsidR="000209E0">
        <w:t xml:space="preserve">in the background captures the lighthearted bond and </w:t>
      </w:r>
      <w:r w:rsidR="00E64FD4">
        <w:t xml:space="preserve">lively act. </w:t>
      </w:r>
      <w:r w:rsidR="00CA1028">
        <w:t xml:space="preserve">Letting users see a personal memory </w:t>
      </w:r>
      <w:r w:rsidR="00BF3386">
        <w:t xml:space="preserve">carves a pathway of connection to these characters who have shown this moment to the user specifically. </w:t>
      </w:r>
    </w:p>
    <w:p w14:paraId="198F0A02" w14:textId="77777777" w:rsidR="00C913D8" w:rsidRDefault="00C913D8" w:rsidP="00CE5F78"/>
    <w:p w14:paraId="173962C5" w14:textId="25D7FE1C" w:rsidR="00125944" w:rsidRDefault="00720D9A" w:rsidP="00125944">
      <w:pPr>
        <w:pStyle w:val="Heading2"/>
      </w:pPr>
      <w:r>
        <w:t xml:space="preserve">Sub section: </w:t>
      </w:r>
      <w:r w:rsidR="00125944">
        <w:t>SDK</w:t>
      </w:r>
    </w:p>
    <w:p w14:paraId="765ADF3E" w14:textId="1DE867CC" w:rsidR="004E79AD" w:rsidRDefault="00D24FDF" w:rsidP="00D24FDF">
      <w:r>
        <w:t xml:space="preserve">At first, I wanted to use Adobe Aero because of the many predetermined features available in terms of animation. </w:t>
      </w:r>
      <w:r w:rsidR="003C43C7">
        <w:t xml:space="preserve">Using software among the same client base was a good idea, since importing objects would be a breeze. </w:t>
      </w:r>
      <w:r w:rsidR="00AA7FFB">
        <w:t xml:space="preserve">Adobe Aero was also connected to the cloud, which meant progress was saved automatically. No progress was lost during </w:t>
      </w:r>
      <w:r w:rsidR="00D00478">
        <w:t xml:space="preserve">testing stages. Unfortunately, due to file sizing and previewing limitations, I decided to switch to Lens Studio. </w:t>
      </w:r>
      <w:r w:rsidR="000E3CC3">
        <w:t xml:space="preserve">I already had the Snapchat app </w:t>
      </w:r>
      <w:r w:rsidR="00AB5BC8">
        <w:t>downloaded and</w:t>
      </w:r>
      <w:r w:rsidR="000E3CC3">
        <w:t xml:space="preserve"> could fit multiple overlays in one project. With Aero, only one overlay was permitted per project, which meant </w:t>
      </w:r>
      <w:r w:rsidR="003272C8">
        <w:t xml:space="preserve">the viewer would need to view each overlay separately after downloading the Aero app that crashes frequently. </w:t>
      </w:r>
      <w:r w:rsidR="00FD75AB">
        <w:t>Adobe Aero was my first choice because of the various animations it offered, including “hide”, “unhide”, “spin” or “rotate”,</w:t>
      </w:r>
      <w:r w:rsidR="00D551AB">
        <w:t xml:space="preserve"> and</w:t>
      </w:r>
      <w:r w:rsidR="00FD75AB">
        <w:t xml:space="preserve"> </w:t>
      </w:r>
      <w:r w:rsidR="00D551AB">
        <w:t xml:space="preserve">“play images”. They are all self </w:t>
      </w:r>
      <w:r w:rsidR="00BC47A5">
        <w:t>explanatory and</w:t>
      </w:r>
      <w:r w:rsidR="00D551AB">
        <w:t xml:space="preserve"> did not need manual coding like Lens Studio does. </w:t>
      </w:r>
      <w:r w:rsidR="00CA390F">
        <w:t>One interesting feature I found in Lens Studio was that the backside of images turned invisible</w:t>
      </w:r>
      <w:r w:rsidR="00CD4C53">
        <w:t xml:space="preserve">. This prevented the first overlay from being able to rotate a full three hundred sixty degrees, but only </w:t>
      </w:r>
      <w:r w:rsidR="00E17ACC">
        <w:t xml:space="preserve">maximum ninety so that the rings would be visible to the user most of the time. </w:t>
      </w:r>
      <w:r w:rsidR="004940D2">
        <w:t>I did not need to add precise coordinates</w:t>
      </w:r>
      <w:r w:rsidR="008B7531">
        <w:t xml:space="preserve">, since the actions were already coded. This made </w:t>
      </w:r>
      <w:r w:rsidR="00BC47A5">
        <w:t xml:space="preserve">the assembly process much faster and </w:t>
      </w:r>
      <w:r w:rsidR="00A30E3A">
        <w:t xml:space="preserve">smoother. </w:t>
      </w:r>
      <w:r w:rsidR="00F51A25">
        <w:t xml:space="preserve">For drawing creation and animation, I continued my use of Photoshop. </w:t>
      </w:r>
      <w:r w:rsidR="00D347F4">
        <w:t xml:space="preserve">While Photoshop is widely known for its ability to edit or illustrate images, its ability to animate creations is not a new feature. Having both in the same program is a bonus. The assets that </w:t>
      </w:r>
      <w:r w:rsidR="003530F8">
        <w:t xml:space="preserve">are seen in the overlays are </w:t>
      </w:r>
      <w:r w:rsidR="00D347F4">
        <w:t xml:space="preserve">created using Photoshop by hand. They </w:t>
      </w:r>
      <w:r w:rsidR="003530F8">
        <w:t>are</w:t>
      </w:r>
      <w:r w:rsidR="00D347F4">
        <w:t xml:space="preserve"> traced and enhanced with </w:t>
      </w:r>
      <w:r w:rsidR="00D347F4">
        <w:lastRenderedPageBreak/>
        <w:t xml:space="preserve">colours and a transparent background to resemble a 2D pop-up. </w:t>
      </w:r>
      <w:r w:rsidR="009B4F4A">
        <w:t xml:space="preserve">The only tools used were the paintbrush, eraser, and selection tools. I refrained from using </w:t>
      </w:r>
      <w:r w:rsidR="00882D6C">
        <w:t xml:space="preserve">higher-level tools like blend or feather, since it would render a different </w:t>
      </w:r>
      <w:r w:rsidR="0093008F">
        <w:t>atmosphere to my drawings. For example, they would look more realistic than intended</w:t>
      </w:r>
      <w:r w:rsidR="00A44446">
        <w:t xml:space="preserve"> </w:t>
      </w:r>
      <w:r w:rsidR="00CD6680">
        <w:t xml:space="preserve">and may end up creating </w:t>
      </w:r>
      <w:r w:rsidR="00D54366">
        <w:t>an unnatural look to the figures.</w:t>
      </w:r>
      <w:r w:rsidR="00325299">
        <w:t xml:space="preserve"> This varies per creator, but </w:t>
      </w:r>
      <w:r w:rsidR="008A79D9">
        <w:t xml:space="preserve">my personal device was incompatible with the Aero app. Considering the app is heavy on the battery and </w:t>
      </w:r>
      <w:r w:rsidR="00F943C7">
        <w:t>storage, it heavily influenced my decision to convert to Lens Studio.</w:t>
      </w:r>
      <w:r w:rsidR="00A52FB9">
        <w:t xml:space="preserve"> </w:t>
      </w:r>
    </w:p>
    <w:p w14:paraId="3DB057CF" w14:textId="509CE525" w:rsidR="00D24FDF" w:rsidRPr="004E79AD" w:rsidRDefault="00A52FB9" w:rsidP="00D24FDF">
      <w:pPr>
        <w:rPr>
          <w:rFonts w:cstheme="minorHAnsi"/>
        </w:rPr>
      </w:pPr>
      <w:r>
        <w:t xml:space="preserve">Lens Studio has a </w:t>
      </w:r>
      <w:r w:rsidR="00DF5FBB">
        <w:t xml:space="preserve">busy, yet simple interface for new creators. Since snapchat filters were so popular, their team had the chance to invest in </w:t>
      </w:r>
      <w:r w:rsidR="00D10C62">
        <w:t xml:space="preserve">the filter-making community. </w:t>
      </w:r>
      <w:r w:rsidR="007650C0">
        <w:t xml:space="preserve">It is </w:t>
      </w:r>
      <w:r w:rsidR="00E17ACC">
        <w:t>beneficial</w:t>
      </w:r>
      <w:r w:rsidR="007650C0">
        <w:t xml:space="preserve"> that this software was taught </w:t>
      </w:r>
      <w:r w:rsidR="007B6367">
        <w:t xml:space="preserve">for the duration of one course, which enhanced my familiarity of the </w:t>
      </w:r>
      <w:r w:rsidR="00177C3B">
        <w:t xml:space="preserve">object names and functions. </w:t>
      </w:r>
      <w:r w:rsidR="004E79AD" w:rsidRPr="004E79AD">
        <w:rPr>
          <w:rFonts w:cstheme="minorHAnsi"/>
          <w:color w:val="000000"/>
        </w:rPr>
        <w:t xml:space="preserve">Lens Studio was able to hold </w:t>
      </w:r>
      <w:r w:rsidR="004E79AD" w:rsidRPr="004E79AD">
        <w:rPr>
          <w:rFonts w:cstheme="minorHAnsi"/>
          <w:color w:val="000000"/>
        </w:rPr>
        <w:t>all</w:t>
      </w:r>
      <w:r w:rsidR="004E79AD" w:rsidRPr="004E79AD">
        <w:rPr>
          <w:rFonts w:cstheme="minorHAnsi"/>
          <w:color w:val="000000"/>
        </w:rPr>
        <w:t xml:space="preserve"> my overlays in one project. After hours of experimentation, I managed to incorporate a small spin animation on the yellow rings, as well as a linear animation of birds flying above the landscape. With this practice, I was able to figure out how to create a tap event, which would switch from one polaroid image to the next upon tapping. Lens Studio is very capable when making small projects, however its toll on computer power is heavy. For context, my laptop is only six months old and includes 512GB of storage, 144 refresh rate, and 3060 RTX graphics. From these specifics, one can conclude that it is a strong laptop, yet Studio Lens was fully capable of occupying one hundred percent of its CPU power.</w:t>
      </w:r>
    </w:p>
    <w:p w14:paraId="1DF35B07" w14:textId="77777777" w:rsidR="005A70AE" w:rsidRDefault="005A70AE" w:rsidP="00D24FDF"/>
    <w:p w14:paraId="4966A79E" w14:textId="4219571B" w:rsidR="00125944" w:rsidRDefault="001B6A65" w:rsidP="001B6A65">
      <w:pPr>
        <w:pStyle w:val="Heading1"/>
      </w:pPr>
      <w:r>
        <w:t>Reflection and Post</w:t>
      </w:r>
      <w:r w:rsidR="00AD5193">
        <w:t>-</w:t>
      </w:r>
      <w:r>
        <w:t>Mortem</w:t>
      </w:r>
    </w:p>
    <w:p w14:paraId="6419CF9A" w14:textId="09BFA40B" w:rsidR="00502405" w:rsidRDefault="006E1E42" w:rsidP="008E34D9">
      <w:r w:rsidRPr="006E1E42">
        <w:rPr>
          <w:i/>
          <w:iCs/>
        </w:rPr>
        <w:t>Flourishing Sketches</w:t>
      </w:r>
      <w:r>
        <w:t xml:space="preserve"> is an augmented reality project that aims to act as a showcase for several art pieces. Creating this project opened opportunities to apply topics learned in the course, as well as work on something creatively to my interest. I’ve learned that the process of creating a pro</w:t>
      </w:r>
      <w:r w:rsidR="009115A9">
        <w:t xml:space="preserve">ject is just as important as the final product. </w:t>
      </w:r>
      <w:r w:rsidR="00D8683C">
        <w:t>C</w:t>
      </w:r>
      <w:r w:rsidR="0092095A">
        <w:t xml:space="preserve">onnections are made </w:t>
      </w:r>
      <w:r w:rsidR="00F42F8A">
        <w:t xml:space="preserve">through gentle </w:t>
      </w:r>
      <w:r w:rsidR="007F2E8F">
        <w:t xml:space="preserve">handling, observation, </w:t>
      </w:r>
      <w:r w:rsidR="00D20486">
        <w:t>and personal experience</w:t>
      </w:r>
      <w:r w:rsidR="00020258">
        <w:t xml:space="preserve"> (Greenberg &amp; Malcom, 2002)</w:t>
      </w:r>
      <w:r w:rsidR="00D20486">
        <w:t xml:space="preserve">. </w:t>
      </w:r>
      <w:r w:rsidR="00020258">
        <w:t xml:space="preserve">For example, the scene including </w:t>
      </w:r>
      <w:r w:rsidR="00BA66E1">
        <w:t xml:space="preserve">flowers beyond the window is relatable to a large majority who suffered </w:t>
      </w:r>
      <w:r w:rsidR="004C66AE">
        <w:t xml:space="preserve">directly or indirectly from the pandemic, thus establishing </w:t>
      </w:r>
      <w:r w:rsidR="00074E0B">
        <w:t xml:space="preserve">an existing connection. </w:t>
      </w:r>
      <w:r w:rsidR="009115A9">
        <w:t xml:space="preserve">The meticulous steps taken to make sure object placement is correct the search for fitting audios, and painting individual characters are all uniquely memorable parts of this project. The long hours modifying and </w:t>
      </w:r>
      <w:r w:rsidR="0099273E">
        <w:t xml:space="preserve">even </w:t>
      </w:r>
      <w:r w:rsidR="009115A9">
        <w:t>creating whole new p</w:t>
      </w:r>
      <w:r w:rsidR="0099273E">
        <w:t>r</w:t>
      </w:r>
      <w:r w:rsidR="009115A9">
        <w:t>ojects</w:t>
      </w:r>
      <w:r w:rsidR="0099273E">
        <w:t xml:space="preserve"> contributed to the look of the final piece. </w:t>
      </w:r>
      <w:r w:rsidR="004F3728">
        <w:t xml:space="preserve">The final product combines both the real and the </w:t>
      </w:r>
      <w:r w:rsidR="00753BDC">
        <w:t>virtual, and</w:t>
      </w:r>
      <w:r w:rsidR="009B2AD5">
        <w:t xml:space="preserve"> is interactive in real time (</w:t>
      </w:r>
      <w:r w:rsidR="00227CFA">
        <w:t>Azuma</w:t>
      </w:r>
      <w:r w:rsidR="008A75EA">
        <w:t>, 1997</w:t>
      </w:r>
      <w:r w:rsidR="00227CFA">
        <w:t xml:space="preserve">). </w:t>
      </w:r>
      <w:r w:rsidR="00C361C2">
        <w:t xml:space="preserve">While </w:t>
      </w:r>
      <w:r w:rsidR="005E74D6">
        <w:t>augmented reality keeps the user present in the real world,</w:t>
      </w:r>
      <w:r w:rsidR="007A0722">
        <w:t xml:space="preserve"> </w:t>
      </w:r>
      <w:r w:rsidR="002A783D">
        <w:t xml:space="preserve">while also acting as an escape </w:t>
      </w:r>
      <w:r w:rsidR="00661879">
        <w:t>from their daily lives</w:t>
      </w:r>
      <w:r w:rsidR="00FC4B4D">
        <w:t xml:space="preserve"> as a form of relief </w:t>
      </w:r>
      <w:r w:rsidR="00713D80">
        <w:t>(</w:t>
      </w:r>
      <w:proofErr w:type="spellStart"/>
      <w:r w:rsidR="00713D80">
        <w:t>Bilandzic</w:t>
      </w:r>
      <w:proofErr w:type="spellEnd"/>
      <w:r w:rsidR="00713D80">
        <w:t xml:space="preserve"> &amp; Busselle 2011).</w:t>
      </w:r>
      <w:r w:rsidR="00713D80">
        <w:t xml:space="preserve"> </w:t>
      </w:r>
      <w:r w:rsidR="00A17E69">
        <w:t xml:space="preserve">By creating augmented reality from previously drawn sketches, users are already familiar with the drawings. </w:t>
      </w:r>
      <w:r w:rsidR="009B114A">
        <w:t>Having visuals that brains recognize helps users familiarize themselves with the narrative (Pan et al. 2015), inserting memories, desires, and comfort into the medium.</w:t>
      </w:r>
      <w:r w:rsidR="00C366AE">
        <w:t xml:space="preserve"> </w:t>
      </w:r>
      <w:r w:rsidR="002558A5">
        <w:t>Because of</w:t>
      </w:r>
      <w:r w:rsidR="004225EE">
        <w:t xml:space="preserve"> familiarization, users </w:t>
      </w:r>
      <w:proofErr w:type="gramStart"/>
      <w:r w:rsidR="004225EE">
        <w:t>are able to</w:t>
      </w:r>
      <w:proofErr w:type="gramEnd"/>
      <w:r w:rsidR="004225EE">
        <w:t xml:space="preserve"> relate </w:t>
      </w:r>
      <w:r w:rsidR="00B3432C">
        <w:t xml:space="preserve">a little more to the artwork, thus creating an attachment. </w:t>
      </w:r>
      <w:r w:rsidR="00DB2BA8">
        <w:t xml:space="preserve">To make the scene look appealing, </w:t>
      </w:r>
      <w:r w:rsidR="00C17ED4">
        <w:t xml:space="preserve">design principles were </w:t>
      </w:r>
      <w:r w:rsidR="00550442">
        <w:t>considered</w:t>
      </w:r>
      <w:r w:rsidR="00C17ED4">
        <w:t xml:space="preserve">. For example, personal aesthetic for originality, </w:t>
      </w:r>
      <w:r w:rsidR="00046787">
        <w:t>simplification (Serafin et al., 2016)</w:t>
      </w:r>
      <w:r w:rsidR="00B53BA2">
        <w:t xml:space="preserve">, and subjective visualization. </w:t>
      </w:r>
      <w:r w:rsidR="00EB06DB">
        <w:t xml:space="preserve">Users are also guided through the project with prompts such as “scan me!”. </w:t>
      </w:r>
      <w:r w:rsidR="008C46CF">
        <w:t xml:space="preserve">Seamless accessibility is crucial in art forms beyond AR, </w:t>
      </w:r>
      <w:r w:rsidR="006E59A6">
        <w:t>ensuring opportunities are presented to the widest audience possible.</w:t>
      </w:r>
    </w:p>
    <w:p w14:paraId="1A60072C" w14:textId="3B6D228D" w:rsidR="006E1E42" w:rsidRDefault="00550442" w:rsidP="008E34D9">
      <w:r>
        <w:t>Ultimately, users are captivated by visual</w:t>
      </w:r>
      <w:r w:rsidR="009F4664">
        <w:t xml:space="preserve"> and oral aspects of the augmented reality project, while making memories </w:t>
      </w:r>
      <w:r w:rsidR="00C60E4A">
        <w:t xml:space="preserve">by further interacting with it. </w:t>
      </w:r>
    </w:p>
    <w:p w14:paraId="1C64621D" w14:textId="77777777" w:rsidR="000B5F8E" w:rsidRDefault="000B5F8E" w:rsidP="008E34D9"/>
    <w:p w14:paraId="0E4DD769" w14:textId="77777777" w:rsidR="00CA2DC2" w:rsidRDefault="00CA2DC2" w:rsidP="00CA2DC2">
      <w:pPr>
        <w:pStyle w:val="Heading1"/>
      </w:pPr>
      <w:r>
        <w:t>Bibliography</w:t>
      </w:r>
    </w:p>
    <w:p w14:paraId="729D4CBD" w14:textId="2117747A" w:rsidR="006A4C79" w:rsidRPr="006A4C79" w:rsidRDefault="006A4C79" w:rsidP="001B6B92">
      <w:pPr>
        <w:pStyle w:val="NormalWeb"/>
        <w:ind w:left="360"/>
        <w:rPr>
          <w:rFonts w:asciiTheme="minorHAnsi" w:hAnsiTheme="minorHAnsi" w:cstheme="minorHAnsi"/>
        </w:rPr>
      </w:pPr>
      <w:r w:rsidRPr="006A4C79">
        <w:rPr>
          <w:rFonts w:asciiTheme="minorHAnsi" w:hAnsiTheme="minorHAnsi" w:cstheme="minorHAnsi"/>
          <w:color w:val="222222"/>
          <w:sz w:val="22"/>
          <w:szCs w:val="22"/>
          <w:shd w:val="clear" w:color="auto" w:fill="FFFFFF"/>
        </w:rPr>
        <w:t>Azuma, R. T. (1997). A survey of augmented reality. </w:t>
      </w:r>
      <w:r w:rsidRPr="006A4C79">
        <w:rPr>
          <w:rFonts w:asciiTheme="minorHAnsi" w:hAnsiTheme="minorHAnsi" w:cstheme="minorHAnsi"/>
          <w:i/>
          <w:iCs/>
          <w:color w:val="222222"/>
          <w:sz w:val="22"/>
          <w:szCs w:val="22"/>
          <w:shd w:val="clear" w:color="auto" w:fill="FFFFFF"/>
        </w:rPr>
        <w:t>Presence: teleoperators &amp; virtual environments</w:t>
      </w:r>
      <w:r w:rsidRPr="006A4C79">
        <w:rPr>
          <w:rFonts w:asciiTheme="minorHAnsi" w:hAnsiTheme="minorHAnsi" w:cstheme="minorHAnsi"/>
          <w:color w:val="222222"/>
          <w:sz w:val="22"/>
          <w:szCs w:val="22"/>
          <w:shd w:val="clear" w:color="auto" w:fill="FFFFFF"/>
        </w:rPr>
        <w:t>, </w:t>
      </w:r>
      <w:r w:rsidRPr="006A4C79">
        <w:rPr>
          <w:rFonts w:asciiTheme="minorHAnsi" w:hAnsiTheme="minorHAnsi" w:cstheme="minorHAnsi"/>
          <w:i/>
          <w:iCs/>
          <w:color w:val="222222"/>
          <w:sz w:val="22"/>
          <w:szCs w:val="22"/>
          <w:shd w:val="clear" w:color="auto" w:fill="FFFFFF"/>
        </w:rPr>
        <w:t>6</w:t>
      </w:r>
      <w:r w:rsidRPr="006A4C79">
        <w:rPr>
          <w:rFonts w:asciiTheme="minorHAnsi" w:hAnsiTheme="minorHAnsi" w:cstheme="minorHAnsi"/>
          <w:color w:val="222222"/>
          <w:sz w:val="22"/>
          <w:szCs w:val="22"/>
          <w:shd w:val="clear" w:color="auto" w:fill="FFFFFF"/>
        </w:rPr>
        <w:t>(4), 355-385.</w:t>
      </w:r>
    </w:p>
    <w:p w14:paraId="60E9EB9A" w14:textId="0177F922" w:rsidR="001B6B92" w:rsidRPr="00F7175B" w:rsidRDefault="001B6B92" w:rsidP="001B6B92">
      <w:pPr>
        <w:pStyle w:val="NormalWeb"/>
        <w:ind w:left="360"/>
        <w:rPr>
          <w:rFonts w:asciiTheme="minorHAnsi" w:hAnsiTheme="minorHAnsi" w:cstheme="minorHAnsi"/>
          <w:sz w:val="22"/>
          <w:szCs w:val="22"/>
        </w:rPr>
      </w:pPr>
      <w:proofErr w:type="spellStart"/>
      <w:r w:rsidRPr="00F7175B">
        <w:rPr>
          <w:rFonts w:asciiTheme="minorHAnsi" w:hAnsiTheme="minorHAnsi" w:cstheme="minorHAnsi"/>
          <w:sz w:val="22"/>
          <w:szCs w:val="22"/>
        </w:rPr>
        <w:t>Bilandzic</w:t>
      </w:r>
      <w:proofErr w:type="spellEnd"/>
      <w:r w:rsidRPr="00F7175B">
        <w:rPr>
          <w:rFonts w:asciiTheme="minorHAnsi" w:hAnsiTheme="minorHAnsi" w:cstheme="minorHAnsi"/>
          <w:sz w:val="22"/>
          <w:szCs w:val="22"/>
        </w:rPr>
        <w:t xml:space="preserve">, H., &amp; Busselle, R. W. (2011). Enjoyment of films as a function of narrative experience, perceived </w:t>
      </w:r>
      <w:proofErr w:type="gramStart"/>
      <w:r w:rsidRPr="00F7175B">
        <w:rPr>
          <w:rFonts w:asciiTheme="minorHAnsi" w:hAnsiTheme="minorHAnsi" w:cstheme="minorHAnsi"/>
          <w:sz w:val="22"/>
          <w:szCs w:val="22"/>
        </w:rPr>
        <w:t>realism</w:t>
      </w:r>
      <w:proofErr w:type="gramEnd"/>
      <w:r w:rsidRPr="00F7175B">
        <w:rPr>
          <w:rFonts w:asciiTheme="minorHAnsi" w:hAnsiTheme="minorHAnsi" w:cstheme="minorHAnsi"/>
          <w:sz w:val="22"/>
          <w:szCs w:val="22"/>
        </w:rPr>
        <w:t xml:space="preserve"> and transportability. </w:t>
      </w:r>
      <w:r w:rsidRPr="00F7175B">
        <w:rPr>
          <w:rFonts w:asciiTheme="minorHAnsi" w:hAnsiTheme="minorHAnsi" w:cstheme="minorHAnsi"/>
          <w:i/>
          <w:iCs/>
          <w:sz w:val="22"/>
          <w:szCs w:val="22"/>
        </w:rPr>
        <w:t>Communications</w:t>
      </w:r>
      <w:r w:rsidRPr="00F7175B">
        <w:rPr>
          <w:rFonts w:asciiTheme="minorHAnsi" w:hAnsiTheme="minorHAnsi" w:cstheme="minorHAnsi"/>
          <w:sz w:val="22"/>
          <w:szCs w:val="22"/>
        </w:rPr>
        <w:t xml:space="preserve">, </w:t>
      </w:r>
      <w:r w:rsidRPr="00F7175B">
        <w:rPr>
          <w:rFonts w:asciiTheme="minorHAnsi" w:hAnsiTheme="minorHAnsi" w:cstheme="minorHAnsi"/>
          <w:i/>
          <w:iCs/>
          <w:sz w:val="22"/>
          <w:szCs w:val="22"/>
        </w:rPr>
        <w:t>36</w:t>
      </w:r>
      <w:r w:rsidRPr="00F7175B">
        <w:rPr>
          <w:rFonts w:asciiTheme="minorHAnsi" w:hAnsiTheme="minorHAnsi" w:cstheme="minorHAnsi"/>
          <w:sz w:val="22"/>
          <w:szCs w:val="22"/>
        </w:rPr>
        <w:t xml:space="preserve">(1). https://doi.org/10.1515/comm.2011.002 </w:t>
      </w:r>
    </w:p>
    <w:p w14:paraId="7FF2F581" w14:textId="7247DAD1" w:rsidR="00020258" w:rsidRPr="00FA29AC" w:rsidRDefault="00020258" w:rsidP="001B6B92">
      <w:pPr>
        <w:pStyle w:val="NormalWeb"/>
        <w:ind w:left="360"/>
        <w:rPr>
          <w:rFonts w:asciiTheme="minorHAnsi" w:hAnsiTheme="minorHAnsi" w:cstheme="minorHAnsi"/>
        </w:rPr>
      </w:pPr>
      <w:r w:rsidRPr="00FA29AC">
        <w:rPr>
          <w:rFonts w:asciiTheme="minorHAnsi" w:hAnsiTheme="minorHAnsi" w:cstheme="minorHAnsi"/>
          <w:color w:val="222222"/>
          <w:sz w:val="22"/>
          <w:szCs w:val="22"/>
          <w:shd w:val="clear" w:color="auto" w:fill="FFFFFF"/>
        </w:rPr>
        <w:t>Greenberg, L. S., &amp; Malcolm, W. (2002). Resolving unfinished business: Relating process to outcome. </w:t>
      </w:r>
      <w:r w:rsidRPr="00FA29AC">
        <w:rPr>
          <w:rFonts w:asciiTheme="minorHAnsi" w:hAnsiTheme="minorHAnsi" w:cstheme="minorHAnsi"/>
          <w:i/>
          <w:iCs/>
          <w:color w:val="222222"/>
          <w:sz w:val="22"/>
          <w:szCs w:val="22"/>
          <w:shd w:val="clear" w:color="auto" w:fill="FFFFFF"/>
        </w:rPr>
        <w:t>Journal of Consulting and Clinical Psychology</w:t>
      </w:r>
      <w:r w:rsidRPr="00FA29AC">
        <w:rPr>
          <w:rFonts w:asciiTheme="minorHAnsi" w:hAnsiTheme="minorHAnsi" w:cstheme="minorHAnsi"/>
          <w:color w:val="222222"/>
          <w:sz w:val="22"/>
          <w:szCs w:val="22"/>
          <w:shd w:val="clear" w:color="auto" w:fill="FFFFFF"/>
        </w:rPr>
        <w:t>, </w:t>
      </w:r>
      <w:r w:rsidRPr="00FA29AC">
        <w:rPr>
          <w:rFonts w:asciiTheme="minorHAnsi" w:hAnsiTheme="minorHAnsi" w:cstheme="minorHAnsi"/>
          <w:i/>
          <w:iCs/>
          <w:color w:val="222222"/>
          <w:sz w:val="22"/>
          <w:szCs w:val="22"/>
          <w:shd w:val="clear" w:color="auto" w:fill="FFFFFF"/>
        </w:rPr>
        <w:t>70</w:t>
      </w:r>
      <w:r w:rsidRPr="00FA29AC">
        <w:rPr>
          <w:rFonts w:asciiTheme="minorHAnsi" w:hAnsiTheme="minorHAnsi" w:cstheme="minorHAnsi"/>
          <w:color w:val="222222"/>
          <w:sz w:val="22"/>
          <w:szCs w:val="22"/>
          <w:shd w:val="clear" w:color="auto" w:fill="FFFFFF"/>
        </w:rPr>
        <w:t>(2), 406</w:t>
      </w:r>
    </w:p>
    <w:p w14:paraId="09004D63" w14:textId="0B1D592E" w:rsidR="001B6B92" w:rsidRPr="00F7175B" w:rsidRDefault="001B6B92" w:rsidP="001B6B92">
      <w:pPr>
        <w:pStyle w:val="NormalWeb"/>
        <w:ind w:left="360"/>
        <w:rPr>
          <w:rFonts w:asciiTheme="minorHAnsi" w:hAnsiTheme="minorHAnsi" w:cstheme="minorHAnsi"/>
          <w:sz w:val="22"/>
          <w:szCs w:val="22"/>
        </w:rPr>
      </w:pPr>
      <w:r w:rsidRPr="00F7175B">
        <w:rPr>
          <w:rFonts w:asciiTheme="minorHAnsi" w:hAnsiTheme="minorHAnsi" w:cstheme="minorHAnsi"/>
          <w:sz w:val="22"/>
          <w:szCs w:val="22"/>
        </w:rPr>
        <w:t xml:space="preserve">Pan, Z., Miao, C., Yu, H., Leung, C., &amp; Chin, J. J. (2015). The effects of familiarity design on the adoption of wellness games by the elderly. </w:t>
      </w:r>
      <w:r w:rsidRPr="00F7175B">
        <w:rPr>
          <w:rFonts w:asciiTheme="minorHAnsi" w:hAnsiTheme="minorHAnsi" w:cstheme="minorHAnsi"/>
          <w:i/>
          <w:iCs/>
          <w:sz w:val="22"/>
          <w:szCs w:val="22"/>
        </w:rPr>
        <w:t>2015 IEEE/WIC/ACM International Conference on Web Intelligence and Intelligent Agent Technology (WI-IAT)</w:t>
      </w:r>
      <w:r w:rsidRPr="00F7175B">
        <w:rPr>
          <w:rFonts w:asciiTheme="minorHAnsi" w:hAnsiTheme="minorHAnsi" w:cstheme="minorHAnsi"/>
          <w:sz w:val="22"/>
          <w:szCs w:val="22"/>
        </w:rPr>
        <w:t xml:space="preserve">. https://doi.org/10.1109/wi-iat.2015.198 </w:t>
      </w:r>
    </w:p>
    <w:p w14:paraId="0310DB9B" w14:textId="27802AAC" w:rsidR="00F7175B" w:rsidRDefault="00F7175B" w:rsidP="001B6B92">
      <w:pPr>
        <w:pStyle w:val="NormalWeb"/>
        <w:ind w:left="360"/>
        <w:rPr>
          <w:rStyle w:val="markedcontent"/>
          <w:rFonts w:asciiTheme="minorHAnsi" w:eastAsiaTheme="majorEastAsia" w:hAnsiTheme="minorHAnsi" w:cstheme="minorHAnsi"/>
          <w:sz w:val="22"/>
          <w:szCs w:val="22"/>
          <w:shd w:val="clear" w:color="auto" w:fill="FFFFFF"/>
        </w:rPr>
      </w:pPr>
      <w:r w:rsidRPr="00F7175B">
        <w:rPr>
          <w:rStyle w:val="markedcontent"/>
          <w:rFonts w:asciiTheme="minorHAnsi" w:eastAsiaTheme="majorEastAsia" w:hAnsiTheme="minorHAnsi" w:cstheme="minorHAnsi"/>
          <w:sz w:val="22"/>
          <w:szCs w:val="22"/>
          <w:shd w:val="clear" w:color="auto" w:fill="FFFFFF"/>
        </w:rPr>
        <w:t>Papagiannis, H. (2017). Augmented human: How technology is shaping the new reality. O'Reilly Media, Inc.</w:t>
      </w:r>
    </w:p>
    <w:p w14:paraId="1E7360A7" w14:textId="63A6CD17" w:rsidR="00046787" w:rsidRPr="00046787" w:rsidRDefault="00046787" w:rsidP="001B6B92">
      <w:pPr>
        <w:pStyle w:val="NormalWeb"/>
        <w:ind w:left="360"/>
        <w:rPr>
          <w:rFonts w:asciiTheme="minorHAnsi" w:hAnsiTheme="minorHAnsi" w:cstheme="minorHAnsi"/>
          <w:sz w:val="22"/>
          <w:szCs w:val="22"/>
        </w:rPr>
      </w:pPr>
      <w:r w:rsidRPr="00046787">
        <w:rPr>
          <w:rFonts w:asciiTheme="minorHAnsi" w:hAnsiTheme="minorHAnsi" w:cstheme="minorHAnsi"/>
          <w:color w:val="222222"/>
          <w:sz w:val="22"/>
          <w:szCs w:val="22"/>
          <w:shd w:val="clear" w:color="auto" w:fill="FFFFFF"/>
        </w:rPr>
        <w:t xml:space="preserve">Serafin, S., </w:t>
      </w:r>
      <w:proofErr w:type="spellStart"/>
      <w:r w:rsidRPr="00046787">
        <w:rPr>
          <w:rFonts w:asciiTheme="minorHAnsi" w:hAnsiTheme="minorHAnsi" w:cstheme="minorHAnsi"/>
          <w:color w:val="222222"/>
          <w:sz w:val="22"/>
          <w:szCs w:val="22"/>
          <w:shd w:val="clear" w:color="auto" w:fill="FFFFFF"/>
        </w:rPr>
        <w:t>Erkut</w:t>
      </w:r>
      <w:proofErr w:type="spellEnd"/>
      <w:r w:rsidRPr="00046787">
        <w:rPr>
          <w:rFonts w:asciiTheme="minorHAnsi" w:hAnsiTheme="minorHAnsi" w:cstheme="minorHAnsi"/>
          <w:color w:val="222222"/>
          <w:sz w:val="22"/>
          <w:szCs w:val="22"/>
          <w:shd w:val="clear" w:color="auto" w:fill="FFFFFF"/>
        </w:rPr>
        <w:t xml:space="preserve">, C., </w:t>
      </w:r>
      <w:proofErr w:type="spellStart"/>
      <w:r w:rsidRPr="00046787">
        <w:rPr>
          <w:rFonts w:asciiTheme="minorHAnsi" w:hAnsiTheme="minorHAnsi" w:cstheme="minorHAnsi"/>
          <w:color w:val="222222"/>
          <w:sz w:val="22"/>
          <w:szCs w:val="22"/>
          <w:shd w:val="clear" w:color="auto" w:fill="FFFFFF"/>
        </w:rPr>
        <w:t>Kojs</w:t>
      </w:r>
      <w:proofErr w:type="spellEnd"/>
      <w:r w:rsidRPr="00046787">
        <w:rPr>
          <w:rFonts w:asciiTheme="minorHAnsi" w:hAnsiTheme="minorHAnsi" w:cstheme="minorHAnsi"/>
          <w:color w:val="222222"/>
          <w:sz w:val="22"/>
          <w:szCs w:val="22"/>
          <w:shd w:val="clear" w:color="auto" w:fill="FFFFFF"/>
        </w:rPr>
        <w:t>, J., Nilsson, N. C., &amp; Nordahl, R. (2016). Virtual reality musical instruments: State of the art, design principles, and future directions. </w:t>
      </w:r>
      <w:r w:rsidRPr="00046787">
        <w:rPr>
          <w:rFonts w:asciiTheme="minorHAnsi" w:hAnsiTheme="minorHAnsi" w:cstheme="minorHAnsi"/>
          <w:i/>
          <w:iCs/>
          <w:color w:val="222222"/>
          <w:sz w:val="22"/>
          <w:szCs w:val="22"/>
          <w:shd w:val="clear" w:color="auto" w:fill="FFFFFF"/>
        </w:rPr>
        <w:t>Computer Music Journal</w:t>
      </w:r>
      <w:r w:rsidRPr="00046787">
        <w:rPr>
          <w:rFonts w:asciiTheme="minorHAnsi" w:hAnsiTheme="minorHAnsi" w:cstheme="minorHAnsi"/>
          <w:color w:val="222222"/>
          <w:sz w:val="22"/>
          <w:szCs w:val="22"/>
          <w:shd w:val="clear" w:color="auto" w:fill="FFFFFF"/>
        </w:rPr>
        <w:t>, </w:t>
      </w:r>
      <w:r w:rsidRPr="00046787">
        <w:rPr>
          <w:rFonts w:asciiTheme="minorHAnsi" w:hAnsiTheme="minorHAnsi" w:cstheme="minorHAnsi"/>
          <w:i/>
          <w:iCs/>
          <w:color w:val="222222"/>
          <w:sz w:val="22"/>
          <w:szCs w:val="22"/>
          <w:shd w:val="clear" w:color="auto" w:fill="FFFFFF"/>
        </w:rPr>
        <w:t>40</w:t>
      </w:r>
      <w:r w:rsidRPr="00046787">
        <w:rPr>
          <w:rFonts w:asciiTheme="minorHAnsi" w:hAnsiTheme="minorHAnsi" w:cstheme="minorHAnsi"/>
          <w:color w:val="222222"/>
          <w:sz w:val="22"/>
          <w:szCs w:val="22"/>
          <w:shd w:val="clear" w:color="auto" w:fill="FFFFFF"/>
        </w:rPr>
        <w:t>(3), 22-40</w:t>
      </w:r>
    </w:p>
    <w:p w14:paraId="1D04A038" w14:textId="10947EEE" w:rsidR="00E25F41" w:rsidRDefault="00E25F41" w:rsidP="001B6B92"/>
    <w:p w14:paraId="551E41BC" w14:textId="12F84CA6" w:rsidR="0030163C" w:rsidRDefault="0030163C" w:rsidP="00BC5805">
      <w:pPr>
        <w:pStyle w:val="Heading1"/>
      </w:pPr>
      <w:r>
        <w:t>Asset List</w:t>
      </w:r>
    </w:p>
    <w:p w14:paraId="2C79BA8A" w14:textId="77777777" w:rsidR="00763119" w:rsidRPr="00167F0E" w:rsidRDefault="00763119" w:rsidP="00763119">
      <w:pPr>
        <w:pStyle w:val="NormalWeb"/>
        <w:rPr>
          <w:rFonts w:asciiTheme="minorHAnsi" w:hAnsiTheme="minorHAnsi" w:cstheme="minorHAnsi"/>
          <w:sz w:val="22"/>
          <w:szCs w:val="22"/>
        </w:rPr>
      </w:pPr>
      <w:proofErr w:type="spellStart"/>
      <w:r w:rsidRPr="00167F0E">
        <w:rPr>
          <w:rFonts w:asciiTheme="minorHAnsi" w:hAnsiTheme="minorHAnsi" w:cstheme="minorHAnsi"/>
          <w:sz w:val="22"/>
          <w:szCs w:val="22"/>
        </w:rPr>
        <w:t>Buntysmum</w:t>
      </w:r>
      <w:proofErr w:type="spellEnd"/>
      <w:r w:rsidRPr="00167F0E">
        <w:rPr>
          <w:rFonts w:asciiTheme="minorHAnsi" w:hAnsiTheme="minorHAnsi" w:cstheme="minorHAnsi"/>
          <w:sz w:val="22"/>
          <w:szCs w:val="22"/>
        </w:rPr>
        <w:t xml:space="preserve">. (2020, August 30). </w:t>
      </w:r>
      <w:r w:rsidRPr="00167F0E">
        <w:rPr>
          <w:rFonts w:asciiTheme="minorHAnsi" w:hAnsiTheme="minorHAnsi" w:cstheme="minorHAnsi"/>
          <w:i/>
          <w:iCs/>
          <w:sz w:val="22"/>
          <w:szCs w:val="22"/>
        </w:rPr>
        <w:t xml:space="preserve">Flowers yellow daisies - free image on </w:t>
      </w:r>
      <w:proofErr w:type="spellStart"/>
      <w:r w:rsidRPr="00167F0E">
        <w:rPr>
          <w:rFonts w:asciiTheme="minorHAnsi" w:hAnsiTheme="minorHAnsi" w:cstheme="minorHAnsi"/>
          <w:i/>
          <w:iCs/>
          <w:sz w:val="22"/>
          <w:szCs w:val="22"/>
        </w:rPr>
        <w:t>Pixabay</w:t>
      </w:r>
      <w:proofErr w:type="spellEnd"/>
      <w:r w:rsidRPr="00167F0E">
        <w:rPr>
          <w:rFonts w:asciiTheme="minorHAnsi" w:hAnsiTheme="minorHAnsi" w:cstheme="minorHAnsi"/>
          <w:sz w:val="22"/>
          <w:szCs w:val="22"/>
        </w:rPr>
        <w:t xml:space="preserve">. </w:t>
      </w:r>
      <w:proofErr w:type="spellStart"/>
      <w:r w:rsidRPr="00167F0E">
        <w:rPr>
          <w:rFonts w:asciiTheme="minorHAnsi" w:hAnsiTheme="minorHAnsi" w:cstheme="minorHAnsi"/>
          <w:sz w:val="22"/>
          <w:szCs w:val="22"/>
        </w:rPr>
        <w:t>Pixabay</w:t>
      </w:r>
      <w:proofErr w:type="spellEnd"/>
      <w:r w:rsidRPr="00167F0E">
        <w:rPr>
          <w:rFonts w:asciiTheme="minorHAnsi" w:hAnsiTheme="minorHAnsi" w:cstheme="minorHAnsi"/>
          <w:sz w:val="22"/>
          <w:szCs w:val="22"/>
        </w:rPr>
        <w:t>.</w:t>
      </w:r>
      <w:r>
        <w:rPr>
          <w:rFonts w:asciiTheme="minorHAnsi" w:hAnsiTheme="minorHAnsi" w:cstheme="minorHAnsi"/>
          <w:sz w:val="22"/>
          <w:szCs w:val="22"/>
        </w:rPr>
        <w:t xml:space="preserve"> </w:t>
      </w:r>
      <w:r w:rsidRPr="00167F0E">
        <w:rPr>
          <w:rFonts w:asciiTheme="minorHAnsi" w:hAnsiTheme="minorHAnsi" w:cstheme="minorHAnsi"/>
          <w:sz w:val="22"/>
          <w:szCs w:val="22"/>
        </w:rPr>
        <w:t xml:space="preserve">https://pixabay.com/illustrations/flowers-yellow-flowers-daisies-5520945/ </w:t>
      </w:r>
    </w:p>
    <w:p w14:paraId="2D5E505C" w14:textId="1DA478CF" w:rsidR="00891F41" w:rsidRPr="00167F0E" w:rsidRDefault="00801CE9" w:rsidP="002310A6">
      <w:pPr>
        <w:rPr>
          <w:rFonts w:cstheme="minorHAnsi"/>
        </w:rPr>
      </w:pPr>
      <w:proofErr w:type="spellStart"/>
      <w:r w:rsidRPr="00167F0E">
        <w:rPr>
          <w:rFonts w:cstheme="minorHAnsi"/>
          <w:color w:val="333333"/>
          <w:shd w:val="clear" w:color="auto" w:fill="FFFFFF"/>
        </w:rPr>
        <w:t>InspectorJ</w:t>
      </w:r>
      <w:proofErr w:type="spellEnd"/>
      <w:r w:rsidRPr="00167F0E">
        <w:rPr>
          <w:rFonts w:cstheme="minorHAnsi"/>
          <w:color w:val="333333"/>
          <w:shd w:val="clear" w:color="auto" w:fill="FFFFFF"/>
        </w:rPr>
        <w:t>. (2017)</w:t>
      </w:r>
      <w:r w:rsidR="007F6D89" w:rsidRPr="00167F0E">
        <w:rPr>
          <w:rFonts w:cstheme="minorHAnsi"/>
          <w:color w:val="333333"/>
          <w:shd w:val="clear" w:color="auto" w:fill="FFFFFF"/>
        </w:rPr>
        <w:t xml:space="preserve">. </w:t>
      </w:r>
      <w:r w:rsidR="002310A6" w:rsidRPr="00167F0E">
        <w:rPr>
          <w:rFonts w:cstheme="minorHAnsi"/>
          <w:i/>
          <w:iCs/>
          <w:color w:val="333333"/>
          <w:shd w:val="clear" w:color="auto" w:fill="FFFFFF"/>
        </w:rPr>
        <w:t>Orchestral Strings, Warm, A.wav</w:t>
      </w:r>
      <w:r w:rsidR="00536B9A" w:rsidRPr="00167F0E">
        <w:rPr>
          <w:rFonts w:cstheme="minorHAnsi"/>
          <w:color w:val="333333"/>
          <w:shd w:val="clear" w:color="auto" w:fill="FFFFFF"/>
        </w:rPr>
        <w:t>.</w:t>
      </w:r>
      <w:r w:rsidR="00536B9A" w:rsidRPr="00167F0E">
        <w:rPr>
          <w:rFonts w:cstheme="minorHAnsi"/>
          <w:i/>
          <w:iCs/>
          <w:color w:val="333333"/>
          <w:shd w:val="clear" w:color="auto" w:fill="FFFFFF"/>
        </w:rPr>
        <w:t xml:space="preserve"> </w:t>
      </w:r>
      <w:proofErr w:type="spellStart"/>
      <w:r w:rsidR="00536B9A" w:rsidRPr="00167F0E">
        <w:rPr>
          <w:rFonts w:cstheme="minorHAnsi"/>
          <w:color w:val="333333"/>
          <w:shd w:val="clear" w:color="auto" w:fill="FFFFFF"/>
        </w:rPr>
        <w:t>Freesound</w:t>
      </w:r>
      <w:proofErr w:type="spellEnd"/>
      <w:r w:rsidR="00536B9A" w:rsidRPr="00167F0E">
        <w:rPr>
          <w:rFonts w:cstheme="minorHAnsi"/>
          <w:color w:val="333333"/>
          <w:shd w:val="clear" w:color="auto" w:fill="FFFFFF"/>
        </w:rPr>
        <w:t>.</w:t>
      </w:r>
      <w:r w:rsidR="009E29CE" w:rsidRPr="00167F0E">
        <w:rPr>
          <w:rFonts w:cstheme="minorHAnsi"/>
          <w:color w:val="333333"/>
          <w:shd w:val="clear" w:color="auto" w:fill="FFFFFF"/>
        </w:rPr>
        <w:t xml:space="preserve"> </w:t>
      </w:r>
      <w:hyperlink r:id="rId14" w:history="1">
        <w:r w:rsidR="00891F41" w:rsidRPr="00167F0E">
          <w:rPr>
            <w:rStyle w:val="Hyperlink"/>
            <w:rFonts w:cstheme="minorHAnsi"/>
          </w:rPr>
          <w:t>https://freesound.org/people/InspectorJ/sounds/402656/</w:t>
        </w:r>
      </w:hyperlink>
      <w:r w:rsidR="00891F41" w:rsidRPr="00167F0E">
        <w:rPr>
          <w:rFonts w:cstheme="minorHAnsi"/>
        </w:rPr>
        <w:t xml:space="preserve"> </w:t>
      </w:r>
    </w:p>
    <w:p w14:paraId="024BEF30" w14:textId="5CE50FA4" w:rsidR="00D507B2" w:rsidRPr="00167F0E" w:rsidRDefault="00506088" w:rsidP="00E25F41">
      <w:pPr>
        <w:rPr>
          <w:rFonts w:cstheme="minorHAnsi"/>
        </w:rPr>
      </w:pPr>
      <w:r w:rsidRPr="00167F0E">
        <w:rPr>
          <w:rFonts w:cstheme="minorHAnsi"/>
        </w:rPr>
        <w:t>MacLeod, Kevin. (</w:t>
      </w:r>
      <w:r w:rsidR="00690E32" w:rsidRPr="00167F0E">
        <w:rPr>
          <w:rFonts w:cstheme="minorHAnsi"/>
        </w:rPr>
        <w:t xml:space="preserve">January 1, 2005). </w:t>
      </w:r>
      <w:r w:rsidR="00690E32" w:rsidRPr="00167F0E">
        <w:rPr>
          <w:rFonts w:cstheme="minorHAnsi"/>
          <w:i/>
          <w:iCs/>
        </w:rPr>
        <w:t>Laid</w:t>
      </w:r>
      <w:r w:rsidR="00FD68E7" w:rsidRPr="00167F0E">
        <w:rPr>
          <w:rFonts w:cstheme="minorHAnsi"/>
          <w:i/>
          <w:iCs/>
        </w:rPr>
        <w:t xml:space="preserve"> </w:t>
      </w:r>
      <w:r w:rsidR="00690E32" w:rsidRPr="00167F0E">
        <w:rPr>
          <w:rFonts w:cstheme="minorHAnsi"/>
          <w:i/>
          <w:iCs/>
        </w:rPr>
        <w:t>back Guitars</w:t>
      </w:r>
      <w:r w:rsidR="00690E32" w:rsidRPr="00167F0E">
        <w:rPr>
          <w:rFonts w:cstheme="minorHAnsi"/>
        </w:rPr>
        <w:t xml:space="preserve">. </w:t>
      </w:r>
      <w:proofErr w:type="spellStart"/>
      <w:r w:rsidR="00FD68E7" w:rsidRPr="00167F0E">
        <w:rPr>
          <w:rFonts w:cstheme="minorHAnsi"/>
        </w:rPr>
        <w:t>Incomptech</w:t>
      </w:r>
      <w:proofErr w:type="spellEnd"/>
      <w:r w:rsidR="00FD68E7" w:rsidRPr="00167F0E">
        <w:rPr>
          <w:rFonts w:cstheme="minorHAnsi"/>
        </w:rPr>
        <w:t xml:space="preserve">. </w:t>
      </w:r>
      <w:hyperlink r:id="rId15" w:history="1">
        <w:r w:rsidR="00FD68E7" w:rsidRPr="00167F0E">
          <w:rPr>
            <w:rStyle w:val="Hyperlink"/>
            <w:rFonts w:cstheme="minorHAnsi"/>
          </w:rPr>
          <w:t>https://incompetech.filmmusic.io/song/3964-laid-back-guitars</w:t>
        </w:r>
      </w:hyperlink>
      <w:r w:rsidR="00FD68E7" w:rsidRPr="00167F0E">
        <w:rPr>
          <w:rFonts w:cstheme="minorHAnsi"/>
        </w:rPr>
        <w:t xml:space="preserve"> </w:t>
      </w:r>
    </w:p>
    <w:p w14:paraId="56DD85D3" w14:textId="44E48DA4" w:rsidR="00FD68E7" w:rsidRPr="00167F0E" w:rsidRDefault="000A42F7" w:rsidP="00E25F41">
      <w:pPr>
        <w:rPr>
          <w:rFonts w:cstheme="minorHAnsi"/>
        </w:rPr>
      </w:pPr>
      <w:r w:rsidRPr="00167F0E">
        <w:rPr>
          <w:rFonts w:cstheme="minorHAnsi"/>
        </w:rPr>
        <w:t xml:space="preserve">MacLeod, Kevin. </w:t>
      </w:r>
      <w:r w:rsidR="00086CF5" w:rsidRPr="00167F0E">
        <w:rPr>
          <w:rFonts w:cstheme="minorHAnsi"/>
        </w:rPr>
        <w:t xml:space="preserve">(June 10, 2021). </w:t>
      </w:r>
      <w:r w:rsidR="00086CF5" w:rsidRPr="00167F0E">
        <w:rPr>
          <w:rFonts w:cstheme="minorHAnsi"/>
          <w:i/>
          <w:iCs/>
        </w:rPr>
        <w:t xml:space="preserve">Valse </w:t>
      </w:r>
      <w:proofErr w:type="spellStart"/>
      <w:r w:rsidR="00086CF5" w:rsidRPr="00167F0E">
        <w:rPr>
          <w:rFonts w:cstheme="minorHAnsi"/>
          <w:i/>
          <w:iCs/>
        </w:rPr>
        <w:t>Gymnopedie</w:t>
      </w:r>
      <w:proofErr w:type="spellEnd"/>
      <w:r w:rsidR="00086CF5" w:rsidRPr="00167F0E">
        <w:rPr>
          <w:rFonts w:cstheme="minorHAnsi"/>
        </w:rPr>
        <w:t xml:space="preserve">. </w:t>
      </w:r>
      <w:proofErr w:type="spellStart"/>
      <w:r w:rsidR="00086CF5" w:rsidRPr="00167F0E">
        <w:rPr>
          <w:rFonts w:cstheme="minorHAnsi"/>
        </w:rPr>
        <w:t>Incomptech</w:t>
      </w:r>
      <w:proofErr w:type="spellEnd"/>
      <w:r w:rsidR="00086CF5" w:rsidRPr="00167F0E">
        <w:rPr>
          <w:rFonts w:cstheme="minorHAnsi"/>
        </w:rPr>
        <w:t xml:space="preserve">. </w:t>
      </w:r>
      <w:hyperlink r:id="rId16" w:history="1">
        <w:r w:rsidR="00086CF5" w:rsidRPr="00167F0E">
          <w:rPr>
            <w:rStyle w:val="Hyperlink"/>
            <w:rFonts w:cstheme="minorHAnsi"/>
          </w:rPr>
          <w:t>https://incompetech.filmmusic.io/song/7928-valse-gymnopedie</w:t>
        </w:r>
      </w:hyperlink>
      <w:r w:rsidR="00086CF5" w:rsidRPr="00167F0E">
        <w:rPr>
          <w:rFonts w:cstheme="minorHAnsi"/>
        </w:rPr>
        <w:t xml:space="preserve"> </w:t>
      </w:r>
    </w:p>
    <w:p w14:paraId="1D9598BC" w14:textId="77777777" w:rsidR="00763119" w:rsidRPr="00167F0E" w:rsidRDefault="00763119" w:rsidP="00763119">
      <w:pPr>
        <w:rPr>
          <w:rFonts w:cstheme="minorHAnsi"/>
        </w:rPr>
      </w:pPr>
      <w:r w:rsidRPr="00167F0E">
        <w:rPr>
          <w:rFonts w:cstheme="minorHAnsi"/>
        </w:rPr>
        <w:t xml:space="preserve">Navarre, Artie. (October 22, 2019). </w:t>
      </w:r>
      <w:r w:rsidRPr="00167F0E">
        <w:rPr>
          <w:rFonts w:cstheme="minorHAnsi"/>
          <w:i/>
          <w:iCs/>
        </w:rPr>
        <w:t>Flower Flowers Color</w:t>
      </w:r>
      <w:r w:rsidRPr="00167F0E">
        <w:rPr>
          <w:rFonts w:cstheme="minorHAnsi"/>
        </w:rPr>
        <w:t xml:space="preserve">. </w:t>
      </w:r>
      <w:proofErr w:type="spellStart"/>
      <w:r w:rsidRPr="00167F0E">
        <w:rPr>
          <w:rFonts w:cstheme="minorHAnsi"/>
        </w:rPr>
        <w:t>Pixabay</w:t>
      </w:r>
      <w:proofErr w:type="spellEnd"/>
      <w:r w:rsidRPr="00167F0E">
        <w:rPr>
          <w:rFonts w:cstheme="minorHAnsi"/>
        </w:rPr>
        <w:t xml:space="preserve">. </w:t>
      </w:r>
      <w:hyperlink r:id="rId17" w:history="1">
        <w:r w:rsidRPr="00167F0E">
          <w:rPr>
            <w:rStyle w:val="Hyperlink"/>
            <w:rFonts w:cstheme="minorHAnsi"/>
          </w:rPr>
          <w:t>https://pixabay.com/illustrations/flower-flowers-color-colors-4567365/</w:t>
        </w:r>
      </w:hyperlink>
      <w:r w:rsidRPr="00167F0E">
        <w:rPr>
          <w:rFonts w:cstheme="minorHAnsi"/>
        </w:rPr>
        <w:t xml:space="preserve"> </w:t>
      </w:r>
    </w:p>
    <w:p w14:paraId="0823DFCD" w14:textId="77777777" w:rsidR="00763119" w:rsidRPr="00167F0E" w:rsidRDefault="00763119" w:rsidP="00763119">
      <w:pPr>
        <w:rPr>
          <w:rFonts w:cstheme="minorHAnsi"/>
        </w:rPr>
      </w:pPr>
      <w:proofErr w:type="spellStart"/>
      <w:r w:rsidRPr="00167F0E">
        <w:rPr>
          <w:rFonts w:cstheme="minorHAnsi"/>
        </w:rPr>
        <w:t>ShortRecord</w:t>
      </w:r>
      <w:proofErr w:type="spellEnd"/>
      <w:r w:rsidRPr="00167F0E">
        <w:rPr>
          <w:rFonts w:cstheme="minorHAnsi"/>
        </w:rPr>
        <w:t xml:space="preserve">. (2021). </w:t>
      </w:r>
      <w:r w:rsidRPr="00167F0E">
        <w:rPr>
          <w:rFonts w:cstheme="minorHAnsi"/>
          <w:i/>
          <w:iCs/>
        </w:rPr>
        <w:t>Chill Background Music.</w:t>
      </w:r>
      <w:r w:rsidRPr="00167F0E">
        <w:rPr>
          <w:rFonts w:cstheme="minorHAnsi"/>
        </w:rPr>
        <w:t xml:space="preserve"> </w:t>
      </w:r>
      <w:proofErr w:type="spellStart"/>
      <w:r w:rsidRPr="00167F0E">
        <w:rPr>
          <w:rFonts w:cstheme="minorHAnsi"/>
        </w:rPr>
        <w:t>Freesound</w:t>
      </w:r>
      <w:proofErr w:type="spellEnd"/>
      <w:r w:rsidRPr="00167F0E">
        <w:rPr>
          <w:rFonts w:cstheme="minorHAnsi"/>
        </w:rPr>
        <w:t xml:space="preserve">. </w:t>
      </w:r>
      <w:hyperlink r:id="rId18" w:history="1">
        <w:r w:rsidRPr="00167F0E">
          <w:rPr>
            <w:rStyle w:val="Hyperlink"/>
            <w:rFonts w:cstheme="minorHAnsi"/>
          </w:rPr>
          <w:t>https://freesound.org/people/ShortRecord/sounds/584430/</w:t>
        </w:r>
      </w:hyperlink>
      <w:r w:rsidRPr="00167F0E">
        <w:rPr>
          <w:rFonts w:cstheme="minorHAnsi"/>
        </w:rPr>
        <w:t xml:space="preserve"> </w:t>
      </w:r>
    </w:p>
    <w:p w14:paraId="7DF4FA57" w14:textId="77777777" w:rsidR="00763119" w:rsidRPr="00167F0E" w:rsidRDefault="00763119" w:rsidP="00763119">
      <w:pPr>
        <w:pStyle w:val="NormalWeb"/>
        <w:rPr>
          <w:rFonts w:asciiTheme="minorHAnsi" w:hAnsiTheme="minorHAnsi" w:cstheme="minorHAnsi"/>
          <w:sz w:val="22"/>
          <w:szCs w:val="22"/>
        </w:rPr>
      </w:pPr>
      <w:r w:rsidRPr="00167F0E">
        <w:rPr>
          <w:rFonts w:asciiTheme="minorHAnsi" w:hAnsiTheme="minorHAnsi" w:cstheme="minorHAnsi"/>
          <w:sz w:val="22"/>
          <w:szCs w:val="22"/>
        </w:rPr>
        <w:lastRenderedPageBreak/>
        <w:t xml:space="preserve">Swaminathan. (2008, February 7). </w:t>
      </w:r>
      <w:r w:rsidRPr="00167F0E">
        <w:rPr>
          <w:rFonts w:asciiTheme="minorHAnsi" w:hAnsiTheme="minorHAnsi" w:cstheme="minorHAnsi"/>
          <w:i/>
          <w:iCs/>
          <w:sz w:val="22"/>
          <w:szCs w:val="22"/>
        </w:rPr>
        <w:t>Exotic Flowers in balcony</w:t>
      </w:r>
      <w:r w:rsidRPr="00167F0E">
        <w:rPr>
          <w:rFonts w:asciiTheme="minorHAnsi" w:hAnsiTheme="minorHAnsi" w:cstheme="minorHAnsi"/>
          <w:sz w:val="22"/>
          <w:szCs w:val="22"/>
        </w:rPr>
        <w:t xml:space="preserve">. Flickr. https://www.flickr.com/photos/araswami/2247415251 </w:t>
      </w:r>
    </w:p>
    <w:p w14:paraId="634D5E16" w14:textId="77777777" w:rsidR="00763119" w:rsidRPr="00167F0E" w:rsidRDefault="00763119" w:rsidP="00763119">
      <w:pPr>
        <w:rPr>
          <w:rFonts w:cstheme="minorHAnsi"/>
        </w:rPr>
      </w:pPr>
      <w:proofErr w:type="spellStart"/>
      <w:r w:rsidRPr="00167F0E">
        <w:rPr>
          <w:rFonts w:cstheme="minorHAnsi"/>
        </w:rPr>
        <w:t>Taavhaap</w:t>
      </w:r>
      <w:proofErr w:type="spellEnd"/>
      <w:r w:rsidRPr="00167F0E">
        <w:rPr>
          <w:rFonts w:cstheme="minorHAnsi"/>
        </w:rPr>
        <w:t xml:space="preserve">. (July 22, 2020). </w:t>
      </w:r>
      <w:hyperlink r:id="rId19" w:history="1">
        <w:r w:rsidRPr="00167F0E">
          <w:rPr>
            <w:rStyle w:val="Hyperlink"/>
            <w:rFonts w:cstheme="minorHAnsi"/>
            <w:i/>
            <w:iCs/>
            <w:color w:val="auto"/>
            <w:u w:val="none"/>
            <w:shd w:val="clear" w:color="auto" w:fill="FFFFFF"/>
          </w:rPr>
          <w:t>Relaxing Forest Birds Chirping in the North Woods</w:t>
        </w:r>
      </w:hyperlink>
      <w:r w:rsidRPr="00167F0E">
        <w:rPr>
          <w:rFonts w:cstheme="minorHAnsi"/>
        </w:rPr>
        <w:t xml:space="preserve">. </w:t>
      </w:r>
      <w:proofErr w:type="spellStart"/>
      <w:r w:rsidRPr="00167F0E">
        <w:rPr>
          <w:rFonts w:cstheme="minorHAnsi"/>
        </w:rPr>
        <w:t>Freesound</w:t>
      </w:r>
      <w:proofErr w:type="spellEnd"/>
      <w:r w:rsidRPr="00167F0E">
        <w:rPr>
          <w:rFonts w:cstheme="minorHAnsi"/>
        </w:rPr>
        <w:t xml:space="preserve">. </w:t>
      </w:r>
      <w:hyperlink r:id="rId20" w:history="1">
        <w:r w:rsidRPr="00167F0E">
          <w:rPr>
            <w:rStyle w:val="Hyperlink"/>
            <w:rFonts w:cstheme="minorHAnsi"/>
          </w:rPr>
          <w:t>https://freesound.org/people/taavhaap/sounds/528661/</w:t>
        </w:r>
      </w:hyperlink>
      <w:r w:rsidRPr="00167F0E">
        <w:rPr>
          <w:rFonts w:cstheme="minorHAnsi"/>
        </w:rPr>
        <w:t xml:space="preserve"> </w:t>
      </w:r>
    </w:p>
    <w:p w14:paraId="05BF7509" w14:textId="77777777" w:rsidR="00763119" w:rsidRPr="00167F0E" w:rsidRDefault="00763119" w:rsidP="00763119">
      <w:pPr>
        <w:pStyle w:val="NormalWeb"/>
        <w:rPr>
          <w:rFonts w:asciiTheme="minorHAnsi" w:hAnsiTheme="minorHAnsi" w:cstheme="minorHAnsi"/>
          <w:sz w:val="22"/>
          <w:szCs w:val="22"/>
        </w:rPr>
      </w:pPr>
      <w:r w:rsidRPr="00167F0E">
        <w:rPr>
          <w:rFonts w:asciiTheme="minorHAnsi" w:hAnsiTheme="minorHAnsi" w:cstheme="minorHAnsi"/>
          <w:i/>
          <w:iCs/>
          <w:sz w:val="22"/>
          <w:szCs w:val="22"/>
        </w:rPr>
        <w:t>The free QR code generator to create custom QR codes with Logo</w:t>
      </w:r>
      <w:r w:rsidRPr="00167F0E">
        <w:rPr>
          <w:rFonts w:asciiTheme="minorHAnsi" w:hAnsiTheme="minorHAnsi" w:cstheme="minorHAnsi"/>
          <w:sz w:val="22"/>
          <w:szCs w:val="22"/>
        </w:rPr>
        <w:t xml:space="preserve">. </w:t>
      </w:r>
      <w:proofErr w:type="spellStart"/>
      <w:r w:rsidRPr="00167F0E">
        <w:rPr>
          <w:rFonts w:asciiTheme="minorHAnsi" w:hAnsiTheme="minorHAnsi" w:cstheme="minorHAnsi"/>
          <w:sz w:val="22"/>
          <w:szCs w:val="22"/>
        </w:rPr>
        <w:t>QRCode</w:t>
      </w:r>
      <w:proofErr w:type="spellEnd"/>
      <w:r w:rsidRPr="00167F0E">
        <w:rPr>
          <w:rFonts w:asciiTheme="minorHAnsi" w:hAnsiTheme="minorHAnsi" w:cstheme="minorHAnsi"/>
          <w:sz w:val="22"/>
          <w:szCs w:val="22"/>
        </w:rPr>
        <w:t xml:space="preserve"> Monkey. (n.d.). Retrieved</w:t>
      </w:r>
      <w:r>
        <w:rPr>
          <w:rFonts w:asciiTheme="minorHAnsi" w:hAnsiTheme="minorHAnsi" w:cstheme="minorHAnsi"/>
          <w:sz w:val="22"/>
          <w:szCs w:val="22"/>
        </w:rPr>
        <w:t xml:space="preserve"> </w:t>
      </w:r>
      <w:r w:rsidRPr="00167F0E">
        <w:rPr>
          <w:rFonts w:asciiTheme="minorHAnsi" w:hAnsiTheme="minorHAnsi" w:cstheme="minorHAnsi"/>
          <w:sz w:val="22"/>
          <w:szCs w:val="22"/>
        </w:rPr>
        <w:t xml:space="preserve">April 5, 2022, from https://www.qrcode-monkey.com/?utm_source=google_c&amp;utm_medium=cpc&amp;utm_campaign=&amp;utm_content=&amp;utm_term=qr+code+generator_e&amp;gclid=CjwKCAjwur-SBhB6EiwA5sKtjn_ZGXO0OXX04QkdvYu9U_m8xLK3ZP6cavVNW02hpdLV4KNYNKky0RoCskAQAvD_BwE </w:t>
      </w:r>
    </w:p>
    <w:p w14:paraId="6875EC29" w14:textId="77777777" w:rsidR="00763119" w:rsidRPr="00167F0E" w:rsidRDefault="00763119" w:rsidP="00763119">
      <w:pPr>
        <w:pStyle w:val="NormalWeb"/>
        <w:rPr>
          <w:rFonts w:asciiTheme="minorHAnsi" w:hAnsiTheme="minorHAnsi" w:cstheme="minorHAnsi"/>
          <w:sz w:val="22"/>
          <w:szCs w:val="22"/>
        </w:rPr>
      </w:pPr>
      <w:r w:rsidRPr="00167F0E">
        <w:rPr>
          <w:rFonts w:asciiTheme="minorHAnsi" w:hAnsiTheme="minorHAnsi" w:cstheme="minorHAnsi"/>
          <w:sz w:val="22"/>
          <w:szCs w:val="22"/>
        </w:rPr>
        <w:t xml:space="preserve">Vedran. (2016). </w:t>
      </w:r>
      <w:r w:rsidRPr="00167F0E">
        <w:rPr>
          <w:rFonts w:asciiTheme="minorHAnsi" w:hAnsiTheme="minorHAnsi" w:cstheme="minorHAnsi"/>
          <w:i/>
          <w:iCs/>
          <w:sz w:val="22"/>
          <w:szCs w:val="22"/>
        </w:rPr>
        <w:t>Birds flying in formation</w:t>
      </w:r>
      <w:r w:rsidRPr="00167F0E">
        <w:rPr>
          <w:rFonts w:asciiTheme="minorHAnsi" w:hAnsiTheme="minorHAnsi" w:cstheme="minorHAnsi"/>
          <w:sz w:val="22"/>
          <w:szCs w:val="22"/>
        </w:rPr>
        <w:t xml:space="preserve">. Birds Flying </w:t>
      </w:r>
      <w:proofErr w:type="gramStart"/>
      <w:r w:rsidRPr="00167F0E">
        <w:rPr>
          <w:rFonts w:asciiTheme="minorHAnsi" w:hAnsiTheme="minorHAnsi" w:cstheme="minorHAnsi"/>
          <w:sz w:val="22"/>
          <w:szCs w:val="22"/>
        </w:rPr>
        <w:t>In</w:t>
      </w:r>
      <w:proofErr w:type="gramEnd"/>
      <w:r w:rsidRPr="00167F0E">
        <w:rPr>
          <w:rFonts w:asciiTheme="minorHAnsi" w:hAnsiTheme="minorHAnsi" w:cstheme="minorHAnsi"/>
          <w:sz w:val="22"/>
          <w:szCs w:val="22"/>
        </w:rPr>
        <w:t xml:space="preserve"> Formation | Free SVG. Retrieved April 8, 2022, from https://freesvg.org/birds-flying-in-formation </w:t>
      </w:r>
    </w:p>
    <w:p w14:paraId="7259D1A0" w14:textId="7FF3BBA4" w:rsidR="00D507B2" w:rsidRPr="00763119" w:rsidRDefault="00763119" w:rsidP="00763119">
      <w:pPr>
        <w:pStyle w:val="NormalWeb"/>
        <w:rPr>
          <w:rFonts w:asciiTheme="minorHAnsi" w:hAnsiTheme="minorHAnsi" w:cstheme="minorHAnsi"/>
          <w:sz w:val="22"/>
          <w:szCs w:val="22"/>
        </w:rPr>
      </w:pPr>
      <w:proofErr w:type="spellStart"/>
      <w:r w:rsidRPr="00167F0E">
        <w:rPr>
          <w:rFonts w:asciiTheme="minorHAnsi" w:hAnsiTheme="minorHAnsi" w:cstheme="minorHAnsi"/>
          <w:sz w:val="22"/>
          <w:szCs w:val="22"/>
        </w:rPr>
        <w:t>wikipedia</w:t>
      </w:r>
      <w:proofErr w:type="spellEnd"/>
      <w:r w:rsidRPr="00167F0E">
        <w:rPr>
          <w:rFonts w:asciiTheme="minorHAnsi" w:hAnsiTheme="minorHAnsi" w:cstheme="minorHAnsi"/>
          <w:sz w:val="22"/>
          <w:szCs w:val="22"/>
        </w:rPr>
        <w:t xml:space="preserve">. (2022, March 21). </w:t>
      </w:r>
      <w:r w:rsidRPr="00167F0E">
        <w:rPr>
          <w:rFonts w:asciiTheme="minorHAnsi" w:hAnsiTheme="minorHAnsi" w:cstheme="minorHAnsi"/>
          <w:i/>
          <w:iCs/>
          <w:sz w:val="22"/>
          <w:szCs w:val="22"/>
        </w:rPr>
        <w:t>Full moon</w:t>
      </w:r>
      <w:r w:rsidRPr="00167F0E">
        <w:rPr>
          <w:rFonts w:asciiTheme="minorHAnsi" w:hAnsiTheme="minorHAnsi" w:cstheme="minorHAnsi"/>
          <w:sz w:val="22"/>
          <w:szCs w:val="22"/>
        </w:rPr>
        <w:t xml:space="preserve">. Wikipedia. Retrieved April 8, 2022, from https://en.wikipedia.org/wiki/Full_moon </w:t>
      </w:r>
    </w:p>
    <w:sectPr w:rsidR="00D507B2" w:rsidRPr="00763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34B3"/>
    <w:multiLevelType w:val="hybridMultilevel"/>
    <w:tmpl w:val="D7927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E434AF"/>
    <w:multiLevelType w:val="hybridMultilevel"/>
    <w:tmpl w:val="DE224EAE"/>
    <w:lvl w:ilvl="0" w:tplc="2B2E01A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532F61"/>
    <w:multiLevelType w:val="hybridMultilevel"/>
    <w:tmpl w:val="9AA2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FD415F"/>
    <w:multiLevelType w:val="hybridMultilevel"/>
    <w:tmpl w:val="3B7C7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2815C9"/>
    <w:multiLevelType w:val="hybridMultilevel"/>
    <w:tmpl w:val="CE6CA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C061F7"/>
    <w:multiLevelType w:val="hybridMultilevel"/>
    <w:tmpl w:val="03BC9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E37720"/>
    <w:multiLevelType w:val="hybridMultilevel"/>
    <w:tmpl w:val="C0F64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FE42A7"/>
    <w:multiLevelType w:val="hybridMultilevel"/>
    <w:tmpl w:val="FE36E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2418052">
    <w:abstractNumId w:val="6"/>
  </w:num>
  <w:num w:numId="2" w16cid:durableId="1439720528">
    <w:abstractNumId w:val="5"/>
  </w:num>
  <w:num w:numId="3" w16cid:durableId="56166771">
    <w:abstractNumId w:val="3"/>
  </w:num>
  <w:num w:numId="4" w16cid:durableId="1069155719">
    <w:abstractNumId w:val="7"/>
  </w:num>
  <w:num w:numId="5" w16cid:durableId="1121343503">
    <w:abstractNumId w:val="0"/>
  </w:num>
  <w:num w:numId="6" w16cid:durableId="754598187">
    <w:abstractNumId w:val="2"/>
  </w:num>
  <w:num w:numId="7" w16cid:durableId="600840555">
    <w:abstractNumId w:val="4"/>
  </w:num>
  <w:num w:numId="8" w16cid:durableId="145753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C2"/>
    <w:rsid w:val="000001C1"/>
    <w:rsid w:val="00011ED5"/>
    <w:rsid w:val="00012AC8"/>
    <w:rsid w:val="00014E92"/>
    <w:rsid w:val="00020258"/>
    <w:rsid w:val="000209E0"/>
    <w:rsid w:val="00021BA2"/>
    <w:rsid w:val="00021F7E"/>
    <w:rsid w:val="00023C1B"/>
    <w:rsid w:val="00024AB6"/>
    <w:rsid w:val="00030942"/>
    <w:rsid w:val="000365E8"/>
    <w:rsid w:val="00040159"/>
    <w:rsid w:val="00046787"/>
    <w:rsid w:val="00046D67"/>
    <w:rsid w:val="00054183"/>
    <w:rsid w:val="00056EDA"/>
    <w:rsid w:val="000621AD"/>
    <w:rsid w:val="00062E5C"/>
    <w:rsid w:val="0007108F"/>
    <w:rsid w:val="00072887"/>
    <w:rsid w:val="000733B5"/>
    <w:rsid w:val="00074E0B"/>
    <w:rsid w:val="00076968"/>
    <w:rsid w:val="00086845"/>
    <w:rsid w:val="00086CF5"/>
    <w:rsid w:val="0009150A"/>
    <w:rsid w:val="000A42F7"/>
    <w:rsid w:val="000B0F86"/>
    <w:rsid w:val="000B5F8E"/>
    <w:rsid w:val="000C7D4C"/>
    <w:rsid w:val="000E3CC3"/>
    <w:rsid w:val="000E5BBD"/>
    <w:rsid w:val="001035F0"/>
    <w:rsid w:val="00104DBA"/>
    <w:rsid w:val="001069A9"/>
    <w:rsid w:val="00110002"/>
    <w:rsid w:val="00112537"/>
    <w:rsid w:val="00113FF5"/>
    <w:rsid w:val="00121FFF"/>
    <w:rsid w:val="00125944"/>
    <w:rsid w:val="00125996"/>
    <w:rsid w:val="001419C2"/>
    <w:rsid w:val="00152173"/>
    <w:rsid w:val="00160306"/>
    <w:rsid w:val="00167F0E"/>
    <w:rsid w:val="001707C6"/>
    <w:rsid w:val="00171485"/>
    <w:rsid w:val="00173AB8"/>
    <w:rsid w:val="00177C3B"/>
    <w:rsid w:val="00197075"/>
    <w:rsid w:val="0019741B"/>
    <w:rsid w:val="001B525A"/>
    <w:rsid w:val="001B6A65"/>
    <w:rsid w:val="001B6B92"/>
    <w:rsid w:val="001D5776"/>
    <w:rsid w:val="001F4E09"/>
    <w:rsid w:val="001F7FD4"/>
    <w:rsid w:val="00214F29"/>
    <w:rsid w:val="00227CFA"/>
    <w:rsid w:val="002310A6"/>
    <w:rsid w:val="00242BDE"/>
    <w:rsid w:val="00242E87"/>
    <w:rsid w:val="00247C6A"/>
    <w:rsid w:val="00251EA2"/>
    <w:rsid w:val="002558A5"/>
    <w:rsid w:val="0026481B"/>
    <w:rsid w:val="00266255"/>
    <w:rsid w:val="00280020"/>
    <w:rsid w:val="00296696"/>
    <w:rsid w:val="002A783D"/>
    <w:rsid w:val="002A7BEC"/>
    <w:rsid w:val="002B0081"/>
    <w:rsid w:val="002C00AB"/>
    <w:rsid w:val="002D383F"/>
    <w:rsid w:val="002D7F12"/>
    <w:rsid w:val="002E4368"/>
    <w:rsid w:val="0030163C"/>
    <w:rsid w:val="00302037"/>
    <w:rsid w:val="00302A87"/>
    <w:rsid w:val="00305977"/>
    <w:rsid w:val="00310832"/>
    <w:rsid w:val="0031112D"/>
    <w:rsid w:val="00314CF8"/>
    <w:rsid w:val="00315B6C"/>
    <w:rsid w:val="003209DB"/>
    <w:rsid w:val="00322146"/>
    <w:rsid w:val="00325299"/>
    <w:rsid w:val="003272C8"/>
    <w:rsid w:val="0034222A"/>
    <w:rsid w:val="003447C7"/>
    <w:rsid w:val="003530F8"/>
    <w:rsid w:val="00354FCD"/>
    <w:rsid w:val="003711CB"/>
    <w:rsid w:val="003746D6"/>
    <w:rsid w:val="00375D5F"/>
    <w:rsid w:val="0038518A"/>
    <w:rsid w:val="0038601B"/>
    <w:rsid w:val="003929B8"/>
    <w:rsid w:val="003967FE"/>
    <w:rsid w:val="003A1B6B"/>
    <w:rsid w:val="003A3893"/>
    <w:rsid w:val="003A3A9F"/>
    <w:rsid w:val="003A4A04"/>
    <w:rsid w:val="003A5757"/>
    <w:rsid w:val="003B064A"/>
    <w:rsid w:val="003B6714"/>
    <w:rsid w:val="003B7109"/>
    <w:rsid w:val="003C3598"/>
    <w:rsid w:val="003C43C7"/>
    <w:rsid w:val="003E07F2"/>
    <w:rsid w:val="003E6A90"/>
    <w:rsid w:val="003F1CA4"/>
    <w:rsid w:val="003F3E26"/>
    <w:rsid w:val="003F3E3F"/>
    <w:rsid w:val="003F43B5"/>
    <w:rsid w:val="00405D9C"/>
    <w:rsid w:val="00411506"/>
    <w:rsid w:val="00413964"/>
    <w:rsid w:val="004225EE"/>
    <w:rsid w:val="00424155"/>
    <w:rsid w:val="004269E4"/>
    <w:rsid w:val="004405B6"/>
    <w:rsid w:val="00441E0C"/>
    <w:rsid w:val="00446E49"/>
    <w:rsid w:val="00447821"/>
    <w:rsid w:val="00447E97"/>
    <w:rsid w:val="00457446"/>
    <w:rsid w:val="00464671"/>
    <w:rsid w:val="004751B6"/>
    <w:rsid w:val="00485865"/>
    <w:rsid w:val="004903C1"/>
    <w:rsid w:val="00490DF7"/>
    <w:rsid w:val="0049230E"/>
    <w:rsid w:val="004940D2"/>
    <w:rsid w:val="00495E5C"/>
    <w:rsid w:val="004A366B"/>
    <w:rsid w:val="004C66AE"/>
    <w:rsid w:val="004E79AD"/>
    <w:rsid w:val="004F3728"/>
    <w:rsid w:val="004F6D55"/>
    <w:rsid w:val="00502405"/>
    <w:rsid w:val="00506070"/>
    <w:rsid w:val="00506088"/>
    <w:rsid w:val="005224F6"/>
    <w:rsid w:val="00525245"/>
    <w:rsid w:val="00527096"/>
    <w:rsid w:val="00536733"/>
    <w:rsid w:val="00536B9A"/>
    <w:rsid w:val="00542C34"/>
    <w:rsid w:val="0054470A"/>
    <w:rsid w:val="00546AEE"/>
    <w:rsid w:val="00550442"/>
    <w:rsid w:val="0055130C"/>
    <w:rsid w:val="00555A44"/>
    <w:rsid w:val="00555FEE"/>
    <w:rsid w:val="005628FC"/>
    <w:rsid w:val="00570E4A"/>
    <w:rsid w:val="0057551C"/>
    <w:rsid w:val="0058160B"/>
    <w:rsid w:val="00583283"/>
    <w:rsid w:val="00584339"/>
    <w:rsid w:val="00586530"/>
    <w:rsid w:val="005875EC"/>
    <w:rsid w:val="00590ABE"/>
    <w:rsid w:val="00592839"/>
    <w:rsid w:val="005A56F9"/>
    <w:rsid w:val="005A70AE"/>
    <w:rsid w:val="005B37E1"/>
    <w:rsid w:val="005B53D0"/>
    <w:rsid w:val="005C7E3B"/>
    <w:rsid w:val="005D08AF"/>
    <w:rsid w:val="005E74D6"/>
    <w:rsid w:val="005F208C"/>
    <w:rsid w:val="005F5CF3"/>
    <w:rsid w:val="00601AA6"/>
    <w:rsid w:val="00637284"/>
    <w:rsid w:val="006374B2"/>
    <w:rsid w:val="006428D7"/>
    <w:rsid w:val="00650E58"/>
    <w:rsid w:val="006549FA"/>
    <w:rsid w:val="00656370"/>
    <w:rsid w:val="00661879"/>
    <w:rsid w:val="006628C2"/>
    <w:rsid w:val="006667DF"/>
    <w:rsid w:val="006705B8"/>
    <w:rsid w:val="00676156"/>
    <w:rsid w:val="006825B2"/>
    <w:rsid w:val="00690E32"/>
    <w:rsid w:val="006A4C79"/>
    <w:rsid w:val="006A6208"/>
    <w:rsid w:val="006B791B"/>
    <w:rsid w:val="006D0C16"/>
    <w:rsid w:val="006E0B3D"/>
    <w:rsid w:val="006E1E42"/>
    <w:rsid w:val="006E59A6"/>
    <w:rsid w:val="006F169F"/>
    <w:rsid w:val="006F59F7"/>
    <w:rsid w:val="00712B3B"/>
    <w:rsid w:val="00713D80"/>
    <w:rsid w:val="00715389"/>
    <w:rsid w:val="00720D9A"/>
    <w:rsid w:val="00722EBD"/>
    <w:rsid w:val="007236F5"/>
    <w:rsid w:val="0073087E"/>
    <w:rsid w:val="007450E9"/>
    <w:rsid w:val="00753202"/>
    <w:rsid w:val="00753818"/>
    <w:rsid w:val="00753BDC"/>
    <w:rsid w:val="00762AA0"/>
    <w:rsid w:val="00763119"/>
    <w:rsid w:val="00764B30"/>
    <w:rsid w:val="007650C0"/>
    <w:rsid w:val="007668BF"/>
    <w:rsid w:val="007704D7"/>
    <w:rsid w:val="00774E3F"/>
    <w:rsid w:val="00780D82"/>
    <w:rsid w:val="0079146A"/>
    <w:rsid w:val="007A0722"/>
    <w:rsid w:val="007A16AA"/>
    <w:rsid w:val="007A6E8A"/>
    <w:rsid w:val="007B3A29"/>
    <w:rsid w:val="007B4B91"/>
    <w:rsid w:val="007B6367"/>
    <w:rsid w:val="007B6A42"/>
    <w:rsid w:val="007C1464"/>
    <w:rsid w:val="007C2D4F"/>
    <w:rsid w:val="007C6A96"/>
    <w:rsid w:val="007D1831"/>
    <w:rsid w:val="007D22EE"/>
    <w:rsid w:val="007E0BF6"/>
    <w:rsid w:val="007E1202"/>
    <w:rsid w:val="007E4604"/>
    <w:rsid w:val="007F0D82"/>
    <w:rsid w:val="007F2E8F"/>
    <w:rsid w:val="007F4A16"/>
    <w:rsid w:val="007F6D89"/>
    <w:rsid w:val="00801BD6"/>
    <w:rsid w:val="00801CE9"/>
    <w:rsid w:val="00805C13"/>
    <w:rsid w:val="00823708"/>
    <w:rsid w:val="00827F9B"/>
    <w:rsid w:val="008403A1"/>
    <w:rsid w:val="00844A70"/>
    <w:rsid w:val="00852235"/>
    <w:rsid w:val="008609DA"/>
    <w:rsid w:val="00865307"/>
    <w:rsid w:val="00882D6C"/>
    <w:rsid w:val="00884D7D"/>
    <w:rsid w:val="00891F41"/>
    <w:rsid w:val="00896D3A"/>
    <w:rsid w:val="008A585A"/>
    <w:rsid w:val="008A5EBC"/>
    <w:rsid w:val="008A75EA"/>
    <w:rsid w:val="008A79D9"/>
    <w:rsid w:val="008B207B"/>
    <w:rsid w:val="008B7531"/>
    <w:rsid w:val="008B7EB6"/>
    <w:rsid w:val="008C46CF"/>
    <w:rsid w:val="008C4994"/>
    <w:rsid w:val="008C4A61"/>
    <w:rsid w:val="008D4D79"/>
    <w:rsid w:val="008D5662"/>
    <w:rsid w:val="008E0463"/>
    <w:rsid w:val="008E33F0"/>
    <w:rsid w:val="008E34D9"/>
    <w:rsid w:val="008E3C90"/>
    <w:rsid w:val="008E476B"/>
    <w:rsid w:val="008F5583"/>
    <w:rsid w:val="00900A6E"/>
    <w:rsid w:val="009115A9"/>
    <w:rsid w:val="0092095A"/>
    <w:rsid w:val="00921F81"/>
    <w:rsid w:val="0093008F"/>
    <w:rsid w:val="00935DA8"/>
    <w:rsid w:val="00937967"/>
    <w:rsid w:val="00944A6B"/>
    <w:rsid w:val="00952DF2"/>
    <w:rsid w:val="00963805"/>
    <w:rsid w:val="00965FFE"/>
    <w:rsid w:val="00991EA7"/>
    <w:rsid w:val="0099273E"/>
    <w:rsid w:val="00992E16"/>
    <w:rsid w:val="0099399B"/>
    <w:rsid w:val="00995FF2"/>
    <w:rsid w:val="0099754A"/>
    <w:rsid w:val="009A475F"/>
    <w:rsid w:val="009A7D24"/>
    <w:rsid w:val="009B114A"/>
    <w:rsid w:val="009B2AD5"/>
    <w:rsid w:val="009B4F4A"/>
    <w:rsid w:val="009B7284"/>
    <w:rsid w:val="009E29CE"/>
    <w:rsid w:val="009F1724"/>
    <w:rsid w:val="009F4664"/>
    <w:rsid w:val="00A129BE"/>
    <w:rsid w:val="00A14DB4"/>
    <w:rsid w:val="00A17E69"/>
    <w:rsid w:val="00A30E3A"/>
    <w:rsid w:val="00A320A7"/>
    <w:rsid w:val="00A33FC6"/>
    <w:rsid w:val="00A34BB4"/>
    <w:rsid w:val="00A37DA5"/>
    <w:rsid w:val="00A42A0E"/>
    <w:rsid w:val="00A42C9C"/>
    <w:rsid w:val="00A44446"/>
    <w:rsid w:val="00A51528"/>
    <w:rsid w:val="00A52FB9"/>
    <w:rsid w:val="00A60EE5"/>
    <w:rsid w:val="00A61760"/>
    <w:rsid w:val="00A7459C"/>
    <w:rsid w:val="00A7543D"/>
    <w:rsid w:val="00A84491"/>
    <w:rsid w:val="00A940DD"/>
    <w:rsid w:val="00A94E08"/>
    <w:rsid w:val="00A97C5E"/>
    <w:rsid w:val="00AA0170"/>
    <w:rsid w:val="00AA6F25"/>
    <w:rsid w:val="00AA7FFB"/>
    <w:rsid w:val="00AB2A23"/>
    <w:rsid w:val="00AB5BC8"/>
    <w:rsid w:val="00AC19AE"/>
    <w:rsid w:val="00AD5193"/>
    <w:rsid w:val="00AE2675"/>
    <w:rsid w:val="00B12B20"/>
    <w:rsid w:val="00B270AE"/>
    <w:rsid w:val="00B310F8"/>
    <w:rsid w:val="00B3432C"/>
    <w:rsid w:val="00B5349A"/>
    <w:rsid w:val="00B53BA2"/>
    <w:rsid w:val="00B65A39"/>
    <w:rsid w:val="00B715A0"/>
    <w:rsid w:val="00B71EFC"/>
    <w:rsid w:val="00B74544"/>
    <w:rsid w:val="00B76C24"/>
    <w:rsid w:val="00B80B21"/>
    <w:rsid w:val="00B81FD5"/>
    <w:rsid w:val="00B917C7"/>
    <w:rsid w:val="00BA0C01"/>
    <w:rsid w:val="00BA66E1"/>
    <w:rsid w:val="00BC0DC5"/>
    <w:rsid w:val="00BC47A5"/>
    <w:rsid w:val="00BC5805"/>
    <w:rsid w:val="00BE055F"/>
    <w:rsid w:val="00BE0978"/>
    <w:rsid w:val="00BE2673"/>
    <w:rsid w:val="00BE502C"/>
    <w:rsid w:val="00BF3386"/>
    <w:rsid w:val="00C071D4"/>
    <w:rsid w:val="00C14F7B"/>
    <w:rsid w:val="00C17ED4"/>
    <w:rsid w:val="00C328EA"/>
    <w:rsid w:val="00C33613"/>
    <w:rsid w:val="00C361C2"/>
    <w:rsid w:val="00C366AE"/>
    <w:rsid w:val="00C447D8"/>
    <w:rsid w:val="00C453D6"/>
    <w:rsid w:val="00C562A7"/>
    <w:rsid w:val="00C60E4A"/>
    <w:rsid w:val="00C62CC8"/>
    <w:rsid w:val="00C648A1"/>
    <w:rsid w:val="00C670B4"/>
    <w:rsid w:val="00C90463"/>
    <w:rsid w:val="00C90F6B"/>
    <w:rsid w:val="00C913D8"/>
    <w:rsid w:val="00C91888"/>
    <w:rsid w:val="00C95B47"/>
    <w:rsid w:val="00CA1028"/>
    <w:rsid w:val="00CA124D"/>
    <w:rsid w:val="00CA2DC2"/>
    <w:rsid w:val="00CA390F"/>
    <w:rsid w:val="00CA4C45"/>
    <w:rsid w:val="00CD2805"/>
    <w:rsid w:val="00CD4C53"/>
    <w:rsid w:val="00CD6680"/>
    <w:rsid w:val="00CE0B8F"/>
    <w:rsid w:val="00CE29B7"/>
    <w:rsid w:val="00CE5F78"/>
    <w:rsid w:val="00CF3D02"/>
    <w:rsid w:val="00CF4B5D"/>
    <w:rsid w:val="00CF4C45"/>
    <w:rsid w:val="00D00478"/>
    <w:rsid w:val="00D03FE9"/>
    <w:rsid w:val="00D10C62"/>
    <w:rsid w:val="00D15896"/>
    <w:rsid w:val="00D20486"/>
    <w:rsid w:val="00D24FDF"/>
    <w:rsid w:val="00D304D0"/>
    <w:rsid w:val="00D3061E"/>
    <w:rsid w:val="00D347F4"/>
    <w:rsid w:val="00D507B2"/>
    <w:rsid w:val="00D535FC"/>
    <w:rsid w:val="00D54366"/>
    <w:rsid w:val="00D551AB"/>
    <w:rsid w:val="00D604D3"/>
    <w:rsid w:val="00D83DFE"/>
    <w:rsid w:val="00D849F0"/>
    <w:rsid w:val="00D8683C"/>
    <w:rsid w:val="00DB00B7"/>
    <w:rsid w:val="00DB1D7B"/>
    <w:rsid w:val="00DB2661"/>
    <w:rsid w:val="00DB2BA8"/>
    <w:rsid w:val="00DB5774"/>
    <w:rsid w:val="00DB6012"/>
    <w:rsid w:val="00DC03F9"/>
    <w:rsid w:val="00DC1EF1"/>
    <w:rsid w:val="00DC35A7"/>
    <w:rsid w:val="00DD5357"/>
    <w:rsid w:val="00DE0C73"/>
    <w:rsid w:val="00DE2635"/>
    <w:rsid w:val="00DF5FBB"/>
    <w:rsid w:val="00DF6ADA"/>
    <w:rsid w:val="00DF71F9"/>
    <w:rsid w:val="00E041C7"/>
    <w:rsid w:val="00E05BE5"/>
    <w:rsid w:val="00E06114"/>
    <w:rsid w:val="00E12D60"/>
    <w:rsid w:val="00E15847"/>
    <w:rsid w:val="00E162D7"/>
    <w:rsid w:val="00E17ACC"/>
    <w:rsid w:val="00E21F78"/>
    <w:rsid w:val="00E2318A"/>
    <w:rsid w:val="00E24AB7"/>
    <w:rsid w:val="00E25F41"/>
    <w:rsid w:val="00E51208"/>
    <w:rsid w:val="00E54B71"/>
    <w:rsid w:val="00E64FD4"/>
    <w:rsid w:val="00E7120B"/>
    <w:rsid w:val="00EA36B6"/>
    <w:rsid w:val="00EB06DB"/>
    <w:rsid w:val="00EB6C1E"/>
    <w:rsid w:val="00EC131C"/>
    <w:rsid w:val="00EC2ABC"/>
    <w:rsid w:val="00F0485B"/>
    <w:rsid w:val="00F107DD"/>
    <w:rsid w:val="00F261E8"/>
    <w:rsid w:val="00F27C17"/>
    <w:rsid w:val="00F3506F"/>
    <w:rsid w:val="00F35D8D"/>
    <w:rsid w:val="00F37E88"/>
    <w:rsid w:val="00F42F8A"/>
    <w:rsid w:val="00F4405F"/>
    <w:rsid w:val="00F451DF"/>
    <w:rsid w:val="00F51A25"/>
    <w:rsid w:val="00F51E66"/>
    <w:rsid w:val="00F7175B"/>
    <w:rsid w:val="00F72E5D"/>
    <w:rsid w:val="00F73A4F"/>
    <w:rsid w:val="00F7441D"/>
    <w:rsid w:val="00F943C7"/>
    <w:rsid w:val="00F961A7"/>
    <w:rsid w:val="00FA209A"/>
    <w:rsid w:val="00FA29AC"/>
    <w:rsid w:val="00FA7285"/>
    <w:rsid w:val="00FB2F5F"/>
    <w:rsid w:val="00FB4448"/>
    <w:rsid w:val="00FB49CF"/>
    <w:rsid w:val="00FC119B"/>
    <w:rsid w:val="00FC4B4D"/>
    <w:rsid w:val="00FC799F"/>
    <w:rsid w:val="00FD474E"/>
    <w:rsid w:val="00FD55C3"/>
    <w:rsid w:val="00FD68E7"/>
    <w:rsid w:val="00FD75AB"/>
    <w:rsid w:val="00FE15F0"/>
    <w:rsid w:val="00FE6B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6437"/>
  <w15:chartTrackingRefBased/>
  <w15:docId w15:val="{92D643E3-478F-4063-9729-E25D54C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C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A2DC2"/>
    <w:rPr>
      <w:sz w:val="16"/>
      <w:szCs w:val="16"/>
    </w:rPr>
  </w:style>
  <w:style w:type="paragraph" w:styleId="CommentText">
    <w:name w:val="annotation text"/>
    <w:basedOn w:val="Normal"/>
    <w:link w:val="CommentTextChar"/>
    <w:uiPriority w:val="99"/>
    <w:unhideWhenUsed/>
    <w:rsid w:val="00CA2DC2"/>
    <w:pPr>
      <w:spacing w:line="240" w:lineRule="auto"/>
    </w:pPr>
    <w:rPr>
      <w:sz w:val="20"/>
      <w:szCs w:val="20"/>
    </w:rPr>
  </w:style>
  <w:style w:type="character" w:customStyle="1" w:styleId="CommentTextChar">
    <w:name w:val="Comment Text Char"/>
    <w:basedOn w:val="DefaultParagraphFont"/>
    <w:link w:val="CommentText"/>
    <w:uiPriority w:val="99"/>
    <w:rsid w:val="00CA2DC2"/>
    <w:rPr>
      <w:sz w:val="20"/>
      <w:szCs w:val="20"/>
    </w:rPr>
  </w:style>
  <w:style w:type="paragraph" w:styleId="CommentSubject">
    <w:name w:val="annotation subject"/>
    <w:basedOn w:val="CommentText"/>
    <w:next w:val="CommentText"/>
    <w:link w:val="CommentSubjectChar"/>
    <w:uiPriority w:val="99"/>
    <w:semiHidden/>
    <w:unhideWhenUsed/>
    <w:rsid w:val="00CA2DC2"/>
    <w:rPr>
      <w:b/>
      <w:bCs/>
    </w:rPr>
  </w:style>
  <w:style w:type="character" w:customStyle="1" w:styleId="CommentSubjectChar">
    <w:name w:val="Comment Subject Char"/>
    <w:basedOn w:val="CommentTextChar"/>
    <w:link w:val="CommentSubject"/>
    <w:uiPriority w:val="99"/>
    <w:semiHidden/>
    <w:rsid w:val="00CA2DC2"/>
    <w:rPr>
      <w:b/>
      <w:bCs/>
      <w:sz w:val="20"/>
      <w:szCs w:val="20"/>
    </w:rPr>
  </w:style>
  <w:style w:type="paragraph" w:styleId="BalloonText">
    <w:name w:val="Balloon Text"/>
    <w:basedOn w:val="Normal"/>
    <w:link w:val="BalloonTextChar"/>
    <w:uiPriority w:val="99"/>
    <w:semiHidden/>
    <w:unhideWhenUsed/>
    <w:rsid w:val="00CA2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DC2"/>
    <w:rPr>
      <w:rFonts w:ascii="Segoe UI" w:hAnsi="Segoe UI" w:cs="Segoe UI"/>
      <w:sz w:val="18"/>
      <w:szCs w:val="18"/>
    </w:rPr>
  </w:style>
  <w:style w:type="character" w:customStyle="1" w:styleId="Heading1Char">
    <w:name w:val="Heading 1 Char"/>
    <w:basedOn w:val="DefaultParagraphFont"/>
    <w:link w:val="Heading1"/>
    <w:uiPriority w:val="9"/>
    <w:rsid w:val="00CA2D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2DC2"/>
    <w:pPr>
      <w:ind w:left="720"/>
      <w:contextualSpacing/>
    </w:pPr>
  </w:style>
  <w:style w:type="character" w:customStyle="1" w:styleId="Heading2Char">
    <w:name w:val="Heading 2 Char"/>
    <w:basedOn w:val="DefaultParagraphFont"/>
    <w:link w:val="Heading2"/>
    <w:uiPriority w:val="9"/>
    <w:rsid w:val="00DE2635"/>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6F59F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A3A9F"/>
    <w:pPr>
      <w:spacing w:after="0" w:line="240" w:lineRule="auto"/>
    </w:pPr>
  </w:style>
  <w:style w:type="character" w:styleId="Hyperlink">
    <w:name w:val="Hyperlink"/>
    <w:basedOn w:val="DefaultParagraphFont"/>
    <w:uiPriority w:val="99"/>
    <w:unhideWhenUsed/>
    <w:rsid w:val="003A3A9F"/>
    <w:rPr>
      <w:color w:val="0000FF"/>
      <w:u w:val="single"/>
    </w:rPr>
  </w:style>
  <w:style w:type="paragraph" w:styleId="Caption">
    <w:name w:val="caption"/>
    <w:basedOn w:val="Normal"/>
    <w:next w:val="Normal"/>
    <w:uiPriority w:val="35"/>
    <w:unhideWhenUsed/>
    <w:qFormat/>
    <w:rsid w:val="00827F9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C5805"/>
    <w:rPr>
      <w:color w:val="605E5C"/>
      <w:shd w:val="clear" w:color="auto" w:fill="E1DFDD"/>
    </w:rPr>
  </w:style>
  <w:style w:type="character" w:styleId="FollowedHyperlink">
    <w:name w:val="FollowedHyperlink"/>
    <w:basedOn w:val="DefaultParagraphFont"/>
    <w:uiPriority w:val="99"/>
    <w:semiHidden/>
    <w:unhideWhenUsed/>
    <w:rsid w:val="00A97C5E"/>
    <w:rPr>
      <w:color w:val="954F72" w:themeColor="followedHyperlink"/>
      <w:u w:val="single"/>
    </w:rPr>
  </w:style>
  <w:style w:type="paragraph" w:styleId="NormalWeb">
    <w:name w:val="Normal (Web)"/>
    <w:basedOn w:val="Normal"/>
    <w:uiPriority w:val="99"/>
    <w:unhideWhenUsed/>
    <w:rsid w:val="000541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arkedcontent">
    <w:name w:val="markedcontent"/>
    <w:basedOn w:val="DefaultParagraphFont"/>
    <w:rsid w:val="00F7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18754">
      <w:bodyDiv w:val="1"/>
      <w:marLeft w:val="0"/>
      <w:marRight w:val="0"/>
      <w:marTop w:val="0"/>
      <w:marBottom w:val="0"/>
      <w:divBdr>
        <w:top w:val="none" w:sz="0" w:space="0" w:color="auto"/>
        <w:left w:val="none" w:sz="0" w:space="0" w:color="auto"/>
        <w:bottom w:val="none" w:sz="0" w:space="0" w:color="auto"/>
        <w:right w:val="none" w:sz="0" w:space="0" w:color="auto"/>
      </w:divBdr>
    </w:div>
    <w:div w:id="676809006">
      <w:bodyDiv w:val="1"/>
      <w:marLeft w:val="0"/>
      <w:marRight w:val="0"/>
      <w:marTop w:val="0"/>
      <w:marBottom w:val="0"/>
      <w:divBdr>
        <w:top w:val="none" w:sz="0" w:space="0" w:color="auto"/>
        <w:left w:val="none" w:sz="0" w:space="0" w:color="auto"/>
        <w:bottom w:val="none" w:sz="0" w:space="0" w:color="auto"/>
        <w:right w:val="none" w:sz="0" w:space="0" w:color="auto"/>
      </w:divBdr>
    </w:div>
    <w:div w:id="813715653">
      <w:bodyDiv w:val="1"/>
      <w:marLeft w:val="0"/>
      <w:marRight w:val="0"/>
      <w:marTop w:val="0"/>
      <w:marBottom w:val="0"/>
      <w:divBdr>
        <w:top w:val="none" w:sz="0" w:space="0" w:color="auto"/>
        <w:left w:val="none" w:sz="0" w:space="0" w:color="auto"/>
        <w:bottom w:val="none" w:sz="0" w:space="0" w:color="auto"/>
        <w:right w:val="none" w:sz="0" w:space="0" w:color="auto"/>
      </w:divBdr>
    </w:div>
    <w:div w:id="1014724796">
      <w:bodyDiv w:val="1"/>
      <w:marLeft w:val="0"/>
      <w:marRight w:val="0"/>
      <w:marTop w:val="0"/>
      <w:marBottom w:val="0"/>
      <w:divBdr>
        <w:top w:val="none" w:sz="0" w:space="0" w:color="auto"/>
        <w:left w:val="none" w:sz="0" w:space="0" w:color="auto"/>
        <w:bottom w:val="none" w:sz="0" w:space="0" w:color="auto"/>
        <w:right w:val="none" w:sz="0" w:space="0" w:color="auto"/>
      </w:divBdr>
    </w:div>
    <w:div w:id="132331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freesound.org/people/ShortRecord/sounds/58443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pixabay.com/illustrations/flower-flowers-color-colors-4567365/" TargetMode="External"/><Relationship Id="rId2" Type="http://schemas.openxmlformats.org/officeDocument/2006/relationships/numbering" Target="numbering.xml"/><Relationship Id="rId16" Type="http://schemas.openxmlformats.org/officeDocument/2006/relationships/hyperlink" Target="https://incompetech.filmmusic.io/song/7928-valse-gymnopedie" TargetMode="External"/><Relationship Id="rId20" Type="http://schemas.openxmlformats.org/officeDocument/2006/relationships/hyperlink" Target="https://freesound.org/people/taavhaap/sounds/52866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incompetech.filmmusic.io/song/3964-laid-back-guitars" TargetMode="External"/><Relationship Id="rId10" Type="http://schemas.openxmlformats.org/officeDocument/2006/relationships/image" Target="media/image5.jpeg"/><Relationship Id="rId19" Type="http://schemas.openxmlformats.org/officeDocument/2006/relationships/hyperlink" Target="https://freesound.org/people/taavhaap/sounds/52866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freesound.org/people/InspectorJ/sounds/40265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07E4-7AF7-471B-BCD0-785805FE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11</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McArthur</dc:creator>
  <cp:keywords/>
  <dc:description/>
  <cp:lastModifiedBy>djegorov16@gmail.com</cp:lastModifiedBy>
  <cp:revision>438</cp:revision>
  <dcterms:created xsi:type="dcterms:W3CDTF">2022-04-01T02:14:00Z</dcterms:created>
  <dcterms:modified xsi:type="dcterms:W3CDTF">2022-04-09T03:21:00Z</dcterms:modified>
</cp:coreProperties>
</file>