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Department: Synthetic check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Requester: Synthetic check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Reason: Synthetic check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Approved by: Synthetic check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