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20"/>
        <w:jc w:val="center"/>
      </w:pPr>
      <w:r>
        <w:rPr>
          <w:rFonts w:ascii="Arial" w:hAnsi="Arial" w:eastAsia="Arial"/>
          <w:b w:val="0"/>
          <w:sz w:val="18"/>
        </w:rPr>
        <w:t xml:space="preserve">PROTOCOL No. PREVIEW </w:t>
      </w:r>
      <w:r>
        <w:rPr>
          <w:rFonts w:ascii="Arial" w:hAnsi="Arial" w:eastAsia="Arial"/>
          <w:b w:val="0"/>
          <w:color w:val="FFFFFF"/>
          <w:sz w:val="2"/>
          <w:vanish/>
        </w:rPr>
      </w:r>
    </w:p>
    <w:p>
      <w:pPr>
        <w:spacing w:before="0" w:after="60"/>
        <w:jc w:val="center"/>
      </w:pPr>
      <w:r>
        <w:rPr>
          <w:rFonts w:ascii="Arial" w:hAnsi="Arial" w:eastAsia="Arial"/>
          <w:b/>
          <w:sz w:val="20"/>
        </w:rPr>
        <w:t>HIGH-PRESSURE WASHING EQUIPMENT ISSUE PROTOCOL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7937"/>
      </w:tblGrid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DATE: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CREATION_DATE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EQUIPMENT: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EQUIPMENT_TYPE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MODEL: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MODEL_DISPLAY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FACTORY / INVENTORY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№ Synthetic check · MACHINE_NUMBER</w:t>
            </w:r>
          </w:p>
        </w:tc>
      </w:tr>
      <w:tr>
        <w:trPr>
          <w:trHeight w:val="306" w:hRule="exact"/>
        </w:trPr>
        <w:tc>
          <w:tcPr>
            <w:tcW w:type="dxa" w:w="2721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16"/>
              </w:rPr>
              <w:t>SERIAL No.:</w:t>
            </w:r>
          </w:p>
        </w:tc>
        <w:tc>
          <w:tcPr>
            <w:tcW w:type="dxa" w:w="7937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Synthetic check · SERIAL_NUMBER</w:t>
            </w:r>
          </w:p>
        </w:tc>
      </w:tr>
    </w:tbl>
    <w:p>
      <w:pPr>
        <w:spacing w:before="0" w:after="20" w:line="120" w:lineRule="auto"/>
      </w:pPr>
      <w:r>
        <w:rPr>
          <w:rFonts w:ascii="Arial" w:hAnsi="Arial" w:eastAsia="Arial"/>
          <w:b w:val="0"/>
          <w:sz w:val="4"/>
        </w:rPr>
        <w:t xml:space="preserve">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515"/>
        <w:gridCol w:w="6576"/>
      </w:tblGrid>
      <w:tr>
        <w:trPr>
          <w:trHeight w:val="329" w:hRule="exact"/>
          <w:tblHeader w:val="true"/>
        </w:trPr>
        <w:tc>
          <w:tcPr>
            <w:tcW w:type="dxa" w:w="56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No.</w:t>
            </w:r>
          </w:p>
        </w:tc>
        <w:tc>
          <w:tcPr>
            <w:tcW w:type="dxa" w:w="3514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Component</w:t>
            </w:r>
          </w:p>
        </w:tc>
        <w:tc>
          <w:tcPr>
            <w:tcW w:type="dxa" w:w="6576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6"/>
              </w:rPr>
              <w:t>Condition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Pump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2.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Supply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3.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High-pressure outlet hose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4.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Gun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5.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Fan / rotary nozzle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6.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Tips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7.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Cable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8.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Coupling / Euro plug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9.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Running gear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  <w:tr>
        <w:trPr>
          <w:trHeight w:val="295" w:hRule="atLeast"/>
        </w:trPr>
        <w:tc>
          <w:tcPr>
            <w:tcW w:type="dxa" w:w="56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5"/>
              </w:rPr>
              <w:t>10.</w:t>
            </w:r>
          </w:p>
        </w:tc>
        <w:tc>
          <w:tcPr>
            <w:tcW w:type="dxa" w:w="3514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Body</w:t>
            </w:r>
          </w:p>
        </w:tc>
        <w:tc>
          <w:tcPr>
            <w:tcW w:type="dxa" w:w="6576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Synthetic check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369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Overall condition: Synthetic check · CONDITION_TEXT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95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The equipment will be used for: Synthetic check · USAGE_TEXT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58"/>
      </w:tblGrid>
      <w:tr>
        <w:trPr>
          <w:trHeight w:val="510" w:hRule="atLeast"/>
        </w:trPr>
        <w:tc>
          <w:tcPr>
            <w:tcW w:type="dxa" w:w="10658"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Remarks: Synthetic check · REMARKS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633"/>
        <w:gridCol w:w="1984"/>
      </w:tblGrid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Handed over</w:t>
            </w:r>
            <w:r>
              <w:br/>
            </w:r>
            <w:r>
              <w:rPr>
                <w:rFonts w:ascii="Arial" w:hAnsi="Arial" w:eastAsia="Arial"/>
                <w:b/>
                <w:sz w:val="15"/>
              </w:rPr>
              <w:t>by DIRP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Synthetic check · LEFT_SIGNER_NAME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Synthetic check · LEFT_SIGNER_ROLE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  <w:tr>
        <w:trPr>
          <w:trHeight w:val="1247" w:hRule="exact"/>
        </w:trPr>
        <w:tc>
          <w:tcPr>
            <w:tcW w:type="dxa" w:w="2040"/>
            <w:cantSplit/>
            <w:vAlign w:val="center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5"/>
              </w:rPr>
              <w:t>Accepted by</w:t>
            </w:r>
          </w:p>
        </w:tc>
        <w:tc>
          <w:tcPr>
            <w:tcW w:type="dxa" w:w="6633"/>
            <w:cantSplit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Synthetic check · RIGHT_SIGNER_NAME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4"/>
              </w:rPr>
              <w:t>Synthetic check · RIGHT_SIGNER_ROLE</w:t>
            </w:r>
          </w:p>
          <w:p>
            <w:pPr>
              <w:spacing w:before="2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(Full name)</w:t>
            </w:r>
          </w:p>
        </w:tc>
        <w:tc>
          <w:tcPr>
            <w:tcW w:type="dxa" w:w="1984"/>
            <w:cantSplit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color w:val="FFFFFF"/>
                <w:sz w:val="2"/>
                <w:vanish/>
              </w:rPr>
              <w:t>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 w:eastAsia="Arial"/>
                <w:b w:val="0"/>
                <w:sz w:val="13"/>
              </w:rPr>
              <w:t>(Signature)</w:t>
            </w:r>
          </w:p>
        </w:tc>
      </w:tr>
    </w:tbl>
    <w:p>
      <w:pPr>
        <w:spacing w:before="20" w:after="0"/>
        <w:jc w:val="left"/>
      </w:pPr>
      <w:r>
        <w:rPr>
          <w:rFonts w:ascii="Arial" w:hAnsi="Arial" w:eastAsia="Arial"/>
          <w:b w:val="0"/>
          <w:sz w:val="13"/>
        </w:rPr>
        <w:t>Prepared by: Synthetic check · PREPARER_NAME · Synthetic check · PREPARER_JOB_TITLE</w:t>
        <w:br/>
        <w:t>Batch manifest: Synthetic check · BATCH_REFERENCE · Status: Synthetic check · SIGNATURE_STATUS</w:t>
      </w:r>
      <w:r/>
      <w:r>
        <w:rPr>
          <w:rFonts w:ascii="Arial" w:hAnsi="Arial" w:eastAsia="Arial"/>
          <w:b w:val="0"/>
          <w:sz w:val="12"/>
        </w:rPr>
      </w:r>
    </w:p>
    <w:sectPr w:rsidR="00FC693F" w:rsidRPr="0006063C" w:rsidSect="00034616">
      <w:headerReference w:type="default" r:id="rId12"/>
      <w:footerReference w:type="default" r:id="rId13"/>
      <w:pgSz w:w="11906" w:h="16838"/>
      <w:pgMar w:top="510" w:right="624" w:bottom="454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