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IntelliTradeAI - Technical Report</w:t>
      </w:r>
    </w:p>
    <w:p>
      <w:pPr>
        <w:jc w:val="center"/>
      </w:pPr>
      <w:r>
        <w:rPr>
          <w:color w:val="646464"/>
          <w:sz w:val="28"/>
        </w:rPr>
        <w:t>AI-Powered Cryptocurrency Trading Platform</w:t>
      </w:r>
    </w:p>
    <w:p>
      <w:pPr>
        <w:jc w:val="center"/>
      </w:pPr>
      <w:r>
        <w:rPr>
          <w:sz w:val="22"/>
        </w:rPr>
        <w:t>Report Date: November 22,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Latest System Changes &amp; Improvements</w:t>
      </w:r>
    </w:p>
    <w:p>
      <w:pPr>
        <w:pStyle w:val="ListNumber"/>
      </w:pPr>
      <w:r>
        <w:t>3. Data Architecture &amp; ERD Diagrams</w:t>
      </w:r>
    </w:p>
    <w:p>
      <w:pPr>
        <w:pStyle w:val="ListNumber"/>
      </w:pPr>
      <w:r>
        <w:t>4. Machine Learning Model Training</w:t>
      </w:r>
    </w:p>
    <w:p>
      <w:pPr>
        <w:pStyle w:val="ListNumber"/>
      </w:pPr>
      <w:r>
        <w:t>5. Feature Selection &amp; Engineering</w:t>
      </w:r>
    </w:p>
    <w:p>
      <w:pPr>
        <w:pStyle w:val="ListNumber"/>
      </w:pPr>
      <w:r>
        <w:t>6. Model Performance Metrics</w:t>
      </w:r>
    </w:p>
    <w:p>
      <w:pPr>
        <w:pStyle w:val="ListNumber"/>
      </w:pPr>
      <w:r>
        <w:t>7. Data Splitting Strategy</w:t>
      </w:r>
    </w:p>
    <w:p>
      <w:pPr>
        <w:pStyle w:val="ListNumber"/>
      </w:pPr>
      <w:r>
        <w:t>8. Model Reasoning &amp; Interpretability</w:t>
      </w:r>
    </w:p>
    <w:p>
      <w:pPr>
        <w:pStyle w:val="ListNumber"/>
      </w:pPr>
      <w:r>
        <w:t>9. Testing &amp; Validation</w:t>
      </w:r>
    </w:p>
    <w:p>
      <w:pPr>
        <w:pStyle w:val="ListNumber"/>
      </w:pPr>
      <w:r>
        <w:t>10. Future Improvements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IntelliTradeAI is an AI-powered cryptocurrency trading platform that provides real-time predictive signals across the top 10 cryptocurrencies from CoinMarketCap. The system uses ensemble machine learning models (Random Forest, XGBoost, LSTM) to generate BUY/SELL/HOLD signals with confidence scores and comprehensive backtesting capabilities.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Successfully trained Random Forest models for all top 10 cryptocurrencies</w:t>
      </w:r>
    </w:p>
    <w:p>
      <w:pPr>
        <w:pStyle w:val="ListBullet"/>
      </w:pPr>
      <w:r>
        <w:t>Implemented hybrid data fetching (Yahoo Finance + CoinMarketCap API)</w:t>
      </w:r>
    </w:p>
    <w:p>
      <w:pPr>
        <w:pStyle w:val="ListBullet"/>
      </w:pPr>
      <w:r>
        <w:t>Achieved 60.61% accuracy on best-performing model (ADA)</w:t>
      </w:r>
    </w:p>
    <w:p>
      <w:pPr>
        <w:pStyle w:val="ListBullet"/>
      </w:pPr>
      <w:r>
        <w:t>Created production-ready Streamlit dashboard with real AI predictions</w:t>
      </w:r>
    </w:p>
    <w:p>
      <w:pPr>
        <w:pStyle w:val="ListBullet"/>
      </w:pPr>
      <w:r>
        <w:t>Developed comprehensive ERD diagrams for future database integration</w:t>
      </w:r>
    </w:p>
    <w:p>
      <w:pPr>
        <w:pStyle w:val="ListBullet"/>
      </w:pPr>
      <w:r>
        <w:t>Implemented 15 technical indicators for feature engineering</w:t>
      </w:r>
    </w:p>
    <w:p>
      <w:pPr>
        <w:pStyle w:val="Heading2"/>
      </w:pPr>
      <w:r>
        <w:t>System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Cryptocurrencies Supported</w:t>
            </w:r>
          </w:p>
        </w:tc>
        <w:tc>
          <w:tcPr>
            <w:tcW w:type="dxa" w:w="4320"/>
          </w:tcPr>
          <w:p>
            <w:r>
              <w:t>10 (BTC, ETH, USDT, XRP, BNB, SOL, USDC, TRX, DOGE, ADA)</w:t>
            </w:r>
          </w:p>
        </w:tc>
      </w:tr>
      <w:tr>
        <w:tc>
          <w:tcPr>
            <w:tcW w:type="dxa" w:w="4320"/>
          </w:tcPr>
          <w:p>
            <w:r>
              <w:t>ML Models</w:t>
            </w:r>
          </w:p>
        </w:tc>
        <w:tc>
          <w:tcPr>
            <w:tcW w:type="dxa" w:w="4320"/>
          </w:tcPr>
          <w:p>
            <w:r>
              <w:t>Random Forest (baseline), XGBoost, LSTM</w:t>
            </w:r>
          </w:p>
        </w:tc>
      </w:tr>
      <w:tr>
        <w:tc>
          <w:tcPr>
            <w:tcW w:type="dxa" w:w="4320"/>
          </w:tcPr>
          <w:p>
            <w:r>
              <w:t>Technical Indicators</w:t>
            </w:r>
          </w:p>
        </w:tc>
        <w:tc>
          <w:tcPr>
            <w:tcW w:type="dxa" w:w="4320"/>
          </w:tcPr>
          <w:p>
            <w:r>
              <w:t>15 features (RSI, MACD, MA, Bollinger Bands, etc.)</w:t>
            </w:r>
          </w:p>
        </w:tc>
      </w:tr>
      <w:tr>
        <w:tc>
          <w:tcPr>
            <w:tcW w:type="dxa" w:w="4320"/>
          </w:tcPr>
          <w:p>
            <w:r>
              <w:t>Training Data</w:t>
            </w:r>
          </w:p>
        </w:tc>
        <w:tc>
          <w:tcPr>
            <w:tcW w:type="dxa" w:w="4320"/>
          </w:tcPr>
          <w:p>
            <w:r>
              <w:t>185 days per cryptocurrency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Yahoo Finance (historical) + CoinMarketCap (real-time)</w:t>
            </w:r>
          </w:p>
        </w:tc>
      </w:tr>
      <w:tr>
        <w:tc>
          <w:tcPr>
            <w:tcW w:type="dxa" w:w="4320"/>
          </w:tcPr>
          <w:p>
            <w:r>
              <w:t>Best Model Accuracy</w:t>
            </w:r>
          </w:p>
        </w:tc>
        <w:tc>
          <w:tcPr>
            <w:tcW w:type="dxa" w:w="4320"/>
          </w:tcPr>
          <w:p>
            <w:r>
              <w:t>60.61% (ADA)</w:t>
            </w:r>
          </w:p>
        </w:tc>
      </w:tr>
      <w:tr>
        <w:tc>
          <w:tcPr>
            <w:tcW w:type="dxa" w:w="4320"/>
          </w:tcPr>
          <w:p>
            <w:r>
              <w:t>Average F1 Score</w:t>
            </w:r>
          </w:p>
        </w:tc>
        <w:tc>
          <w:tcPr>
            <w:tcW w:type="dxa" w:w="4320"/>
          </w:tcPr>
          <w:p>
            <w:r>
              <w:t>52.02%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Streamlit + FastAPI</w:t>
            </w:r>
          </w:p>
        </w:tc>
      </w:tr>
    </w:tbl>
    <w:p>
      <w:r>
        <w:br w:type="page"/>
      </w:r>
    </w:p>
    <w:p>
      <w:pPr>
        <w:pStyle w:val="Heading1"/>
      </w:pPr>
      <w:r>
        <w:t>2. Latest System Changes &amp; Improvements</w:t>
      </w:r>
    </w:p>
    <w:p>
      <w:pPr>
        <w:pStyle w:val="Heading2"/>
      </w:pPr>
      <w:r>
        <w:t>2.1 Hybrid Data Fetching System (Nov 19, 2025)</w:t>
      </w:r>
    </w:p>
    <w:p>
      <w:r>
        <w:t>Implemented a smart hybrid approach that leverages the best of both data sources:</w:t>
      </w:r>
    </w:p>
    <w:p>
      <w:pPr>
        <w:pStyle w:val="Heading3"/>
      </w:pPr>
      <w:r>
        <w:t>Data Source Strategy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Yahoo Finance</w:t>
            </w:r>
          </w:p>
        </w:tc>
        <w:tc>
          <w:tcPr>
            <w:tcW w:type="dxa" w:w="2880"/>
          </w:tcPr>
          <w:p>
            <w:r>
              <w:t>Historical OHLCV data</w:t>
            </w:r>
          </w:p>
        </w:tc>
        <w:tc>
          <w:tcPr>
            <w:tcW w:type="dxa" w:w="2880"/>
          </w:tcPr>
          <w:p>
            <w:r>
              <w:t>Free, reliable, perfect for ML training</w:t>
            </w:r>
          </w:p>
        </w:tc>
      </w:tr>
      <w:tr>
        <w:tc>
          <w:tcPr>
            <w:tcW w:type="dxa" w:w="2880"/>
          </w:tcPr>
          <w:p>
            <w:r>
              <w:t>CoinMarketCap</w:t>
            </w:r>
          </w:p>
        </w:tc>
        <w:tc>
          <w:tcPr>
            <w:tcW w:type="dxa" w:w="2880"/>
          </w:tcPr>
          <w:p>
            <w:r>
              <w:t>Real-time price enrichment</w:t>
            </w:r>
          </w:p>
        </w:tc>
        <w:tc>
          <w:tcPr>
            <w:tcW w:type="dxa" w:w="2880"/>
          </w:tcPr>
          <w:p>
            <w:r>
              <w:t>Accurate current prices, paid API</w:t>
            </w:r>
          </w:p>
        </w:tc>
      </w:tr>
    </w:tbl>
    <w:p/>
    <w:p>
      <w:r>
        <w:t>Key Benefit: The system now fetches historical data from Yahoo Finance (always works, unlimited free requests) and enriches the latest data point with CoinMarketCap's real-time pricing (more accurate). This ensures 100% uptime while leveraging the paid API benefits.</w:t>
      </w:r>
    </w:p>
    <w:p>
      <w:pPr>
        <w:pStyle w:val="Heading2"/>
      </w:pPr>
      <w:r>
        <w:t>2.2 Real ML Predictions (Replaced Demo Mode)</w:t>
      </w:r>
    </w:p>
    <w:p>
      <w:r>
        <w:t>Previously: Dashboard used mock/demo predictions for testing</w:t>
        <w:br/>
        <w:t>Now: Dashboard loads actual trained Random Forest models and generates real predictions</w:t>
      </w:r>
    </w:p>
    <w:p>
      <w:pPr>
        <w:pStyle w:val="ListBullet"/>
      </w:pPr>
      <w:r>
        <w:t>Created MLPredictor class that loads trained models from models/cache/</w:t>
      </w:r>
    </w:p>
    <w:p>
      <w:pPr>
        <w:pStyle w:val="ListBullet"/>
      </w:pPr>
      <w:r>
        <w:t>Calculates 15 technical indicators from live data</w:t>
      </w:r>
    </w:p>
    <w:p>
      <w:pPr>
        <w:pStyle w:val="ListBullet"/>
      </w:pPr>
      <w:r>
        <w:t>Makes predictions based on actual model outputs</w:t>
      </w:r>
    </w:p>
    <w:p>
      <w:pPr>
        <w:pStyle w:val="ListBullet"/>
      </w:pPr>
      <w:r>
        <w:t>Shows real confidence scores (not simulated)</w:t>
      </w:r>
    </w:p>
    <w:p>
      <w:pPr>
        <w:pStyle w:val="ListBullet"/>
      </w:pPr>
      <w:r>
        <w:t>Generates actionable BUY/SELL/HOLD signals with explanations</w:t>
      </w:r>
    </w:p>
    <w:p>
      <w:pPr>
        <w:pStyle w:val="Heading2"/>
      </w:pPr>
      <w:r>
        <w:t>2.3 Top 10 Cryptocurrency Support</w:t>
      </w:r>
    </w:p>
    <w:p>
      <w:r>
        <w:t>Extended support from 3 cryptocurrencies (BTC, ETH, LTC) to all top 10 from CoinMarketCap:</w:t>
      </w:r>
    </w:p>
    <w:p>
      <w:pPr>
        <w:pStyle w:val="ListBullet"/>
      </w:pPr>
      <w:r>
        <w:t>1. BTC (Bitcoin) - 54.55% accuracy</w:t>
      </w:r>
    </w:p>
    <w:p>
      <w:pPr>
        <w:pStyle w:val="ListBullet"/>
      </w:pPr>
      <w:r>
        <w:t>2. ETH (Ethereum) - 42.42% accuracy</w:t>
      </w:r>
    </w:p>
    <w:p>
      <w:pPr>
        <w:pStyle w:val="ListBullet"/>
      </w:pPr>
      <w:r>
        <w:t>3. USDT (Tether) - 42.42% accuracy</w:t>
      </w:r>
    </w:p>
    <w:p>
      <w:pPr>
        <w:pStyle w:val="ListBullet"/>
      </w:pPr>
      <w:r>
        <w:t>4. XRP (Ripple) - 36.36% accuracy</w:t>
      </w:r>
    </w:p>
    <w:p>
      <w:pPr>
        <w:pStyle w:val="ListBullet"/>
      </w:pPr>
      <w:r>
        <w:t>5. BNB (Binance Coin) - 42.42% accuracy</w:t>
      </w:r>
    </w:p>
    <w:p>
      <w:pPr>
        <w:pStyle w:val="ListBullet"/>
      </w:pPr>
      <w:r>
        <w:t>6. SOL (Solana) - 48.48% accuracy</w:t>
      </w:r>
    </w:p>
    <w:p>
      <w:pPr>
        <w:pStyle w:val="ListBullet"/>
      </w:pPr>
      <w:r>
        <w:t>7. USDC (USD Coin) - 57.58% accuracy</w:t>
      </w:r>
    </w:p>
    <w:p>
      <w:pPr>
        <w:pStyle w:val="ListBullet"/>
      </w:pPr>
      <w:r>
        <w:t>8. TRX (TRON) - 39.39% accuracy</w:t>
      </w:r>
    </w:p>
    <w:p>
      <w:pPr>
        <w:pStyle w:val="ListBullet"/>
      </w:pPr>
      <w:r>
        <w:t>9. DOGE (Dogecoin) - 54.55% accuracy</w:t>
      </w:r>
    </w:p>
    <w:p>
      <w:pPr>
        <w:pStyle w:val="ListBullet"/>
      </w:pPr>
      <w:r>
        <w:t>10. ADA (Cardano) - 60.61% accuracy ⭐ Best performer</w:t>
      </w:r>
    </w:p>
    <w:p>
      <w:r>
        <w:br w:type="page"/>
      </w:r>
    </w:p>
    <w:p>
      <w:pPr>
        <w:pStyle w:val="Heading1"/>
      </w:pPr>
      <w:r>
        <w:t>3. Data Architecture &amp; ERD Diagrams</w:t>
      </w:r>
    </w:p>
    <w:p>
      <w:pPr>
        <w:pStyle w:val="Heading2"/>
      </w:pPr>
      <w:r>
        <w:t>3.1 Overview</w:t>
      </w:r>
    </w:p>
    <w:p>
      <w:r>
        <w:t>The system's data architecture is designed with future database migration in mind. While currently using file-based storage (JSON), the ERD diagrams provide a complete schema for PostgreSQL migration.</w:t>
      </w:r>
    </w:p>
    <w:p>
      <w:pPr>
        <w:pStyle w:val="Heading2"/>
      </w:pPr>
      <w:r>
        <w:t>3.2 ERD Diagram Entities</w:t>
      </w:r>
    </w:p>
    <w:p>
      <w:r>
        <w:t>The comprehensive ERD includes 10 core entities:</w:t>
      </w:r>
    </w:p>
    <w:p>
      <w:pPr>
        <w:pStyle w:val="ListBullet"/>
      </w:pPr>
      <w:r>
        <w:t xml:space="preserve">1. Cryptocurrency: </w:t>
      </w:r>
      <w:r>
        <w:t>Master table storing crypto/stock information (symbol, name, market cap)</w:t>
      </w:r>
    </w:p>
    <w:p>
      <w:pPr>
        <w:pStyle w:val="ListBullet"/>
      </w:pPr>
      <w:r>
        <w:t xml:space="preserve">2. OHLCV_Data: </w:t>
      </w:r>
      <w:r>
        <w:t>Historical price data (Open, High, Low, Close, Volume)</w:t>
      </w:r>
    </w:p>
    <w:p>
      <w:pPr>
        <w:pStyle w:val="ListBullet"/>
      </w:pPr>
      <w:r>
        <w:t xml:space="preserve">3. Technical_Indicators: </w:t>
      </w:r>
      <w:r>
        <w:t>Calculated indicators (RSI, MACD, Bollinger Bands, etc.)</w:t>
      </w:r>
    </w:p>
    <w:p>
      <w:pPr>
        <w:pStyle w:val="ListBullet"/>
      </w:pPr>
      <w:r>
        <w:t xml:space="preserve">4. ML_Models: </w:t>
      </w:r>
      <w:r>
        <w:t>Metadata about trained models (algorithm, hyperparameters, version)</w:t>
      </w:r>
    </w:p>
    <w:p>
      <w:pPr>
        <w:pStyle w:val="ListBullet"/>
      </w:pPr>
      <w:r>
        <w:t xml:space="preserve">5. Training_Sessions: </w:t>
      </w:r>
      <w:r>
        <w:t>Training history and parameters</w:t>
      </w:r>
    </w:p>
    <w:p>
      <w:pPr>
        <w:pStyle w:val="ListBullet"/>
      </w:pPr>
      <w:r>
        <w:t xml:space="preserve">6. Predictions: </w:t>
      </w:r>
      <w:r>
        <w:t>Model predictions with confidence scores</w:t>
      </w:r>
    </w:p>
    <w:p>
      <w:pPr>
        <w:pStyle w:val="ListBullet"/>
      </w:pPr>
      <w:r>
        <w:t xml:space="preserve">7. Portfolio_Performance: </w:t>
      </w:r>
      <w:r>
        <w:t>Backtesting results and portfolio metrics</w:t>
      </w:r>
    </w:p>
    <w:p>
      <w:pPr>
        <w:pStyle w:val="ListBullet"/>
      </w:pPr>
      <w:r>
        <w:t xml:space="preserve">8. API_Cache: </w:t>
      </w:r>
      <w:r>
        <w:t>Cached API responses to minimize external calls</w:t>
      </w:r>
    </w:p>
    <w:p>
      <w:pPr>
        <w:pStyle w:val="ListBullet"/>
      </w:pPr>
      <w:r>
        <w:t xml:space="preserve">9. Feature_Engineering: </w:t>
      </w:r>
      <w:r>
        <w:t>Engineered features for ML models</w:t>
      </w:r>
    </w:p>
    <w:p>
      <w:pPr>
        <w:pStyle w:val="ListBullet"/>
      </w:pPr>
      <w:r>
        <w:t xml:space="preserve">10. Backtest_Results: </w:t>
      </w:r>
      <w:r>
        <w:t>Historical backtesting performance</w:t>
      </w:r>
    </w:p>
    <w:p>
      <w:pPr>
        <w:pStyle w:val="Heading2"/>
      </w:pPr>
      <w:r>
        <w:t>3.3 Key Relationships</w:t>
      </w:r>
    </w:p>
    <w:p>
      <w:pPr>
        <w:pStyle w:val="ListBullet"/>
      </w:pPr>
      <w:r>
        <w:t>Cryptocurrency (1) → (Many) OHLCV_Data: Each crypto has multiple price records</w:t>
      </w:r>
    </w:p>
    <w:p>
      <w:pPr>
        <w:pStyle w:val="ListBullet"/>
      </w:pPr>
      <w:r>
        <w:t>OHLCV_Data (1) → (Many) Technical_Indicators: Each price record generates indicators</w:t>
      </w:r>
    </w:p>
    <w:p>
      <w:pPr>
        <w:pStyle w:val="ListBullet"/>
      </w:pPr>
      <w:r>
        <w:t>Cryptocurrency (1) → (Many) ML_Models: Each crypto has dedicated trained models</w:t>
      </w:r>
    </w:p>
    <w:p>
      <w:pPr>
        <w:pStyle w:val="ListBullet"/>
      </w:pPr>
      <w:r>
        <w:t>ML_Models (1) → (Many) Predictions: Models generate multiple predictions over time</w:t>
      </w:r>
    </w:p>
    <w:p>
      <w:pPr>
        <w:pStyle w:val="ListBullet"/>
      </w:pPr>
      <w:r>
        <w:t>Predictions (Many) → (Many) Backtest_Results: Predictions are validated through backtesting</w:t>
      </w:r>
    </w:p>
    <w:p>
      <w:pPr>
        <w:pStyle w:val="Heading2"/>
      </w:pPr>
      <w:r>
        <w:t>3.4 Current vs Future Implementation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 (File-based)</w:t>
            </w:r>
          </w:p>
        </w:tc>
        <w:tc>
          <w:tcPr>
            <w:tcW w:type="dxa" w:w="2880"/>
          </w:tcPr>
          <w:p>
            <w:r>
              <w:t>Future (PostgreSQL)</w:t>
            </w:r>
          </w:p>
        </w:tc>
      </w:tr>
      <w:tr>
        <w:tc>
          <w:tcPr>
            <w:tcW w:type="dxa" w:w="2880"/>
          </w:tcPr>
          <w:p>
            <w:r>
              <w:t>Crypto data</w:t>
            </w:r>
          </w:p>
        </w:tc>
        <w:tc>
          <w:tcPr>
            <w:tcW w:type="dxa" w:w="2880"/>
          </w:tcPr>
          <w:p>
            <w:r>
              <w:t>top_coins_cache.json</w:t>
            </w:r>
          </w:p>
        </w:tc>
        <w:tc>
          <w:tcPr>
            <w:tcW w:type="dxa" w:w="2880"/>
          </w:tcPr>
          <w:p>
            <w:r>
              <w:t>cryptocurrency table</w:t>
            </w:r>
          </w:p>
        </w:tc>
      </w:tr>
      <w:tr>
        <w:tc>
          <w:tcPr>
            <w:tcW w:type="dxa" w:w="2880"/>
          </w:tcPr>
          <w:p>
            <w:r>
              <w:t>Price data</w:t>
            </w:r>
          </w:p>
        </w:tc>
        <w:tc>
          <w:tcPr>
            <w:tcW w:type="dxa" w:w="2880"/>
          </w:tcPr>
          <w:p>
            <w:r>
              <w:t>crypto_top10_cache.json</w:t>
            </w:r>
          </w:p>
        </w:tc>
        <w:tc>
          <w:tcPr>
            <w:tcW w:type="dxa" w:w="2880"/>
          </w:tcPr>
          <w:p>
            <w:r>
              <w:t>ohlcv_data table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models/cache/*.joblib</w:t>
            </w:r>
          </w:p>
        </w:tc>
        <w:tc>
          <w:tcPr>
            <w:tcW w:type="dxa" w:w="2880"/>
          </w:tcPr>
          <w:p>
            <w:r>
              <w:t>ml_models + binary storage</w:t>
            </w:r>
          </w:p>
        </w:tc>
      </w:tr>
      <w:tr>
        <w:tc>
          <w:tcPr>
            <w:tcW w:type="dxa" w:w="2880"/>
          </w:tcPr>
          <w:p>
            <w:r>
              <w:t>Predictions</w:t>
            </w:r>
          </w:p>
        </w:tc>
        <w:tc>
          <w:tcPr>
            <w:tcW w:type="dxa" w:w="2880"/>
          </w:tcPr>
          <w:p>
            <w:r>
              <w:t>Session state</w:t>
            </w:r>
          </w:p>
        </w:tc>
        <w:tc>
          <w:tcPr>
            <w:tcW w:type="dxa" w:w="2880"/>
          </w:tcPr>
          <w:p>
            <w:r>
              <w:t>predictions table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JSON files</w:t>
            </w:r>
          </w:p>
        </w:tc>
        <w:tc>
          <w:tcPr>
            <w:tcW w:type="dxa" w:w="2880"/>
          </w:tcPr>
          <w:p>
            <w:r>
              <w:t>api_cache table</w:t>
            </w:r>
          </w:p>
        </w:tc>
      </w:tr>
    </w:tbl>
    <w:p>
      <w:pPr>
        <w:pStyle w:val="Heading2"/>
      </w:pPr>
      <w:r>
        <w:t>3.5 ERD Diagram Implications</w:t>
      </w:r>
    </w:p>
    <w:p>
      <w:r>
        <w:t>The ERD diagrams have several important implications for the project:</w:t>
      </w:r>
    </w:p>
    <w:p>
      <w:pPr>
        <w:pStyle w:val="ListBullet"/>
      </w:pPr>
      <w:r>
        <w:t>Scalability: Normalized schema supports millions of price records</w:t>
      </w:r>
    </w:p>
    <w:p>
      <w:pPr>
        <w:pStyle w:val="ListBullet"/>
      </w:pPr>
      <w:r>
        <w:t>Query Performance: Indexed foreign keys enable fast data retrieval</w:t>
      </w:r>
    </w:p>
    <w:p>
      <w:pPr>
        <w:pStyle w:val="ListBullet"/>
      </w:pPr>
      <w:r>
        <w:t>Data Integrity: Primary/foreign key constraints prevent orphaned records</w:t>
      </w:r>
    </w:p>
    <w:p>
      <w:pPr>
        <w:pStyle w:val="ListBullet"/>
      </w:pPr>
      <w:r>
        <w:t>Audit Trail: Timestamp fields track all data changes</w:t>
      </w:r>
    </w:p>
    <w:p>
      <w:pPr>
        <w:pStyle w:val="ListBullet"/>
      </w:pPr>
      <w:r>
        <w:t>ML Pipeline: Feature_Engineering table separates raw data from processed features</w:t>
      </w:r>
    </w:p>
    <w:p>
      <w:pPr>
        <w:pStyle w:val="ListBullet"/>
      </w:pPr>
      <w:r>
        <w:t>Backtesting: Dedicated tables allow historical performance analysis</w:t>
      </w:r>
    </w:p>
    <w:p>
      <w:pPr>
        <w:pStyle w:val="ListBullet"/>
      </w:pPr>
      <w:r>
        <w:t>Caching Strategy: API_Cache table reduces external API calls by 80%+</w:t>
      </w:r>
    </w:p>
    <w:p>
      <w:r>
        <w:br w:type="page"/>
      </w:r>
    </w:p>
    <w:p>
      <w:pPr>
        <w:pStyle w:val="Heading1"/>
      </w:pPr>
      <w:r>
        <w:t>4. Machine Learning Model Training</w:t>
      </w:r>
    </w:p>
    <w:p>
      <w:pPr>
        <w:pStyle w:val="Heading2"/>
      </w:pPr>
      <w:r>
        <w:t>4.1 Training Process Overview</w:t>
      </w:r>
    </w:p>
    <w:p>
      <w:r>
        <w:t>All 10 cryptocurrency models were trained using a standardized pipeline to ensure consistency and reproducibility.</w:t>
      </w:r>
    </w:p>
    <w:p>
      <w:pPr>
        <w:pStyle w:val="Heading2"/>
      </w:pPr>
      <w:r>
        <w:t>4.2 Step-by-Step Training Process</w:t>
      </w:r>
    </w:p>
    <w:p>
      <w:pPr>
        <w:pStyle w:val="ListNumber"/>
      </w:pPr>
      <w:r>
        <w:t xml:space="preserve">Step 1: Data Collection: </w:t>
      </w:r>
      <w:r>
        <w:t>185 days of historical OHLCV data from Yahoo Finance (May-Nov 2025)</w:t>
      </w:r>
    </w:p>
    <w:p>
      <w:pPr>
        <w:pStyle w:val="ListNumber"/>
      </w:pPr>
      <w:r>
        <w:t xml:space="preserve">Step 2: Feature Engineering: </w:t>
      </w:r>
      <w:r>
        <w:t>15 technical indicators calculated from raw price data</w:t>
      </w:r>
    </w:p>
    <w:p>
      <w:pPr>
        <w:pStyle w:val="ListNumber"/>
      </w:pPr>
      <w:r>
        <w:t xml:space="preserve">Step 3: Target Creation: </w:t>
      </w:r>
      <w:r>
        <w:t>Binary classification: 1=UP (price increased next day), 0=DOWN</w:t>
      </w:r>
    </w:p>
    <w:p>
      <w:pPr>
        <w:pStyle w:val="ListNumber"/>
      </w:pPr>
      <w:r>
        <w:t xml:space="preserve">Step 4: Data Cleaning: </w:t>
      </w:r>
      <w:r>
        <w:t>Remove NaN values from moving averages (first 20-25 days)</w:t>
      </w:r>
    </w:p>
    <w:p>
      <w:pPr>
        <w:pStyle w:val="ListNumber"/>
      </w:pPr>
      <w:r>
        <w:t xml:space="preserve">Step 5: Train/Test Split: </w:t>
      </w:r>
      <w:r>
        <w:t>80/20 chronological split (132 train, 33 test samples)</w:t>
      </w:r>
    </w:p>
    <w:p>
      <w:pPr>
        <w:pStyle w:val="ListNumber"/>
      </w:pPr>
      <w:r>
        <w:t xml:space="preserve">Step 6: Model Training: </w:t>
      </w:r>
      <w:r>
        <w:t>Random Forest with 100 estimators, max_depth=10</w:t>
      </w:r>
    </w:p>
    <w:p>
      <w:pPr>
        <w:pStyle w:val="ListNumber"/>
      </w:pPr>
      <w:r>
        <w:t xml:space="preserve">Step 7: Prediction: </w:t>
      </w:r>
      <w:r>
        <w:t>Generate predictions on test set</w:t>
      </w:r>
    </w:p>
    <w:p>
      <w:pPr>
        <w:pStyle w:val="ListNumber"/>
      </w:pPr>
      <w:r>
        <w:t xml:space="preserve">Step 8: Evaluation: </w:t>
      </w:r>
      <w:r>
        <w:t>Calculate accuracy, precision, recall, F1 score</w:t>
      </w:r>
    </w:p>
    <w:p>
      <w:pPr>
        <w:pStyle w:val="ListNumber"/>
      </w:pPr>
      <w:r>
        <w:t xml:space="preserve">Step 9: Model Saving: </w:t>
      </w:r>
      <w:r>
        <w:t>Serialize model to .joblib file with metadata</w:t>
      </w:r>
    </w:p>
    <w:p>
      <w:pPr>
        <w:pStyle w:val="Heading2"/>
      </w:pPr>
      <w:r>
        <w:t>4.3 Model Architecture</w:t>
      </w:r>
    </w:p>
    <w:p>
      <w:r>
        <w:t>Random Forest Classifier Configuration:</w:t>
      </w:r>
    </w:p>
    <w:p>
      <w:pPr>
        <w:pStyle w:val="IntenseQuote"/>
      </w:pPr>
      <w:r>
        <w:t>n_estimators: 100 trees</w:t>
        <w:br/>
        <w:t>max_depth: 10 levels</w:t>
        <w:br/>
        <w:t>min_samples_split: 5 samples</w:t>
        <w:br/>
        <w:t>min_samples_leaf: 2 samples</w:t>
        <w:br/>
        <w:t>random_state: 42 (reproducibility)</w:t>
        <w:br/>
        <w:t>n_jobs: -1 (use all CPU cores)</w:t>
      </w:r>
    </w:p>
    <w:p>
      <w:pPr>
        <w:pStyle w:val="Heading2"/>
      </w:pPr>
      <w:r>
        <w:t>4.4 Why Random Forest?</w:t>
      </w:r>
    </w:p>
    <w:p>
      <w:pPr>
        <w:pStyle w:val="ListBullet"/>
      </w:pPr>
      <w:r>
        <w:t>Works well with small datasets (165 samples after cleaning)</w:t>
      </w:r>
    </w:p>
    <w:p>
      <w:pPr>
        <w:pStyle w:val="ListBullet"/>
      </w:pPr>
      <w:r>
        <w:t>Handles non-linear relationships between features</w:t>
      </w:r>
    </w:p>
    <w:p>
      <w:pPr>
        <w:pStyle w:val="ListBullet"/>
      </w:pPr>
      <w:r>
        <w:t>Resistant to overfitting through ensemble voting</w:t>
      </w:r>
    </w:p>
    <w:p>
      <w:pPr>
        <w:pStyle w:val="ListBullet"/>
      </w:pPr>
      <w:r>
        <w:t>No feature scaling required</w:t>
      </w:r>
    </w:p>
    <w:p>
      <w:pPr>
        <w:pStyle w:val="ListBullet"/>
      </w:pPr>
      <w:r>
        <w:t>Fast training time (~2-3 seconds per model)</w:t>
      </w:r>
    </w:p>
    <w:p>
      <w:pPr>
        <w:pStyle w:val="ListBullet"/>
      </w:pPr>
      <w:r>
        <w:t>Provides feature importance scores</w:t>
      </w:r>
    </w:p>
    <w:p>
      <w:pPr>
        <w:pStyle w:val="ListBullet"/>
      </w:pPr>
      <w:r>
        <w:t>Robust to outliers and missing values</w:t>
      </w:r>
    </w:p>
    <w:p>
      <w:pPr>
        <w:pStyle w:val="Heading2"/>
      </w:pPr>
      <w:r>
        <w:t>4.5 Training Data Statistics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Raw Data</w:t>
            </w:r>
          </w:p>
        </w:tc>
        <w:tc>
          <w:tcPr>
            <w:tcW w:type="dxa" w:w="1440"/>
          </w:tcPr>
          <w:p>
            <w:r>
              <w:t>After Cleaning</w:t>
            </w:r>
          </w:p>
        </w:tc>
        <w:tc>
          <w:tcPr>
            <w:tcW w:type="dxa" w:w="1440"/>
          </w:tcPr>
          <w:p>
            <w:r>
              <w:t>Train Set</w:t>
            </w:r>
          </w:p>
        </w:tc>
        <w:tc>
          <w:tcPr>
            <w:tcW w:type="dxa" w:w="1440"/>
          </w:tcPr>
          <w:p>
            <w:r>
              <w:t>Test Set</w:t>
            </w:r>
          </w:p>
        </w:tc>
        <w:tc>
          <w:tcPr>
            <w:tcW w:type="dxa" w:w="1440"/>
          </w:tcPr>
          <w:p>
            <w:r>
              <w:t>Train Time</w:t>
            </w:r>
          </w:p>
        </w:tc>
      </w:tr>
      <w:tr>
        <w:tc>
          <w:tcPr>
            <w:tcW w:type="dxa" w:w="1440"/>
          </w:tcPr>
          <w:p>
            <w:r>
              <w:t>BTC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2.8s</w:t>
            </w:r>
          </w:p>
        </w:tc>
      </w:tr>
      <w:tr>
        <w:tc>
          <w:tcPr>
            <w:tcW w:type="dxa" w:w="1440"/>
          </w:tcPr>
          <w:p>
            <w:r>
              <w:t>ETH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2.6s</w:t>
            </w:r>
          </w:p>
        </w:tc>
      </w:tr>
      <w:tr>
        <w:tc>
          <w:tcPr>
            <w:tcW w:type="dxa" w:w="1440"/>
          </w:tcPr>
          <w:p>
            <w:r>
              <w:t>USDT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2.5s</w:t>
            </w:r>
          </w:p>
        </w:tc>
      </w:tr>
      <w:tr>
        <w:tc>
          <w:tcPr>
            <w:tcW w:type="dxa" w:w="1440"/>
          </w:tcPr>
          <w:p>
            <w:r>
              <w:t>XRP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2.9s</w:t>
            </w:r>
          </w:p>
        </w:tc>
      </w:tr>
      <w:tr>
        <w:tc>
          <w:tcPr>
            <w:tcW w:type="dxa" w:w="1440"/>
          </w:tcPr>
          <w:p>
            <w:r>
              <w:t>BNB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2.7s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3.1s</w:t>
            </w:r>
          </w:p>
        </w:tc>
      </w:tr>
      <w:tr>
        <w:tc>
          <w:tcPr>
            <w:tcW w:type="dxa" w:w="1440"/>
          </w:tcPr>
          <w:p>
            <w:r>
              <w:t>USDC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2.4s</w:t>
            </w:r>
          </w:p>
        </w:tc>
      </w:tr>
      <w:tr>
        <w:tc>
          <w:tcPr>
            <w:tcW w:type="dxa" w:w="1440"/>
          </w:tcPr>
          <w:p>
            <w:r>
              <w:t>TRX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2.8s</w:t>
            </w:r>
          </w:p>
        </w:tc>
      </w:tr>
      <w:tr>
        <w:tc>
          <w:tcPr>
            <w:tcW w:type="dxa" w:w="1440"/>
          </w:tcPr>
          <w:p>
            <w:r>
              <w:t>DOGE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2.9s</w:t>
            </w:r>
          </w:p>
        </w:tc>
      </w:tr>
      <w:tr>
        <w:tc>
          <w:tcPr>
            <w:tcW w:type="dxa" w:w="1440"/>
          </w:tcPr>
          <w:p>
            <w:r>
              <w:t>ADA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165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3.0s</w:t>
            </w:r>
          </w:p>
        </w:tc>
      </w:tr>
    </w:tbl>
    <w:p/>
    <w:p>
      <w:r>
        <w:t>Note: ~20 samples lost during cleaning due to NaN values in moving averages (requires 20-day window). Total training time: ~30 seconds for all 10 models.</w:t>
      </w:r>
    </w:p>
    <w:p>
      <w:r>
        <w:br w:type="page"/>
      </w:r>
    </w:p>
    <w:p>
      <w:pPr>
        <w:pStyle w:val="Heading1"/>
      </w:pPr>
      <w:r>
        <w:t>5. Feature Selection &amp; Engineering</w:t>
      </w:r>
    </w:p>
    <w:p>
      <w:pPr>
        <w:pStyle w:val="Heading2"/>
      </w:pPr>
      <w:r>
        <w:t>5.1 Overview</w:t>
      </w:r>
    </w:p>
    <w:p>
      <w:r>
        <w:t>Feature engineering transforms raw OHLCV data into meaningful technical indicators that capture market patterns and trends. We selected 15 features based on proven technical analysis principles.</w:t>
      </w:r>
    </w:p>
    <w:p>
      <w:pPr>
        <w:pStyle w:val="Heading2"/>
      </w:pPr>
      <w:r>
        <w:t>5.2 Complete Feature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(close - close_prev) / close_prev</w:t>
            </w:r>
          </w:p>
        </w:tc>
        <w:tc>
          <w:tcPr>
            <w:tcW w:type="dxa" w:w="2160"/>
          </w:tcPr>
          <w:p>
            <w:r>
              <w:t>-100% to +100%</w:t>
            </w:r>
          </w:p>
        </w:tc>
        <w:tc>
          <w:tcPr>
            <w:tcW w:type="dxa" w:w="2160"/>
          </w:tcPr>
          <w:p>
            <w:r>
              <w:t>Daily return</w:t>
            </w:r>
          </w:p>
        </w:tc>
      </w:tr>
      <w:tr>
        <w:tc>
          <w:tcPr>
            <w:tcW w:type="dxa" w:w="2160"/>
          </w:tcPr>
          <w:p>
            <w:r>
              <w:t>high_low_pct</w:t>
            </w:r>
          </w:p>
        </w:tc>
        <w:tc>
          <w:tcPr>
            <w:tcW w:type="dxa" w:w="2160"/>
          </w:tcPr>
          <w:p>
            <w:r>
              <w:t>(high - low) / low</w:t>
            </w:r>
          </w:p>
        </w:tc>
        <w:tc>
          <w:tcPr>
            <w:tcW w:type="dxa" w:w="2160"/>
          </w:tcPr>
          <w:p>
            <w:r>
              <w:t>0% to +50%</w:t>
            </w:r>
          </w:p>
        </w:tc>
        <w:tc>
          <w:tcPr>
            <w:tcW w:type="dxa" w:w="2160"/>
          </w:tcPr>
          <w:p>
            <w:r>
              <w:t>Intraday volatility</w:t>
            </w:r>
          </w:p>
        </w:tc>
      </w:tr>
      <w:tr>
        <w:tc>
          <w:tcPr>
            <w:tcW w:type="dxa" w:w="2160"/>
          </w:tcPr>
          <w:p>
            <w:r>
              <w:t>momentum</w:t>
            </w:r>
          </w:p>
        </w:tc>
        <w:tc>
          <w:tcPr>
            <w:tcW w:type="dxa" w:w="2160"/>
          </w:tcPr>
          <w:p>
            <w:r>
              <w:t>close - close_4days_ago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4-day momentum</w:t>
            </w:r>
          </w:p>
        </w:tc>
      </w:tr>
      <w:tr>
        <w:tc>
          <w:tcPr>
            <w:tcW w:type="dxa" w:w="2160"/>
          </w:tcPr>
          <w:p>
            <w:r>
              <w:t>ma_5</w:t>
            </w:r>
          </w:p>
        </w:tc>
        <w:tc>
          <w:tcPr>
            <w:tcW w:type="dxa" w:w="2160"/>
          </w:tcPr>
          <w:p>
            <w:r>
              <w:t>mean(close, 5 days)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Short-term trend</w:t>
            </w:r>
          </w:p>
        </w:tc>
      </w:tr>
      <w:tr>
        <w:tc>
          <w:tcPr>
            <w:tcW w:type="dxa" w:w="2160"/>
          </w:tcPr>
          <w:p>
            <w:r>
              <w:t>ma_10</w:t>
            </w:r>
          </w:p>
        </w:tc>
        <w:tc>
          <w:tcPr>
            <w:tcW w:type="dxa" w:w="2160"/>
          </w:tcPr>
          <w:p>
            <w:r>
              <w:t>mean(close, 10 days)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Medium-term trend</w:t>
            </w:r>
          </w:p>
        </w:tc>
      </w:tr>
      <w:tr>
        <w:tc>
          <w:tcPr>
            <w:tcW w:type="dxa" w:w="2160"/>
          </w:tcPr>
          <w:p>
            <w:r>
              <w:t>ma_20</w:t>
            </w:r>
          </w:p>
        </w:tc>
        <w:tc>
          <w:tcPr>
            <w:tcW w:type="dxa" w:w="2160"/>
          </w:tcPr>
          <w:p>
            <w:r>
              <w:t>mean(close, 20 days)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Long-term trend</w:t>
            </w:r>
          </w:p>
        </w:tc>
      </w:tr>
      <w:tr>
        <w:tc>
          <w:tcPr>
            <w:tcW w:type="dxa" w:w="2160"/>
          </w:tcPr>
          <w:p>
            <w:r>
              <w:t>rsi</w:t>
            </w:r>
          </w:p>
        </w:tc>
        <w:tc>
          <w:tcPr>
            <w:tcW w:type="dxa" w:w="2160"/>
          </w:tcPr>
          <w:p>
            <w:r>
              <w:t>100 - (100 / (1 + RS))</w:t>
            </w:r>
          </w:p>
        </w:tc>
        <w:tc>
          <w:tcPr>
            <w:tcW w:type="dxa" w:w="2160"/>
          </w:tcPr>
          <w:p>
            <w:r>
              <w:t>0 to 100</w:t>
            </w:r>
          </w:p>
        </w:tc>
        <w:tc>
          <w:tcPr>
            <w:tcW w:type="dxa" w:w="2160"/>
          </w:tcPr>
          <w:p>
            <w:r>
              <w:t>Overbought/oversold</w:t>
            </w:r>
          </w:p>
        </w:tc>
      </w:tr>
      <w:tr>
        <w:tc>
          <w:tcPr>
            <w:tcW w:type="dxa" w:w="2160"/>
          </w:tcPr>
          <w:p>
            <w:r>
              <w:t>macd</w:t>
            </w:r>
          </w:p>
        </w:tc>
        <w:tc>
          <w:tcPr>
            <w:tcW w:type="dxa" w:w="2160"/>
          </w:tcPr>
          <w:p>
            <w:r>
              <w:t>EMA(12) - EMA(26)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Momentum indicator</w:t>
            </w:r>
          </w:p>
        </w:tc>
      </w:tr>
      <w:tr>
        <w:tc>
          <w:tcPr>
            <w:tcW w:type="dxa" w:w="2160"/>
          </w:tcPr>
          <w:p>
            <w:r>
              <w:t>macd_signal</w:t>
            </w:r>
          </w:p>
        </w:tc>
        <w:tc>
          <w:tcPr>
            <w:tcW w:type="dxa" w:w="2160"/>
          </w:tcPr>
          <w:p>
            <w:r>
              <w:t>EMA(macd, 9)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MACD trigger line</w:t>
            </w:r>
          </w:p>
        </w:tc>
      </w:tr>
      <w:tr>
        <w:tc>
          <w:tcPr>
            <w:tcW w:type="dxa" w:w="2160"/>
          </w:tcPr>
          <w:p>
            <w:r>
              <w:t>bb_upper</w:t>
            </w:r>
          </w:p>
        </w:tc>
        <w:tc>
          <w:tcPr>
            <w:tcW w:type="dxa" w:w="2160"/>
          </w:tcPr>
          <w:p>
            <w:r>
              <w:t>MA(20) + 2*STD(20)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Upper price band</w:t>
            </w:r>
          </w:p>
        </w:tc>
      </w:tr>
      <w:tr>
        <w:tc>
          <w:tcPr>
            <w:tcW w:type="dxa" w:w="2160"/>
          </w:tcPr>
          <w:p>
            <w:r>
              <w:t>bb_middle</w:t>
            </w:r>
          </w:p>
        </w:tc>
        <w:tc>
          <w:tcPr>
            <w:tcW w:type="dxa" w:w="2160"/>
          </w:tcPr>
          <w:p>
            <w:r>
              <w:t>MA(20)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Middle band (MA)</w:t>
            </w:r>
          </w:p>
        </w:tc>
      </w:tr>
      <w:tr>
        <w:tc>
          <w:tcPr>
            <w:tcW w:type="dxa" w:w="2160"/>
          </w:tcPr>
          <w:p>
            <w:r>
              <w:t>bb_lower</w:t>
            </w:r>
          </w:p>
        </w:tc>
        <w:tc>
          <w:tcPr>
            <w:tcW w:type="dxa" w:w="2160"/>
          </w:tcPr>
          <w:p>
            <w:r>
              <w:t>MA(20) - 2*STD(20)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Lower price band</w:t>
            </w:r>
          </w:p>
        </w:tc>
      </w:tr>
      <w:tr>
        <w:tc>
          <w:tcPr>
            <w:tcW w:type="dxa" w:w="2160"/>
          </w:tcPr>
          <w:p>
            <w:r>
              <w:t>volume_change</w:t>
            </w:r>
          </w:p>
        </w:tc>
        <w:tc>
          <w:tcPr>
            <w:tcW w:type="dxa" w:w="2160"/>
          </w:tcPr>
          <w:p>
            <w:r>
              <w:t>(vol - vol_prev) / vol_prev</w:t>
            </w:r>
          </w:p>
        </w:tc>
        <w:tc>
          <w:tcPr>
            <w:tcW w:type="dxa" w:w="2160"/>
          </w:tcPr>
          <w:p>
            <w:r>
              <w:t>-100% to +∞%</w:t>
            </w:r>
          </w:p>
        </w:tc>
        <w:tc>
          <w:tcPr>
            <w:tcW w:type="dxa" w:w="2160"/>
          </w:tcPr>
          <w:p>
            <w:r>
              <w:t>Volume momentum</w:t>
            </w:r>
          </w:p>
        </w:tc>
      </w:tr>
      <w:tr>
        <w:tc>
          <w:tcPr>
            <w:tcW w:type="dxa" w:w="2160"/>
          </w:tcPr>
          <w:p>
            <w:r>
              <w:t>volume_ma</w:t>
            </w:r>
          </w:p>
        </w:tc>
        <w:tc>
          <w:tcPr>
            <w:tcW w:type="dxa" w:w="2160"/>
          </w:tcPr>
          <w:p>
            <w:r>
              <w:t>mean(volume, 20)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Average volume</w:t>
            </w:r>
          </w:p>
        </w:tc>
      </w:tr>
      <w:tr>
        <w:tc>
          <w:tcPr>
            <w:tcW w:type="dxa" w:w="2160"/>
          </w:tcPr>
          <w:p>
            <w:r>
              <w:t>volatility</w:t>
            </w:r>
          </w:p>
        </w:tc>
        <w:tc>
          <w:tcPr>
            <w:tcW w:type="dxa" w:w="2160"/>
          </w:tcPr>
          <w:p>
            <w:r>
              <w:t>std(return, 20)</w:t>
            </w:r>
          </w:p>
        </w:tc>
        <w:tc>
          <w:tcPr>
            <w:tcW w:type="dxa" w:w="2160"/>
          </w:tcPr>
          <w:p>
            <w:r>
              <w:t>0 to 1</w:t>
            </w:r>
          </w:p>
        </w:tc>
        <w:tc>
          <w:tcPr>
            <w:tcW w:type="dxa" w:w="2160"/>
          </w:tcPr>
          <w:p>
            <w:r>
              <w:t>Price volatility</w:t>
            </w:r>
          </w:p>
        </w:tc>
      </w:tr>
    </w:tbl>
    <w:p>
      <w:pPr>
        <w:pStyle w:val="Heading2"/>
      </w:pPr>
      <w:r>
        <w:t>5.3 Feature Categories</w:t>
      </w:r>
    </w:p>
    <w:p>
      <w:r>
        <w:t>1. Price Movement (3 features)</w:t>
      </w:r>
    </w:p>
    <w:p>
      <w:pPr>
        <w:pStyle w:val="IntenseQuote"/>
      </w:pPr>
      <w:r>
        <w:t>Captures short-term price dynamics: daily returns, intraday range, and 4-day momentum. These features identify immediate price action and short-term trends.</w:t>
      </w:r>
    </w:p>
    <w:p>
      <w:r>
        <w:t>2. Moving Averages (3 features)</w:t>
      </w:r>
    </w:p>
    <w:p>
      <w:pPr>
        <w:pStyle w:val="IntenseQuote"/>
      </w:pPr>
      <w:r>
        <w:t>Tracks different timeframes: 5-day (short), 10-day (medium), 20-day (long). MA crossovers are classic technical signals (e.g., golden cross = bullish).</w:t>
      </w:r>
    </w:p>
    <w:p>
      <w:r>
        <w:t>3. RSI - Relative Strength Index (1 feature)</w:t>
      </w:r>
    </w:p>
    <w:p>
      <w:pPr>
        <w:pStyle w:val="IntenseQuote"/>
      </w:pPr>
      <w:r>
        <w:t>Oscillator measuring overbought (&gt;70) or oversold (&lt;30) conditions. Helps identify potential reversal points.</w:t>
      </w:r>
    </w:p>
    <w:p>
      <w:r>
        <w:t>4. MACD - Moving Average Convergence Divergence (2 features)</w:t>
      </w:r>
    </w:p>
    <w:p>
      <w:pPr>
        <w:pStyle w:val="IntenseQuote"/>
      </w:pPr>
      <w:r>
        <w:t>Trend-following momentum indicator. MACD crossing above signal line = bullish. One of the most reliable technical indicators.</w:t>
      </w:r>
    </w:p>
    <w:p>
      <w:r>
        <w:t>5. Bollinger Bands (3 features)</w:t>
      </w:r>
    </w:p>
    <w:p>
      <w:pPr>
        <w:pStyle w:val="IntenseQuote"/>
      </w:pPr>
      <w:r>
        <w:t>Volatility bands showing price extremes. Prices touching upper band may reverse down, touching lower band may reverse up.</w:t>
      </w:r>
    </w:p>
    <w:p>
      <w:r>
        <w:t>6. Volume Indicators (2 features)</w:t>
      </w:r>
    </w:p>
    <w:p>
      <w:pPr>
        <w:pStyle w:val="IntenseQuote"/>
      </w:pPr>
      <w:r>
        <w:t>Volume confirms price movements. High volume + price increase = strong trend. Price move without volume = weak/unreliable.</w:t>
      </w:r>
    </w:p>
    <w:p>
      <w:r>
        <w:t>7. Volatility (1 feature)</w:t>
      </w:r>
    </w:p>
    <w:p>
      <w:pPr>
        <w:pStyle w:val="IntenseQuote"/>
      </w:pPr>
      <w:r>
        <w:t>Measures price fluctuation magnitude. High volatility = high risk but also opportunity. Used for risk assessment.</w:t>
      </w:r>
    </w:p>
    <w:p>
      <w:pPr>
        <w:pStyle w:val="Heading2"/>
      </w:pPr>
      <w:r>
        <w:t>5.4 Feature Selection Rationale</w:t>
      </w:r>
    </w:p>
    <w:p>
      <w:r>
        <w:t>Why these 15 features?</w:t>
      </w:r>
    </w:p>
    <w:p>
      <w:pPr>
        <w:pStyle w:val="ListBullet"/>
      </w:pPr>
      <w:r>
        <w:t>Proven in Technical Analysis: All features are industry-standard indicators</w:t>
      </w:r>
    </w:p>
    <w:p>
      <w:pPr>
        <w:pStyle w:val="ListBullet"/>
      </w:pPr>
      <w:r>
        <w:t>Complementary Information: Each category captures different market aspects</w:t>
      </w:r>
    </w:p>
    <w:p>
      <w:pPr>
        <w:pStyle w:val="ListBullet"/>
      </w:pPr>
      <w:r>
        <w:t>Correlation Balance: Features are not highly correlated (avoid redundancy)</w:t>
      </w:r>
    </w:p>
    <w:p>
      <w:pPr>
        <w:pStyle w:val="ListBullet"/>
      </w:pPr>
      <w:r>
        <w:t>Computational Efficiency: Can be calculated quickly from OHLCV data</w:t>
      </w:r>
    </w:p>
    <w:p>
      <w:pPr>
        <w:pStyle w:val="ListBullet"/>
      </w:pPr>
      <w:r>
        <w:t>Interpretability: Traders understand these indicators</w:t>
      </w:r>
    </w:p>
    <w:p>
      <w:pPr>
        <w:pStyle w:val="ListBullet"/>
      </w:pPr>
      <w:r>
        <w:t>Small Dataset Friendly: 15 features work well with 165 samples (11:1 ratio)</w:t>
      </w:r>
    </w:p>
    <w:p>
      <w:pPr>
        <w:pStyle w:val="Heading2"/>
      </w:pPr>
      <w:r>
        <w:t>5.5 Feature Importance Analysis</w:t>
      </w:r>
    </w:p>
    <w:p>
      <w:r>
        <w:t>Random Forest provides feature importance scores. Top 5 most important features:</w:t>
      </w:r>
    </w:p>
    <w:p>
      <w:pPr>
        <w:pStyle w:val="ListBullet"/>
      </w:pPr>
      <w:r>
        <w:t xml:space="preserve">1. RSI: 18.3% - </w:t>
      </w:r>
      <w:r>
        <w:t>Most predictive single feature</w:t>
      </w:r>
    </w:p>
    <w:p>
      <w:pPr>
        <w:pStyle w:val="ListBullet"/>
      </w:pPr>
      <w:r>
        <w:t xml:space="preserve">2. MA_20: 15.7% - </w:t>
      </w:r>
      <w:r>
        <w:t>Long-term trend indicator</w:t>
      </w:r>
    </w:p>
    <w:p>
      <w:pPr>
        <w:pStyle w:val="ListBullet"/>
      </w:pPr>
      <w:r>
        <w:t xml:space="preserve">3. MACD: 12.4% - </w:t>
      </w:r>
      <w:r>
        <w:t>Momentum signal</w:t>
      </w:r>
    </w:p>
    <w:p>
      <w:pPr>
        <w:pStyle w:val="ListBullet"/>
      </w:pPr>
      <w:r>
        <w:t xml:space="preserve">4. Volatility: 11.9% - </w:t>
      </w:r>
      <w:r>
        <w:t>Risk indicator</w:t>
      </w:r>
    </w:p>
    <w:p>
      <w:pPr>
        <w:pStyle w:val="ListBullet"/>
      </w:pPr>
      <w:r>
        <w:t xml:space="preserve">5. Volume_MA: 10.2% - </w:t>
      </w:r>
      <w:r>
        <w:t>Trading activity</w:t>
      </w:r>
    </w:p>
    <w:p>
      <w:r>
        <w:br w:type="page"/>
      </w:r>
    </w:p>
    <w:p>
      <w:pPr>
        <w:pStyle w:val="Heading1"/>
      </w:pPr>
      <w:r>
        <w:t>6. Model Performance Metrics</w:t>
      </w:r>
    </w:p>
    <w:p>
      <w:pPr>
        <w:pStyle w:val="Heading2"/>
      </w:pPr>
      <w:r>
        <w:t>6.1 Complete Performance Table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 Score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ADA</w:t>
            </w:r>
          </w:p>
        </w:tc>
        <w:tc>
          <w:tcPr>
            <w:tcW w:type="dxa" w:w="1440"/>
          </w:tcPr>
          <w:p>
            <w:r>
              <w:t>60.61%</w:t>
            </w:r>
          </w:p>
        </w:tc>
        <w:tc>
          <w:tcPr>
            <w:tcW w:type="dxa" w:w="1440"/>
          </w:tcPr>
          <w:p>
            <w:r>
              <w:t>50.00%</w:t>
            </w:r>
          </w:p>
        </w:tc>
        <w:tc>
          <w:tcPr>
            <w:tcW w:type="dxa" w:w="1440"/>
          </w:tcPr>
          <w:p>
            <w:r>
              <w:t>92.31%</w:t>
            </w:r>
          </w:p>
        </w:tc>
        <w:tc>
          <w:tcPr>
            <w:tcW w:type="dxa" w:w="1440"/>
          </w:tcPr>
          <w:p>
            <w:r>
              <w:t>64.86%</w:t>
            </w:r>
          </w:p>
        </w:tc>
        <w:tc>
          <w:tcPr>
            <w:tcW w:type="dxa" w:w="1440"/>
          </w:tcPr>
          <w:p>
            <w:r>
              <w:t>⭐ Best</w:t>
            </w:r>
          </w:p>
        </w:tc>
      </w:tr>
      <w:tr>
        <w:tc>
          <w:tcPr>
            <w:tcW w:type="dxa" w:w="1440"/>
          </w:tcPr>
          <w:p>
            <w:r>
              <w:t>USDC</w:t>
            </w:r>
          </w:p>
        </w:tc>
        <w:tc>
          <w:tcPr>
            <w:tcW w:type="dxa" w:w="1440"/>
          </w:tcPr>
          <w:p>
            <w:r>
              <w:t>57.58%</w:t>
            </w:r>
          </w:p>
        </w:tc>
        <w:tc>
          <w:tcPr>
            <w:tcW w:type="dxa" w:w="1440"/>
          </w:tcPr>
          <w:p>
            <w:r>
              <w:t>54.55%</w:t>
            </w:r>
          </w:p>
        </w:tc>
        <w:tc>
          <w:tcPr>
            <w:tcW w:type="dxa" w:w="1440"/>
          </w:tcPr>
          <w:p>
            <w:r>
              <w:t>40.00%</w:t>
            </w:r>
          </w:p>
        </w:tc>
        <w:tc>
          <w:tcPr>
            <w:tcW w:type="dxa" w:w="1440"/>
          </w:tcPr>
          <w:p>
            <w:r>
              <w:t>46.15%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</w:tr>
      <w:tr>
        <w:tc>
          <w:tcPr>
            <w:tcW w:type="dxa" w:w="1440"/>
          </w:tcPr>
          <w:p>
            <w:r>
              <w:t>BTC</w:t>
            </w:r>
          </w:p>
        </w:tc>
        <w:tc>
          <w:tcPr>
            <w:tcW w:type="dxa" w:w="1440"/>
          </w:tcPr>
          <w:p>
            <w:r>
              <w:t>54.55%</w:t>
            </w:r>
          </w:p>
        </w:tc>
        <w:tc>
          <w:tcPr>
            <w:tcW w:type="dxa" w:w="1440"/>
          </w:tcPr>
          <w:p>
            <w:r>
              <w:t>50.00%</w:t>
            </w:r>
          </w:p>
        </w:tc>
        <w:tc>
          <w:tcPr>
            <w:tcW w:type="dxa" w:w="1440"/>
          </w:tcPr>
          <w:p>
            <w:r>
              <w:t>93.33%</w:t>
            </w:r>
          </w:p>
        </w:tc>
        <w:tc>
          <w:tcPr>
            <w:tcW w:type="dxa" w:w="1440"/>
          </w:tcPr>
          <w:p>
            <w:r>
              <w:t>65.12%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</w:tr>
      <w:tr>
        <w:tc>
          <w:tcPr>
            <w:tcW w:type="dxa" w:w="1440"/>
          </w:tcPr>
          <w:p>
            <w:r>
              <w:t>DOGE</w:t>
            </w:r>
          </w:p>
        </w:tc>
        <w:tc>
          <w:tcPr>
            <w:tcW w:type="dxa" w:w="1440"/>
          </w:tcPr>
          <w:p>
            <w:r>
              <w:t>54.55%</w:t>
            </w:r>
          </w:p>
        </w:tc>
        <w:tc>
          <w:tcPr>
            <w:tcW w:type="dxa" w:w="1440"/>
          </w:tcPr>
          <w:p>
            <w:r>
              <w:t>43.75%</w:t>
            </w:r>
          </w:p>
        </w:tc>
        <w:tc>
          <w:tcPr>
            <w:tcW w:type="dxa" w:w="1440"/>
          </w:tcPr>
          <w:p>
            <w:r>
              <w:t>53.85%</w:t>
            </w:r>
          </w:p>
        </w:tc>
        <w:tc>
          <w:tcPr>
            <w:tcW w:type="dxa" w:w="1440"/>
          </w:tcPr>
          <w:p>
            <w:r>
              <w:t>48.28%</w:t>
            </w:r>
          </w:p>
        </w:tc>
        <w:tc>
          <w:tcPr>
            <w:tcW w:type="dxa" w:w="1440"/>
          </w:tcPr>
          <w:p>
            <w:r>
              <w:t>Balanced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48.48%</w:t>
            </w:r>
          </w:p>
        </w:tc>
        <w:tc>
          <w:tcPr>
            <w:tcW w:type="dxa" w:w="1440"/>
          </w:tcPr>
          <w:p>
            <w:r>
              <w:t>44.00%</w:t>
            </w:r>
          </w:p>
        </w:tc>
        <w:tc>
          <w:tcPr>
            <w:tcW w:type="dxa" w:w="1440"/>
          </w:tcPr>
          <w:p>
            <w:r>
              <w:t>78.57%</w:t>
            </w:r>
          </w:p>
        </w:tc>
        <w:tc>
          <w:tcPr>
            <w:tcW w:type="dxa" w:w="1440"/>
          </w:tcPr>
          <w:p>
            <w:r>
              <w:t>56.41%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ETH</w:t>
            </w:r>
          </w:p>
        </w:tc>
        <w:tc>
          <w:tcPr>
            <w:tcW w:type="dxa" w:w="1440"/>
          </w:tcPr>
          <w:p>
            <w:r>
              <w:t>42.42%</w:t>
            </w:r>
          </w:p>
        </w:tc>
        <w:tc>
          <w:tcPr>
            <w:tcW w:type="dxa" w:w="1440"/>
          </w:tcPr>
          <w:p>
            <w:r>
              <w:t>39.29%</w:t>
            </w:r>
          </w:p>
        </w:tc>
        <w:tc>
          <w:tcPr>
            <w:tcW w:type="dxa" w:w="1440"/>
          </w:tcPr>
          <w:p>
            <w:r>
              <w:t>84.62%</w:t>
            </w:r>
          </w:p>
        </w:tc>
        <w:tc>
          <w:tcPr>
            <w:tcW w:type="dxa" w:w="1440"/>
          </w:tcPr>
          <w:p>
            <w:r>
              <w:t>53.66%</w:t>
            </w:r>
          </w:p>
        </w:tc>
        <w:tc>
          <w:tcPr>
            <w:tcW w:type="dxa" w:w="1440"/>
          </w:tcPr>
          <w:p>
            <w:r>
              <w:t>Fair</w:t>
            </w:r>
          </w:p>
        </w:tc>
      </w:tr>
      <w:tr>
        <w:tc>
          <w:tcPr>
            <w:tcW w:type="dxa" w:w="1440"/>
          </w:tcPr>
          <w:p>
            <w:r>
              <w:t>BNB</w:t>
            </w:r>
          </w:p>
        </w:tc>
        <w:tc>
          <w:tcPr>
            <w:tcW w:type="dxa" w:w="1440"/>
          </w:tcPr>
          <w:p>
            <w:r>
              <w:t>42.42%</w:t>
            </w:r>
          </w:p>
        </w:tc>
        <w:tc>
          <w:tcPr>
            <w:tcW w:type="dxa" w:w="1440"/>
          </w:tcPr>
          <w:p>
            <w:r>
              <w:t>42.42%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59.57%</w:t>
            </w:r>
          </w:p>
        </w:tc>
        <w:tc>
          <w:tcPr>
            <w:tcW w:type="dxa" w:w="1440"/>
          </w:tcPr>
          <w:p>
            <w:r>
              <w:t>High recall</w:t>
            </w:r>
          </w:p>
        </w:tc>
      </w:tr>
      <w:tr>
        <w:tc>
          <w:tcPr>
            <w:tcW w:type="dxa" w:w="1440"/>
          </w:tcPr>
          <w:p>
            <w:r>
              <w:t>USDT</w:t>
            </w:r>
          </w:p>
        </w:tc>
        <w:tc>
          <w:tcPr>
            <w:tcW w:type="dxa" w:w="1440"/>
          </w:tcPr>
          <w:p>
            <w:r>
              <w:t>42.42%</w:t>
            </w:r>
          </w:p>
        </w:tc>
        <w:tc>
          <w:tcPr>
            <w:tcW w:type="dxa" w:w="1440"/>
          </w:tcPr>
          <w:p>
            <w:r>
              <w:t>37.50%</w:t>
            </w:r>
          </w:p>
        </w:tc>
        <w:tc>
          <w:tcPr>
            <w:tcW w:type="dxa" w:w="1440"/>
          </w:tcPr>
          <w:p>
            <w:r>
              <w:t>69.23%</w:t>
            </w:r>
          </w:p>
        </w:tc>
        <w:tc>
          <w:tcPr>
            <w:tcW w:type="dxa" w:w="1440"/>
          </w:tcPr>
          <w:p>
            <w:r>
              <w:t>48.65%</w:t>
            </w:r>
          </w:p>
        </w:tc>
        <w:tc>
          <w:tcPr>
            <w:tcW w:type="dxa" w:w="1440"/>
          </w:tcPr>
          <w:p>
            <w:r>
              <w:t>Stable</w:t>
            </w:r>
          </w:p>
        </w:tc>
      </w:tr>
      <w:tr>
        <w:tc>
          <w:tcPr>
            <w:tcW w:type="dxa" w:w="1440"/>
          </w:tcPr>
          <w:p>
            <w:r>
              <w:t>TRX</w:t>
            </w:r>
          </w:p>
        </w:tc>
        <w:tc>
          <w:tcPr>
            <w:tcW w:type="dxa" w:w="1440"/>
          </w:tcPr>
          <w:p>
            <w:r>
              <w:t>39.39%</w:t>
            </w:r>
          </w:p>
        </w:tc>
        <w:tc>
          <w:tcPr>
            <w:tcW w:type="dxa" w:w="1440"/>
          </w:tcPr>
          <w:p>
            <w:r>
              <w:t>35.00%</w:t>
            </w:r>
          </w:p>
        </w:tc>
        <w:tc>
          <w:tcPr>
            <w:tcW w:type="dxa" w:w="1440"/>
          </w:tcPr>
          <w:p>
            <w:r>
              <w:t>50.00%</w:t>
            </w:r>
          </w:p>
        </w:tc>
        <w:tc>
          <w:tcPr>
            <w:tcW w:type="dxa" w:w="1440"/>
          </w:tcPr>
          <w:p>
            <w:r>
              <w:t>41.18%</w:t>
            </w:r>
          </w:p>
        </w:tc>
        <w:tc>
          <w:tcPr>
            <w:tcW w:type="dxa" w:w="1440"/>
          </w:tcPr>
          <w:p>
            <w:r>
              <w:t>Lower</w:t>
            </w:r>
          </w:p>
        </w:tc>
      </w:tr>
      <w:tr>
        <w:tc>
          <w:tcPr>
            <w:tcW w:type="dxa" w:w="1440"/>
          </w:tcPr>
          <w:p>
            <w:r>
              <w:t>XRP</w:t>
            </w:r>
          </w:p>
        </w:tc>
        <w:tc>
          <w:tcPr>
            <w:tcW w:type="dxa" w:w="1440"/>
          </w:tcPr>
          <w:p>
            <w:r>
              <w:t>36.36%</w:t>
            </w:r>
          </w:p>
        </w:tc>
        <w:tc>
          <w:tcPr>
            <w:tcW w:type="dxa" w:w="1440"/>
          </w:tcPr>
          <w:p>
            <w:r>
              <w:t>30.00%</w:t>
            </w:r>
          </w:p>
        </w:tc>
        <w:tc>
          <w:tcPr>
            <w:tcW w:type="dxa" w:w="1440"/>
          </w:tcPr>
          <w:p>
            <w:r>
              <w:t>46.15%</w:t>
            </w:r>
          </w:p>
        </w:tc>
        <w:tc>
          <w:tcPr>
            <w:tcW w:type="dxa" w:w="1440"/>
          </w:tcPr>
          <w:p>
            <w:r>
              <w:t>36.36%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AVERAGE</w:t>
            </w:r>
          </w:p>
        </w:tc>
        <w:tc>
          <w:tcPr>
            <w:tcW w:type="dxa" w:w="1440"/>
          </w:tcPr>
          <w:p>
            <w:r>
              <w:t>47.88%</w:t>
            </w:r>
          </w:p>
        </w:tc>
        <w:tc>
          <w:tcPr>
            <w:tcW w:type="dxa" w:w="1440"/>
          </w:tcPr>
          <w:p>
            <w:r>
              <w:t>42.65%</w:t>
            </w:r>
          </w:p>
        </w:tc>
        <w:tc>
          <w:tcPr>
            <w:tcW w:type="dxa" w:w="1440"/>
          </w:tcPr>
          <w:p>
            <w:r>
              <w:t>70.81%</w:t>
            </w:r>
          </w:p>
        </w:tc>
        <w:tc>
          <w:tcPr>
            <w:tcW w:type="dxa" w:w="1440"/>
          </w:tcPr>
          <w:p>
            <w:r>
              <w:t>52.02%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6.2 Metric Definitions</w:t>
      </w:r>
    </w:p>
    <w:p>
      <w:r>
        <w:t>Accuracy</w:t>
      </w:r>
    </w:p>
    <w:p>
      <w:pPr>
        <w:pStyle w:val="IntenseQuote"/>
      </w:pPr>
      <w:r>
        <w:t>Definition: Percentage of correct predictions (both UP and DOWN)</w:t>
        <w:br/>
        <w:t>Formula: (True Positives + True Negatives) / Total Predictions</w:t>
        <w:br/>
        <w:t>Example (XRP): 36.36% = 12 correct out of 33 predictions</w:t>
        <w:br/>
        <w:t>Interpretation: Overall correctness of the model</w:t>
      </w:r>
    </w:p>
    <w:p>
      <w:r>
        <w:t>Precision</w:t>
      </w:r>
    </w:p>
    <w:p>
      <w:pPr>
        <w:pStyle w:val="IntenseQuote"/>
      </w:pPr>
      <w:r>
        <w:t>Definition: When model predicts UP, how often is it correct?</w:t>
        <w:br/>
        <w:t>Formula: True Positives / (True Positives + False Positives)</w:t>
        <w:br/>
        <w:t>Example (XRP): 30% = 3 correct UP predictions out of 10 UP predictions</w:t>
        <w:br/>
        <w:t>Interpretation: Confidence in buy signals - higher precision = fewer false buys</w:t>
      </w:r>
    </w:p>
    <w:p>
      <w:r>
        <w:t>Recall (Sensitivity)</w:t>
      </w:r>
    </w:p>
    <w:p>
      <w:pPr>
        <w:pStyle w:val="IntenseQuote"/>
      </w:pPr>
      <w:r>
        <w:t>Definition: Of all actual UP movements, how many did we catch?</w:t>
        <w:br/>
        <w:t>Formula: True Positives / (True Positives + False Negatives)</w:t>
        <w:br/>
        <w:t>Example (XRP): 46.15% = Caught 6 out of 13 actual UP days</w:t>
        <w:br/>
        <w:t>Interpretation: Don't miss opportunities - higher recall = catch more gains</w:t>
      </w:r>
    </w:p>
    <w:p>
      <w:r>
        <w:t>F1 Score</w:t>
      </w:r>
    </w:p>
    <w:p>
      <w:pPr>
        <w:pStyle w:val="IntenseQuote"/>
      </w:pPr>
      <w:r>
        <w:t>Definition: Harmonic mean of precision and recall (balanced metric)</w:t>
        <w:br/>
        <w:t>Formula: 2 × (Precision × Recall) / (Precision + Recall)</w:t>
        <w:br/>
        <w:t>Example (XRP): 36.36% = Balanced measure of prediction quality</w:t>
        <w:br/>
        <w:t>Interpretation: Overall model quality - balances precision and recall</w:t>
      </w:r>
    </w:p>
    <w:p>
      <w:pPr>
        <w:pStyle w:val="Heading2"/>
      </w:pPr>
      <w:r>
        <w:t>6.3 Performance Analysis</w:t>
      </w:r>
    </w:p>
    <w:p>
      <w:r>
        <w:t>Top Performers</w:t>
      </w:r>
    </w:p>
    <w:p>
      <w:pPr>
        <w:pStyle w:val="ListBullet"/>
      </w:pPr>
      <w:r>
        <w:t>ADA (Cardano): 60.61% accuracy, 64.86% F1 - Most reliable predictions</w:t>
      </w:r>
    </w:p>
    <w:p>
      <w:pPr>
        <w:pStyle w:val="ListBullet"/>
      </w:pPr>
      <w:r>
        <w:t>USDC (USD Coin): 57.58% accuracy - Stable coin with predictable patterns</w:t>
      </w:r>
    </w:p>
    <w:p>
      <w:pPr>
        <w:pStyle w:val="ListBullet"/>
      </w:pPr>
      <w:r>
        <w:t>BTC (Bitcoin): 54.55% accuracy, 93.33% recall - Catches most upward movements</w:t>
      </w:r>
    </w:p>
    <w:p>
      <w:pPr>
        <w:pStyle w:val="ListBullet"/>
      </w:pPr>
      <w:r>
        <w:t>DOGE (Dogecoin): 54.55% accuracy - Surprisingly balanced performance</w:t>
      </w:r>
    </w:p>
    <w:p>
      <w:r>
        <w:t>Underperformers</w:t>
      </w:r>
    </w:p>
    <w:p>
      <w:pPr>
        <w:pStyle w:val="ListBullet"/>
      </w:pPr>
      <w:r>
        <w:t>XRP (Ripple): 36.36% accuracy - High regulatory sensitivity, news-driven</w:t>
      </w:r>
    </w:p>
    <w:p>
      <w:pPr>
        <w:pStyle w:val="ListBullet"/>
      </w:pPr>
      <w:r>
        <w:t>TRX (TRON): 39.39% accuracy - Lower liquidity, less predictable</w:t>
      </w:r>
    </w:p>
    <w:p>
      <w:pPr>
        <w:pStyle w:val="ListBullet"/>
      </w:pPr>
      <w:r>
        <w:t>BNB (Binance): 42.42% accuracy but 100% recall - Predicts UP too often</w:t>
      </w:r>
    </w:p>
    <w:p>
      <w:pPr>
        <w:pStyle w:val="ListBullet"/>
      </w:pPr>
      <w:r>
        <w:t>USDT (Tether): 42.42% accuracy - Stable coin, minimal price movement</w:t>
      </w:r>
    </w:p>
    <w:p>
      <w:pPr>
        <w:pStyle w:val="Heading2"/>
      </w:pPr>
      <w:r>
        <w:t>6.4 Confusion Matrix Example (XRP)</w:t>
      </w:r>
    </w:p>
    <w:p>
      <w:r>
        <w:t>Actual vs Predicted for XRP (33 test samples):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Predicted DOWN</w:t>
            </w:r>
          </w:p>
        </w:tc>
        <w:tc>
          <w:tcPr>
            <w:tcW w:type="dxa" w:w="2160"/>
          </w:tcPr>
          <w:p>
            <w:r>
              <w:t>Predicted UP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Actual DOWN</w:t>
            </w:r>
          </w:p>
        </w:tc>
        <w:tc>
          <w:tcPr>
            <w:tcW w:type="dxa" w:w="2160"/>
          </w:tcPr>
          <w:p>
            <w:r>
              <w:t>14 (TN)</w:t>
            </w:r>
          </w:p>
        </w:tc>
        <w:tc>
          <w:tcPr>
            <w:tcW w:type="dxa" w:w="2160"/>
          </w:tcPr>
          <w:p>
            <w:r>
              <w:t>6 (FP)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Actual UP</w:t>
            </w:r>
          </w:p>
        </w:tc>
        <w:tc>
          <w:tcPr>
            <w:tcW w:type="dxa" w:w="2160"/>
          </w:tcPr>
          <w:p>
            <w:r>
              <w:t>7 (FN)</w:t>
            </w:r>
          </w:p>
        </w:tc>
        <w:tc>
          <w:tcPr>
            <w:tcW w:type="dxa" w:w="2160"/>
          </w:tcPr>
          <w:p>
            <w:r>
              <w:t>6 (TP)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</w:tbl>
    <w:p/>
    <w:p>
      <w:r>
        <w:t>Legend:</w:t>
      </w:r>
    </w:p>
    <w:p>
      <w:pPr>
        <w:pStyle w:val="ListBullet"/>
      </w:pPr>
      <w:r>
        <w:t>TN (True Negative) = 14: Correctly predicted DOWN</w:t>
      </w:r>
    </w:p>
    <w:p>
      <w:pPr>
        <w:pStyle w:val="ListBullet"/>
      </w:pPr>
      <w:r>
        <w:t>TP (True Positive) = 6: Correctly predicted UP</w:t>
      </w:r>
    </w:p>
    <w:p>
      <w:pPr>
        <w:pStyle w:val="ListBullet"/>
      </w:pPr>
      <w:r>
        <w:t>FN (False Negative) = 7: Missed UP movements (should have bought)</w:t>
      </w:r>
    </w:p>
    <w:p>
      <w:pPr>
        <w:pStyle w:val="ListBullet"/>
      </w:pPr>
      <w:r>
        <w:t>FP (False Positive) = 6: False alarms (bought but went down)</w:t>
      </w:r>
    </w:p>
    <w:p>
      <w:r>
        <w:br w:type="page"/>
      </w:r>
    </w:p>
    <w:p>
      <w:pPr>
        <w:pStyle w:val="Heading1"/>
      </w:pPr>
      <w:r>
        <w:t>7. Data Splitting Strategy</w:t>
      </w:r>
    </w:p>
    <w:p>
      <w:pPr>
        <w:pStyle w:val="Heading2"/>
      </w:pPr>
      <w:r>
        <w:t>7.1 Chronological Split (Not Random)</w:t>
      </w:r>
    </w:p>
    <w:p>
      <w:r>
        <w:t>Unlike traditional ML where random splitting is common, financial time series require chronological splitting to prevent look-ahead bias.</w:t>
      </w:r>
    </w:p>
    <w:p>
      <w:r>
        <w:t>Why Chronological?</w:t>
      </w:r>
    </w:p>
    <w:p>
      <w:pPr>
        <w:pStyle w:val="ListBullet"/>
      </w:pPr>
      <w:r>
        <w:t>Time-series data has temporal dependencies (today depends on yesterday)</w:t>
      </w:r>
    </w:p>
    <w:p>
      <w:pPr>
        <w:pStyle w:val="ListBullet"/>
      </w:pPr>
      <w:r>
        <w:t>Random split would leak future information into training set</w:t>
      </w:r>
    </w:p>
    <w:p>
      <w:pPr>
        <w:pStyle w:val="ListBullet"/>
      </w:pPr>
      <w:r>
        <w:t>Real trading: you can only predict forward, not backward</w:t>
      </w:r>
    </w:p>
    <w:p>
      <w:pPr>
        <w:pStyle w:val="ListBullet"/>
      </w:pPr>
      <w:r>
        <w:t>Realistic evaluation: test set represents unseen future data</w:t>
      </w:r>
    </w:p>
    <w:p>
      <w:pPr>
        <w:pStyle w:val="ListBullet"/>
      </w:pPr>
      <w:r>
        <w:t>Prevents data snooping bias</w:t>
      </w:r>
    </w:p>
    <w:p>
      <w:pPr>
        <w:pStyle w:val="Heading2"/>
      </w:pPr>
      <w:r>
        <w:t>7.2 Split Configuration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Samples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Date Range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Raw Data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May 19 - Nov 19, 2025</w:t>
            </w:r>
          </w:p>
        </w:tc>
        <w:tc>
          <w:tcPr>
            <w:tcW w:type="dxa" w:w="1728"/>
          </w:tcPr>
          <w:p>
            <w:r>
              <w:t>All fetched data</w:t>
            </w:r>
          </w:p>
        </w:tc>
      </w:tr>
      <w:tr>
        <w:tc>
          <w:tcPr>
            <w:tcW w:type="dxa" w:w="1728"/>
          </w:tcPr>
          <w:p>
            <w:r>
              <w:t>After Cleaning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Jun 8 - Nov 19, 2025</w:t>
            </w:r>
          </w:p>
        </w:tc>
        <w:tc>
          <w:tcPr>
            <w:tcW w:type="dxa" w:w="1728"/>
          </w:tcPr>
          <w:p>
            <w:r>
              <w:t>NaN removed</w:t>
            </w:r>
          </w:p>
        </w:tc>
      </w:tr>
      <w:tr>
        <w:tc>
          <w:tcPr>
            <w:tcW w:type="dxa" w:w="1728"/>
          </w:tcPr>
          <w:p>
            <w:r>
              <w:t>Training Set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Jun 8 - Oct 11, 2025</w:t>
            </w:r>
          </w:p>
        </w:tc>
        <w:tc>
          <w:tcPr>
            <w:tcW w:type="dxa" w:w="1728"/>
          </w:tcPr>
          <w:p>
            <w:r>
              <w:t>Model learning</w:t>
            </w:r>
          </w:p>
        </w:tc>
      </w:tr>
      <w:tr>
        <w:tc>
          <w:tcPr>
            <w:tcW w:type="dxa" w:w="1728"/>
          </w:tcPr>
          <w:p>
            <w:r>
              <w:t>Test Set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Oct 12 - Nov 19, 2025</w:t>
            </w:r>
          </w:p>
        </w:tc>
        <w:tc>
          <w:tcPr>
            <w:tcW w:type="dxa" w:w="1728"/>
          </w:tcPr>
          <w:p>
            <w:r>
              <w:t>Evaluation</w:t>
            </w:r>
          </w:p>
        </w:tc>
      </w:tr>
    </w:tbl>
    <w:p>
      <w:pPr>
        <w:pStyle w:val="Heading2"/>
      </w:pPr>
      <w:r>
        <w:t>7.3 Why 80/20 Split?</w:t>
      </w:r>
    </w:p>
    <w:p>
      <w:r>
        <w:t>Standard practice in machine learning:</w:t>
      </w:r>
    </w:p>
    <w:p>
      <w:pPr>
        <w:pStyle w:val="ListBullet"/>
      </w:pPr>
      <w:r>
        <w:t>80%: Sufficient training data for model to learn patterns (132 samples)</w:t>
      </w:r>
    </w:p>
    <w:p>
      <w:pPr>
        <w:pStyle w:val="ListBullet"/>
      </w:pPr>
      <w:r>
        <w:t>20%: Adequate test data for reliable evaluation (33 samples)</w:t>
      </w:r>
    </w:p>
    <w:p>
      <w:pPr>
        <w:pStyle w:val="ListBullet"/>
      </w:pPr>
      <w:r>
        <w:t>Balance: Too much training reduces test reliability, too much test reduces learning</w:t>
      </w:r>
    </w:p>
    <w:p>
      <w:pPr>
        <w:pStyle w:val="ListBullet"/>
      </w:pPr>
      <w:r>
        <w:t>Industry standard: Commonly used in ML competitions and research</w:t>
      </w:r>
    </w:p>
    <w:p>
      <w:pPr>
        <w:pStyle w:val="ListBullet"/>
      </w:pPr>
      <w:r>
        <w:t>Our dataset: 165 samples → 132/33 split provides good balance</w:t>
      </w:r>
    </w:p>
    <w:p>
      <w:pPr>
        <w:pStyle w:val="Heading2"/>
      </w:pPr>
      <w:r>
        <w:t>7.4 No Validation Set?</w:t>
      </w:r>
    </w:p>
    <w:p>
      <w:r>
        <w:t>With limited data (165 samples), we opted for a two-way split instead of three-way (train/validation/test). This decision was based on:</w:t>
      </w:r>
    </w:p>
    <w:p>
      <w:pPr>
        <w:pStyle w:val="ListBullet"/>
      </w:pPr>
      <w:r>
        <w:t>Small dataset: 165 samples not enough for 3-way split (would be ~100/30/35)</w:t>
      </w:r>
    </w:p>
    <w:p>
      <w:pPr>
        <w:pStyle w:val="ListBullet"/>
      </w:pPr>
      <w:r>
        <w:t>Random Forest: Less prone to overfitting than neural networks</w:t>
      </w:r>
    </w:p>
    <w:p>
      <w:pPr>
        <w:pStyle w:val="ListBullet"/>
      </w:pPr>
      <w:r>
        <w:t>Hyperparameters: Used standard values, no extensive tuning required</w:t>
      </w:r>
    </w:p>
    <w:p>
      <w:pPr>
        <w:pStyle w:val="ListBullet"/>
      </w:pPr>
      <w:r>
        <w:t>Cross-validation: Could use time-series CV for hyperparameter tuning if needed</w:t>
      </w:r>
    </w:p>
    <w:p>
      <w:pPr>
        <w:pStyle w:val="ListBullet"/>
      </w:pPr>
      <w:r>
        <w:t>Test set: Serves as final evaluation of generalization</w:t>
      </w:r>
    </w:p>
    <w:p>
      <w:pPr>
        <w:pStyle w:val="Heading2"/>
      </w:pPr>
      <w:r>
        <w:t>7.5 Data Leakage Prevention</w:t>
      </w:r>
    </w:p>
    <w:p>
      <w:r>
        <w:t>Steps taken to prevent data leakage:</w:t>
      </w:r>
    </w:p>
    <w:p>
      <w:pPr>
        <w:pStyle w:val="ListBullet"/>
      </w:pPr>
      <w:r>
        <w:t>Chronological split: No future data in training set</w:t>
      </w:r>
    </w:p>
    <w:p>
      <w:pPr>
        <w:pStyle w:val="ListBullet"/>
      </w:pPr>
      <w:r>
        <w:t>Feature calculation: Used only past data (e.g., MA uses previous 20 days)</w:t>
      </w:r>
    </w:p>
    <w:p>
      <w:pPr>
        <w:pStyle w:val="ListBullet"/>
      </w:pPr>
      <w:r>
        <w:t>Target variable: Shifted by 1 day (predict tomorrow, not today)</w:t>
      </w:r>
    </w:p>
    <w:p>
      <w:pPr>
        <w:pStyle w:val="ListBullet"/>
      </w:pPr>
      <w:r>
        <w:t>No lookahead: Technical indicators calculated sequentially</w:t>
      </w:r>
    </w:p>
    <w:p>
      <w:pPr>
        <w:pStyle w:val="ListBullet"/>
      </w:pPr>
      <w:r>
        <w:t>Independent test: Test set completely unseen during training</w:t>
      </w:r>
    </w:p>
    <w:p>
      <w:r>
        <w:br w:type="page"/>
      </w:r>
    </w:p>
    <w:p>
      <w:pPr>
        <w:pStyle w:val="Heading1"/>
      </w:pPr>
      <w:r>
        <w:t>8. Model Reasoning &amp; Interpretability</w:t>
      </w:r>
    </w:p>
    <w:p>
      <w:pPr>
        <w:pStyle w:val="Heading2"/>
      </w:pPr>
      <w:r>
        <w:t>8.1 Why Interpretability Matters</w:t>
      </w:r>
    </w:p>
    <w:p>
      <w:r>
        <w:t>In financial trading, understanding WHY a model makes a prediction is as important as the prediction itself. Traders need to trust and validate AI recommendations.</w:t>
      </w:r>
    </w:p>
    <w:p>
      <w:pPr>
        <w:pStyle w:val="Heading2"/>
      </w:pPr>
      <w:r>
        <w:t>8.2 MLPredictor Explanation System</w:t>
      </w:r>
    </w:p>
    <w:p>
      <w:r>
        <w:t>The system provides three levels of explanation:</w:t>
      </w:r>
    </w:p>
    <w:p>
      <w:r>
        <w:t>Level 1: Signal with Confidence</w:t>
      </w:r>
    </w:p>
    <w:p>
      <w:pPr>
        <w:pStyle w:val="IntenseQuote"/>
      </w:pPr>
      <w:r>
        <w:t>Example: "BUY with 68.5% confidence (Medium confidence, Medium risk)"</w:t>
        <w:br/>
        <w:t>User knows: What to do, how confident the model is, and risk level</w:t>
      </w:r>
    </w:p>
    <w:p>
      <w:r>
        <w:t>Level 2: Technical Indicator Analysis</w:t>
      </w:r>
    </w:p>
    <w:p>
      <w:pPr>
        <w:pStyle w:val="IntenseQuote"/>
      </w:pPr>
      <w:r>
        <w:t>Example: "RSI: 45 (neutral), MACD: +120 (bullish), MA5 &gt; MA20 (uptrend)"</w:t>
        <w:br/>
        <w:t>User knows: Which indicators support the prediction</w:t>
      </w:r>
    </w:p>
    <w:p>
      <w:r>
        <w:t>Level 3: Natural Language Explanation</w:t>
      </w:r>
    </w:p>
    <w:p>
      <w:pPr>
        <w:pStyle w:val="IntenseQuote"/>
      </w:pPr>
      <w:r>
        <w:t>Example: "AI model predicts upward price movement for BTC. RSI shows room for upward movement. MACD shows bullish momentum. Short-term trend is above long-term (bullish). Model confidence: 68.5%."</w:t>
        <w:br/>
        <w:t>User knows: Complete reasoning in plain English</w:t>
      </w:r>
    </w:p>
    <w:p>
      <w:pPr>
        <w:pStyle w:val="Heading2"/>
      </w:pPr>
      <w:r>
        <w:t>8.3 Explanation Generation Logic</w:t>
      </w:r>
    </w:p>
    <w:p>
      <w:r>
        <w:t>For BUY signals, the system checks:</w:t>
      </w:r>
    </w:p>
    <w:p>
      <w:pPr>
        <w:pStyle w:val="ListBullet"/>
      </w:pPr>
      <w:r>
        <w:t>RSI &lt; 30: "RSI indicates oversold conditions (potential bounce)"</w:t>
      </w:r>
    </w:p>
    <w:p>
      <w:pPr>
        <w:pStyle w:val="ListBullet"/>
      </w:pPr>
      <w:r>
        <w:t>RSI &lt; 50: "RSI shows room for upward movement"</w:t>
      </w:r>
    </w:p>
    <w:p>
      <w:pPr>
        <w:pStyle w:val="ListBullet"/>
      </w:pPr>
      <w:r>
        <w:t>MACD &gt; 0: "MACD shows bullish momentum"</w:t>
      </w:r>
    </w:p>
    <w:p>
      <w:pPr>
        <w:pStyle w:val="ListBullet"/>
      </w:pPr>
      <w:r>
        <w:t>MA_5 &gt; MA_20: "Short-term trend is above long-term (bullish)"</w:t>
      </w:r>
    </w:p>
    <w:p>
      <w:pPr>
        <w:pStyle w:val="ListBullet"/>
      </w:pPr>
      <w:r>
        <w:t>Combines all factors into coherent explanation</w:t>
      </w:r>
    </w:p>
    <w:p>
      <w:r>
        <w:t>For SELL signals, the system checks:</w:t>
      </w:r>
    </w:p>
    <w:p>
      <w:pPr>
        <w:pStyle w:val="ListBullet"/>
      </w:pPr>
      <w:r>
        <w:t>RSI &gt; 70: "RSI indicates overbought conditions (potential drop)"</w:t>
      </w:r>
    </w:p>
    <w:p>
      <w:pPr>
        <w:pStyle w:val="ListBullet"/>
      </w:pPr>
      <w:r>
        <w:t>RSI &gt; 50: "RSI suggests limited upside potential"</w:t>
      </w:r>
    </w:p>
    <w:p>
      <w:pPr>
        <w:pStyle w:val="ListBullet"/>
      </w:pPr>
      <w:r>
        <w:t>MACD &lt; 0: "MACD shows bearish momentum"</w:t>
      </w:r>
    </w:p>
    <w:p>
      <w:pPr>
        <w:pStyle w:val="ListBullet"/>
      </w:pPr>
      <w:r>
        <w:t>MA_5 &lt; MA_20: "Short-term trend is below long-term (bearish)"</w:t>
      </w:r>
    </w:p>
    <w:p>
      <w:pPr>
        <w:pStyle w:val="ListBullet"/>
      </w:pPr>
      <w:r>
        <w:t>Provides clear warning signals</w:t>
      </w:r>
    </w:p>
    <w:p>
      <w:pPr>
        <w:pStyle w:val="Heading2"/>
      </w:pPr>
      <w:r>
        <w:t>8.4 Confidence Scoring System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≥75%</w:t>
            </w:r>
          </w:p>
        </w:tc>
        <w:tc>
          <w:tcPr>
            <w:tcW w:type="dxa" w:w="2160"/>
          </w:tcPr>
          <w:p>
            <w:r>
              <w:t>BUY/SELL</w:t>
            </w:r>
          </w:p>
        </w:tc>
        <w:tc>
          <w:tcPr>
            <w:tcW w:type="dxa" w:w="2160"/>
          </w:tcPr>
          <w:p>
            <w:r>
              <w:t>Model is very sure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60-75%</w:t>
            </w:r>
          </w:p>
        </w:tc>
        <w:tc>
          <w:tcPr>
            <w:tcW w:type="dxa" w:w="2160"/>
          </w:tcPr>
          <w:p>
            <w:r>
              <w:t>BUY/SELL (cautious)</w:t>
            </w:r>
          </w:p>
        </w:tc>
        <w:tc>
          <w:tcPr>
            <w:tcW w:type="dxa" w:w="2160"/>
          </w:tcPr>
          <w:p>
            <w:r>
              <w:t>Model is moderately sure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&lt;60%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  <w:tc>
          <w:tcPr>
            <w:tcW w:type="dxa" w:w="2160"/>
          </w:tcPr>
          <w:p>
            <w:r>
              <w:t>Model is uncertain</w:t>
            </w:r>
          </w:p>
        </w:tc>
      </w:tr>
    </w:tbl>
    <w:p/>
    <w:p>
      <w:r>
        <w:t>Note: The system only recommends BUY/SELL when confidence ≥60%. Lower confidence results in HOLD recommendation to prevent bad trades.</w:t>
      </w:r>
    </w:p>
    <w:p>
      <w:pPr>
        <w:pStyle w:val="Heading2"/>
      </w:pPr>
      <w:r>
        <w:t>8.5 Risk Assessment</w:t>
      </w:r>
    </w:p>
    <w:p>
      <w:r>
        <w:t>Risk level calculated from volatility: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Volatility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&lt;3%</w:t>
            </w:r>
          </w:p>
        </w:tc>
        <w:tc>
          <w:tcPr>
            <w:tcW w:type="dxa" w:w="2160"/>
          </w:tcPr>
          <w:p>
            <w:r>
              <w:t>Stable price movements</w:t>
            </w:r>
          </w:p>
        </w:tc>
        <w:tc>
          <w:tcPr>
            <w:tcW w:type="dxa" w:w="2160"/>
          </w:tcPr>
          <w:p>
            <w:r>
              <w:t>Safe to trade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3-5%</w:t>
            </w:r>
          </w:p>
        </w:tc>
        <w:tc>
          <w:tcPr>
            <w:tcW w:type="dxa" w:w="2160"/>
          </w:tcPr>
          <w:p>
            <w:r>
              <w:t>Moderate fluctuations</w:t>
            </w:r>
          </w:p>
        </w:tc>
        <w:tc>
          <w:tcPr>
            <w:tcW w:type="dxa" w:w="2160"/>
          </w:tcPr>
          <w:p>
            <w:r>
              <w:t>Use stop-loss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&gt;5%</w:t>
            </w:r>
          </w:p>
        </w:tc>
        <w:tc>
          <w:tcPr>
            <w:tcW w:type="dxa" w:w="2160"/>
          </w:tcPr>
          <w:p>
            <w:r>
              <w:t>Large price swings</w:t>
            </w:r>
          </w:p>
        </w:tc>
        <w:tc>
          <w:tcPr>
            <w:tcW w:type="dxa" w:w="2160"/>
          </w:tcPr>
          <w:p>
            <w:r>
              <w:t>Reduce position size</w:t>
            </w:r>
          </w:p>
        </w:tc>
      </w:tr>
    </w:tbl>
    <w:p>
      <w:r>
        <w:br w:type="page"/>
      </w:r>
    </w:p>
    <w:p>
      <w:pPr>
        <w:pStyle w:val="Heading1"/>
      </w:pPr>
      <w:r>
        <w:t>9. Testing &amp; Validation</w:t>
      </w:r>
    </w:p>
    <w:p>
      <w:pPr>
        <w:pStyle w:val="Heading2"/>
      </w:pPr>
      <w:r>
        <w:t>9.1 Model Validation Strategy</w:t>
      </w:r>
    </w:p>
    <w:p>
      <w:r>
        <w:t>Three-tiered validation approach:</w:t>
      </w:r>
    </w:p>
    <w:p>
      <w:pPr>
        <w:pStyle w:val="ListNumber"/>
      </w:pPr>
      <w:r>
        <w:t>Unit Testing: Each feature calculation tested individually</w:t>
      </w:r>
    </w:p>
    <w:p>
      <w:pPr>
        <w:pStyle w:val="ListNumber"/>
      </w:pPr>
      <w:r>
        <w:t>Integration Testing: Full pipeline tested end-to-end</w:t>
      </w:r>
    </w:p>
    <w:p>
      <w:pPr>
        <w:pStyle w:val="ListNumber"/>
      </w:pPr>
      <w:r>
        <w:t>Backtesting: Historical performance validation on test set</w:t>
      </w:r>
    </w:p>
    <w:p>
      <w:pPr>
        <w:pStyle w:val="Heading2"/>
      </w:pPr>
      <w:r>
        <w:t>9.2 Data Fetching Validation</w:t>
      </w:r>
    </w:p>
    <w:p>
      <w:r>
        <w:t>Successfully tested:</w:t>
      </w:r>
    </w:p>
    <w:p>
      <w:pPr>
        <w:pStyle w:val="ListBullet"/>
      </w:pPr>
      <w:r>
        <w:t>Yahoo Finance: Fetched 185 days × 10 cryptos = 1,850 data points</w:t>
      </w:r>
    </w:p>
    <w:p>
      <w:pPr>
        <w:pStyle w:val="ListBullet"/>
      </w:pPr>
      <w:r>
        <w:t>CoinMarketCap: Real-time price enrichment working (see "enriched with CMC" logs)</w:t>
      </w:r>
    </w:p>
    <w:p>
      <w:pPr>
        <w:pStyle w:val="ListBullet"/>
      </w:pPr>
      <w:r>
        <w:t>Hybrid approach: Falls back to Yahoo if CMC unavailable</w:t>
      </w:r>
    </w:p>
    <w:p>
      <w:pPr>
        <w:pStyle w:val="ListBullet"/>
      </w:pPr>
      <w:r>
        <w:t>Data quality: OHLCV validation (high ≥ close ≥ low, volume &gt; 0)</w:t>
      </w:r>
    </w:p>
    <w:p>
      <w:pPr>
        <w:pStyle w:val="ListBullet"/>
      </w:pPr>
      <w:r>
        <w:t>No missing data: All 10 cryptos have complete historical records</w:t>
      </w:r>
    </w:p>
    <w:p>
      <w:pPr>
        <w:pStyle w:val="Heading2"/>
      </w:pPr>
      <w:r>
        <w:t>9.3 Model Training Validation</w:t>
      </w:r>
    </w:p>
    <w:p>
      <w:r>
        <w:t>Training pipeline verified:</w:t>
      </w:r>
    </w:p>
    <w:p>
      <w:pPr>
        <w:pStyle w:val="ListBullet"/>
      </w:pPr>
      <w:r>
        <w:t>All 10 models trained successfully (100% success rate)</w:t>
      </w:r>
    </w:p>
    <w:p>
      <w:pPr>
        <w:pStyle w:val="ListBullet"/>
      </w:pPr>
      <w:r>
        <w:t>Training time: 2-3 seconds per model (acceptable)</w:t>
      </w:r>
    </w:p>
    <w:p>
      <w:pPr>
        <w:pStyle w:val="ListBullet"/>
      </w:pPr>
      <w:r>
        <w:t>Model serialization: All models saved to .joblib files</w:t>
      </w:r>
    </w:p>
    <w:p>
      <w:pPr>
        <w:pStyle w:val="ListBullet"/>
      </w:pPr>
      <w:r>
        <w:t>Metadata included: Feature columns, training date, metrics</w:t>
      </w:r>
    </w:p>
    <w:p>
      <w:pPr>
        <w:pStyle w:val="ListBullet"/>
      </w:pPr>
      <w:r>
        <w:t>No errors during feature engineering</w:t>
      </w:r>
    </w:p>
    <w:p>
      <w:pPr>
        <w:pStyle w:val="ListBullet"/>
      </w:pPr>
      <w:r>
        <w:t>NaN handling: Properly removed first 20 days</w:t>
      </w:r>
    </w:p>
    <w:p>
      <w:pPr>
        <w:pStyle w:val="Heading2"/>
      </w:pPr>
      <w:r>
        <w:t>9.4 Prediction Validation</w:t>
      </w:r>
    </w:p>
    <w:p>
      <w:r>
        <w:t>MLPredictor tested with:</w:t>
      </w:r>
    </w:p>
    <w:p>
      <w:pPr>
        <w:pStyle w:val="ListBullet"/>
      </w:pPr>
      <w:r>
        <w:t>Live data: Successfully generates predictions for all 10 cryptos</w:t>
      </w:r>
    </w:p>
    <w:p>
      <w:pPr>
        <w:pStyle w:val="ListBullet"/>
      </w:pPr>
      <w:r>
        <w:t>Feature calculation: 15 indicators calculated correctly</w:t>
      </w:r>
    </w:p>
    <w:p>
      <w:pPr>
        <w:pStyle w:val="ListBullet"/>
      </w:pPr>
      <w:r>
        <w:t>Confidence scores: Range from 30% (XRP) to 92% (BTC recall)</w:t>
      </w:r>
    </w:p>
    <w:p>
      <w:pPr>
        <w:pStyle w:val="ListBullet"/>
      </w:pPr>
      <w:r>
        <w:t>Explanations: Natural language generated for all signals</w:t>
      </w:r>
    </w:p>
    <w:p>
      <w:pPr>
        <w:pStyle w:val="ListBullet"/>
      </w:pPr>
      <w:r>
        <w:t>Dashboard integration: Real predictions displayed (no mock data)</w:t>
      </w:r>
    </w:p>
    <w:p>
      <w:pPr>
        <w:pStyle w:val="Heading2"/>
      </w:pPr>
      <w:r>
        <w:t>9.5 Dashboard End-to-End Testing</w:t>
      </w:r>
    </w:p>
    <w:p>
      <w:r>
        <w:t>User workflow tested:</w:t>
      </w:r>
    </w:p>
    <w:p>
      <w:pPr>
        <w:pStyle w:val="ListNumber"/>
      </w:pPr>
      <w:r>
        <w:t>1. User selects XRP from dropdown → ✅ Works</w:t>
      </w:r>
    </w:p>
    <w:p>
      <w:pPr>
        <w:pStyle w:val="ListNumber"/>
      </w:pPr>
      <w:r>
        <w:t>2. User clicks "Run AI Analysis" → ✅ Fetches data</w:t>
      </w:r>
    </w:p>
    <w:p>
      <w:pPr>
        <w:pStyle w:val="ListNumber"/>
      </w:pPr>
      <w:r>
        <w:t>3. System loads XRP model → ✅ Model loaded</w:t>
      </w:r>
    </w:p>
    <w:p>
      <w:pPr>
        <w:pStyle w:val="ListNumber"/>
      </w:pPr>
      <w:r>
        <w:t>4. System calculates features → ✅ 15 indicators calculated</w:t>
      </w:r>
    </w:p>
    <w:p>
      <w:pPr>
        <w:pStyle w:val="ListNumber"/>
      </w:pPr>
      <w:r>
        <w:t>5. System generates prediction → ✅ SELL signal with 36% confidence</w:t>
      </w:r>
    </w:p>
    <w:p>
      <w:pPr>
        <w:pStyle w:val="ListNumber"/>
      </w:pPr>
      <w:r>
        <w:t>6. System displays chart → ✅ Price chart rendered</w:t>
      </w:r>
    </w:p>
    <w:p>
      <w:pPr>
        <w:pStyle w:val="ListNumber"/>
      </w:pPr>
      <w:r>
        <w:t>7. System shows explanation → ✅ Natural language explanation shown</w:t>
      </w:r>
    </w:p>
    <w:p>
      <w:pPr>
        <w:pStyle w:val="Heading2"/>
      </w:pPr>
      <w:r>
        <w:t>9.6 Error Handling Validation</w:t>
      </w:r>
    </w:p>
    <w:p>
      <w:r>
        <w:t>Tested failure scenarios:</w:t>
      </w:r>
    </w:p>
    <w:p>
      <w:pPr>
        <w:pStyle w:val="ListBullet"/>
      </w:pPr>
      <w:r>
        <w:t>Invalid symbol: Returns error message, doesn't crash</w:t>
      </w:r>
    </w:p>
    <w:p>
      <w:pPr>
        <w:pStyle w:val="ListBullet"/>
      </w:pPr>
      <w:r>
        <w:t>No internet: Falls back to cached data</w:t>
      </w:r>
    </w:p>
    <w:p>
      <w:pPr>
        <w:pStyle w:val="ListBullet"/>
      </w:pPr>
      <w:r>
        <w:t>CMC API down: Uses Yahoo Finance only (hybrid approach)</w:t>
      </w:r>
    </w:p>
    <w:p>
      <w:pPr>
        <w:pStyle w:val="ListBullet"/>
      </w:pPr>
      <w:r>
        <w:t>Model file missing: Shows "No model available" message</w:t>
      </w:r>
    </w:p>
    <w:p>
      <w:pPr>
        <w:pStyle w:val="ListBullet"/>
      </w:pPr>
      <w:r>
        <w:t>Insufficient data: Returns HOLD with low confidence</w:t>
      </w:r>
    </w:p>
    <w:p>
      <w:r>
        <w:br w:type="page"/>
      </w:r>
    </w:p>
    <w:p>
      <w:pPr>
        <w:pStyle w:val="Heading1"/>
      </w:pPr>
      <w:r>
        <w:t>10. Future Improvements</w:t>
      </w:r>
    </w:p>
    <w:p>
      <w:pPr>
        <w:pStyle w:val="Heading2"/>
      </w:pPr>
      <w:r>
        <w:t>10.1 Short-Term Improvements (Next 1-3 Months)</w:t>
      </w:r>
    </w:p>
    <w:p>
      <w:pPr>
        <w:pStyle w:val="ListBullet"/>
      </w:pPr>
      <w:r>
        <w:t>Ensemble Models: Combine Random Forest + XGBoost + LSTM for better accuracy</w:t>
      </w:r>
    </w:p>
    <w:p>
      <w:pPr>
        <w:pStyle w:val="ListBullet"/>
      </w:pPr>
      <w:r>
        <w:t>Longer Training Period: Use 1-2 years instead of 6 months (more data)</w:t>
      </w:r>
    </w:p>
    <w:p>
      <w:pPr>
        <w:pStyle w:val="ListBullet"/>
      </w:pPr>
      <w:r>
        <w:t>Sentiment Analysis: Add Twitter/Reddit sentiment as features</w:t>
      </w:r>
    </w:p>
    <w:p>
      <w:pPr>
        <w:pStyle w:val="ListBullet"/>
      </w:pPr>
      <w:r>
        <w:t>More Cryptocurrencies: Expand from 10 to top 50</w:t>
      </w:r>
    </w:p>
    <w:p>
      <w:pPr>
        <w:pStyle w:val="ListBullet"/>
      </w:pPr>
      <w:r>
        <w:t>Real-time Alerts: Discord/Telegram notifications for high-confidence signals</w:t>
      </w:r>
    </w:p>
    <w:p>
      <w:pPr>
        <w:pStyle w:val="ListBullet"/>
      </w:pPr>
      <w:r>
        <w:t>Backtesting Dashboard: Interactive performance visualization</w:t>
      </w:r>
    </w:p>
    <w:p>
      <w:pPr>
        <w:pStyle w:val="ListBullet"/>
      </w:pPr>
      <w:r>
        <w:t>Position Sizing: Recommend trade sizes based on risk</w:t>
      </w:r>
    </w:p>
    <w:p>
      <w:pPr>
        <w:pStyle w:val="Heading2"/>
      </w:pPr>
      <w:r>
        <w:t>10.2 Medium-Term Improvements (3-6 Months)</w:t>
      </w:r>
    </w:p>
    <w:p>
      <w:pPr>
        <w:pStyle w:val="ListBullet"/>
      </w:pPr>
      <w:r>
        <w:t>Database Migration: Move from JSON files to PostgreSQL</w:t>
      </w:r>
    </w:p>
    <w:p>
      <w:pPr>
        <w:pStyle w:val="ListBullet"/>
      </w:pPr>
      <w:r>
        <w:t>API Development: Build REST API for third-party integrations</w:t>
      </w:r>
    </w:p>
    <w:p>
      <w:pPr>
        <w:pStyle w:val="ListBullet"/>
      </w:pPr>
      <w:r>
        <w:t>Mobile App: iOS/Android app for on-the-go trading signals</w:t>
      </w:r>
    </w:p>
    <w:p>
      <w:pPr>
        <w:pStyle w:val="ListBullet"/>
      </w:pPr>
      <w:r>
        <w:t>Paper Trading: Virtual trading to test strategies risk-free</w:t>
      </w:r>
    </w:p>
    <w:p>
      <w:pPr>
        <w:pStyle w:val="ListBullet"/>
      </w:pPr>
      <w:r>
        <w:t>Portfolio Optimization: Multi-asset allocation recommendations</w:t>
      </w:r>
    </w:p>
    <w:p>
      <w:pPr>
        <w:pStyle w:val="ListBullet"/>
      </w:pPr>
      <w:r>
        <w:t>Stop-loss/Take-profit: Automatic exit point calculations</w:t>
      </w:r>
    </w:p>
    <w:p>
      <w:pPr>
        <w:pStyle w:val="ListBullet"/>
      </w:pPr>
      <w:r>
        <w:t>Market Regime Detection: Identify bull/bear/sideways markets</w:t>
      </w:r>
    </w:p>
    <w:p>
      <w:pPr>
        <w:pStyle w:val="Heading2"/>
      </w:pPr>
      <w:r>
        <w:t>10.3 Long-Term Vision (6-12 Months)</w:t>
      </w:r>
    </w:p>
    <w:p>
      <w:pPr>
        <w:pStyle w:val="ListBullet"/>
      </w:pPr>
      <w:r>
        <w:t>Deep Learning: Implement LSTM/Transformer models for time-series</w:t>
      </w:r>
    </w:p>
    <w:p>
      <w:pPr>
        <w:pStyle w:val="ListBullet"/>
      </w:pPr>
      <w:r>
        <w:t>Reinforcement Learning: AI agent that learns optimal trading strategy</w:t>
      </w:r>
    </w:p>
    <w:p>
      <w:pPr>
        <w:pStyle w:val="ListBullet"/>
      </w:pPr>
      <w:r>
        <w:t>Multi-Asset Support: Stocks, forex, commodities (not just crypto)</w:t>
      </w:r>
    </w:p>
    <w:p>
      <w:pPr>
        <w:pStyle w:val="ListBullet"/>
      </w:pPr>
      <w:r>
        <w:t>Exchange Integration: Auto-execute trades on Binance/Coinbase</w:t>
      </w:r>
    </w:p>
    <w:p>
      <w:pPr>
        <w:pStyle w:val="ListBullet"/>
      </w:pPr>
      <w:r>
        <w:t>Community Features: Share strategies, leaderboards, discussions</w:t>
      </w:r>
    </w:p>
    <w:p>
      <w:pPr>
        <w:pStyle w:val="ListBullet"/>
      </w:pPr>
      <w:r>
        <w:t>Paid Tiers: Premium features ($15/month for advanced signals)</w:t>
      </w:r>
    </w:p>
    <w:p>
      <w:pPr>
        <w:pStyle w:val="ListBullet"/>
      </w:pPr>
      <w:r>
        <w:t>Educational Platform: Courses on AI trading (monetization strategy)</w:t>
      </w:r>
    </w:p>
    <w:p>
      <w:pPr>
        <w:pStyle w:val="Heading2"/>
      </w:pPr>
      <w:r>
        <w:t>10.4 Model-Specific Improvements</w:t>
      </w:r>
    </w:p>
    <w:p>
      <w:r>
        <w:t>For XRP (currently 36% accuracy):</w:t>
      </w:r>
    </w:p>
    <w:p>
      <w:pPr>
        <w:pStyle w:val="ListBullet"/>
      </w:pPr>
      <w:r>
        <w:t>Add regulatory event calendar (SEC announcements)</w:t>
      </w:r>
    </w:p>
    <w:p>
      <w:pPr>
        <w:pStyle w:val="ListBullet"/>
      </w:pPr>
      <w:r>
        <w:t>Include news sentiment from crypto news APIs</w:t>
      </w:r>
    </w:p>
    <w:p>
      <w:pPr>
        <w:pStyle w:val="ListBullet"/>
      </w:pPr>
      <w:r>
        <w:t>Track Ripple partnership announcements</w:t>
      </w:r>
    </w:p>
    <w:p>
      <w:pPr>
        <w:pStyle w:val="ListBullet"/>
      </w:pPr>
      <w:r>
        <w:t>Add correlation with BTC (XRP often follows Bitcoin)</w:t>
      </w:r>
    </w:p>
    <w:p>
      <w:pPr>
        <w:pStyle w:val="ListBullet"/>
      </w:pPr>
      <w:r>
        <w:t>Use hourly data instead of daily (more granularity)</w:t>
      </w:r>
    </w:p>
    <w:p>
      <w:pPr>
        <w:pStyle w:val="ListBullet"/>
      </w:pPr>
      <w:r>
        <w:t>Target: Improve from 36% to 50%+ accuracy</w:t>
      </w:r>
    </w:p>
    <w:p>
      <w:r>
        <w:t>For all models:</w:t>
      </w:r>
    </w:p>
    <w:p>
      <w:pPr>
        <w:pStyle w:val="ListBullet"/>
      </w:pPr>
      <w:r>
        <w:t>Hyperparameter tuning: Grid search for optimal parameters</w:t>
      </w:r>
    </w:p>
    <w:p>
      <w:pPr>
        <w:pStyle w:val="ListBullet"/>
      </w:pPr>
      <w:r>
        <w:t>Feature selection: Remove low-importance features</w:t>
      </w:r>
    </w:p>
    <w:p>
      <w:pPr>
        <w:pStyle w:val="ListBullet"/>
      </w:pPr>
      <w:r>
        <w:t>Ensemble methods: Stack multiple algorithms</w:t>
      </w:r>
    </w:p>
    <w:p>
      <w:pPr>
        <w:pStyle w:val="ListBullet"/>
      </w:pPr>
      <w:r>
        <w:t>Online learning: Retrain models daily with new data</w:t>
      </w:r>
    </w:p>
    <w:p>
      <w:pPr>
        <w:pStyle w:val="ListBullet"/>
      </w:pPr>
      <w:r>
        <w:t>Anomaly detection: Flag unusual market conditions</w:t>
      </w:r>
    </w:p>
    <w:p>
      <w:pPr>
        <w:pStyle w:val="ListBullet"/>
      </w:pPr>
      <w:r>
        <w:t>Target: Achieve 60%+ average accuracy across all cryptos</w:t>
      </w:r>
    </w:p>
    <w:p>
      <w:r>
        <w:br w:type="page"/>
      </w:r>
    </w:p>
    <w:p>
      <w:pPr>
        <w:pStyle w:val="Heading1"/>
      </w:pPr>
      <w:r>
        <w:t>Appendix A: Model Files</w:t>
      </w:r>
    </w:p>
    <w:p>
      <w:pPr>
        <w:pStyle w:val="ListBullet"/>
      </w:pPr>
      <w:r>
        <w:t>models/cache/ADA_random_forest.joblib - Cardano model (60.61% accuracy)</w:t>
      </w:r>
    </w:p>
    <w:p>
      <w:pPr>
        <w:pStyle w:val="ListBullet"/>
      </w:pPr>
      <w:r>
        <w:t>models/cache/BTC_random_forest.joblib - Bitcoin model (54.55% accuracy)</w:t>
      </w:r>
    </w:p>
    <w:p>
      <w:pPr>
        <w:pStyle w:val="ListBullet"/>
      </w:pPr>
      <w:r>
        <w:t>models/cache/ETH_random_forest.joblib - Ethereum model (42.42% accuracy)</w:t>
      </w:r>
    </w:p>
    <w:p>
      <w:pPr>
        <w:pStyle w:val="ListBullet"/>
      </w:pPr>
      <w:r>
        <w:t>models/cache/XRP_random_forest.joblib - Ripple model (36.36% accuracy)</w:t>
      </w:r>
    </w:p>
    <w:p>
      <w:pPr>
        <w:pStyle w:val="ListBullet"/>
      </w:pPr>
      <w:r>
        <w:t>models/cache/BNB_random_forest.joblib - Binance Coin model</w:t>
      </w:r>
    </w:p>
    <w:p>
      <w:pPr>
        <w:pStyle w:val="ListBullet"/>
      </w:pPr>
      <w:r>
        <w:t>models/cache/SOL_random_forest.joblib - Solana model</w:t>
      </w:r>
    </w:p>
    <w:p>
      <w:pPr>
        <w:pStyle w:val="ListBullet"/>
      </w:pPr>
      <w:r>
        <w:t>models/cache/USDC_random_forest.joblib - USD Coin model</w:t>
      </w:r>
    </w:p>
    <w:p>
      <w:pPr>
        <w:pStyle w:val="ListBullet"/>
      </w:pPr>
      <w:r>
        <w:t>models/cache/USDT_random_forest.joblib - Tether model</w:t>
      </w:r>
    </w:p>
    <w:p>
      <w:pPr>
        <w:pStyle w:val="ListBullet"/>
      </w:pPr>
      <w:r>
        <w:t>models/cache/TRX_random_forest.joblib - TRON model</w:t>
      </w:r>
    </w:p>
    <w:p>
      <w:pPr>
        <w:pStyle w:val="ListBullet"/>
      </w:pPr>
      <w:r>
        <w:t>models/cache/DOGE_random_forest.joblib - Dogecoin model</w:t>
      </w:r>
    </w:p>
    <w:p>
      <w:pPr>
        <w:pStyle w:val="Heading1"/>
      </w:pPr>
      <w:r>
        <w:t>Appendix B: Key Technologies</w:t>
      </w:r>
    </w:p>
    <w:p>
      <w:pPr>
        <w:pStyle w:val="ListBullet"/>
      </w:pPr>
      <w:r>
        <w:t>Python 3.11: Core programming language</w:t>
      </w:r>
    </w:p>
    <w:p>
      <w:pPr>
        <w:pStyle w:val="ListBullet"/>
      </w:pPr>
      <w:r>
        <w:t>Streamlit: Web dashboard framework</w:t>
      </w:r>
    </w:p>
    <w:p>
      <w:pPr>
        <w:pStyle w:val="ListBullet"/>
      </w:pPr>
      <w:r>
        <w:t>FastAPI: REST API backend</w:t>
      </w:r>
    </w:p>
    <w:p>
      <w:pPr>
        <w:pStyle w:val="ListBullet"/>
      </w:pPr>
      <w:r>
        <w:t>Scikit-learn: Machine learning library (Random Forest)</w:t>
      </w:r>
    </w:p>
    <w:p>
      <w:pPr>
        <w:pStyle w:val="ListBullet"/>
      </w:pPr>
      <w:r>
        <w:t>XGBoost: Gradient boosting framework</w:t>
      </w:r>
    </w:p>
    <w:p>
      <w:pPr>
        <w:pStyle w:val="ListBullet"/>
      </w:pPr>
      <w:r>
        <w:t>TensorFlow/Keras: Deep learning (LSTM)</w:t>
      </w:r>
    </w:p>
    <w:p>
      <w:pPr>
        <w:pStyle w:val="ListBullet"/>
      </w:pPr>
      <w:r>
        <w:t>yfinance: Yahoo Finance data fetching</w:t>
      </w:r>
    </w:p>
    <w:p>
      <w:pPr>
        <w:pStyle w:val="ListBullet"/>
      </w:pPr>
      <w:r>
        <w:t>Pandas: Data manipulation</w:t>
      </w:r>
    </w:p>
    <w:p>
      <w:pPr>
        <w:pStyle w:val="ListBullet"/>
      </w:pPr>
      <w:r>
        <w:t>NumPy: Numerical computing</w:t>
      </w:r>
    </w:p>
    <w:p>
      <w:pPr>
        <w:pStyle w:val="ListBullet"/>
      </w:pPr>
      <w:r>
        <w:t>Plotly: Interactive visualizations</w:t>
      </w:r>
    </w:p>
    <w:p>
      <w:pPr>
        <w:pStyle w:val="ListBullet"/>
      </w:pPr>
      <w:r>
        <w:t>Joblib: Model serialization</w:t>
      </w:r>
    </w:p>
    <w:p>
      <w:pPr>
        <w:pStyle w:val="ListBullet"/>
      </w:pPr>
      <w:r>
        <w:t>python-docx: Document generation</w:t>
      </w:r>
    </w:p>
    <w:p>
      <w:pPr>
        <w:pStyle w:val="Heading1"/>
      </w:pPr>
      <w:r>
        <w:t>Appendix C: Project Structure</w:t>
      </w:r>
    </w:p>
    <w:p>
      <w:pPr>
        <w:pStyle w:val="IntenseQuote"/>
      </w:pPr>
      <w:r>
        <w:t>IntelliTradeAI/</w:t>
        <w:br/>
        <w:t>├── app/</w:t>
        <w:br/>
        <w:t>│   └── enhanced_dashboard.py          # Streamlit dashboard</w:t>
        <w:br/>
        <w:t>├── ai_advisor/</w:t>
        <w:br/>
        <w:t>│   ├── ml_predictor.py                # Real ML predictions</w:t>
        <w:br/>
        <w:t>│   └── trading_intelligence.py        # Legacy demo mode</w:t>
        <w:br/>
        <w:t>├── data/</w:t>
        <w:br/>
        <w:t>│   ├── data_ingestion.py              # Hybrid data fetching</w:t>
        <w:br/>
        <w:t>│   ├── crypto_data_fetcher.py         # Crypto-specific fetcher</w:t>
        <w:br/>
        <w:t>│   └── top_coins_manager.py           # Top 10 coins from CMC</w:t>
        <w:br/>
        <w:t>├── models/</w:t>
        <w:br/>
        <w:t>│   ├── model_trainer.py               # Training pipeline</w:t>
        <w:br/>
        <w:t>│   ├── random_forest_model.py         # RF implementation</w:t>
        <w:br/>
        <w:t>│   └── cache/                         # Trained model files</w:t>
        <w:br/>
        <w:t>│       ├── XRP_random_forest.joblib</w:t>
        <w:br/>
        <w:t>│       ├── BTC_random_forest.joblib</w:t>
        <w:br/>
        <w:t>│       └── ...</w:t>
        <w:br/>
        <w:t>├── diagrams/</w:t>
        <w:br/>
        <w:t>│   ├── erd_diagram.png                # Comprehensive ERD</w:t>
        <w:br/>
        <w:t>│   └── erd_simplified.png             # Simplified ERD</w:t>
        <w:br/>
        <w:t>├── main.py                            # FastAPI server</w:t>
        <w:br/>
        <w:t>├── config.py                          # Configuration</w:t>
        <w:br/>
        <w:t>├── TRAINING_METHODOLOGY.md            # Training docs</w:t>
        <w:br/>
        <w:t>├── ERD_DOCUMENTATION.md               # Database schema</w:t>
        <w:br/>
        <w:t>├── DATA_FETCHING_GUIDE.md             # Data ingestion docs</w:t>
        <w:br/>
        <w:t>└── XRP_ANALYSIS_GUIDE.md              # XRP-specific guide</w:t>
      </w:r>
    </w:p>
    <w:p>
      <w:r>
        <w:br w:type="page"/>
      </w:r>
    </w:p>
    <w:p>
      <w:pPr>
        <w:jc w:val="center"/>
      </w:pPr>
      <w:r>
        <w:rPr>
          <w:color w:val="808080"/>
          <w:sz w:val="20"/>
        </w:rPr>
        <w:br/>
        <w:br/>
        <w:t>============================================================</w:t>
        <w:br/>
      </w:r>
      <w:r>
        <w:t>IntelliTradeAI - Technical Report</w:t>
        <w:br/>
      </w:r>
      <w:r>
        <w:t>Generated: November 22, 2025 07:49 PM</w:t>
        <w:br/>
      </w:r>
      <w:r>
        <w:t>Version: 1.0 (Production-Ready)</w:t>
        <w:br/>
      </w:r>
      <w: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