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39b12355c20380fd464aa56f567bec6094b8ca7"/>
    <w:p>
      <w:pPr>
        <w:pStyle w:val="Heading1"/>
      </w:pPr>
      <w:r>
        <w:t xml:space="preserve">Guia rápido — como organizar os áudios de preview</w:t>
      </w:r>
    </w:p>
    <w:p>
      <w:pPr>
        <w:pStyle w:val="FirstParagraph"/>
      </w:pPr>
      <w:r>
        <w:t xml:space="preserve">Objetivo: colocar os arquivos de áudio no lugar certo, com o nome</w:t>
      </w:r>
      <w:r>
        <w:t xml:space="preserve"> </w:t>
      </w:r>
      <w:r>
        <w:t xml:space="preserve">certo, para que o script encontre e vincule ao estilo correto —</w:t>
      </w:r>
      <w:r>
        <w:t xml:space="preserve"> </w:t>
      </w:r>
      <w:r>
        <w:rPr>
          <w:b/>
          <w:bCs/>
        </w:rPr>
        <w:t xml:space="preserve">sem programar nada</w:t>
      </w:r>
      <w:r>
        <w:t xml:space="preserve">.</w:t>
      </w:r>
    </w:p>
    <w:p>
      <w:pPr>
        <w:pStyle w:val="BodyText"/>
      </w:pPr>
      <w:r>
        <w:t xml:space="preserve">Pasta onde tudo entra:</w:t>
      </w:r>
      <w:r>
        <w:t xml:space="preserve"> </w:t>
      </w:r>
      <w:r>
        <w:rPr>
          <w:rStyle w:val="VerbatimChar"/>
        </w:rPr>
        <w:t xml:space="preserve">app/previews/</w:t>
      </w:r>
    </w:p>
    <w:p>
      <w:r>
        <w:pict>
          <v:rect style="width:0;height:1.5pt" o:hralign="center" o:hrstd="t" o:hr="t"/>
        </w:pict>
      </w:r>
    </w:p>
    <w:bookmarkStart w:id="9" w:name="regra-de-ouro"/>
    <w:p>
      <w:pPr>
        <w:pStyle w:val="Heading2"/>
      </w:pPr>
      <w:r>
        <w:t xml:space="preserve">Regra de ouro</w:t>
      </w:r>
    </w:p>
    <w:p>
      <w:pPr>
        <w:pStyle w:val="FirstParagraph"/>
      </w:pPr>
      <w:r>
        <w:rPr>
          <w:b/>
          <w:bCs/>
        </w:rPr>
        <w:t xml:space="preserve">1 estilo, 1 ou mais previews → 1 subpasta com o nome EXATO do estilo.</w:t>
      </w:r>
    </w:p>
    <w:p>
      <w:pPr>
        <w:pStyle w:val="BodyText"/>
      </w:pPr>
      <w:r>
        <w:t xml:space="preserve">É a forma recomendada. Sempre que tiver dúvida, use ela.</w:t>
      </w:r>
    </w:p>
    <w:p>
      <w:pPr>
        <w:pStyle w:val="SourceCode"/>
      </w:pPr>
      <w:r>
        <w:rPr>
          <w:rStyle w:val="VerbatimChar"/>
        </w:rPr>
        <w:t xml:space="preserve">app/previews/</w:t>
      </w:r>
      <w:r>
        <w:br/>
      </w:r>
      <w:r>
        <w:rPr>
          <w:rStyle w:val="VerbatimChar"/>
        </w:rPr>
        <w:t xml:space="preserve">└── Bossa Nova Anos 60/</w:t>
      </w:r>
      <w:r>
        <w:br/>
      </w:r>
      <w:r>
        <w:rPr>
          <w:rStyle w:val="VerbatimChar"/>
        </w:rPr>
        <w:t xml:space="preserve">    ├── parte-1.mp3</w:t>
      </w:r>
      <w:r>
        <w:br/>
      </w:r>
      <w:r>
        <w:rPr>
          <w:rStyle w:val="VerbatimChar"/>
        </w:rPr>
        <w:t xml:space="preserve">    ├── parte-2.mp3</w:t>
      </w:r>
      <w:r>
        <w:br/>
      </w:r>
      <w:r>
        <w:rPr>
          <w:rStyle w:val="VerbatimChar"/>
        </w:rPr>
        <w:t xml:space="preserve">    └── parte-3.mp3</w:t>
      </w:r>
    </w:p>
    <w:p>
      <w:pPr>
        <w:pStyle w:val="Compact"/>
        <w:numPr>
          <w:ilvl w:val="0"/>
          <w:numId w:val="1001"/>
        </w:numPr>
      </w:pPr>
      <w:r>
        <w:t xml:space="preserve">O nome da</w:t>
      </w:r>
      <w:r>
        <w:t xml:space="preserve"> </w:t>
      </w:r>
      <w:r>
        <w:rPr>
          <w:b/>
          <w:bCs/>
        </w:rPr>
        <w:t xml:space="preserve">pasta</w:t>
      </w:r>
      <w:r>
        <w:t xml:space="preserve"> </w:t>
      </w:r>
      <w:r>
        <w:t xml:space="preserve">= o nome do estilo, exatamente como aparece no</w:t>
      </w:r>
      <w:r>
        <w:t xml:space="preserve"> </w:t>
      </w:r>
      <w:r>
        <w:t xml:space="preserve">catálogo (</w:t>
      </w:r>
      <w:r>
        <w:rPr>
          <w:rStyle w:val="VerbatimChar"/>
        </w:rPr>
        <w:t xml:space="preserve">Bossa Nova Anos 60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Dentro da pasta, os nomes dos</w:t>
      </w:r>
      <w:r>
        <w:t xml:space="preserve"> </w:t>
      </w:r>
      <w:r>
        <w:rPr>
          <w:b/>
          <w:bCs/>
        </w:rPr>
        <w:t xml:space="preserve">arquivos</w:t>
      </w:r>
      <w:r>
        <w:t xml:space="preserve"> </w:t>
      </w:r>
      <w:r>
        <w:t xml:space="preserve">não importam — pode ser</w:t>
      </w:r>
      <w:r>
        <w:t xml:space="preserve"> </w:t>
      </w:r>
      <w:r>
        <w:rPr>
          <w:rStyle w:val="VerbatimChar"/>
        </w:rPr>
        <w:t xml:space="preserve">parte-1.mp3</w:t>
      </w:r>
      <w:r>
        <w:t xml:space="preserve">,</w:t>
      </w:r>
      <w:r>
        <w:t xml:space="preserve"> </w:t>
      </w:r>
      <w:r>
        <w:rPr>
          <w:rStyle w:val="VerbatimChar"/>
        </w:rPr>
        <w:t xml:space="preserve">01.mp3</w:t>
      </w:r>
      <w:r>
        <w:t xml:space="preserve">,</w:t>
      </w:r>
      <w:r>
        <w:t xml:space="preserve"> </w:t>
      </w:r>
      <w:r>
        <w:rPr>
          <w:rStyle w:val="VerbatimChar"/>
        </w:rPr>
        <w:t xml:space="preserve">trecho-a.mp3</w:t>
      </w:r>
      <w:r>
        <w:t xml:space="preserve">, tanto faz.</w:t>
      </w:r>
    </w:p>
    <w:p>
      <w:pPr>
        <w:pStyle w:val="Compact"/>
        <w:numPr>
          <w:ilvl w:val="0"/>
          <w:numId w:val="1001"/>
        </w:numPr>
      </w:pPr>
      <w:r>
        <w:t xml:space="preserve">A ORDEM de reprodução segue a ordem alfabética dos nomes de</w:t>
      </w:r>
      <w:r>
        <w:t xml:space="preserve"> </w:t>
      </w:r>
      <w:r>
        <w:t xml:space="preserve">arquivo. Se quiser controlar a ordem, numere:</w:t>
      </w:r>
      <w:r>
        <w:t xml:space="preserve"> </w:t>
      </w:r>
      <w:r>
        <w:rPr>
          <w:rStyle w:val="VerbatimChar"/>
        </w:rPr>
        <w:t xml:space="preserve">01.mp3</w:t>
      </w:r>
      <w:r>
        <w:t xml:space="preserve">,</w:t>
      </w:r>
      <w:r>
        <w:t xml:space="preserve"> </w:t>
      </w:r>
      <w:r>
        <w:rPr>
          <w:rStyle w:val="VerbatimChar"/>
        </w:rPr>
        <w:t xml:space="preserve">02.mp3</w:t>
      </w:r>
      <w:r>
        <w:t xml:space="preserve">,</w:t>
      </w:r>
      <w:r>
        <w:t xml:space="preserve"> </w:t>
      </w:r>
      <w:r>
        <w:rPr>
          <w:rStyle w:val="VerbatimChar"/>
        </w:rPr>
        <w:t xml:space="preserve">03.mp3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Pode ter 1 arquivo só na pasta — funciona normalmente como preview único.</w:t>
      </w:r>
    </w:p>
    <w:p>
      <w:pPr>
        <w:pStyle w:val="FirstParagraph"/>
      </w:pPr>
      <w:r>
        <w:t xml:space="preserve">✅ Maiúscula/minúscula e acento não importam (</w:t>
      </w:r>
      <w:r>
        <w:rPr>
          <w:rStyle w:val="VerbatimChar"/>
        </w:rPr>
        <w:t xml:space="preserve">Bossa Nova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bossa nova</w:t>
      </w:r>
      <w:r>
        <w:t xml:space="preserve">).</w:t>
      </w:r>
      <w:r>
        <w:t xml:space="preserve"> </w:t>
      </w:r>
      <w:r>
        <w:t xml:space="preserve">❌ Não precisa (e não deve) editar nenhum JSON à mão.</w:t>
      </w:r>
    </w:p>
    <w:p>
      <w:r>
        <w:pict>
          <v:rect style="width:0;height:1.5pt" o:hralign="center" o:hrstd="t" o:hr="t"/>
        </w:pict>
      </w:r>
    </w:p>
    <w:bookmarkEnd w:id="9"/>
    <w:bookmarkStart w:id="10" w:name="Xce06612124f37f6cf7f20b28b49e235e315d666"/>
    <w:p>
      <w:pPr>
        <w:pStyle w:val="Heading2"/>
      </w:pPr>
      <w:r>
        <w:t xml:space="preserve">Alternativa (só se não quiser criar pasta): arquivo solto numerado</w:t>
      </w:r>
    </w:p>
    <w:p>
      <w:pPr>
        <w:pStyle w:val="FirstParagraph"/>
      </w:pPr>
      <w:r>
        <w:t xml:space="preserve">Só use esta opção se</w:t>
      </w:r>
      <w:r>
        <w:t xml:space="preserve"> </w:t>
      </w:r>
      <w:r>
        <w:rPr>
          <w:b/>
          <w:bCs/>
        </w:rPr>
        <w:t xml:space="preserve">não conseguir</w:t>
      </w:r>
      <w:r>
        <w:t xml:space="preserve"> </w:t>
      </w:r>
      <w:r>
        <w:t xml:space="preserve">criar uma subpasta. Coloque o</w:t>
      </w:r>
      <w:r>
        <w:t xml:space="preserve"> </w:t>
      </w:r>
      <w:r>
        <w:t xml:space="preserve">arquivo direto em</w:t>
      </w:r>
      <w:r>
        <w:t xml:space="preserve"> </w:t>
      </w:r>
      <w:r>
        <w:rPr>
          <w:rStyle w:val="VerbatimChar"/>
        </w:rPr>
        <w:t xml:space="preserve">app/previews/</w:t>
      </w:r>
      <w:r>
        <w:t xml:space="preserve"> </w:t>
      </w:r>
      <w:r>
        <w:t xml:space="preserve">(fora de qualquer pasta) terminando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-01</w:t>
      </w:r>
      <w:r>
        <w:t xml:space="preserve">,</w:t>
      </w:r>
      <w:r>
        <w:t xml:space="preserve"> </w:t>
      </w:r>
      <w:r>
        <w:rPr>
          <w:rStyle w:val="VerbatimChar"/>
        </w:rPr>
        <w:t xml:space="preserve">-02</w:t>
      </w:r>
      <w:r>
        <w:t xml:space="preserve">,</w:t>
      </w:r>
      <w:r>
        <w:t xml:space="preserve"> </w:t>
      </w:r>
      <w:r>
        <w:rPr>
          <w:rStyle w:val="VerbatimChar"/>
        </w:rPr>
        <w:t xml:space="preserve">-03</w:t>
      </w:r>
      <w:r>
        <w:t xml:space="preserve">… (sempre 2 dígitos, com zero na frente):</w:t>
      </w:r>
    </w:p>
    <w:p>
      <w:pPr>
        <w:pStyle w:val="SourceCode"/>
      </w:pPr>
      <w:r>
        <w:rPr>
          <w:rStyle w:val="VerbatimChar"/>
        </w:rPr>
        <w:t xml:space="preserve">app/previews/</w:t>
      </w:r>
      <w:r>
        <w:br/>
      </w:r>
      <w:r>
        <w:rPr>
          <w:rStyle w:val="VerbatimChar"/>
        </w:rPr>
        <w:t xml:space="preserve">├── rock-classico-01.mp3</w:t>
      </w:r>
      <w:r>
        <w:br/>
      </w:r>
      <w:r>
        <w:rPr>
          <w:rStyle w:val="VerbatimChar"/>
        </w:rPr>
        <w:t xml:space="preserve">├── rock-classico-02.mp3</w:t>
      </w:r>
      <w:r>
        <w:br/>
      </w:r>
      <w:r>
        <w:rPr>
          <w:rStyle w:val="VerbatimChar"/>
        </w:rPr>
        <w:t xml:space="preserve">└── rock-classico-03.mp3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Atenção — quando NÃO usar esta opção:</w:t>
      </w:r>
      <w:r>
        <w:t xml:space="preserve"> </w:t>
      </w:r>
      <w:r>
        <w:t xml:space="preserve">Se o nome do estilo</w:t>
      </w:r>
      <w:r>
        <w:t xml:space="preserve"> </w:t>
      </w:r>
      <w:r>
        <w:rPr>
          <w:b/>
          <w:bCs/>
        </w:rPr>
        <w:t xml:space="preserve">já termina em número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Anos 60</w:t>
      </w:r>
      <w:r>
        <w:t xml:space="preserve">,</w:t>
      </w:r>
      <w:r>
        <w:t xml:space="preserve"> </w:t>
      </w:r>
      <w:r>
        <w:rPr>
          <w:rStyle w:val="VerbatimChar"/>
        </w:rPr>
        <w:t xml:space="preserve">Anos 2000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House 90</w:t>
      </w:r>
      <w:r>
        <w:t xml:space="preserve">), NÃO use arquivo solto numerado — o script</w:t>
      </w:r>
      <w:r>
        <w:t xml:space="preserve"> </w:t>
      </w:r>
      <w:r>
        <w:t xml:space="preserve">pode confundir o número do estilo com o número do preview. Nesses</w:t>
      </w:r>
      <w:r>
        <w:t xml:space="preserve"> </w:t>
      </w:r>
      <w:r>
        <w:t xml:space="preserve">casos, use sempre a</w:t>
      </w:r>
      <w:r>
        <w:t xml:space="preserve"> </w:t>
      </w:r>
      <w:r>
        <w:rPr>
          <w:b/>
          <w:bCs/>
        </w:rPr>
        <w:t xml:space="preserve">Regra de ouro</w:t>
      </w:r>
      <w:r>
        <w:t xml:space="preserve"> </w:t>
      </w:r>
      <w:r>
        <w:t xml:space="preserve">(pasta).</w:t>
      </w:r>
    </w:p>
    <w:p>
      <w:pPr>
        <w:pStyle w:val="BodyText"/>
      </w:pPr>
      <w:r>
        <w:t xml:space="preserve">Um único arquivo solto, sem sufixo numérico, continua funcionando</w:t>
      </w:r>
      <w:r>
        <w:t xml:space="preserve"> </w:t>
      </w:r>
      <w:r>
        <w:t xml:space="preserve">normalmente como preview único (como sempre funcionou):</w:t>
      </w:r>
    </w:p>
    <w:p>
      <w:pPr>
        <w:pStyle w:val="SourceCode"/>
      </w:pPr>
      <w:r>
        <w:rPr>
          <w:rStyle w:val="VerbatimChar"/>
        </w:rPr>
        <w:t xml:space="preserve">app/previews/rock-classico.mp3</w:t>
      </w:r>
    </w:p>
    <w:p>
      <w:r>
        <w:pict>
          <v:rect style="width:0;height:1.5pt" o:hralign="center" o:hrstd="t" o:hr="t"/>
        </w:pict>
      </w:r>
    </w:p>
    <w:bookmarkEnd w:id="10"/>
    <w:bookmarkStart w:id="11" w:name="checklist-antes-de-rodar-a-importação"/>
    <w:p>
      <w:pPr>
        <w:pStyle w:val="Heading2"/>
      </w:pPr>
      <w:r>
        <w:t xml:space="preserve">Checklist antes de rodar a importação</w:t>
      </w:r>
    </w:p>
    <w:p>
      <w:pPr>
        <w:pStyle w:val="Compact"/>
        <w:numPr>
          <w:ilvl w:val="0"/>
          <w:numId w:val="1002"/>
        </w:numPr>
      </w:pPr>
      <w:r>
        <w:t xml:space="preserve">O nome da pasta (ou do arquivo) bate com o nome do estilo no catálogo?</w:t>
      </w:r>
    </w:p>
    <w:p>
      <w:pPr>
        <w:pStyle w:val="Compact"/>
        <w:numPr>
          <w:ilvl w:val="0"/>
          <w:numId w:val="1003"/>
        </w:numPr>
      </w:pPr>
      <w:r>
        <w:t xml:space="preserve">Se o estilo tem mais de 1 preview, usei uma SUBPASTA (não arquivos soltos numerados)?</w:t>
      </w:r>
    </w:p>
    <w:p>
      <w:pPr>
        <w:pStyle w:val="Compact"/>
        <w:numPr>
          <w:ilvl w:val="0"/>
          <w:numId w:val="1004"/>
        </w:numPr>
      </w:pPr>
      <w:r>
        <w:t xml:space="preserve">Se o nome do estilo termina em número, usei SUBPASTA (nunca sufixo</w:t>
      </w:r>
      <w:r>
        <w:t xml:space="preserve"> </w:t>
      </w:r>
      <w:r>
        <w:rPr>
          <w:rStyle w:val="VerbatimChar"/>
        </w:rPr>
        <w:t xml:space="preserve">-01</w:t>
      </w:r>
      <w:r>
        <w:t xml:space="preserve">)?</w:t>
      </w:r>
    </w:p>
    <w:p>
      <w:pPr>
        <w:pStyle w:val="Compact"/>
        <w:numPr>
          <w:ilvl w:val="0"/>
          <w:numId w:val="1005"/>
        </w:numPr>
      </w:pPr>
      <w:r>
        <w:t xml:space="preserve">Extensão do arquivo é</w:t>
      </w:r>
      <w:r>
        <w:t xml:space="preserve"> </w:t>
      </w:r>
      <w:r>
        <w:rPr>
          <w:rStyle w:val="VerbatimChar"/>
        </w:rPr>
        <w:t xml:space="preserve">.mp3</w:t>
      </w:r>
      <w:r>
        <w:t xml:space="preserve">,</w:t>
      </w:r>
      <w:r>
        <w:t xml:space="preserve"> </w:t>
      </w:r>
      <w:r>
        <w:rPr>
          <w:rStyle w:val="VerbatimChar"/>
        </w:rPr>
        <w:t xml:space="preserve">.wav</w:t>
      </w:r>
      <w:r>
        <w:t xml:space="preserve">,</w:t>
      </w:r>
      <w:r>
        <w:t xml:space="preserve"> </w:t>
      </w:r>
      <w:r>
        <w:rPr>
          <w:rStyle w:val="VerbatimChar"/>
        </w:rPr>
        <w:t xml:space="preserve">.ogg</w:t>
      </w:r>
      <w:r>
        <w:t xml:space="preserve">,</w:t>
      </w:r>
      <w:r>
        <w:t xml:space="preserve"> </w:t>
      </w:r>
      <w:r>
        <w:rPr>
          <w:rStyle w:val="VerbatimChar"/>
        </w:rPr>
        <w:t xml:space="preserve">.aac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.m4a</w:t>
      </w:r>
      <w:r>
        <w:t xml:space="preserve">?</w:t>
      </w:r>
    </w:p>
    <w:bookmarkEnd w:id="11"/>
    <w:bookmarkStart w:id="12" w:name="rodando-a-importação"/>
    <w:p>
      <w:pPr>
        <w:pStyle w:val="Heading2"/>
      </w:pPr>
      <w:r>
        <w:t xml:space="preserve">Rodando a importação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ferramentas/importar_previews.py</w:t>
      </w:r>
    </w:p>
    <w:p>
      <w:pPr>
        <w:numPr>
          <w:ilvl w:val="0"/>
          <w:numId w:val="1006"/>
        </w:numPr>
      </w:pPr>
      <w:r>
        <w:t xml:space="preserve">Por padrão, só</w:t>
      </w:r>
      <w:r>
        <w:t xml:space="preserve"> </w:t>
      </w:r>
      <w:r>
        <w:rPr>
          <w:b/>
          <w:bCs/>
        </w:rPr>
        <w:t xml:space="preserve">acrescenta</w:t>
      </w:r>
      <w:r>
        <w:t xml:space="preserve"> </w:t>
      </w:r>
      <w:r>
        <w:t xml:space="preserve">previews novos — nunca apaga um preview</w:t>
      </w:r>
      <w:r>
        <w:t xml:space="preserve"> </w:t>
      </w:r>
      <w:r>
        <w:t xml:space="preserve">que você já tinha vinculado antes.</w:t>
      </w:r>
    </w:p>
    <w:p>
      <w:pPr>
        <w:numPr>
          <w:ilvl w:val="0"/>
          <w:numId w:val="1006"/>
        </w:numPr>
      </w:pPr>
      <w:r>
        <w:t xml:space="preserve">Se quiser forçar a lista inteira a ser refeita do zero a partir do</w:t>
      </w:r>
      <w:r>
        <w:t xml:space="preserve"> </w:t>
      </w:r>
      <w:r>
        <w:t xml:space="preserve">que está em</w:t>
      </w:r>
      <w:r>
        <w:t xml:space="preserve"> </w:t>
      </w:r>
      <w:r>
        <w:rPr>
          <w:rStyle w:val="VerbatimChar"/>
        </w:rPr>
        <w:t xml:space="preserve">app/previews/</w:t>
      </w:r>
      <w:r>
        <w:t xml:space="preserve"> </w:t>
      </w:r>
      <w:r>
        <w:t xml:space="preserve">agora, use: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ferramentas/importar_previews.py </w:t>
      </w:r>
      <w:r>
        <w:rPr>
          <w:rStyle w:val="AttributeTok"/>
        </w:rPr>
        <w:t xml:space="preserve">--substituir</w:t>
      </w:r>
    </w:p>
    <w:p>
      <w:pPr>
        <w:pStyle w:val="FirstParagraph"/>
      </w:pPr>
      <w:r>
        <w:t xml:space="preserve">No final, o script imprime um resumo:</w:t>
      </w:r>
    </w:p>
    <w:p>
      <w:pPr>
        <w:pStyle w:val="SourceCode"/>
      </w:pPr>
      <w:r>
        <w:rPr>
          <w:rStyle w:val="VerbatimChar"/>
        </w:rPr>
        <w:t xml:space="preserve">Estilos atualizados: X</w:t>
      </w:r>
      <w:r>
        <w:br/>
      </w:r>
      <w:r>
        <w:rPr>
          <w:rStyle w:val="VerbatimChar"/>
        </w:rPr>
        <w:t xml:space="preserve">Previews vinculados nesta execução: Y</w:t>
      </w:r>
      <w:r>
        <w:br/>
      </w:r>
      <w:r>
        <w:rPr>
          <w:rStyle w:val="VerbatimChar"/>
        </w:rPr>
        <w:t xml:space="preserve">Estilos com mais de 1 preview: Z</w:t>
      </w:r>
    </w:p>
    <w:p>
      <w:pPr>
        <w:pStyle w:val="FirstParagraph"/>
      </w:pPr>
      <w:r>
        <w:t xml:space="preserve">Depois, confira o resultado completo em: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ferramentas/validar-enriquecimento.py</w:t>
      </w:r>
    </w:p>
    <w:p>
      <w:pPr>
        <w:pStyle w:val="FirstParagraph"/>
      </w:pPr>
      <w:r>
        <w:t xml:space="preserve">→ abre</w:t>
      </w:r>
      <w:r>
        <w:t xml:space="preserve"> </w:t>
      </w:r>
      <w:r>
        <w:rPr>
          <w:rStyle w:val="VerbatimChar"/>
        </w:rPr>
        <w:t xml:space="preserve">ferramentas/relatorio-enriquecimento.md</w:t>
      </w:r>
      <w:r>
        <w:t xml:space="preserve">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2026-08-07T16:51:07Z</dcterms:created>
  <dcterms:modified xsi:type="dcterms:W3CDTF">2026-08-07T16:51:07Z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