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2FF3FB" w14:textId="77777777" w:rsidR="00556F23" w:rsidRPr="00EC558B" w:rsidRDefault="00556F23" w:rsidP="00556F23">
      <w:pPr>
        <w:jc w:val="center"/>
        <w:rPr>
          <w:rFonts w:ascii="Times New Roman" w:eastAsia="Times New Roman" w:hAnsi="Times New Roman" w:cs="Times New Roman"/>
          <w:sz w:val="36"/>
          <w:szCs w:val="40"/>
        </w:rPr>
      </w:pPr>
      <w:r>
        <w:rPr>
          <w:rFonts w:ascii="Times New Roman" w:eastAsia="Times New Roman" w:hAnsi="Times New Roman" w:cs="Times New Roman"/>
          <w:sz w:val="36"/>
          <w:szCs w:val="40"/>
        </w:rPr>
        <w:t>Quantitative Analysis of the Variables That Determine the Period of a Pendulum</w:t>
      </w:r>
    </w:p>
    <w:p w14:paraId="0FAF9AE2" w14:textId="77777777" w:rsidR="00556F23" w:rsidRPr="00EC558B" w:rsidRDefault="00556F23" w:rsidP="00556F23">
      <w:pPr>
        <w:jc w:val="center"/>
        <w:rPr>
          <w:rFonts w:ascii="Times New Roman" w:eastAsia="Times New Roman" w:hAnsi="Times New Roman" w:cs="Times New Roman"/>
          <w:sz w:val="28"/>
          <w:szCs w:val="32"/>
        </w:rPr>
      </w:pPr>
      <w:r w:rsidRPr="00EC558B">
        <w:rPr>
          <w:rFonts w:ascii="Times New Roman" w:eastAsia="Times New Roman" w:hAnsi="Times New Roman" w:cs="Times New Roman"/>
          <w:sz w:val="28"/>
          <w:szCs w:val="32"/>
        </w:rPr>
        <w:t>By David Jefts, Alden Arien Amulyoto, Tsion Eshetu</w:t>
      </w:r>
    </w:p>
    <w:p w14:paraId="5ED59A81" w14:textId="77777777" w:rsidR="00556F23" w:rsidRPr="00EC558B" w:rsidRDefault="00556F23" w:rsidP="00556F23">
      <w:pPr>
        <w:jc w:val="center"/>
        <w:rPr>
          <w:rFonts w:ascii="Times New Roman" w:eastAsia="Times New Roman" w:hAnsi="Times New Roman" w:cs="Times New Roman"/>
          <w:sz w:val="28"/>
          <w:szCs w:val="32"/>
        </w:rPr>
      </w:pPr>
      <w:r w:rsidRPr="00EC558B">
        <w:rPr>
          <w:rFonts w:ascii="Times New Roman" w:eastAsia="Times New Roman" w:hAnsi="Times New Roman" w:cs="Times New Roman"/>
          <w:sz w:val="28"/>
          <w:szCs w:val="32"/>
        </w:rPr>
        <w:t>PS253 Physics Laboratory for Engineers</w:t>
      </w:r>
    </w:p>
    <w:p w14:paraId="43952EDD" w14:textId="77777777" w:rsidR="00556F23" w:rsidRPr="00EC558B" w:rsidRDefault="00556F23" w:rsidP="00556F23">
      <w:pPr>
        <w:jc w:val="center"/>
        <w:rPr>
          <w:rFonts w:ascii="Times New Roman" w:eastAsia="Times New Roman" w:hAnsi="Times New Roman" w:cs="Times New Roman"/>
          <w:sz w:val="28"/>
          <w:szCs w:val="32"/>
        </w:rPr>
      </w:pPr>
      <w:r w:rsidRPr="00EC558B">
        <w:rPr>
          <w:rFonts w:ascii="Times New Roman" w:eastAsia="Times New Roman" w:hAnsi="Times New Roman" w:cs="Times New Roman"/>
          <w:sz w:val="28"/>
          <w:szCs w:val="32"/>
        </w:rPr>
        <w:t>Section 08, Dona Kuruppuaratchi &amp; Dylan Labbe</w:t>
      </w:r>
    </w:p>
    <w:p w14:paraId="4D33B29F" w14:textId="77777777" w:rsidR="00556F23" w:rsidRPr="00EC558B" w:rsidRDefault="00556F23" w:rsidP="00556F23">
      <w:pPr>
        <w:jc w:val="center"/>
        <w:rPr>
          <w:rFonts w:ascii="Times New Roman" w:eastAsia="Times New Roman" w:hAnsi="Times New Roman" w:cs="Times New Roman"/>
          <w:sz w:val="28"/>
          <w:szCs w:val="32"/>
        </w:rPr>
      </w:pPr>
      <w:r w:rsidRPr="00EC558B">
        <w:rPr>
          <w:rFonts w:ascii="Times New Roman" w:eastAsia="Times New Roman" w:hAnsi="Times New Roman" w:cs="Times New Roman"/>
          <w:sz w:val="28"/>
          <w:szCs w:val="32"/>
        </w:rPr>
        <w:t>Department of Physical Sciences</w:t>
      </w:r>
    </w:p>
    <w:p w14:paraId="53584B89" w14:textId="77777777" w:rsidR="00556F23" w:rsidRPr="00EC558B" w:rsidRDefault="00556F23" w:rsidP="00556F23">
      <w:pPr>
        <w:jc w:val="center"/>
        <w:rPr>
          <w:rFonts w:ascii="Times New Roman" w:eastAsia="Times New Roman" w:hAnsi="Times New Roman" w:cs="Times New Roman"/>
          <w:sz w:val="28"/>
          <w:szCs w:val="32"/>
        </w:rPr>
      </w:pPr>
      <w:r w:rsidRPr="00EC558B">
        <w:rPr>
          <w:rFonts w:ascii="Times New Roman" w:eastAsia="Times New Roman" w:hAnsi="Times New Roman" w:cs="Times New Roman"/>
          <w:sz w:val="28"/>
          <w:szCs w:val="32"/>
        </w:rPr>
        <w:t>Embry-Riddle Aeronautical University, Daytona Beach, Florida</w:t>
      </w:r>
    </w:p>
    <w:p w14:paraId="7D56B56F" w14:textId="77777777" w:rsidR="00556F23" w:rsidRPr="00EC558B" w:rsidRDefault="00556F23" w:rsidP="00556F23">
      <w:pPr>
        <w:jc w:val="center"/>
        <w:rPr>
          <w:rFonts w:ascii="Times New Roman" w:eastAsia="Times New Roman" w:hAnsi="Times New Roman" w:cs="Times New Roman"/>
          <w:sz w:val="28"/>
          <w:szCs w:val="32"/>
        </w:rPr>
      </w:pPr>
      <w:r>
        <w:rPr>
          <w:rFonts w:ascii="Times New Roman" w:eastAsia="Times New Roman" w:hAnsi="Times New Roman" w:cs="Times New Roman"/>
          <w:sz w:val="28"/>
          <w:szCs w:val="32"/>
        </w:rPr>
        <w:t>22</w:t>
      </w:r>
      <w:r>
        <w:rPr>
          <w:rFonts w:ascii="Times New Roman" w:eastAsia="Times New Roman" w:hAnsi="Times New Roman" w:cs="Times New Roman"/>
          <w:sz w:val="28"/>
          <w:szCs w:val="32"/>
          <w:vertAlign w:val="superscript"/>
        </w:rPr>
        <w:t>nd</w:t>
      </w:r>
      <w:r w:rsidRPr="00EC558B">
        <w:rPr>
          <w:rFonts w:ascii="Times New Roman" w:eastAsia="Times New Roman" w:hAnsi="Times New Roman" w:cs="Times New Roman"/>
          <w:sz w:val="28"/>
          <w:szCs w:val="32"/>
        </w:rPr>
        <w:t xml:space="preserve"> of September 2018</w:t>
      </w:r>
    </w:p>
    <w:p w14:paraId="3705742C" w14:textId="77777777" w:rsidR="006F1F40" w:rsidRPr="00F4121A" w:rsidRDefault="006F1F40" w:rsidP="00430AD3">
      <w:pPr>
        <w:rPr>
          <w:rFonts w:ascii="Times New Roman" w:hAnsi="Times New Roman" w:cs="Times New Roman"/>
          <w:b/>
          <w:sz w:val="32"/>
        </w:rPr>
      </w:pPr>
      <w:r w:rsidRPr="00F4121A">
        <w:rPr>
          <w:rFonts w:ascii="Times New Roman" w:hAnsi="Times New Roman" w:cs="Times New Roman"/>
          <w:b/>
          <w:sz w:val="32"/>
        </w:rPr>
        <w:t>Abstract</w:t>
      </w:r>
    </w:p>
    <w:p w14:paraId="67467D3F" w14:textId="4D1C2325" w:rsidR="00D15D84" w:rsidRPr="00F4121A" w:rsidRDefault="001A4710" w:rsidP="00705E1E">
      <w:pPr>
        <w:ind w:firstLine="450"/>
        <w:jc w:val="both"/>
        <w:rPr>
          <w:rFonts w:ascii="Times New Roman" w:hAnsi="Times New Roman" w:cs="Times New Roman"/>
          <w:sz w:val="26"/>
          <w:szCs w:val="26"/>
        </w:rPr>
      </w:pPr>
      <w:r w:rsidRPr="00F4121A">
        <w:rPr>
          <w:rFonts w:ascii="Times New Roman" w:hAnsi="Times New Roman" w:cs="Times New Roman"/>
          <w:sz w:val="26"/>
          <w:szCs w:val="26"/>
        </w:rPr>
        <w:t xml:space="preserve">The goal of this </w:t>
      </w:r>
      <w:r w:rsidR="00556F23">
        <w:rPr>
          <w:rFonts w:ascii="Times New Roman" w:hAnsi="Times New Roman" w:cs="Times New Roman"/>
          <w:sz w:val="26"/>
          <w:szCs w:val="26"/>
        </w:rPr>
        <w:t xml:space="preserve">experiment was to quantitatively measure the variables that affect the period of a pendulum in motion. </w:t>
      </w:r>
      <w:r w:rsidR="00591566">
        <w:rPr>
          <w:rFonts w:ascii="Times New Roman" w:hAnsi="Times New Roman" w:cs="Times New Roman"/>
          <w:sz w:val="26"/>
          <w:szCs w:val="26"/>
        </w:rPr>
        <w:t xml:space="preserve">The question this experiment tried to answer was: “What influences the period of a pendulum?” </w:t>
      </w:r>
      <w:r w:rsidR="00556F23">
        <w:rPr>
          <w:rFonts w:ascii="Times New Roman" w:hAnsi="Times New Roman" w:cs="Times New Roman"/>
          <w:sz w:val="26"/>
          <w:szCs w:val="26"/>
        </w:rPr>
        <w:t xml:space="preserve">This experiment involved changing every variable possible and graphing, and analyzing, the data in order to determine what variables had the greatest effect on the period of swing. The variables that we controlled were length of the pendulum, arc length of the pendulum’s swing or the initial angle of release, and mass of the weight on the pendulum. We assumed that the string </w:t>
      </w:r>
      <w:r w:rsidR="001161BD">
        <w:rPr>
          <w:rFonts w:ascii="Times New Roman" w:hAnsi="Times New Roman" w:cs="Times New Roman"/>
          <w:sz w:val="26"/>
          <w:szCs w:val="26"/>
        </w:rPr>
        <w:t>from which the pendulum mass wa</w:t>
      </w:r>
      <w:r w:rsidR="00556F23">
        <w:rPr>
          <w:rFonts w:ascii="Times New Roman" w:hAnsi="Times New Roman" w:cs="Times New Roman"/>
          <w:sz w:val="26"/>
          <w:szCs w:val="26"/>
        </w:rPr>
        <w:t>s hung had no mass.</w:t>
      </w:r>
      <w:r w:rsidR="001161BD">
        <w:rPr>
          <w:rFonts w:ascii="Times New Roman" w:hAnsi="Times New Roman" w:cs="Times New Roman"/>
          <w:sz w:val="26"/>
          <w:szCs w:val="26"/>
        </w:rPr>
        <w:t xml:space="preserve"> Based on our results, </w:t>
      </w:r>
      <w:r w:rsidR="00C869DD">
        <w:rPr>
          <w:rFonts w:ascii="Times New Roman" w:hAnsi="Times New Roman" w:cs="Times New Roman"/>
          <w:sz w:val="26"/>
          <w:szCs w:val="26"/>
        </w:rPr>
        <w:t xml:space="preserve">the period of a pendulum swing is not at all dependent on the initial angle of </w:t>
      </w:r>
      <w:r w:rsidR="004F6DC1">
        <w:rPr>
          <w:rFonts w:ascii="Times New Roman" w:hAnsi="Times New Roman" w:cs="Times New Roman"/>
          <w:sz w:val="26"/>
          <w:szCs w:val="26"/>
        </w:rPr>
        <w:t xml:space="preserve">release </w:t>
      </w:r>
      <w:r w:rsidR="00994BB2">
        <w:rPr>
          <w:rFonts w:ascii="Times New Roman" w:hAnsi="Times New Roman" w:cs="Times New Roman"/>
          <w:sz w:val="26"/>
          <w:szCs w:val="26"/>
        </w:rPr>
        <w:t xml:space="preserve">or the </w:t>
      </w:r>
      <w:r w:rsidR="000B3809">
        <w:rPr>
          <w:rFonts w:ascii="Times New Roman" w:hAnsi="Times New Roman" w:cs="Times New Roman"/>
          <w:sz w:val="26"/>
          <w:szCs w:val="26"/>
        </w:rPr>
        <w:t>mass and</w:t>
      </w:r>
      <w:r w:rsidR="00994BB2">
        <w:rPr>
          <w:rFonts w:ascii="Times New Roman" w:hAnsi="Times New Roman" w:cs="Times New Roman"/>
          <w:sz w:val="26"/>
          <w:szCs w:val="26"/>
        </w:rPr>
        <w:t xml:space="preserve"> is only dependent on</w:t>
      </w:r>
      <w:r w:rsidR="00C869DD">
        <w:rPr>
          <w:rFonts w:ascii="Times New Roman" w:hAnsi="Times New Roman" w:cs="Times New Roman"/>
          <w:sz w:val="26"/>
          <w:szCs w:val="26"/>
        </w:rPr>
        <w:t xml:space="preserve"> the length of the string.</w:t>
      </w:r>
    </w:p>
    <w:p w14:paraId="03AAF4C4" w14:textId="77777777" w:rsidR="00430AD3" w:rsidRDefault="00430AD3" w:rsidP="00F755B0">
      <w:pPr>
        <w:rPr>
          <w:rFonts w:ascii="Times New Roman" w:hAnsi="Times New Roman" w:cs="Times New Roman"/>
          <w:sz w:val="28"/>
        </w:rPr>
      </w:pPr>
    </w:p>
    <w:p w14:paraId="27CA169F" w14:textId="6A27606C" w:rsidR="00F755B0" w:rsidRPr="00F4121A" w:rsidRDefault="00F755B0" w:rsidP="00F755B0">
      <w:pPr>
        <w:rPr>
          <w:rFonts w:ascii="Times New Roman" w:hAnsi="Times New Roman" w:cs="Times New Roman"/>
          <w:sz w:val="28"/>
        </w:rPr>
        <w:sectPr w:rsidR="00F755B0" w:rsidRPr="00F4121A" w:rsidSect="00430AD3">
          <w:pgSz w:w="12240" w:h="15840"/>
          <w:pgMar w:top="1440" w:right="1440" w:bottom="1440" w:left="1440" w:header="720" w:footer="720" w:gutter="0"/>
          <w:cols w:space="720"/>
          <w:docGrid w:linePitch="360"/>
        </w:sectPr>
      </w:pPr>
    </w:p>
    <w:p w14:paraId="27D9CF59" w14:textId="77777777" w:rsidR="00F755B0" w:rsidRDefault="00F755B0" w:rsidP="00F755B0">
      <w:pPr>
        <w:pBdr>
          <w:bottom w:val="single" w:sz="6" w:space="1" w:color="auto"/>
        </w:pBdr>
        <w:rPr>
          <w:rFonts w:ascii="Times New Roman" w:hAnsi="Times New Roman" w:cs="Times New Roman"/>
          <w:b/>
          <w:sz w:val="32"/>
        </w:rPr>
      </w:pPr>
    </w:p>
    <w:p w14:paraId="0ED2877D" w14:textId="6753E7CF" w:rsidR="001A4710" w:rsidRPr="00F4121A" w:rsidRDefault="0055510D" w:rsidP="00F755B0">
      <w:pPr>
        <w:jc w:val="center"/>
        <w:rPr>
          <w:rFonts w:ascii="Times New Roman" w:hAnsi="Times New Roman" w:cs="Times New Roman"/>
          <w:sz w:val="28"/>
        </w:rPr>
      </w:pPr>
      <w:r w:rsidRPr="00F4121A">
        <w:rPr>
          <w:rFonts w:ascii="Times New Roman" w:hAnsi="Times New Roman" w:cs="Times New Roman"/>
          <w:b/>
          <w:sz w:val="32"/>
        </w:rPr>
        <w:t>Ba</w:t>
      </w:r>
      <w:r w:rsidR="00D15D84" w:rsidRPr="00F4121A">
        <w:rPr>
          <w:rFonts w:ascii="Times New Roman" w:hAnsi="Times New Roman" w:cs="Times New Roman"/>
          <w:b/>
          <w:sz w:val="32"/>
        </w:rPr>
        <w:t>ckground</w:t>
      </w:r>
    </w:p>
    <w:p w14:paraId="6B409B7C" w14:textId="1905221E" w:rsidR="009C7787" w:rsidRDefault="00591566" w:rsidP="00705E1E">
      <w:pPr>
        <w:pBdr>
          <w:bottom w:val="single" w:sz="6" w:space="1" w:color="auto"/>
        </w:pBdr>
        <w:ind w:firstLine="360"/>
        <w:jc w:val="both"/>
        <w:rPr>
          <w:rFonts w:ascii="Times New Roman" w:hAnsi="Times New Roman" w:cs="Times New Roman"/>
          <w:sz w:val="26"/>
          <w:szCs w:val="26"/>
        </w:rPr>
      </w:pPr>
      <w:r>
        <w:rPr>
          <w:rFonts w:ascii="Times New Roman" w:hAnsi="Times New Roman" w:cs="Times New Roman"/>
          <w:sz w:val="26"/>
          <w:szCs w:val="26"/>
        </w:rPr>
        <w:t xml:space="preserve">Galileo Galilei </w:t>
      </w:r>
      <w:r w:rsidR="00994BB2">
        <w:rPr>
          <w:rFonts w:ascii="Times New Roman" w:hAnsi="Times New Roman" w:cs="Times New Roman"/>
          <w:sz w:val="26"/>
          <w:szCs w:val="26"/>
        </w:rPr>
        <w:t>performed this same experiment beginning in 1602</w:t>
      </w:r>
      <w:r w:rsidR="00495D97">
        <w:rPr>
          <w:rFonts w:ascii="Times New Roman" w:hAnsi="Times New Roman" w:cs="Times New Roman"/>
          <w:sz w:val="26"/>
          <w:szCs w:val="26"/>
        </w:rPr>
        <w:t xml:space="preserve"> [3]</w:t>
      </w:r>
      <w:r>
        <w:rPr>
          <w:rFonts w:ascii="Times New Roman" w:hAnsi="Times New Roman" w:cs="Times New Roman"/>
          <w:sz w:val="26"/>
          <w:szCs w:val="26"/>
        </w:rPr>
        <w:t xml:space="preserve">. </w:t>
      </w:r>
      <w:r w:rsidR="00994BB2">
        <w:rPr>
          <w:rFonts w:ascii="Times New Roman" w:hAnsi="Times New Roman" w:cs="Times New Roman"/>
          <w:sz w:val="26"/>
          <w:szCs w:val="26"/>
        </w:rPr>
        <w:t>He had a similar question in mind, but h</w:t>
      </w:r>
      <w:r>
        <w:rPr>
          <w:rFonts w:ascii="Times New Roman" w:hAnsi="Times New Roman" w:cs="Times New Roman"/>
          <w:sz w:val="26"/>
          <w:szCs w:val="26"/>
        </w:rPr>
        <w:t xml:space="preserve">is goal was to try to make pendulum clocks more accurate around the world. </w:t>
      </w:r>
      <w:r w:rsidR="00994BB2">
        <w:rPr>
          <w:rFonts w:ascii="Times New Roman" w:hAnsi="Times New Roman" w:cs="Times New Roman"/>
          <w:sz w:val="26"/>
          <w:szCs w:val="26"/>
        </w:rPr>
        <w:t>In his experiment, he discovered that pendulums have the property of isochronism; the period of a pendulum is independent of the amplitude of the swing, or the length of its arc.</w:t>
      </w:r>
      <w:r w:rsidR="00E23C5F">
        <w:rPr>
          <w:rFonts w:ascii="Times New Roman" w:hAnsi="Times New Roman" w:cs="Times New Roman"/>
          <w:sz w:val="26"/>
          <w:szCs w:val="26"/>
        </w:rPr>
        <w:t xml:space="preserve"> His discoveries are what allowed the pendulum clock to exist, and to have accuracies of ±15</w:t>
      </w:r>
      <w:r w:rsidR="00B265DC">
        <w:rPr>
          <w:rFonts w:ascii="Times New Roman" w:hAnsi="Times New Roman" w:cs="Times New Roman"/>
          <w:sz w:val="26"/>
          <w:szCs w:val="26"/>
        </w:rPr>
        <w:t xml:space="preserve"> </w:t>
      </w:r>
      <w:bookmarkStart w:id="0" w:name="_GoBack"/>
      <w:bookmarkEnd w:id="0"/>
      <w:r w:rsidR="00E23C5F">
        <w:rPr>
          <w:rFonts w:ascii="Times New Roman" w:hAnsi="Times New Roman" w:cs="Times New Roman"/>
          <w:sz w:val="26"/>
          <w:szCs w:val="26"/>
        </w:rPr>
        <w:t>seconds per day.</w:t>
      </w:r>
      <w:r w:rsidR="00F755B0">
        <w:rPr>
          <w:rFonts w:ascii="Times New Roman" w:hAnsi="Times New Roman" w:cs="Times New Roman"/>
          <w:sz w:val="26"/>
          <w:szCs w:val="26"/>
        </w:rPr>
        <w:t xml:space="preserve"> Our pendulum was not able to measure time nor was it accurate by any means. We test</w:t>
      </w:r>
      <w:r w:rsidR="0048270E">
        <w:rPr>
          <w:rFonts w:ascii="Times New Roman" w:hAnsi="Times New Roman" w:cs="Times New Roman"/>
          <w:sz w:val="26"/>
          <w:szCs w:val="26"/>
        </w:rPr>
        <w:t>ed</w:t>
      </w:r>
      <w:r w:rsidR="00F755B0">
        <w:rPr>
          <w:rFonts w:ascii="Times New Roman" w:hAnsi="Times New Roman" w:cs="Times New Roman"/>
          <w:sz w:val="26"/>
          <w:szCs w:val="26"/>
        </w:rPr>
        <w:t xml:space="preserve"> every possible variable and were also able to determine the local acceleration due to gravity constant using Newton’s Laws. We did not deviate from the lab procedure in any way however, our results may have been more accurate with more trials.</w:t>
      </w:r>
    </w:p>
    <w:p w14:paraId="0A3F44A3" w14:textId="3838E2C7" w:rsidR="00F755B0" w:rsidRDefault="00F755B0" w:rsidP="00591566">
      <w:pPr>
        <w:pBdr>
          <w:bottom w:val="single" w:sz="6" w:space="1" w:color="auto"/>
        </w:pBdr>
        <w:ind w:firstLine="360"/>
        <w:rPr>
          <w:rFonts w:ascii="Times New Roman" w:hAnsi="Times New Roman" w:cs="Times New Roman"/>
          <w:sz w:val="26"/>
          <w:szCs w:val="26"/>
        </w:rPr>
      </w:pPr>
    </w:p>
    <w:p w14:paraId="7960C3A8" w14:textId="103EFC4B" w:rsidR="00F755B0" w:rsidRDefault="00F755B0" w:rsidP="00591566">
      <w:pPr>
        <w:pBdr>
          <w:bottom w:val="single" w:sz="6" w:space="1" w:color="auto"/>
        </w:pBdr>
        <w:ind w:firstLine="360"/>
        <w:rPr>
          <w:rFonts w:ascii="Times New Roman" w:hAnsi="Times New Roman" w:cs="Times New Roman"/>
          <w:sz w:val="26"/>
          <w:szCs w:val="26"/>
        </w:rPr>
      </w:pPr>
    </w:p>
    <w:p w14:paraId="5B619140" w14:textId="77777777" w:rsidR="00F755B0" w:rsidRDefault="00F755B0" w:rsidP="00591566">
      <w:pPr>
        <w:pBdr>
          <w:bottom w:val="single" w:sz="6" w:space="1" w:color="auto"/>
        </w:pBdr>
        <w:ind w:firstLine="360"/>
        <w:rPr>
          <w:rFonts w:ascii="Times New Roman" w:hAnsi="Times New Roman" w:cs="Times New Roman"/>
          <w:sz w:val="26"/>
          <w:szCs w:val="26"/>
        </w:rPr>
      </w:pPr>
    </w:p>
    <w:p w14:paraId="2899E3E0" w14:textId="77777777" w:rsidR="002D18A3" w:rsidRPr="00F4121A" w:rsidRDefault="002D18A3" w:rsidP="006F1F40">
      <w:pPr>
        <w:pBdr>
          <w:bottom w:val="single" w:sz="6" w:space="1" w:color="auto"/>
        </w:pBdr>
        <w:rPr>
          <w:rFonts w:ascii="Times New Roman" w:hAnsi="Times New Roman" w:cs="Times New Roman"/>
          <w:sz w:val="26"/>
          <w:szCs w:val="26"/>
        </w:rPr>
      </w:pPr>
    </w:p>
    <w:p w14:paraId="798748CB" w14:textId="545379EA" w:rsidR="00F4121A" w:rsidRPr="001161BD" w:rsidRDefault="00D15D84" w:rsidP="001161BD">
      <w:pPr>
        <w:jc w:val="center"/>
        <w:rPr>
          <w:rFonts w:ascii="Times New Roman" w:hAnsi="Times New Roman" w:cs="Times New Roman"/>
          <w:b/>
          <w:sz w:val="32"/>
        </w:rPr>
      </w:pPr>
      <w:r w:rsidRPr="00F4121A">
        <w:rPr>
          <w:rFonts w:ascii="Times New Roman" w:hAnsi="Times New Roman" w:cs="Times New Roman"/>
          <w:b/>
          <w:sz w:val="32"/>
        </w:rPr>
        <w:t>Theory &amp; Methods</w:t>
      </w:r>
    </w:p>
    <w:p w14:paraId="3D56C7B7" w14:textId="54A77FC9" w:rsidR="00653DDE" w:rsidRDefault="00F755B0" w:rsidP="00705E1E">
      <w:pPr>
        <w:pBdr>
          <w:bottom w:val="single" w:sz="6" w:space="1" w:color="auto"/>
        </w:pBdr>
        <w:ind w:firstLine="360"/>
        <w:jc w:val="both"/>
        <w:rPr>
          <w:rFonts w:ascii="Times New Roman" w:hAnsi="Times New Roman" w:cs="Times New Roman"/>
          <w:sz w:val="26"/>
          <w:szCs w:val="26"/>
        </w:rPr>
      </w:pPr>
      <w:r>
        <w:rPr>
          <w:rFonts w:ascii="Times New Roman" w:hAnsi="Times New Roman" w:cs="Times New Roman"/>
          <w:sz w:val="26"/>
          <w:szCs w:val="26"/>
        </w:rPr>
        <w:t xml:space="preserve">A single-string pendulum has the opportunity to swing in two dimensions, which would cause the pendulum’s swing arc to be circular. For this experiment, the ideal arc was </w:t>
      </w:r>
      <w:r w:rsidR="004515B6">
        <w:rPr>
          <w:rFonts w:ascii="Times New Roman" w:hAnsi="Times New Roman" w:cs="Times New Roman"/>
          <w:sz w:val="26"/>
          <w:szCs w:val="26"/>
        </w:rPr>
        <w:t xml:space="preserve">a curved line in one plane. To accomplish this, we attached one long string to a crossbar at both ends. </w:t>
      </w:r>
    </w:p>
    <w:p w14:paraId="38DE2BBE" w14:textId="77777777" w:rsidR="002D4E0F" w:rsidRDefault="002D4E0F" w:rsidP="00705E1E">
      <w:pPr>
        <w:pBdr>
          <w:bottom w:val="single" w:sz="6" w:space="1" w:color="auto"/>
        </w:pBdr>
        <w:ind w:firstLine="360"/>
        <w:jc w:val="both"/>
        <w:rPr>
          <w:rFonts w:ascii="Times New Roman" w:hAnsi="Times New Roman" w:cs="Times New Roman"/>
          <w:sz w:val="26"/>
          <w:szCs w:val="26"/>
        </w:rPr>
      </w:pPr>
    </w:p>
    <w:p w14:paraId="3B52405A" w14:textId="5CB0AB88" w:rsidR="004515B6" w:rsidRDefault="004515B6" w:rsidP="004515B6">
      <w:pPr>
        <w:pBdr>
          <w:bottom w:val="single" w:sz="6" w:space="1" w:color="auto"/>
        </w:pBd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CCD7286" wp14:editId="69076B6A">
            <wp:extent cx="3181748" cy="13860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9-26 at 2.50.39 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01832" cy="1394821"/>
                    </a:xfrm>
                    <a:prstGeom prst="rect">
                      <a:avLst/>
                    </a:prstGeom>
                  </pic:spPr>
                </pic:pic>
              </a:graphicData>
            </a:graphic>
          </wp:inline>
        </w:drawing>
      </w:r>
    </w:p>
    <w:p w14:paraId="55D061EC" w14:textId="2B0568A2" w:rsidR="004515B6" w:rsidRDefault="004515B6" w:rsidP="004515B6">
      <w:pPr>
        <w:pBdr>
          <w:bottom w:val="single" w:sz="6" w:space="1" w:color="auto"/>
        </w:pBdr>
        <w:jc w:val="center"/>
        <w:rPr>
          <w:rFonts w:ascii="Times New Roman" w:hAnsi="Times New Roman" w:cs="Times New Roman"/>
          <w:i/>
          <w:sz w:val="20"/>
          <w:szCs w:val="26"/>
        </w:rPr>
      </w:pPr>
      <w:r>
        <w:rPr>
          <w:rFonts w:ascii="Times New Roman" w:hAnsi="Times New Roman" w:cs="Times New Roman"/>
          <w:i/>
          <w:sz w:val="20"/>
          <w:szCs w:val="26"/>
        </w:rPr>
        <w:t>Figure 1:</w:t>
      </w:r>
      <w:r w:rsidR="00653DDE">
        <w:rPr>
          <w:rFonts w:ascii="Times New Roman" w:hAnsi="Times New Roman" w:cs="Times New Roman"/>
          <w:i/>
          <w:sz w:val="20"/>
          <w:szCs w:val="26"/>
        </w:rPr>
        <w:t xml:space="preserve"> Setup for simple pendulum test. (left)Illustration of basic setup. (middle) Image of top crossbar setup. (right) Image of photogate setup and pendulum bob attachment for spherical mass.</w:t>
      </w:r>
      <w:r w:rsidR="0048270E">
        <w:rPr>
          <w:rFonts w:ascii="Times New Roman" w:hAnsi="Times New Roman" w:cs="Times New Roman"/>
          <w:i/>
          <w:sz w:val="20"/>
          <w:szCs w:val="26"/>
        </w:rPr>
        <w:t xml:space="preserve"> [2]</w:t>
      </w:r>
    </w:p>
    <w:p w14:paraId="098BD643" w14:textId="77777777" w:rsidR="002D4E0F" w:rsidRPr="00F4121A" w:rsidRDefault="002D4E0F" w:rsidP="004515B6">
      <w:pPr>
        <w:pBdr>
          <w:bottom w:val="single" w:sz="6" w:space="1" w:color="auto"/>
        </w:pBdr>
        <w:jc w:val="center"/>
        <w:rPr>
          <w:rFonts w:ascii="Times New Roman" w:hAnsi="Times New Roman" w:cs="Times New Roman"/>
          <w:i/>
          <w:sz w:val="20"/>
          <w:szCs w:val="26"/>
        </w:rPr>
      </w:pPr>
    </w:p>
    <w:p w14:paraId="00B15B13" w14:textId="42FF6DAA" w:rsidR="004515B6" w:rsidRDefault="00653DDE" w:rsidP="00705E1E">
      <w:pPr>
        <w:pBdr>
          <w:bottom w:val="single" w:sz="6" w:space="1" w:color="auto"/>
        </w:pBdr>
        <w:jc w:val="both"/>
        <w:rPr>
          <w:rFonts w:ascii="Times New Roman" w:hAnsi="Times New Roman" w:cs="Times New Roman"/>
          <w:sz w:val="26"/>
          <w:szCs w:val="26"/>
        </w:rPr>
      </w:pPr>
      <w:r>
        <w:rPr>
          <w:rFonts w:ascii="Times New Roman" w:hAnsi="Times New Roman" w:cs="Times New Roman"/>
          <w:sz w:val="26"/>
          <w:szCs w:val="26"/>
        </w:rPr>
        <w:lastRenderedPageBreak/>
        <w:t>The mass was hung from the middle of the string and the length was measured in a straight vertical line from the pendulum mass to the crossbar. Figure one is an accurate depiction of this, with the top half of the pendulum system shown in the middle image. The right image shows the bottom half of the pendulum and how the pendulum mass was hung between the ends of the string. The left image is a sideview of the experiment setup, “Meter Stick” was used to measure the horizontal distance the mass would be released from and was calculated using equation 1.</w:t>
      </w:r>
      <w:r w:rsidR="00705E1E">
        <w:rPr>
          <w:rFonts w:ascii="Times New Roman" w:hAnsi="Times New Roman" w:cs="Times New Roman"/>
          <w:sz w:val="26"/>
          <w:szCs w:val="26"/>
        </w:rPr>
        <w:t xml:space="preserve"> X is the horizontal distance as shown in Figure 1 (left) and L is the length if the pendulum.</w:t>
      </w:r>
    </w:p>
    <w:p w14:paraId="5C1EF763" w14:textId="77777777" w:rsidR="002D4E0F" w:rsidRDefault="002D4E0F" w:rsidP="00705E1E">
      <w:pPr>
        <w:pBdr>
          <w:bottom w:val="single" w:sz="6" w:space="1" w:color="auto"/>
        </w:pBdr>
        <w:jc w:val="both"/>
        <w:rPr>
          <w:rFonts w:ascii="Times New Roman" w:hAnsi="Times New Roman" w:cs="Times New Roman"/>
          <w:sz w:val="26"/>
          <w:szCs w:val="26"/>
        </w:rPr>
      </w:pPr>
    </w:p>
    <w:p w14:paraId="528F003D" w14:textId="01307A0E" w:rsidR="00705E1E" w:rsidRPr="00705E1E" w:rsidRDefault="00B265DC" w:rsidP="00705E1E">
      <w:pPr>
        <w:pBdr>
          <w:bottom w:val="single" w:sz="6" w:space="1" w:color="auto"/>
        </w:pBdr>
        <w:jc w:val="center"/>
        <w:rPr>
          <w:rFonts w:ascii="Times New Roman" w:eastAsiaTheme="minorEastAsia" w:hAnsi="Times New Roman" w:cs="Times New Roman"/>
          <w:sz w:val="20"/>
          <w:szCs w:val="26"/>
        </w:rPr>
      </w:pPr>
      <m:oMath>
        <m:func>
          <m:funcPr>
            <m:ctrlPr>
              <w:rPr>
                <w:rFonts w:ascii="Cambria Math" w:eastAsiaTheme="minorEastAsia" w:hAnsi="Cambria Math" w:cs="Times New Roman"/>
                <w:i/>
                <w:sz w:val="20"/>
                <w:szCs w:val="26"/>
              </w:rPr>
            </m:ctrlPr>
          </m:funcPr>
          <m:fName>
            <m:r>
              <m:rPr>
                <m:sty m:val="p"/>
              </m:rPr>
              <w:rPr>
                <w:rFonts w:ascii="Cambria Math" w:hAnsi="Cambria Math" w:cs="Times New Roman"/>
                <w:sz w:val="20"/>
                <w:szCs w:val="26"/>
              </w:rPr>
              <m:t>sin</m:t>
            </m:r>
          </m:fName>
          <m:e>
            <m:r>
              <w:rPr>
                <w:rFonts w:ascii="Cambria Math" w:eastAsiaTheme="minorEastAsia" w:hAnsi="Cambria Math" w:cs="Times New Roman"/>
                <w:sz w:val="20"/>
                <w:szCs w:val="26"/>
              </w:rPr>
              <m:t>θ=</m:t>
            </m:r>
            <m:f>
              <m:fPr>
                <m:ctrlPr>
                  <w:rPr>
                    <w:rFonts w:ascii="Cambria Math" w:eastAsiaTheme="minorEastAsia" w:hAnsi="Cambria Math" w:cs="Times New Roman"/>
                    <w:i/>
                    <w:sz w:val="20"/>
                    <w:szCs w:val="26"/>
                  </w:rPr>
                </m:ctrlPr>
              </m:fPr>
              <m:num>
                <m:r>
                  <m:rPr>
                    <m:nor/>
                  </m:rPr>
                  <w:rPr>
                    <w:rFonts w:ascii="Cambria Math" w:eastAsiaTheme="minorEastAsia" w:hAnsi="Cambria Math" w:cs="Times New Roman"/>
                    <w:sz w:val="20"/>
                    <w:szCs w:val="26"/>
                  </w:rPr>
                  <m:t>opposite side</m:t>
                </m:r>
              </m:num>
              <m:den>
                <m:r>
                  <m:rPr>
                    <m:nor/>
                  </m:rPr>
                  <w:rPr>
                    <w:rFonts w:ascii="Cambria Math" w:eastAsiaTheme="minorEastAsia" w:hAnsi="Cambria Math" w:cs="Times New Roman"/>
                    <w:sz w:val="20"/>
                    <w:szCs w:val="26"/>
                  </w:rPr>
                  <m:t>hypotenuse</m:t>
                </m:r>
              </m:den>
            </m:f>
          </m:e>
        </m:func>
        <m:r>
          <w:rPr>
            <w:rFonts w:ascii="Cambria Math" w:eastAsiaTheme="minorEastAsia" w:hAnsi="Cambria Math" w:cs="Times New Roman"/>
            <w:sz w:val="20"/>
            <w:szCs w:val="26"/>
          </w:rPr>
          <m:t>=</m:t>
        </m:r>
        <m:f>
          <m:fPr>
            <m:ctrlPr>
              <w:rPr>
                <w:rFonts w:ascii="Cambria Math" w:eastAsiaTheme="minorEastAsia" w:hAnsi="Cambria Math" w:cs="Times New Roman"/>
                <w:i/>
                <w:sz w:val="20"/>
                <w:szCs w:val="26"/>
              </w:rPr>
            </m:ctrlPr>
          </m:fPr>
          <m:num>
            <m:r>
              <w:rPr>
                <w:rFonts w:ascii="Cambria Math" w:eastAsiaTheme="minorEastAsia" w:hAnsi="Cambria Math" w:cs="Times New Roman"/>
                <w:sz w:val="20"/>
                <w:szCs w:val="26"/>
              </w:rPr>
              <m:t>X</m:t>
            </m:r>
          </m:num>
          <m:den>
            <m:r>
              <w:rPr>
                <w:rFonts w:ascii="Cambria Math" w:eastAsiaTheme="minorEastAsia" w:hAnsi="Cambria Math" w:cs="Times New Roman"/>
                <w:sz w:val="20"/>
                <w:szCs w:val="26"/>
              </w:rPr>
              <m:t>L</m:t>
            </m:r>
          </m:den>
        </m:f>
      </m:oMath>
      <w:r w:rsidR="00C13941">
        <w:rPr>
          <w:rFonts w:ascii="Times New Roman" w:eastAsiaTheme="minorEastAsia" w:hAnsi="Times New Roman" w:cs="Times New Roman"/>
          <w:sz w:val="20"/>
          <w:szCs w:val="26"/>
        </w:rPr>
        <w:tab/>
      </w:r>
      <w:r w:rsidR="00C13941">
        <w:rPr>
          <w:rFonts w:ascii="Times New Roman" w:eastAsiaTheme="minorEastAsia" w:hAnsi="Times New Roman" w:cs="Times New Roman"/>
          <w:sz w:val="20"/>
          <w:szCs w:val="26"/>
        </w:rPr>
        <w:tab/>
      </w:r>
      <w:r w:rsidR="00E82BEA">
        <w:rPr>
          <w:rFonts w:ascii="Times New Roman" w:eastAsiaTheme="minorEastAsia" w:hAnsi="Times New Roman" w:cs="Times New Roman"/>
          <w:sz w:val="20"/>
          <w:szCs w:val="26"/>
        </w:rPr>
        <w:tab/>
        <w:t>(0)</w:t>
      </w:r>
    </w:p>
    <w:p w14:paraId="7701DCFF" w14:textId="6F858995" w:rsidR="00705E1E" w:rsidRDefault="00705E1E" w:rsidP="00705E1E">
      <w:pPr>
        <w:pBdr>
          <w:bottom w:val="single" w:sz="6" w:space="1" w:color="auto"/>
        </w:pBdr>
        <w:jc w:val="center"/>
        <w:rPr>
          <w:rFonts w:ascii="Times New Roman" w:eastAsiaTheme="minorEastAsia" w:hAnsi="Times New Roman" w:cs="Times New Roman"/>
          <w:sz w:val="20"/>
          <w:szCs w:val="26"/>
        </w:rPr>
      </w:pPr>
      <m:oMath>
        <m:r>
          <w:rPr>
            <w:rFonts w:ascii="Cambria Math" w:eastAsiaTheme="minorEastAsia" w:hAnsi="Cambria Math" w:cs="Times New Roman"/>
            <w:sz w:val="20"/>
            <w:szCs w:val="26"/>
          </w:rPr>
          <m:t>X=L</m:t>
        </m:r>
        <m:func>
          <m:funcPr>
            <m:ctrlPr>
              <w:rPr>
                <w:rFonts w:ascii="Cambria Math" w:eastAsiaTheme="minorEastAsia" w:hAnsi="Cambria Math" w:cs="Times New Roman"/>
                <w:i/>
                <w:sz w:val="20"/>
                <w:szCs w:val="26"/>
              </w:rPr>
            </m:ctrlPr>
          </m:funcPr>
          <m:fName>
            <m:r>
              <m:rPr>
                <m:sty m:val="p"/>
              </m:rPr>
              <w:rPr>
                <w:rFonts w:ascii="Cambria Math" w:hAnsi="Cambria Math" w:cs="Times New Roman"/>
                <w:sz w:val="20"/>
                <w:szCs w:val="26"/>
              </w:rPr>
              <m:t>sin</m:t>
            </m:r>
          </m:fName>
          <m:e>
            <m:r>
              <w:rPr>
                <w:rFonts w:ascii="Cambria Math" w:eastAsiaTheme="minorEastAsia" w:hAnsi="Cambria Math" w:cs="Times New Roman"/>
                <w:sz w:val="20"/>
                <w:szCs w:val="26"/>
              </w:rPr>
              <m:t>θ</m:t>
            </m:r>
          </m:e>
        </m:func>
      </m:oMath>
      <w:r>
        <w:rPr>
          <w:rFonts w:ascii="Times New Roman" w:eastAsiaTheme="minorEastAsia" w:hAnsi="Times New Roman" w:cs="Times New Roman"/>
          <w:sz w:val="20"/>
          <w:szCs w:val="26"/>
        </w:rPr>
        <w:tab/>
      </w:r>
      <w:r w:rsidR="00C13941">
        <w:rPr>
          <w:rFonts w:ascii="Times New Roman" w:eastAsiaTheme="minorEastAsia" w:hAnsi="Times New Roman" w:cs="Times New Roman"/>
          <w:sz w:val="20"/>
          <w:szCs w:val="26"/>
        </w:rPr>
        <w:tab/>
      </w:r>
      <w:r w:rsidR="00C13941">
        <w:rPr>
          <w:rFonts w:ascii="Times New Roman" w:eastAsiaTheme="minorEastAsia" w:hAnsi="Times New Roman" w:cs="Times New Roman"/>
          <w:sz w:val="20"/>
          <w:szCs w:val="26"/>
        </w:rPr>
        <w:tab/>
      </w:r>
      <w:r w:rsidR="00E82BEA">
        <w:rPr>
          <w:rFonts w:ascii="Times New Roman" w:eastAsiaTheme="minorEastAsia" w:hAnsi="Times New Roman" w:cs="Times New Roman"/>
          <w:sz w:val="20"/>
          <w:szCs w:val="26"/>
        </w:rPr>
        <w:tab/>
      </w:r>
      <w:r>
        <w:rPr>
          <w:rFonts w:ascii="Times New Roman" w:eastAsiaTheme="minorEastAsia" w:hAnsi="Times New Roman" w:cs="Times New Roman"/>
          <w:sz w:val="20"/>
          <w:szCs w:val="26"/>
        </w:rPr>
        <w:t>(1)</w:t>
      </w:r>
    </w:p>
    <w:p w14:paraId="7456DA3E" w14:textId="77777777" w:rsidR="002D4E0F" w:rsidRDefault="002D4E0F" w:rsidP="00705E1E">
      <w:pPr>
        <w:pBdr>
          <w:bottom w:val="single" w:sz="6" w:space="1" w:color="auto"/>
        </w:pBdr>
        <w:jc w:val="center"/>
        <w:rPr>
          <w:rFonts w:ascii="Times New Roman" w:eastAsiaTheme="minorEastAsia" w:hAnsi="Times New Roman" w:cs="Times New Roman"/>
          <w:sz w:val="20"/>
          <w:szCs w:val="26"/>
        </w:rPr>
      </w:pPr>
    </w:p>
    <w:p w14:paraId="79347E80" w14:textId="6976EB55" w:rsidR="00705E1E" w:rsidRDefault="00705E1E" w:rsidP="00705E1E">
      <w:pPr>
        <w:pBdr>
          <w:bottom w:val="single" w:sz="6" w:space="1" w:color="auto"/>
        </w:pBdr>
        <w:jc w:val="both"/>
        <w:rPr>
          <w:rFonts w:ascii="Times New Roman" w:hAnsi="Times New Roman" w:cs="Times New Roman"/>
          <w:sz w:val="26"/>
          <w:szCs w:val="26"/>
        </w:rPr>
      </w:pPr>
      <w:r>
        <w:rPr>
          <w:rFonts w:ascii="Times New Roman" w:hAnsi="Times New Roman" w:cs="Times New Roman"/>
          <w:sz w:val="26"/>
          <w:szCs w:val="26"/>
        </w:rPr>
        <w:t>“2 Meter Stick (Long Stick)” was just used to hold the pendulum system up off of the ground.</w:t>
      </w:r>
    </w:p>
    <w:p w14:paraId="122EFE1D" w14:textId="15A84259" w:rsidR="00705E1E" w:rsidRPr="00705E1E" w:rsidRDefault="00705E1E" w:rsidP="00705E1E">
      <w:pPr>
        <w:pBdr>
          <w:bottom w:val="single" w:sz="6" w:space="1" w:color="auto"/>
        </w:pBdr>
        <w:ind w:firstLine="360"/>
        <w:jc w:val="both"/>
        <w:rPr>
          <w:rFonts w:ascii="Times New Roman" w:hAnsi="Times New Roman" w:cs="Times New Roman"/>
          <w:sz w:val="26"/>
          <w:szCs w:val="26"/>
        </w:rPr>
      </w:pPr>
      <w:r>
        <w:rPr>
          <w:rFonts w:ascii="Times New Roman" w:hAnsi="Times New Roman" w:cs="Times New Roman"/>
          <w:sz w:val="26"/>
          <w:szCs w:val="26"/>
        </w:rPr>
        <w:t xml:space="preserve">Each trial of the experiment involved drawing back the pendulum X distance, and then releasing it in such a fashion that it swung through a photogate that recorded the length in seconds of each period. One period is the amount of time required for the pendulum to return to its position of release. </w:t>
      </w:r>
      <w:r w:rsidR="00D71BF3">
        <w:rPr>
          <w:rFonts w:ascii="Times New Roman" w:hAnsi="Times New Roman" w:cs="Times New Roman"/>
          <w:sz w:val="26"/>
          <w:szCs w:val="26"/>
        </w:rPr>
        <w:t>We performed a total of thirteen trials. The first five trials used an L of 1meter and a mass of 0.983</w:t>
      </w:r>
      <w:r w:rsidR="006C4830">
        <w:rPr>
          <w:rFonts w:ascii="Times New Roman" w:hAnsi="Times New Roman" w:cs="Times New Roman"/>
          <w:sz w:val="26"/>
          <w:szCs w:val="26"/>
        </w:rPr>
        <w:t>±.05</w:t>
      </w:r>
      <w:r w:rsidR="0048270E">
        <w:rPr>
          <w:rFonts w:ascii="Times New Roman" w:hAnsi="Times New Roman" w:cs="Times New Roman"/>
          <w:sz w:val="26"/>
          <w:szCs w:val="26"/>
        </w:rPr>
        <w:t>kilo</w:t>
      </w:r>
      <w:r w:rsidR="00D71BF3">
        <w:rPr>
          <w:rFonts w:ascii="Times New Roman" w:hAnsi="Times New Roman" w:cs="Times New Roman"/>
          <w:sz w:val="26"/>
          <w:szCs w:val="26"/>
        </w:rPr>
        <w:t xml:space="preserve">grams, these trials tested whether the initial release angle affected the period. We based each trial off of the angle of release, using 5° increments starting at 5°. </w:t>
      </w:r>
      <w:r w:rsidR="008A6EDE">
        <w:rPr>
          <w:rFonts w:ascii="Times New Roman" w:hAnsi="Times New Roman" w:cs="Times New Roman"/>
          <w:sz w:val="26"/>
          <w:szCs w:val="26"/>
        </w:rPr>
        <w:t>We used Equation 1</w:t>
      </w:r>
      <w:r w:rsidR="006C4830">
        <w:rPr>
          <w:rFonts w:ascii="Times New Roman" w:hAnsi="Times New Roman" w:cs="Times New Roman"/>
          <w:sz w:val="26"/>
          <w:szCs w:val="26"/>
        </w:rPr>
        <w:t xml:space="preserve"> to determine what the equivalent horizontal distance would be. </w:t>
      </w:r>
      <w:r w:rsidR="00D71BF3">
        <w:rPr>
          <w:rFonts w:ascii="Times New Roman" w:hAnsi="Times New Roman" w:cs="Times New Roman"/>
          <w:sz w:val="26"/>
          <w:szCs w:val="26"/>
        </w:rPr>
        <w:t xml:space="preserve">Trials six through eleven changed the length of the pendulum from the center of mass of the pendulum bob to the cross bar. </w:t>
      </w:r>
      <w:r w:rsidR="006C4830">
        <w:rPr>
          <w:rFonts w:ascii="Times New Roman" w:hAnsi="Times New Roman" w:cs="Times New Roman"/>
          <w:sz w:val="26"/>
          <w:szCs w:val="26"/>
        </w:rPr>
        <w:t xml:space="preserve">Each of these trials released the pendulum from 5° and continued to use the same mass as in the first five trials. We did not have much room to extend the length of the pendulum, so we opted to decrease the length of the pendulum in each trial by 10centimeters per trial. Trials twelve and thirteen used the original pendulum length of </w:t>
      </w:r>
      <w:r w:rsidR="006C4830">
        <w:rPr>
          <w:rFonts w:ascii="Times New Roman" w:hAnsi="Times New Roman" w:cs="Times New Roman"/>
          <w:sz w:val="26"/>
          <w:szCs w:val="26"/>
        </w:rPr>
        <w:t>1meter and continued to use the 5° release angle. Trial twelve used a mass of 0.4966±.05</w:t>
      </w:r>
      <w:r w:rsidR="0048270E">
        <w:rPr>
          <w:rFonts w:ascii="Times New Roman" w:hAnsi="Times New Roman" w:cs="Times New Roman"/>
          <w:sz w:val="26"/>
          <w:szCs w:val="26"/>
        </w:rPr>
        <w:t>kilo</w:t>
      </w:r>
      <w:r w:rsidR="006C4830">
        <w:rPr>
          <w:rFonts w:ascii="Times New Roman" w:hAnsi="Times New Roman" w:cs="Times New Roman"/>
          <w:sz w:val="26"/>
          <w:szCs w:val="26"/>
        </w:rPr>
        <w:t>grams while trial thirteen used a mass of 0.1891±.05</w:t>
      </w:r>
      <w:r w:rsidR="0048270E">
        <w:rPr>
          <w:rFonts w:ascii="Times New Roman" w:hAnsi="Times New Roman" w:cs="Times New Roman"/>
          <w:sz w:val="26"/>
          <w:szCs w:val="26"/>
        </w:rPr>
        <w:t>kilo</w:t>
      </w:r>
      <w:r w:rsidR="006C4830">
        <w:rPr>
          <w:rFonts w:ascii="Times New Roman" w:hAnsi="Times New Roman" w:cs="Times New Roman"/>
          <w:sz w:val="26"/>
          <w:szCs w:val="26"/>
        </w:rPr>
        <w:t>grams.</w:t>
      </w:r>
      <w:r w:rsidR="00746F3C">
        <w:rPr>
          <w:rFonts w:ascii="Times New Roman" w:hAnsi="Times New Roman" w:cs="Times New Roman"/>
          <w:sz w:val="26"/>
          <w:szCs w:val="26"/>
        </w:rPr>
        <w:t xml:space="preserve"> All of our data was recorded, compiled, and graphed by Microsoft Excel.</w:t>
      </w:r>
    </w:p>
    <w:p w14:paraId="50586CFF" w14:textId="77777777" w:rsidR="002D18A3" w:rsidRPr="00F4121A" w:rsidRDefault="002D18A3" w:rsidP="00D15D84">
      <w:pPr>
        <w:pBdr>
          <w:bottom w:val="single" w:sz="6" w:space="1" w:color="auto"/>
        </w:pBdr>
        <w:rPr>
          <w:rFonts w:ascii="Times New Roman" w:hAnsi="Times New Roman" w:cs="Times New Roman"/>
          <w:sz w:val="26"/>
          <w:szCs w:val="26"/>
        </w:rPr>
      </w:pPr>
    </w:p>
    <w:p w14:paraId="6B5A5324" w14:textId="77777777" w:rsidR="00D15D84" w:rsidRPr="001161BD" w:rsidRDefault="00D15D84" w:rsidP="0055510D">
      <w:pPr>
        <w:jc w:val="center"/>
        <w:rPr>
          <w:rFonts w:ascii="Times New Roman" w:hAnsi="Times New Roman" w:cs="Times New Roman"/>
          <w:b/>
          <w:sz w:val="32"/>
        </w:rPr>
      </w:pPr>
      <w:r w:rsidRPr="001161BD">
        <w:rPr>
          <w:rFonts w:ascii="Times New Roman" w:hAnsi="Times New Roman" w:cs="Times New Roman"/>
          <w:b/>
          <w:sz w:val="32"/>
        </w:rPr>
        <w:t>Results</w:t>
      </w:r>
    </w:p>
    <w:p w14:paraId="6A1EB8F3" w14:textId="3397B2A2" w:rsidR="00D51293" w:rsidRDefault="00E643BC" w:rsidP="0048270E">
      <w:pPr>
        <w:ind w:firstLine="360"/>
        <w:jc w:val="both"/>
        <w:rPr>
          <w:rFonts w:ascii="Times New Roman" w:hAnsi="Times New Roman" w:cs="Times New Roman"/>
          <w:sz w:val="26"/>
          <w:szCs w:val="26"/>
        </w:rPr>
      </w:pPr>
      <w:r>
        <w:rPr>
          <w:rFonts w:ascii="Times New Roman" w:hAnsi="Times New Roman" w:cs="Times New Roman"/>
          <w:sz w:val="26"/>
          <w:szCs w:val="26"/>
        </w:rPr>
        <w:t xml:space="preserve">For our first five trials the average period was </w:t>
      </w:r>
      <w:r w:rsidR="0048270E">
        <w:rPr>
          <w:rFonts w:ascii="Times New Roman" w:hAnsi="Times New Roman" w:cs="Times New Roman"/>
          <w:sz w:val="26"/>
          <w:szCs w:val="26"/>
        </w:rPr>
        <w:t>2.028s with a standard deviation of 0.002s.</w:t>
      </w:r>
      <w:r w:rsidR="00D51293">
        <w:rPr>
          <w:rFonts w:ascii="Times New Roman" w:hAnsi="Times New Roman" w:cs="Times New Roman"/>
          <w:sz w:val="26"/>
          <w:szCs w:val="26"/>
        </w:rPr>
        <w:t xml:space="preserve"> This graph is shown in figure</w:t>
      </w:r>
    </w:p>
    <w:p w14:paraId="5DACBAA8" w14:textId="77777777" w:rsidR="002D4E0F" w:rsidRDefault="002D4E0F" w:rsidP="0048270E">
      <w:pPr>
        <w:ind w:firstLine="360"/>
        <w:jc w:val="both"/>
        <w:rPr>
          <w:rFonts w:ascii="Times New Roman" w:hAnsi="Times New Roman" w:cs="Times New Roman"/>
          <w:sz w:val="26"/>
          <w:szCs w:val="26"/>
        </w:rPr>
      </w:pPr>
    </w:p>
    <w:p w14:paraId="1F007A95" w14:textId="7A4C63BE" w:rsidR="00D51293" w:rsidRDefault="00D51293" w:rsidP="00D51293">
      <w:pPr>
        <w:jc w:val="center"/>
        <w:rPr>
          <w:rFonts w:ascii="Times New Roman" w:hAnsi="Times New Roman" w:cs="Times New Roman"/>
          <w:sz w:val="26"/>
          <w:szCs w:val="26"/>
        </w:rPr>
      </w:pPr>
      <w:r>
        <w:rPr>
          <w:noProof/>
        </w:rPr>
        <w:drawing>
          <wp:inline distT="0" distB="0" distL="0" distR="0" wp14:anchorId="63D78445" wp14:editId="7A46A0A8">
            <wp:extent cx="3314700" cy="2017395"/>
            <wp:effectExtent l="0" t="0" r="12700" b="14605"/>
            <wp:docPr id="7" name="Chart 7">
              <a:extLst xmlns:a="http://schemas.openxmlformats.org/drawingml/2006/main">
                <a:ext uri="{FF2B5EF4-FFF2-40B4-BE49-F238E27FC236}">
                  <a16:creationId xmlns:a16="http://schemas.microsoft.com/office/drawing/2014/main" id="{A3305793-0C03-3644-AE00-C6C8D5D7B8A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5F9B776B" w14:textId="3CCE1672" w:rsidR="00D51293" w:rsidRDefault="00D51293" w:rsidP="00D51293">
      <w:pPr>
        <w:jc w:val="center"/>
        <w:rPr>
          <w:rFonts w:ascii="Times New Roman" w:hAnsi="Times New Roman" w:cs="Times New Roman"/>
          <w:i/>
          <w:sz w:val="20"/>
          <w:szCs w:val="26"/>
        </w:rPr>
      </w:pPr>
      <w:r>
        <w:rPr>
          <w:rFonts w:ascii="Times New Roman" w:hAnsi="Times New Roman" w:cs="Times New Roman"/>
          <w:i/>
          <w:sz w:val="20"/>
          <w:szCs w:val="26"/>
        </w:rPr>
        <w:t>Figure 2: Graph based on data from the first table in Plot Data. This graph displays the data from columns 4/5 (Horizontal Displacement in meters is based off the angle of release) and column 6 (Period in seconds)</w:t>
      </w:r>
      <w:r w:rsidR="002E3023">
        <w:rPr>
          <w:rFonts w:ascii="Times New Roman" w:hAnsi="Times New Roman" w:cs="Times New Roman"/>
          <w:i/>
          <w:sz w:val="20"/>
          <w:szCs w:val="26"/>
        </w:rPr>
        <w:t>.</w:t>
      </w:r>
      <w:r w:rsidR="004A2117">
        <w:rPr>
          <w:rFonts w:ascii="Times New Roman" w:hAnsi="Times New Roman" w:cs="Times New Roman"/>
          <w:i/>
          <w:sz w:val="20"/>
          <w:szCs w:val="26"/>
        </w:rPr>
        <w:t xml:space="preserve"> This graph </w:t>
      </w:r>
      <w:r w:rsidR="00B96670">
        <w:rPr>
          <w:rFonts w:ascii="Times New Roman" w:hAnsi="Times New Roman" w:cs="Times New Roman"/>
          <w:i/>
          <w:sz w:val="20"/>
          <w:szCs w:val="26"/>
        </w:rPr>
        <w:t>represents</w:t>
      </w:r>
      <w:r w:rsidR="004A2117">
        <w:rPr>
          <w:rFonts w:ascii="Times New Roman" w:hAnsi="Times New Roman" w:cs="Times New Roman"/>
          <w:i/>
          <w:sz w:val="20"/>
          <w:szCs w:val="26"/>
        </w:rPr>
        <w:t xml:space="preserve"> trials 1</w:t>
      </w:r>
      <w:r w:rsidR="00B96670">
        <w:rPr>
          <w:rFonts w:ascii="Times New Roman" w:hAnsi="Times New Roman" w:cs="Times New Roman"/>
          <w:i/>
          <w:sz w:val="20"/>
          <w:szCs w:val="26"/>
        </w:rPr>
        <w:t>-</w:t>
      </w:r>
      <w:r w:rsidR="004A2117">
        <w:rPr>
          <w:rFonts w:ascii="Times New Roman" w:hAnsi="Times New Roman" w:cs="Times New Roman"/>
          <w:i/>
          <w:sz w:val="20"/>
          <w:szCs w:val="26"/>
        </w:rPr>
        <w:t>5.</w:t>
      </w:r>
    </w:p>
    <w:p w14:paraId="493FE742" w14:textId="77777777" w:rsidR="002D4E0F" w:rsidRDefault="002D4E0F" w:rsidP="00D51293">
      <w:pPr>
        <w:jc w:val="center"/>
        <w:rPr>
          <w:rFonts w:ascii="Times New Roman" w:hAnsi="Times New Roman" w:cs="Times New Roman"/>
          <w:sz w:val="26"/>
          <w:szCs w:val="26"/>
        </w:rPr>
      </w:pPr>
    </w:p>
    <w:p w14:paraId="3602AE1C" w14:textId="28652F45" w:rsidR="00D51293" w:rsidRDefault="00D51293" w:rsidP="00D51293">
      <w:pPr>
        <w:jc w:val="both"/>
        <w:rPr>
          <w:rFonts w:ascii="Times New Roman" w:hAnsi="Times New Roman" w:cs="Times New Roman"/>
          <w:sz w:val="26"/>
          <w:szCs w:val="26"/>
        </w:rPr>
      </w:pPr>
      <w:r>
        <w:rPr>
          <w:rFonts w:ascii="Times New Roman" w:hAnsi="Times New Roman" w:cs="Times New Roman"/>
          <w:sz w:val="26"/>
          <w:szCs w:val="26"/>
        </w:rPr>
        <w:t>These trials show that the initial angle of release barely affects the period because there is no significant change between trials and the deviation from the mean is extremely small.</w:t>
      </w:r>
      <w:r w:rsidR="002E3023">
        <w:rPr>
          <w:rFonts w:ascii="Times New Roman" w:hAnsi="Times New Roman" w:cs="Times New Roman"/>
          <w:sz w:val="26"/>
          <w:szCs w:val="26"/>
        </w:rPr>
        <w:t xml:space="preserve"> As depicted in the graph, the slope of this line is nearly zero.</w:t>
      </w:r>
    </w:p>
    <w:p w14:paraId="58636BEF" w14:textId="77777777" w:rsidR="002D4E0F" w:rsidRDefault="008A6EDE" w:rsidP="002D4E0F">
      <w:pPr>
        <w:ind w:firstLine="360"/>
        <w:jc w:val="both"/>
        <w:rPr>
          <w:rFonts w:ascii="Times New Roman" w:hAnsi="Times New Roman" w:cs="Times New Roman"/>
          <w:sz w:val="26"/>
          <w:szCs w:val="26"/>
        </w:rPr>
      </w:pPr>
      <w:r>
        <w:rPr>
          <w:rFonts w:ascii="Times New Roman" w:hAnsi="Times New Roman" w:cs="Times New Roman"/>
          <w:sz w:val="26"/>
          <w:szCs w:val="26"/>
        </w:rPr>
        <w:t xml:space="preserve">For the next six trials the period </w:t>
      </w:r>
      <w:r w:rsidR="002E3023">
        <w:rPr>
          <w:rFonts w:ascii="Times New Roman" w:hAnsi="Times New Roman" w:cs="Times New Roman"/>
          <w:sz w:val="26"/>
          <w:szCs w:val="26"/>
        </w:rPr>
        <w:t>was not constant and had a linear relationship with the length.</w:t>
      </w:r>
      <w:r w:rsidR="002D4E0F">
        <w:rPr>
          <w:rFonts w:ascii="Times New Roman" w:hAnsi="Times New Roman" w:cs="Times New Roman"/>
          <w:sz w:val="26"/>
          <w:szCs w:val="26"/>
        </w:rPr>
        <w:t xml:space="preserve"> The difference between Figure 3 and Figure 1 is very significant and represents that the Period is dependent on the Pendulum Length. Figure 3 has a slope ≠ 0 therefore the Period is based on the Pendulum Length.</w:t>
      </w:r>
    </w:p>
    <w:p w14:paraId="2B35C6C8" w14:textId="40996924" w:rsidR="00174F51" w:rsidRPr="002D4E0F" w:rsidRDefault="00174F51" w:rsidP="002D4E0F">
      <w:pPr>
        <w:jc w:val="center"/>
        <w:rPr>
          <w:rFonts w:ascii="Times New Roman" w:hAnsi="Times New Roman" w:cs="Times New Roman"/>
          <w:sz w:val="26"/>
          <w:szCs w:val="26"/>
        </w:rPr>
      </w:pPr>
      <w:r>
        <w:rPr>
          <w:noProof/>
        </w:rPr>
        <w:lastRenderedPageBreak/>
        <w:drawing>
          <wp:inline distT="0" distB="0" distL="0" distR="0" wp14:anchorId="2D63A888" wp14:editId="35C8FAB4">
            <wp:extent cx="3314700" cy="1620840"/>
            <wp:effectExtent l="0" t="0" r="12700" b="17780"/>
            <wp:docPr id="10" name="Chart 10">
              <a:extLst xmlns:a="http://schemas.openxmlformats.org/drawingml/2006/main">
                <a:ext uri="{FF2B5EF4-FFF2-40B4-BE49-F238E27FC236}">
                  <a16:creationId xmlns:a16="http://schemas.microsoft.com/office/drawing/2014/main" id="{49CB2784-B4F9-6648-AC76-3BC4618139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r>
        <w:rPr>
          <w:rFonts w:ascii="Times New Roman" w:hAnsi="Times New Roman" w:cs="Times New Roman"/>
          <w:i/>
          <w:sz w:val="20"/>
          <w:szCs w:val="26"/>
        </w:rPr>
        <w:t xml:space="preserve">Figure 3: Graph based on data from the first table in Plot Data. This graph displays the </w:t>
      </w:r>
      <w:r w:rsidR="002D4E0F">
        <w:rPr>
          <w:rFonts w:ascii="Times New Roman" w:hAnsi="Times New Roman" w:cs="Times New Roman"/>
          <w:i/>
          <w:sz w:val="20"/>
          <w:szCs w:val="26"/>
        </w:rPr>
        <w:t xml:space="preserve">natural logarithm of the </w:t>
      </w:r>
      <w:r>
        <w:rPr>
          <w:rFonts w:ascii="Times New Roman" w:hAnsi="Times New Roman" w:cs="Times New Roman"/>
          <w:i/>
          <w:sz w:val="20"/>
          <w:szCs w:val="26"/>
        </w:rPr>
        <w:t>data from columns 2 (Length of the pendulum) and column 6 (Period in seconds). This graph represents trials 1 and 6-11</w:t>
      </w:r>
      <w:r w:rsidR="002D4E0F">
        <w:rPr>
          <w:rFonts w:ascii="Times New Roman" w:hAnsi="Times New Roman" w:cs="Times New Roman"/>
          <w:i/>
          <w:sz w:val="20"/>
          <w:szCs w:val="26"/>
        </w:rPr>
        <w:t xml:space="preserve"> after the natural logarithm of each data point was taken</w:t>
      </w:r>
      <w:r>
        <w:rPr>
          <w:rFonts w:ascii="Times New Roman" w:hAnsi="Times New Roman" w:cs="Times New Roman"/>
          <w:i/>
          <w:sz w:val="20"/>
          <w:szCs w:val="26"/>
        </w:rPr>
        <w:t>.</w:t>
      </w:r>
    </w:p>
    <w:p w14:paraId="7E8A15D7" w14:textId="77777777" w:rsidR="002D4E0F" w:rsidRDefault="002D4E0F" w:rsidP="00174F51">
      <w:pPr>
        <w:jc w:val="center"/>
        <w:rPr>
          <w:rFonts w:ascii="Times New Roman" w:hAnsi="Times New Roman" w:cs="Times New Roman"/>
          <w:sz w:val="26"/>
          <w:szCs w:val="26"/>
        </w:rPr>
      </w:pPr>
    </w:p>
    <w:p w14:paraId="21FA57E3" w14:textId="6BBE2DD1" w:rsidR="00930B6E" w:rsidRDefault="00930B6E" w:rsidP="00E82BEA">
      <w:pPr>
        <w:ind w:firstLine="360"/>
        <w:jc w:val="both"/>
        <w:rPr>
          <w:rFonts w:ascii="Times New Roman" w:hAnsi="Times New Roman" w:cs="Times New Roman"/>
          <w:sz w:val="26"/>
          <w:szCs w:val="26"/>
        </w:rPr>
      </w:pPr>
      <w:r>
        <w:rPr>
          <w:rFonts w:ascii="Times New Roman" w:hAnsi="Times New Roman" w:cs="Times New Roman"/>
          <w:sz w:val="26"/>
          <w:szCs w:val="26"/>
        </w:rPr>
        <w:t>In our experiment, we have Equation 2 which defines an exponential relationship</w:t>
      </w:r>
      <w:r w:rsidR="009671B1">
        <w:rPr>
          <w:rFonts w:ascii="Times New Roman" w:hAnsi="Times New Roman" w:cs="Times New Roman"/>
          <w:sz w:val="26"/>
          <w:szCs w:val="26"/>
        </w:rPr>
        <w:t xml:space="preserve"> [2]</w:t>
      </w:r>
      <w:r>
        <w:rPr>
          <w:rFonts w:ascii="Times New Roman" w:hAnsi="Times New Roman" w:cs="Times New Roman"/>
          <w:sz w:val="26"/>
          <w:szCs w:val="26"/>
        </w:rPr>
        <w:t>.</w:t>
      </w:r>
    </w:p>
    <w:p w14:paraId="19A57D31" w14:textId="77777777" w:rsidR="002D4E0F" w:rsidRDefault="002D4E0F" w:rsidP="00B96670">
      <w:pPr>
        <w:ind w:firstLine="360"/>
        <w:jc w:val="both"/>
        <w:rPr>
          <w:rFonts w:ascii="Times New Roman" w:hAnsi="Times New Roman" w:cs="Times New Roman"/>
          <w:sz w:val="26"/>
          <w:szCs w:val="26"/>
        </w:rPr>
      </w:pPr>
    </w:p>
    <w:p w14:paraId="68644CBA" w14:textId="56211B6D" w:rsidR="00930B6E" w:rsidRPr="00F162DD" w:rsidRDefault="00930B6E" w:rsidP="00930B6E">
      <w:pPr>
        <w:jc w:val="center"/>
        <w:rPr>
          <w:rFonts w:ascii="Times New Roman" w:eastAsiaTheme="minorEastAsia" w:hAnsi="Times New Roman" w:cs="Times New Roman"/>
          <w:sz w:val="20"/>
          <w:szCs w:val="44"/>
        </w:rPr>
      </w:pPr>
      <m:oMath>
        <m:r>
          <w:rPr>
            <w:rFonts w:ascii="Cambria Math" w:eastAsiaTheme="minorEastAsia" w:hAnsi="Cambria Math" w:cs="Times New Roman"/>
            <w:sz w:val="20"/>
            <w:szCs w:val="44"/>
          </w:rPr>
          <m:t>T=K</m:t>
        </m:r>
        <m:sSup>
          <m:sSupPr>
            <m:ctrlPr>
              <w:rPr>
                <w:rFonts w:ascii="Cambria Math" w:eastAsiaTheme="minorEastAsia" w:hAnsi="Cambria Math" w:cs="Times New Roman"/>
                <w:i/>
                <w:sz w:val="20"/>
                <w:szCs w:val="44"/>
              </w:rPr>
            </m:ctrlPr>
          </m:sSupPr>
          <m:e>
            <m:r>
              <w:rPr>
                <w:rFonts w:ascii="Cambria Math" w:eastAsiaTheme="minorEastAsia" w:hAnsi="Cambria Math" w:cs="Times New Roman"/>
                <w:sz w:val="20"/>
                <w:szCs w:val="44"/>
              </w:rPr>
              <m:t>L</m:t>
            </m:r>
          </m:e>
          <m:sup>
            <m:r>
              <w:rPr>
                <w:rFonts w:ascii="Cambria Math" w:eastAsiaTheme="minorEastAsia" w:hAnsi="Cambria Math" w:cs="Times New Roman"/>
                <w:sz w:val="20"/>
                <w:szCs w:val="44"/>
              </w:rPr>
              <m:t>n</m:t>
            </m:r>
          </m:sup>
        </m:sSup>
      </m:oMath>
      <w:r w:rsidRPr="00F162DD">
        <w:rPr>
          <w:rFonts w:ascii="Times New Roman" w:eastAsiaTheme="minorEastAsia" w:hAnsi="Times New Roman" w:cs="Times New Roman"/>
          <w:sz w:val="20"/>
          <w:szCs w:val="44"/>
        </w:rPr>
        <w:tab/>
      </w:r>
      <w:r w:rsidRPr="00F162DD">
        <w:rPr>
          <w:rFonts w:ascii="Times New Roman" w:eastAsiaTheme="minorEastAsia" w:hAnsi="Times New Roman" w:cs="Times New Roman"/>
          <w:sz w:val="20"/>
          <w:szCs w:val="44"/>
        </w:rPr>
        <w:tab/>
      </w:r>
      <w:r w:rsidRPr="00F162DD">
        <w:rPr>
          <w:rFonts w:ascii="Times New Roman" w:eastAsiaTheme="minorEastAsia" w:hAnsi="Times New Roman" w:cs="Times New Roman"/>
          <w:sz w:val="20"/>
          <w:szCs w:val="44"/>
        </w:rPr>
        <w:tab/>
      </w:r>
      <w:r w:rsidR="00E82BEA">
        <w:rPr>
          <w:rFonts w:ascii="Times New Roman" w:eastAsiaTheme="minorEastAsia" w:hAnsi="Times New Roman" w:cs="Times New Roman"/>
          <w:sz w:val="20"/>
          <w:szCs w:val="44"/>
        </w:rPr>
        <w:tab/>
      </w:r>
      <w:r w:rsidRPr="00F162DD">
        <w:rPr>
          <w:rFonts w:ascii="Times New Roman" w:eastAsiaTheme="minorEastAsia" w:hAnsi="Times New Roman" w:cs="Times New Roman"/>
          <w:sz w:val="20"/>
          <w:szCs w:val="44"/>
        </w:rPr>
        <w:t>(2)</w:t>
      </w:r>
    </w:p>
    <w:p w14:paraId="61066B90" w14:textId="4F260554" w:rsidR="00174F51" w:rsidRPr="00930B6E" w:rsidRDefault="00930B6E" w:rsidP="00174F51">
      <w:pPr>
        <w:jc w:val="center"/>
        <w:rPr>
          <w:rFonts w:ascii="Times New Roman" w:eastAsiaTheme="minorEastAsia" w:hAnsi="Times New Roman" w:cs="Times New Roman"/>
          <w:sz w:val="20"/>
          <w:szCs w:val="44"/>
        </w:rPr>
      </w:pPr>
      <m:oMath>
        <m:r>
          <m:rPr>
            <m:nor/>
          </m:rPr>
          <w:rPr>
            <w:rFonts w:ascii="Times New Roman" w:eastAsiaTheme="minorEastAsia" w:hAnsi="Times New Roman" w:cs="Times New Roman"/>
            <w:sz w:val="20"/>
            <w:szCs w:val="44"/>
          </w:rPr>
          <m:t>ln</m:t>
        </m:r>
        <m:r>
          <w:rPr>
            <w:rFonts w:ascii="Cambria Math" w:eastAsiaTheme="minorEastAsia" w:hAnsi="Cambria Math" w:cs="Times New Roman"/>
            <w:sz w:val="20"/>
            <w:szCs w:val="44"/>
          </w:rPr>
          <m:t>T=</m:t>
        </m:r>
        <m:r>
          <m:rPr>
            <m:nor/>
          </m:rPr>
          <w:rPr>
            <w:rFonts w:ascii="Times New Roman" w:eastAsiaTheme="minorEastAsia" w:hAnsi="Times New Roman" w:cs="Times New Roman"/>
            <w:sz w:val="20"/>
            <w:szCs w:val="44"/>
          </w:rPr>
          <m:t>ln</m:t>
        </m:r>
        <m:d>
          <m:dPr>
            <m:ctrlPr>
              <w:rPr>
                <w:rFonts w:ascii="Cambria Math" w:eastAsiaTheme="minorEastAsia" w:hAnsi="Cambria Math" w:cs="Times New Roman"/>
                <w:i/>
                <w:sz w:val="20"/>
                <w:szCs w:val="44"/>
              </w:rPr>
            </m:ctrlPr>
          </m:dPr>
          <m:e>
            <m:r>
              <w:rPr>
                <w:rFonts w:ascii="Cambria Math" w:eastAsiaTheme="minorEastAsia" w:hAnsi="Cambria Math" w:cs="Times New Roman"/>
                <w:sz w:val="20"/>
                <w:szCs w:val="44"/>
              </w:rPr>
              <m:t>K</m:t>
            </m:r>
            <m:sSup>
              <m:sSupPr>
                <m:ctrlPr>
                  <w:rPr>
                    <w:rFonts w:ascii="Cambria Math" w:eastAsiaTheme="minorEastAsia" w:hAnsi="Cambria Math" w:cs="Times New Roman"/>
                    <w:i/>
                    <w:sz w:val="20"/>
                    <w:szCs w:val="44"/>
                  </w:rPr>
                </m:ctrlPr>
              </m:sSupPr>
              <m:e>
                <m:r>
                  <w:rPr>
                    <w:rFonts w:ascii="Cambria Math" w:eastAsiaTheme="minorEastAsia" w:hAnsi="Cambria Math" w:cs="Times New Roman"/>
                    <w:sz w:val="20"/>
                    <w:szCs w:val="44"/>
                  </w:rPr>
                  <m:t>L</m:t>
                </m:r>
              </m:e>
              <m:sup>
                <m:r>
                  <w:rPr>
                    <w:rFonts w:ascii="Cambria Math" w:eastAsiaTheme="minorEastAsia" w:hAnsi="Cambria Math" w:cs="Times New Roman"/>
                    <w:sz w:val="20"/>
                    <w:szCs w:val="44"/>
                  </w:rPr>
                  <m:t>n</m:t>
                </m:r>
              </m:sup>
            </m:sSup>
          </m:e>
        </m:d>
        <m:r>
          <w:rPr>
            <w:rFonts w:ascii="Cambria Math" w:eastAsiaTheme="minorEastAsia" w:hAnsi="Cambria Math" w:cs="Times New Roman"/>
            <w:sz w:val="20"/>
            <w:szCs w:val="44"/>
          </w:rPr>
          <m:t>=</m:t>
        </m:r>
        <m:r>
          <m:rPr>
            <m:nor/>
          </m:rPr>
          <w:rPr>
            <w:rFonts w:ascii="Times New Roman" w:eastAsiaTheme="minorEastAsia" w:hAnsi="Times New Roman" w:cs="Times New Roman"/>
            <w:sz w:val="20"/>
            <w:szCs w:val="44"/>
          </w:rPr>
          <m:t>ln</m:t>
        </m:r>
        <m:r>
          <w:rPr>
            <w:rFonts w:ascii="Cambria Math" w:eastAsiaTheme="minorEastAsia" w:hAnsi="Cambria Math" w:cs="Times New Roman"/>
            <w:sz w:val="20"/>
            <w:szCs w:val="44"/>
          </w:rPr>
          <m:t>K+</m:t>
        </m:r>
        <m:r>
          <m:rPr>
            <m:nor/>
          </m:rPr>
          <w:rPr>
            <w:rFonts w:ascii="Times New Roman" w:eastAsiaTheme="minorEastAsia" w:hAnsi="Times New Roman" w:cs="Times New Roman"/>
            <w:sz w:val="20"/>
            <w:szCs w:val="44"/>
          </w:rPr>
          <m:t>ln</m:t>
        </m:r>
        <m:sSup>
          <m:sSupPr>
            <m:ctrlPr>
              <w:rPr>
                <w:rFonts w:ascii="Cambria Math" w:eastAsiaTheme="minorEastAsia" w:hAnsi="Cambria Math" w:cs="Times New Roman"/>
                <w:i/>
                <w:sz w:val="20"/>
                <w:szCs w:val="44"/>
              </w:rPr>
            </m:ctrlPr>
          </m:sSupPr>
          <m:e>
            <m:r>
              <w:rPr>
                <w:rFonts w:ascii="Cambria Math" w:eastAsiaTheme="minorEastAsia" w:hAnsi="Cambria Math" w:cs="Times New Roman"/>
                <w:sz w:val="20"/>
                <w:szCs w:val="44"/>
              </w:rPr>
              <m:t>L</m:t>
            </m:r>
          </m:e>
          <m:sup>
            <m:r>
              <w:rPr>
                <w:rFonts w:ascii="Cambria Math" w:eastAsiaTheme="minorEastAsia" w:hAnsi="Cambria Math" w:cs="Times New Roman"/>
                <w:sz w:val="20"/>
                <w:szCs w:val="44"/>
              </w:rPr>
              <m:t>n</m:t>
            </m:r>
          </m:sup>
        </m:sSup>
      </m:oMath>
      <w:r w:rsidRPr="00F162DD">
        <w:rPr>
          <w:rFonts w:ascii="Times New Roman" w:eastAsiaTheme="minorEastAsia" w:hAnsi="Times New Roman" w:cs="Times New Roman"/>
          <w:sz w:val="20"/>
          <w:szCs w:val="44"/>
        </w:rPr>
        <w:tab/>
      </w:r>
      <w:r w:rsidR="00E82BEA">
        <w:rPr>
          <w:rFonts w:ascii="Times New Roman" w:eastAsiaTheme="minorEastAsia" w:hAnsi="Times New Roman" w:cs="Times New Roman"/>
          <w:sz w:val="20"/>
          <w:szCs w:val="44"/>
        </w:rPr>
        <w:tab/>
      </w:r>
      <w:r w:rsidRPr="00F162DD">
        <w:rPr>
          <w:rFonts w:ascii="Times New Roman" w:eastAsiaTheme="minorEastAsia" w:hAnsi="Times New Roman" w:cs="Times New Roman"/>
          <w:sz w:val="20"/>
          <w:szCs w:val="44"/>
        </w:rPr>
        <w:t>(3)</w:t>
      </w:r>
    </w:p>
    <w:p w14:paraId="14DEDB67" w14:textId="5465A412" w:rsidR="00930B6E" w:rsidRDefault="00930B6E" w:rsidP="00930B6E">
      <w:pPr>
        <w:jc w:val="center"/>
        <w:rPr>
          <w:rFonts w:ascii="Times New Roman" w:eastAsiaTheme="minorEastAsia" w:hAnsi="Times New Roman" w:cs="Times New Roman"/>
          <w:sz w:val="20"/>
          <w:szCs w:val="44"/>
        </w:rPr>
      </w:pPr>
      <m:oMath>
        <m:r>
          <m:rPr>
            <m:nor/>
          </m:rPr>
          <w:rPr>
            <w:rFonts w:ascii="Times New Roman" w:eastAsiaTheme="minorEastAsia" w:hAnsi="Times New Roman" w:cs="Times New Roman"/>
            <w:sz w:val="20"/>
            <w:szCs w:val="44"/>
          </w:rPr>
          <m:t>ln</m:t>
        </m:r>
        <m:r>
          <w:rPr>
            <w:rFonts w:ascii="Cambria Math" w:eastAsiaTheme="minorEastAsia" w:hAnsi="Cambria Math" w:cs="Times New Roman"/>
            <w:sz w:val="20"/>
            <w:szCs w:val="44"/>
          </w:rPr>
          <m:t>T=n</m:t>
        </m:r>
        <m:r>
          <m:rPr>
            <m:nor/>
          </m:rPr>
          <w:rPr>
            <w:rFonts w:ascii="Times New Roman" w:eastAsiaTheme="minorEastAsia" w:hAnsi="Times New Roman" w:cs="Times New Roman"/>
            <w:sz w:val="20"/>
            <w:szCs w:val="44"/>
          </w:rPr>
          <m:t>ln</m:t>
        </m:r>
        <m:r>
          <w:rPr>
            <w:rFonts w:ascii="Cambria Math" w:eastAsiaTheme="minorEastAsia" w:hAnsi="Cambria Math" w:cs="Times New Roman"/>
            <w:sz w:val="20"/>
            <w:szCs w:val="44"/>
          </w:rPr>
          <m:t xml:space="preserve">L+ </m:t>
        </m:r>
        <m:r>
          <m:rPr>
            <m:nor/>
          </m:rPr>
          <w:rPr>
            <w:rFonts w:ascii="Times New Roman" w:eastAsiaTheme="minorEastAsia" w:hAnsi="Times New Roman" w:cs="Times New Roman"/>
            <w:sz w:val="20"/>
            <w:szCs w:val="44"/>
          </w:rPr>
          <m:t>ln</m:t>
        </m:r>
        <m:r>
          <w:rPr>
            <w:rFonts w:ascii="Cambria Math" w:eastAsiaTheme="minorEastAsia" w:hAnsi="Cambria Math" w:cs="Times New Roman"/>
            <w:sz w:val="20"/>
            <w:szCs w:val="44"/>
          </w:rPr>
          <m:t>K</m:t>
        </m:r>
      </m:oMath>
      <w:r w:rsidRPr="00F162DD">
        <w:rPr>
          <w:rFonts w:ascii="Times New Roman" w:eastAsiaTheme="minorEastAsia" w:hAnsi="Times New Roman" w:cs="Times New Roman"/>
          <w:sz w:val="20"/>
          <w:szCs w:val="44"/>
        </w:rPr>
        <w:tab/>
      </w:r>
      <w:r w:rsidRPr="00F162DD">
        <w:rPr>
          <w:rFonts w:ascii="Times New Roman" w:eastAsiaTheme="minorEastAsia" w:hAnsi="Times New Roman" w:cs="Times New Roman"/>
          <w:sz w:val="20"/>
          <w:szCs w:val="44"/>
        </w:rPr>
        <w:tab/>
      </w:r>
      <w:r w:rsidR="00E82BEA">
        <w:rPr>
          <w:rFonts w:ascii="Times New Roman" w:eastAsiaTheme="minorEastAsia" w:hAnsi="Times New Roman" w:cs="Times New Roman"/>
          <w:sz w:val="20"/>
          <w:szCs w:val="44"/>
        </w:rPr>
        <w:tab/>
      </w:r>
      <w:r w:rsidRPr="00F162DD">
        <w:rPr>
          <w:rFonts w:ascii="Times New Roman" w:eastAsiaTheme="minorEastAsia" w:hAnsi="Times New Roman" w:cs="Times New Roman"/>
          <w:sz w:val="20"/>
          <w:szCs w:val="44"/>
        </w:rPr>
        <w:t>(4)</w:t>
      </w:r>
    </w:p>
    <w:p w14:paraId="5A54362E" w14:textId="77777777" w:rsidR="009671B1" w:rsidRPr="00930B6E" w:rsidRDefault="009671B1" w:rsidP="00930B6E">
      <w:pPr>
        <w:jc w:val="center"/>
        <w:rPr>
          <w:rFonts w:ascii="Times New Roman" w:eastAsiaTheme="minorEastAsia" w:hAnsi="Times New Roman" w:cs="Times New Roman"/>
          <w:sz w:val="20"/>
          <w:szCs w:val="44"/>
        </w:rPr>
      </w:pPr>
    </w:p>
    <w:p w14:paraId="2E52C2E7" w14:textId="77777777" w:rsidR="00F162DD" w:rsidRDefault="00F162DD" w:rsidP="00F162DD">
      <w:pPr>
        <w:ind w:firstLine="360"/>
        <w:jc w:val="both"/>
        <w:rPr>
          <w:rFonts w:ascii="Times New Roman" w:hAnsi="Times New Roman" w:cs="Times New Roman"/>
          <w:sz w:val="26"/>
          <w:szCs w:val="26"/>
        </w:rPr>
      </w:pPr>
    </w:p>
    <w:p w14:paraId="25819D88" w14:textId="274A9079" w:rsidR="009671B1" w:rsidRDefault="00F162DD" w:rsidP="00E82BEA">
      <w:pPr>
        <w:jc w:val="both"/>
        <w:rPr>
          <w:rFonts w:ascii="Times New Roman" w:hAnsi="Times New Roman" w:cs="Times New Roman"/>
          <w:sz w:val="26"/>
          <w:szCs w:val="26"/>
        </w:rPr>
      </w:pPr>
      <w:r>
        <w:rPr>
          <w:rFonts w:ascii="Times New Roman" w:hAnsi="Times New Roman" w:cs="Times New Roman"/>
          <w:sz w:val="26"/>
          <w:szCs w:val="26"/>
        </w:rPr>
        <w:t xml:space="preserve">In our experiment, we </w:t>
      </w:r>
      <w:r w:rsidR="00FB680E">
        <w:rPr>
          <w:rFonts w:ascii="Times New Roman" w:hAnsi="Times New Roman" w:cs="Times New Roman"/>
          <w:sz w:val="26"/>
          <w:szCs w:val="26"/>
        </w:rPr>
        <w:t>had</w:t>
      </w:r>
      <w:r>
        <w:rPr>
          <w:rFonts w:ascii="Times New Roman" w:hAnsi="Times New Roman" w:cs="Times New Roman"/>
          <w:sz w:val="26"/>
          <w:szCs w:val="26"/>
        </w:rPr>
        <w:t xml:space="preserve"> Equation 2 which </w:t>
      </w:r>
      <w:r w:rsidR="00FB680E">
        <w:rPr>
          <w:rFonts w:ascii="Times New Roman" w:hAnsi="Times New Roman" w:cs="Times New Roman"/>
          <w:sz w:val="26"/>
          <w:szCs w:val="26"/>
        </w:rPr>
        <w:t>defines</w:t>
      </w:r>
      <w:r>
        <w:rPr>
          <w:rFonts w:ascii="Times New Roman" w:hAnsi="Times New Roman" w:cs="Times New Roman"/>
          <w:sz w:val="26"/>
          <w:szCs w:val="26"/>
        </w:rPr>
        <w:t xml:space="preserve"> an exponential relationship.</w:t>
      </w:r>
      <w:r w:rsidR="00174F51">
        <w:rPr>
          <w:rFonts w:ascii="Times New Roman" w:hAnsi="Times New Roman" w:cs="Times New Roman"/>
          <w:sz w:val="26"/>
          <w:szCs w:val="26"/>
        </w:rPr>
        <w:t xml:space="preserve"> </w:t>
      </w:r>
      <w:r w:rsidR="00FB680E">
        <w:rPr>
          <w:rFonts w:ascii="Times New Roman" w:hAnsi="Times New Roman" w:cs="Times New Roman"/>
          <w:sz w:val="26"/>
          <w:szCs w:val="26"/>
        </w:rPr>
        <w:t xml:space="preserve">Figure 3 provided a line of best fit for the data. The values for </w:t>
      </w:r>
      <w:r w:rsidR="00FB680E">
        <w:rPr>
          <w:rFonts w:ascii="Times New Roman" w:hAnsi="Times New Roman" w:cs="Times New Roman"/>
          <w:i/>
          <w:sz w:val="26"/>
          <w:szCs w:val="26"/>
        </w:rPr>
        <w:t>n</w:t>
      </w:r>
      <w:r w:rsidR="00FB680E">
        <w:rPr>
          <w:rFonts w:ascii="Times New Roman" w:hAnsi="Times New Roman" w:cs="Times New Roman"/>
          <w:sz w:val="26"/>
          <w:szCs w:val="26"/>
        </w:rPr>
        <w:t xml:space="preserve"> and </w:t>
      </w:r>
      <w:r w:rsidR="00FB680E">
        <w:rPr>
          <w:rFonts w:ascii="Times New Roman" w:hAnsi="Times New Roman" w:cs="Times New Roman"/>
          <w:i/>
          <w:sz w:val="26"/>
          <w:szCs w:val="26"/>
        </w:rPr>
        <w:t>K</w:t>
      </w:r>
      <w:r w:rsidR="00FB680E">
        <w:rPr>
          <w:rFonts w:ascii="Times New Roman" w:hAnsi="Times New Roman" w:cs="Times New Roman"/>
          <w:sz w:val="26"/>
          <w:szCs w:val="26"/>
        </w:rPr>
        <w:t xml:space="preserve"> in Equation were derived from the line of best fit. </w:t>
      </w:r>
      <w:r w:rsidR="00174F51">
        <w:rPr>
          <w:rFonts w:ascii="Times New Roman" w:hAnsi="Times New Roman" w:cs="Times New Roman"/>
          <w:sz w:val="26"/>
          <w:szCs w:val="26"/>
        </w:rPr>
        <w:t>Ba</w:t>
      </w:r>
      <w:r w:rsidR="002D4E0F">
        <w:rPr>
          <w:rFonts w:ascii="Times New Roman" w:hAnsi="Times New Roman" w:cs="Times New Roman"/>
          <w:sz w:val="26"/>
          <w:szCs w:val="26"/>
        </w:rPr>
        <w:t xml:space="preserve">sed on </w:t>
      </w:r>
      <w:r w:rsidR="00FB680E">
        <w:rPr>
          <w:rFonts w:ascii="Times New Roman" w:hAnsi="Times New Roman" w:cs="Times New Roman"/>
          <w:sz w:val="26"/>
          <w:szCs w:val="26"/>
        </w:rPr>
        <w:t>this</w:t>
      </w:r>
      <w:r w:rsidR="006D3084">
        <w:rPr>
          <w:rFonts w:ascii="Times New Roman" w:hAnsi="Times New Roman" w:cs="Times New Roman"/>
          <w:sz w:val="26"/>
          <w:szCs w:val="26"/>
        </w:rPr>
        <w:t xml:space="preserve"> </w:t>
      </w:r>
      <w:r w:rsidR="009671B1">
        <w:rPr>
          <w:rFonts w:ascii="Times New Roman" w:hAnsi="Times New Roman" w:cs="Times New Roman"/>
          <w:i/>
          <w:sz w:val="26"/>
          <w:szCs w:val="26"/>
        </w:rPr>
        <w:t>n</w:t>
      </w:r>
      <w:r w:rsidR="006D3084">
        <w:rPr>
          <w:rFonts w:ascii="Times New Roman" w:hAnsi="Times New Roman" w:cs="Times New Roman"/>
          <w:sz w:val="26"/>
          <w:szCs w:val="26"/>
        </w:rPr>
        <w:t xml:space="preserve">=0.4875 and </w:t>
      </w:r>
      <w:r w:rsidR="009671B1">
        <w:rPr>
          <w:rFonts w:ascii="Times New Roman" w:hAnsi="Times New Roman" w:cs="Times New Roman"/>
          <w:sz w:val="26"/>
          <w:szCs w:val="26"/>
        </w:rPr>
        <w:t>ln(</w:t>
      </w:r>
      <w:r w:rsidR="009671B1">
        <w:rPr>
          <w:rFonts w:ascii="Times New Roman" w:hAnsi="Times New Roman" w:cs="Times New Roman"/>
          <w:i/>
          <w:sz w:val="26"/>
          <w:szCs w:val="26"/>
        </w:rPr>
        <w:t>K</w:t>
      </w:r>
      <w:r w:rsidR="009671B1">
        <w:rPr>
          <w:rFonts w:ascii="Times New Roman" w:hAnsi="Times New Roman" w:cs="Times New Roman"/>
          <w:sz w:val="26"/>
          <w:szCs w:val="26"/>
        </w:rPr>
        <w:t>)</w:t>
      </w:r>
      <w:r w:rsidR="00FB680E">
        <w:rPr>
          <w:rFonts w:ascii="Times New Roman" w:hAnsi="Times New Roman" w:cs="Times New Roman"/>
          <w:sz w:val="26"/>
          <w:szCs w:val="26"/>
        </w:rPr>
        <w:t>=0.6964.</w:t>
      </w:r>
    </w:p>
    <w:p w14:paraId="16C93328" w14:textId="2D9BE4FF" w:rsidR="009671B1" w:rsidRPr="009671B1" w:rsidRDefault="009671B1" w:rsidP="009671B1">
      <w:pPr>
        <w:jc w:val="center"/>
        <w:rPr>
          <w:rFonts w:ascii="Times New Roman" w:hAnsi="Times New Roman" w:cs="Times New Roman"/>
          <w:i/>
          <w:sz w:val="26"/>
          <w:szCs w:val="26"/>
        </w:rPr>
      </w:pPr>
      <w:r>
        <w:rPr>
          <w:rFonts w:ascii="Times New Roman" w:hAnsi="Times New Roman" w:cs="Times New Roman"/>
          <w:i/>
          <w:sz w:val="26"/>
          <w:szCs w:val="26"/>
        </w:rPr>
        <w:t xml:space="preserve">n=0.487 </w:t>
      </w:r>
      <w:r>
        <w:rPr>
          <w:rFonts w:ascii="Times New Roman" w:hAnsi="Times New Roman" w:cs="Times New Roman"/>
          <w:sz w:val="26"/>
          <w:szCs w:val="26"/>
        </w:rPr>
        <w:t xml:space="preserve">and </w:t>
      </w:r>
      <w:r>
        <w:rPr>
          <w:rFonts w:ascii="Times New Roman" w:hAnsi="Times New Roman" w:cs="Times New Roman"/>
          <w:i/>
          <w:sz w:val="26"/>
          <w:szCs w:val="26"/>
        </w:rPr>
        <w:t>K=2.007</w:t>
      </w:r>
    </w:p>
    <w:p w14:paraId="1C5957B8" w14:textId="3F82C4EB" w:rsidR="00E82BEA" w:rsidRDefault="00FB680E" w:rsidP="00E82BEA">
      <w:pPr>
        <w:jc w:val="both"/>
        <w:rPr>
          <w:rFonts w:ascii="Times New Roman" w:hAnsi="Times New Roman" w:cs="Times New Roman"/>
          <w:sz w:val="26"/>
          <w:szCs w:val="26"/>
        </w:rPr>
      </w:pPr>
      <w:r>
        <w:rPr>
          <w:rFonts w:ascii="Times New Roman" w:hAnsi="Times New Roman" w:cs="Times New Roman"/>
          <w:sz w:val="26"/>
          <w:szCs w:val="26"/>
        </w:rPr>
        <w:t xml:space="preserve">Those values were substituted into Equation 2 to provide an </w:t>
      </w:r>
      <w:r w:rsidR="00E82BEA">
        <w:rPr>
          <w:rFonts w:ascii="Times New Roman" w:hAnsi="Times New Roman" w:cs="Times New Roman"/>
          <w:sz w:val="26"/>
          <w:szCs w:val="26"/>
        </w:rPr>
        <w:t xml:space="preserve">equation to </w:t>
      </w:r>
      <w:r>
        <w:rPr>
          <w:rFonts w:ascii="Times New Roman" w:hAnsi="Times New Roman" w:cs="Times New Roman"/>
          <w:sz w:val="26"/>
          <w:szCs w:val="26"/>
        </w:rPr>
        <w:t>estimate the period of a pendulum</w:t>
      </w:r>
      <w:r w:rsidR="00E82BEA">
        <w:rPr>
          <w:rFonts w:ascii="Times New Roman" w:hAnsi="Times New Roman" w:cs="Times New Roman"/>
          <w:sz w:val="26"/>
          <w:szCs w:val="26"/>
        </w:rPr>
        <w:t xml:space="preserve"> (5).</w:t>
      </w:r>
    </w:p>
    <w:p w14:paraId="2AA306AB" w14:textId="77777777" w:rsidR="00E82BEA" w:rsidRPr="00E82BEA" w:rsidRDefault="00E82BEA" w:rsidP="00E82BEA">
      <w:pPr>
        <w:jc w:val="center"/>
        <w:rPr>
          <w:rFonts w:ascii="Times New Roman" w:eastAsiaTheme="minorEastAsia" w:hAnsi="Times New Roman" w:cs="Times New Roman"/>
          <w:sz w:val="20"/>
          <w:szCs w:val="44"/>
        </w:rPr>
      </w:pPr>
    </w:p>
    <w:p w14:paraId="52E02C34" w14:textId="01728CD5" w:rsidR="00E82BEA" w:rsidRDefault="00E82BEA" w:rsidP="00E82BEA">
      <w:pPr>
        <w:jc w:val="center"/>
        <w:rPr>
          <w:rFonts w:ascii="Times New Roman" w:eastAsiaTheme="minorEastAsia" w:hAnsi="Times New Roman" w:cs="Times New Roman"/>
          <w:b/>
          <w:sz w:val="21"/>
          <w:szCs w:val="44"/>
        </w:rPr>
      </w:pPr>
      <m:oMath>
        <m:r>
          <m:rPr>
            <m:sty m:val="bi"/>
          </m:rPr>
          <w:rPr>
            <w:rFonts w:ascii="Cambria Math" w:eastAsiaTheme="minorEastAsia" w:hAnsi="Cambria Math" w:cs="Times New Roman"/>
            <w:sz w:val="21"/>
            <w:szCs w:val="44"/>
          </w:rPr>
          <m:t>T=2.007</m:t>
        </m:r>
        <m:sSup>
          <m:sSupPr>
            <m:ctrlPr>
              <w:rPr>
                <w:rFonts w:ascii="Cambria Math" w:eastAsiaTheme="minorEastAsia" w:hAnsi="Cambria Math" w:cs="Times New Roman"/>
                <w:b/>
                <w:i/>
                <w:sz w:val="21"/>
                <w:szCs w:val="44"/>
              </w:rPr>
            </m:ctrlPr>
          </m:sSupPr>
          <m:e>
            <m:r>
              <m:rPr>
                <m:sty m:val="bi"/>
              </m:rPr>
              <w:rPr>
                <w:rFonts w:ascii="Cambria Math" w:eastAsiaTheme="minorEastAsia" w:hAnsi="Cambria Math" w:cs="Times New Roman"/>
                <w:sz w:val="21"/>
                <w:szCs w:val="44"/>
              </w:rPr>
              <m:t>L</m:t>
            </m:r>
          </m:e>
          <m:sup>
            <m:r>
              <m:rPr>
                <m:sty m:val="bi"/>
              </m:rPr>
              <w:rPr>
                <w:rFonts w:ascii="Cambria Math" w:eastAsiaTheme="minorEastAsia" w:hAnsi="Cambria Math" w:cs="Times New Roman"/>
                <w:sz w:val="21"/>
                <w:szCs w:val="44"/>
              </w:rPr>
              <m:t>0.4875</m:t>
            </m:r>
          </m:sup>
        </m:sSup>
      </m:oMath>
      <w:r w:rsidRPr="00E82BEA">
        <w:rPr>
          <w:rFonts w:ascii="Times New Roman" w:eastAsiaTheme="minorEastAsia" w:hAnsi="Times New Roman" w:cs="Times New Roman"/>
          <w:b/>
          <w:sz w:val="21"/>
          <w:szCs w:val="44"/>
        </w:rPr>
        <w:tab/>
      </w:r>
      <w:r w:rsidRPr="00E82BEA">
        <w:rPr>
          <w:rFonts w:ascii="Times New Roman" w:eastAsiaTheme="minorEastAsia" w:hAnsi="Times New Roman" w:cs="Times New Roman"/>
          <w:b/>
          <w:sz w:val="21"/>
          <w:szCs w:val="44"/>
        </w:rPr>
        <w:tab/>
      </w:r>
      <w:r w:rsidRPr="00E82BEA">
        <w:rPr>
          <w:rFonts w:ascii="Times New Roman" w:eastAsiaTheme="minorEastAsia" w:hAnsi="Times New Roman" w:cs="Times New Roman"/>
          <w:b/>
          <w:sz w:val="21"/>
          <w:szCs w:val="44"/>
        </w:rPr>
        <w:tab/>
        <w:t>(5)</w:t>
      </w:r>
    </w:p>
    <w:p w14:paraId="58A5266C" w14:textId="77777777" w:rsidR="00E82BEA" w:rsidRPr="00E82BEA" w:rsidRDefault="00E82BEA" w:rsidP="00E82BEA">
      <w:pPr>
        <w:jc w:val="center"/>
        <w:rPr>
          <w:rFonts w:ascii="Times New Roman" w:eastAsiaTheme="minorEastAsia" w:hAnsi="Times New Roman" w:cs="Times New Roman"/>
          <w:b/>
          <w:sz w:val="21"/>
          <w:szCs w:val="44"/>
        </w:rPr>
      </w:pPr>
    </w:p>
    <w:p w14:paraId="2BAEAF52" w14:textId="09F2B817" w:rsidR="002D4E0F" w:rsidRDefault="00E82BEA" w:rsidP="002D4E0F">
      <w:pPr>
        <w:pBdr>
          <w:bottom w:val="single" w:sz="6" w:space="1" w:color="auto"/>
        </w:pBdr>
        <w:ind w:firstLine="360"/>
        <w:jc w:val="both"/>
        <w:rPr>
          <w:rFonts w:ascii="Times New Roman" w:eastAsiaTheme="minorEastAsia" w:hAnsi="Times New Roman" w:cs="Times New Roman"/>
          <w:sz w:val="26"/>
          <w:szCs w:val="26"/>
        </w:rPr>
      </w:pPr>
      <w:r>
        <w:rPr>
          <w:rFonts w:ascii="Times New Roman" w:hAnsi="Times New Roman" w:cs="Times New Roman"/>
          <w:sz w:val="26"/>
          <w:szCs w:val="26"/>
        </w:rPr>
        <w:t xml:space="preserve">To determine our percent difference (6), we compared Equation 7 to our </w:t>
      </w:r>
      <w:r w:rsidRPr="00E82BEA">
        <w:rPr>
          <w:rFonts w:ascii="Times New Roman" w:hAnsi="Times New Roman" w:cs="Times New Roman"/>
          <w:i/>
          <w:sz w:val="26"/>
          <w:szCs w:val="26"/>
        </w:rPr>
        <w:t>K</w:t>
      </w:r>
      <w:r>
        <w:rPr>
          <w:rFonts w:ascii="Times New Roman" w:hAnsi="Times New Roman" w:cs="Times New Roman"/>
          <w:sz w:val="26"/>
          <w:szCs w:val="26"/>
        </w:rPr>
        <w:t xml:space="preserve"> value, and our </w:t>
      </w:r>
      <w:r>
        <w:rPr>
          <w:rFonts w:ascii="Times New Roman" w:hAnsi="Times New Roman" w:cs="Times New Roman"/>
          <w:i/>
          <w:sz w:val="26"/>
          <w:szCs w:val="26"/>
        </w:rPr>
        <w:t>n</w:t>
      </w:r>
      <w:r>
        <w:rPr>
          <w:rFonts w:ascii="Times New Roman" w:hAnsi="Times New Roman" w:cs="Times New Roman"/>
          <w:sz w:val="26"/>
          <w:szCs w:val="26"/>
        </w:rPr>
        <w:t xml:space="preserve"> value to </w:t>
      </w:r>
      <m:oMath>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2</m:t>
            </m:r>
          </m:den>
        </m:f>
      </m:oMath>
      <w:r>
        <w:rPr>
          <w:rFonts w:ascii="Times New Roman" w:eastAsiaTheme="minorEastAsia" w:hAnsi="Times New Roman" w:cs="Times New Roman"/>
          <w:sz w:val="26"/>
          <w:szCs w:val="26"/>
        </w:rPr>
        <w:t>.</w:t>
      </w:r>
      <w:r w:rsidR="00362814">
        <w:rPr>
          <w:rFonts w:ascii="Times New Roman" w:eastAsiaTheme="minorEastAsia" w:hAnsi="Times New Roman" w:cs="Times New Roman"/>
          <w:sz w:val="26"/>
          <w:szCs w:val="26"/>
        </w:rPr>
        <w:t xml:space="preserve"> </w:t>
      </w:r>
    </w:p>
    <w:p w14:paraId="14FDB926" w14:textId="0EF06F1D" w:rsidR="00E82BEA" w:rsidRDefault="00E82BEA" w:rsidP="00E82BEA">
      <w:pPr>
        <w:pBdr>
          <w:bottom w:val="single" w:sz="6" w:space="1" w:color="auto"/>
        </w:pBdr>
        <w:jc w:val="center"/>
        <w:rPr>
          <w:rFonts w:ascii="Times New Roman" w:eastAsiaTheme="minorEastAsia" w:hAnsi="Times New Roman" w:cs="Times New Roman"/>
          <w:sz w:val="21"/>
          <w:szCs w:val="44"/>
        </w:rPr>
      </w:pPr>
      <m:oMath>
        <m:r>
          <m:rPr>
            <m:nor/>
          </m:rPr>
          <w:rPr>
            <w:rFonts w:ascii="Cambria Math" w:hAnsi="Cambria Math"/>
            <w:sz w:val="21"/>
            <w:szCs w:val="44"/>
          </w:rPr>
          <m:t>% Difference</m:t>
        </m:r>
        <m:r>
          <w:rPr>
            <w:rFonts w:ascii="Cambria Math" w:hAnsi="Cambria Math"/>
            <w:sz w:val="21"/>
            <w:szCs w:val="44"/>
          </w:rPr>
          <m:t>=</m:t>
        </m:r>
        <m:f>
          <m:fPr>
            <m:ctrlPr>
              <w:rPr>
                <w:rFonts w:ascii="Cambria Math" w:hAnsi="Cambria Math"/>
                <w:i/>
                <w:sz w:val="21"/>
                <w:szCs w:val="44"/>
              </w:rPr>
            </m:ctrlPr>
          </m:fPr>
          <m:num>
            <m:d>
              <m:dPr>
                <m:begChr m:val="|"/>
                <m:endChr m:val="|"/>
                <m:ctrlPr>
                  <w:rPr>
                    <w:rFonts w:ascii="Cambria Math" w:hAnsi="Cambria Math"/>
                    <w:i/>
                    <w:sz w:val="21"/>
                    <w:szCs w:val="44"/>
                  </w:rPr>
                </m:ctrlPr>
              </m:dPr>
              <m:e>
                <m:r>
                  <w:rPr>
                    <w:rFonts w:ascii="Cambria Math" w:hAnsi="Cambria Math"/>
                    <w:sz w:val="21"/>
                    <w:szCs w:val="44"/>
                  </w:rPr>
                  <m:t>a- b</m:t>
                </m:r>
              </m:e>
            </m:d>
          </m:num>
          <m:den>
            <m:d>
              <m:dPr>
                <m:ctrlPr>
                  <w:rPr>
                    <w:rFonts w:ascii="Cambria Math" w:hAnsi="Cambria Math"/>
                    <w:i/>
                    <w:sz w:val="21"/>
                    <w:szCs w:val="44"/>
                  </w:rPr>
                </m:ctrlPr>
              </m:dPr>
              <m:e>
                <m:f>
                  <m:fPr>
                    <m:ctrlPr>
                      <w:rPr>
                        <w:rFonts w:ascii="Cambria Math" w:hAnsi="Cambria Math"/>
                        <w:i/>
                        <w:sz w:val="21"/>
                        <w:szCs w:val="44"/>
                      </w:rPr>
                    </m:ctrlPr>
                  </m:fPr>
                  <m:num>
                    <m:r>
                      <w:rPr>
                        <w:rFonts w:ascii="Cambria Math" w:hAnsi="Cambria Math"/>
                        <w:sz w:val="21"/>
                        <w:szCs w:val="44"/>
                      </w:rPr>
                      <m:t>a+ b</m:t>
                    </m:r>
                  </m:num>
                  <m:den>
                    <m:r>
                      <w:rPr>
                        <w:rFonts w:ascii="Cambria Math" w:hAnsi="Cambria Math"/>
                        <w:sz w:val="21"/>
                        <w:szCs w:val="44"/>
                      </w:rPr>
                      <m:t>2</m:t>
                    </m:r>
                  </m:den>
                </m:f>
              </m:e>
            </m:d>
          </m:den>
        </m:f>
        <m:r>
          <w:rPr>
            <w:rFonts w:ascii="Cambria Math" w:hAnsi="Cambria Math"/>
            <w:sz w:val="21"/>
            <w:szCs w:val="44"/>
          </w:rPr>
          <m:t>×100</m:t>
        </m:r>
      </m:oMath>
      <w:r>
        <w:rPr>
          <w:rFonts w:ascii="Times New Roman" w:eastAsiaTheme="minorEastAsia" w:hAnsi="Times New Roman" w:cs="Times New Roman"/>
          <w:sz w:val="21"/>
          <w:szCs w:val="44"/>
        </w:rPr>
        <w:tab/>
      </w:r>
      <w:r>
        <w:rPr>
          <w:rFonts w:ascii="Times New Roman" w:eastAsiaTheme="minorEastAsia" w:hAnsi="Times New Roman" w:cs="Times New Roman"/>
          <w:sz w:val="21"/>
          <w:szCs w:val="44"/>
        </w:rPr>
        <w:tab/>
        <w:t>(6)</w:t>
      </w:r>
    </w:p>
    <w:p w14:paraId="1E049D6A" w14:textId="636A2FB6" w:rsidR="00362814" w:rsidRPr="00362814" w:rsidRDefault="00362814" w:rsidP="00362814">
      <w:pPr>
        <w:pBdr>
          <w:bottom w:val="single" w:sz="6" w:space="1" w:color="auto"/>
        </w:pBdr>
        <w:jc w:val="center"/>
        <w:rPr>
          <w:rFonts w:ascii="Cambria Math" w:hAnsi="Cambria Math" w:cs="Times New Roman"/>
          <w:sz w:val="21"/>
          <w:szCs w:val="26"/>
        </w:rPr>
      </w:pPr>
      <m:oMath>
        <m:r>
          <m:rPr>
            <m:sty m:val="p"/>
          </m:rPr>
          <w:rPr>
            <w:rFonts w:ascii="Cambria Math" w:hAnsi="Cambria Math" w:cs="Times New Roman"/>
            <w:sz w:val="21"/>
            <w:szCs w:val="26"/>
          </w:rPr>
          <m:t>T≅2π</m:t>
        </m:r>
        <m:rad>
          <m:radPr>
            <m:degHide m:val="1"/>
            <m:ctrlPr>
              <w:rPr>
                <w:rFonts w:ascii="Cambria Math" w:hAnsi="Cambria Math" w:cs="Times New Roman"/>
                <w:sz w:val="21"/>
                <w:szCs w:val="26"/>
              </w:rPr>
            </m:ctrlPr>
          </m:radPr>
          <m:deg/>
          <m:e>
            <m:f>
              <m:fPr>
                <m:ctrlPr>
                  <w:rPr>
                    <w:rFonts w:ascii="Cambria Math" w:hAnsi="Cambria Math" w:cs="Times New Roman"/>
                    <w:sz w:val="21"/>
                    <w:szCs w:val="26"/>
                  </w:rPr>
                </m:ctrlPr>
              </m:fPr>
              <m:num>
                <m:r>
                  <m:rPr>
                    <m:sty m:val="p"/>
                  </m:rPr>
                  <w:rPr>
                    <w:rFonts w:ascii="Cambria Math" w:hAnsi="Cambria Math" w:cs="Times New Roman"/>
                    <w:sz w:val="21"/>
                    <w:szCs w:val="26"/>
                  </w:rPr>
                  <m:t>L</m:t>
                </m:r>
              </m:num>
              <m:den>
                <m:r>
                  <m:rPr>
                    <m:sty m:val="p"/>
                  </m:rPr>
                  <w:rPr>
                    <w:rFonts w:ascii="Cambria Math" w:hAnsi="Cambria Math" w:cs="Times New Roman"/>
                    <w:sz w:val="21"/>
                    <w:szCs w:val="26"/>
                  </w:rPr>
                  <m:t>g</m:t>
                </m:r>
              </m:den>
            </m:f>
          </m:e>
        </m:rad>
      </m:oMath>
      <w:r w:rsidRPr="00362814">
        <w:rPr>
          <w:rFonts w:ascii="Cambria Math" w:eastAsiaTheme="minorEastAsia" w:hAnsi="Cambria Math" w:cs="Times New Roman"/>
          <w:sz w:val="21"/>
          <w:szCs w:val="26"/>
        </w:rPr>
        <w:tab/>
      </w:r>
      <w:r>
        <w:rPr>
          <w:rFonts w:ascii="Cambria Math" w:eastAsiaTheme="minorEastAsia" w:hAnsi="Cambria Math" w:cs="Times New Roman"/>
          <w:sz w:val="21"/>
          <w:szCs w:val="26"/>
        </w:rPr>
        <w:tab/>
      </w:r>
      <w:r>
        <w:rPr>
          <w:rFonts w:ascii="Cambria Math" w:eastAsiaTheme="minorEastAsia" w:hAnsi="Cambria Math" w:cs="Times New Roman"/>
          <w:sz w:val="21"/>
          <w:szCs w:val="26"/>
        </w:rPr>
        <w:tab/>
      </w:r>
      <w:r>
        <w:rPr>
          <w:rFonts w:ascii="Cambria Math" w:eastAsiaTheme="minorEastAsia" w:hAnsi="Cambria Math" w:cs="Times New Roman"/>
          <w:sz w:val="21"/>
          <w:szCs w:val="26"/>
        </w:rPr>
        <w:tab/>
        <w:t>(7)</w:t>
      </w:r>
    </w:p>
    <w:p w14:paraId="41109D22" w14:textId="5A688724" w:rsidR="00362814" w:rsidRPr="00E82BEA" w:rsidRDefault="00362814" w:rsidP="00E82BEA">
      <w:pPr>
        <w:pBdr>
          <w:bottom w:val="single" w:sz="6" w:space="1" w:color="auto"/>
        </w:pBdr>
        <w:jc w:val="center"/>
        <w:rPr>
          <w:rFonts w:ascii="Times New Roman" w:hAnsi="Times New Roman" w:cs="Times New Roman"/>
          <w:sz w:val="21"/>
          <w:szCs w:val="26"/>
        </w:rPr>
      </w:pPr>
    </w:p>
    <w:p w14:paraId="392AFD30" w14:textId="015BEA96" w:rsidR="00E82BEA" w:rsidRDefault="00362814" w:rsidP="00362814">
      <w:pPr>
        <w:pBdr>
          <w:bottom w:val="single" w:sz="6" w:space="1" w:color="auto"/>
        </w:pBdr>
        <w:jc w:val="both"/>
        <w:rPr>
          <w:rFonts w:ascii="Times New Roman" w:hAnsi="Times New Roman" w:cs="Times New Roman"/>
          <w:sz w:val="26"/>
          <w:szCs w:val="26"/>
        </w:rPr>
      </w:pPr>
      <w:r>
        <w:rPr>
          <w:rFonts w:ascii="Times New Roman" w:hAnsi="Times New Roman" w:cs="Times New Roman"/>
          <w:i/>
          <w:sz w:val="26"/>
          <w:szCs w:val="26"/>
        </w:rPr>
        <w:t>L</w:t>
      </w:r>
      <w:r>
        <w:rPr>
          <w:rFonts w:ascii="Times New Roman" w:hAnsi="Times New Roman" w:cs="Times New Roman"/>
          <w:sz w:val="26"/>
          <w:szCs w:val="26"/>
        </w:rPr>
        <w:t xml:space="preserve"> is still </w:t>
      </w:r>
      <w:r w:rsidR="009671B1">
        <w:rPr>
          <w:rFonts w:ascii="Times New Roman" w:hAnsi="Times New Roman" w:cs="Times New Roman"/>
          <w:sz w:val="26"/>
          <w:szCs w:val="26"/>
        </w:rPr>
        <w:t>the l</w:t>
      </w:r>
      <w:r>
        <w:rPr>
          <w:rFonts w:ascii="Times New Roman" w:hAnsi="Times New Roman" w:cs="Times New Roman"/>
          <w:sz w:val="26"/>
          <w:szCs w:val="26"/>
        </w:rPr>
        <w:t xml:space="preserve">ength of the pendulum and </w:t>
      </w:r>
      <w:r>
        <w:rPr>
          <w:rFonts w:ascii="Times New Roman" w:hAnsi="Times New Roman" w:cs="Times New Roman"/>
          <w:i/>
          <w:sz w:val="26"/>
          <w:szCs w:val="26"/>
        </w:rPr>
        <w:t>g</w:t>
      </w:r>
      <w:r>
        <w:rPr>
          <w:rFonts w:ascii="Times New Roman" w:hAnsi="Times New Roman" w:cs="Times New Roman"/>
          <w:sz w:val="26"/>
          <w:szCs w:val="26"/>
        </w:rPr>
        <w:t xml:space="preserve"> is the acceleration due to gravity</w:t>
      </w:r>
      <w:r w:rsidR="009671B1">
        <w:rPr>
          <w:rFonts w:ascii="Times New Roman" w:hAnsi="Times New Roman" w:cs="Times New Roman"/>
          <w:sz w:val="26"/>
          <w:szCs w:val="26"/>
        </w:rPr>
        <w:t>, 9.79265</w:t>
      </w:r>
      <m:oMath>
        <m:f>
          <m:fPr>
            <m:ctrlPr>
              <w:rPr>
                <w:rFonts w:ascii="Cambria Math" w:hAnsi="Cambria Math" w:cs="Times New Roman"/>
                <w:i/>
                <w:sz w:val="26"/>
                <w:szCs w:val="26"/>
              </w:rPr>
            </m:ctrlPr>
          </m:fPr>
          <m:num>
            <m:r>
              <w:rPr>
                <w:rFonts w:ascii="Cambria Math" w:hAnsi="Cambria Math" w:cs="Times New Roman"/>
                <w:sz w:val="26"/>
                <w:szCs w:val="26"/>
              </w:rPr>
              <m:t>m</m:t>
            </m:r>
          </m:num>
          <m:den>
            <m:sSup>
              <m:sSupPr>
                <m:ctrlPr>
                  <w:rPr>
                    <w:rFonts w:ascii="Cambria Math" w:hAnsi="Cambria Math" w:cs="Times New Roman"/>
                    <w:i/>
                    <w:sz w:val="26"/>
                    <w:szCs w:val="26"/>
                  </w:rPr>
                </m:ctrlPr>
              </m:sSupPr>
              <m:e>
                <m:r>
                  <w:rPr>
                    <w:rFonts w:ascii="Cambria Math" w:hAnsi="Cambria Math" w:cs="Times New Roman"/>
                    <w:sz w:val="26"/>
                    <w:szCs w:val="26"/>
                  </w:rPr>
                  <m:t>s</m:t>
                </m:r>
              </m:e>
              <m:sup>
                <m:r>
                  <w:rPr>
                    <w:rFonts w:ascii="Cambria Math" w:hAnsi="Cambria Math" w:cs="Times New Roman"/>
                    <w:sz w:val="26"/>
                    <w:szCs w:val="26"/>
                  </w:rPr>
                  <m:t>2</m:t>
                </m:r>
              </m:sup>
            </m:sSup>
          </m:den>
        </m:f>
      </m:oMath>
      <w:r w:rsidR="009671B1">
        <w:rPr>
          <w:rFonts w:ascii="Times New Roman" w:eastAsiaTheme="minorEastAsia" w:hAnsi="Times New Roman" w:cs="Times New Roman"/>
          <w:sz w:val="26"/>
          <w:szCs w:val="26"/>
        </w:rPr>
        <w:t xml:space="preserve"> in Daytona Beach [2]</w:t>
      </w:r>
      <w:r>
        <w:rPr>
          <w:rFonts w:ascii="Times New Roman" w:hAnsi="Times New Roman" w:cs="Times New Roman"/>
          <w:sz w:val="26"/>
          <w:szCs w:val="26"/>
        </w:rPr>
        <w:t xml:space="preserve">. Our percent difference between Equation 7 and </w:t>
      </w:r>
      <w:r w:rsidRPr="009671B1">
        <w:rPr>
          <w:rFonts w:ascii="Times New Roman" w:hAnsi="Times New Roman" w:cs="Times New Roman"/>
          <w:i/>
          <w:sz w:val="26"/>
          <w:szCs w:val="26"/>
        </w:rPr>
        <w:t>K</w:t>
      </w:r>
      <w:r>
        <w:rPr>
          <w:rFonts w:ascii="Times New Roman" w:hAnsi="Times New Roman" w:cs="Times New Roman"/>
          <w:sz w:val="26"/>
          <w:szCs w:val="26"/>
        </w:rPr>
        <w:t xml:space="preserve"> when </w:t>
      </w:r>
      <w:r>
        <w:rPr>
          <w:rFonts w:ascii="Times New Roman" w:hAnsi="Times New Roman" w:cs="Times New Roman"/>
          <w:i/>
          <w:sz w:val="26"/>
          <w:szCs w:val="26"/>
        </w:rPr>
        <w:t>L=1</w:t>
      </w:r>
      <w:r>
        <w:rPr>
          <w:rFonts w:ascii="Times New Roman" w:hAnsi="Times New Roman" w:cs="Times New Roman"/>
          <w:sz w:val="26"/>
          <w:szCs w:val="26"/>
        </w:rPr>
        <w:t xml:space="preserve"> was </w:t>
      </w:r>
      <w:r w:rsidR="009671B1">
        <w:rPr>
          <w:rFonts w:ascii="Times New Roman" w:hAnsi="Times New Roman" w:cs="Times New Roman"/>
          <w:sz w:val="26"/>
          <w:szCs w:val="26"/>
        </w:rPr>
        <w:t>0.005</w:t>
      </w:r>
      <w:r>
        <w:rPr>
          <w:rFonts w:ascii="Times New Roman" w:hAnsi="Times New Roman" w:cs="Times New Roman"/>
          <w:sz w:val="26"/>
          <w:szCs w:val="26"/>
        </w:rPr>
        <w:t>%</w:t>
      </w:r>
      <w:r w:rsidR="009671B1">
        <w:rPr>
          <w:rFonts w:ascii="Times New Roman" w:hAnsi="Times New Roman" w:cs="Times New Roman"/>
          <w:sz w:val="26"/>
          <w:szCs w:val="26"/>
        </w:rPr>
        <w:t xml:space="preserve">. Our percent difference between </w:t>
      </w:r>
      <w:r w:rsidR="009671B1">
        <w:rPr>
          <w:rFonts w:ascii="Times New Roman" w:hAnsi="Times New Roman" w:cs="Times New Roman"/>
          <w:i/>
          <w:sz w:val="26"/>
          <w:szCs w:val="26"/>
        </w:rPr>
        <w:t>n</w:t>
      </w:r>
      <w:r w:rsidR="009671B1">
        <w:rPr>
          <w:rFonts w:ascii="Times New Roman" w:hAnsi="Times New Roman" w:cs="Times New Roman"/>
          <w:sz w:val="26"/>
          <w:szCs w:val="26"/>
        </w:rPr>
        <w:t xml:space="preserve"> and </w:t>
      </w:r>
      <m:oMath>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2</m:t>
            </m:r>
          </m:den>
        </m:f>
      </m:oMath>
      <w:r>
        <w:rPr>
          <w:rFonts w:ascii="Times New Roman" w:hAnsi="Times New Roman" w:cs="Times New Roman"/>
          <w:sz w:val="26"/>
          <w:szCs w:val="26"/>
        </w:rPr>
        <w:t xml:space="preserve"> </w:t>
      </w:r>
      <w:r w:rsidR="009671B1">
        <w:rPr>
          <w:rFonts w:ascii="Times New Roman" w:hAnsi="Times New Roman" w:cs="Times New Roman"/>
          <w:sz w:val="26"/>
          <w:szCs w:val="26"/>
        </w:rPr>
        <w:t>was 2.53%.</w:t>
      </w:r>
    </w:p>
    <w:p w14:paraId="37C843EC" w14:textId="08ED17A9" w:rsidR="00174F51" w:rsidRDefault="009671B1" w:rsidP="009671B1">
      <w:pPr>
        <w:pBdr>
          <w:bottom w:val="single" w:sz="6" w:space="1" w:color="auto"/>
        </w:pBdr>
        <w:ind w:firstLine="360"/>
        <w:jc w:val="both"/>
        <w:rPr>
          <w:rFonts w:ascii="Times New Roman" w:hAnsi="Times New Roman" w:cs="Times New Roman"/>
          <w:sz w:val="26"/>
          <w:szCs w:val="26"/>
        </w:rPr>
      </w:pPr>
      <w:r w:rsidRPr="009671B1">
        <w:rPr>
          <w:rFonts w:ascii="Times New Roman" w:hAnsi="Times New Roman" w:cs="Times New Roman"/>
          <w:sz w:val="26"/>
          <w:szCs w:val="26"/>
        </w:rPr>
        <w:t xml:space="preserve">There were many possible </w:t>
      </w:r>
      <w:r>
        <w:rPr>
          <w:rFonts w:ascii="Times New Roman" w:hAnsi="Times New Roman" w:cs="Times New Roman"/>
          <w:sz w:val="26"/>
          <w:szCs w:val="26"/>
        </w:rPr>
        <w:t xml:space="preserve">causes for a discrepancy for </w:t>
      </w:r>
      <w:r>
        <w:rPr>
          <w:rFonts w:ascii="Times New Roman" w:hAnsi="Times New Roman" w:cs="Times New Roman"/>
          <w:i/>
          <w:sz w:val="26"/>
          <w:szCs w:val="26"/>
        </w:rPr>
        <w:t>K</w:t>
      </w:r>
      <w:r>
        <w:rPr>
          <w:rFonts w:ascii="Times New Roman" w:hAnsi="Times New Roman" w:cs="Times New Roman"/>
          <w:sz w:val="26"/>
          <w:szCs w:val="26"/>
        </w:rPr>
        <w:t xml:space="preserve"> and for </w:t>
      </w:r>
      <w:r>
        <w:rPr>
          <w:rFonts w:ascii="Times New Roman" w:hAnsi="Times New Roman" w:cs="Times New Roman"/>
          <w:i/>
          <w:sz w:val="26"/>
          <w:szCs w:val="26"/>
        </w:rPr>
        <w:t>n</w:t>
      </w:r>
      <w:r w:rsidRPr="009671B1">
        <w:rPr>
          <w:rFonts w:ascii="Times New Roman" w:hAnsi="Times New Roman" w:cs="Times New Roman"/>
          <w:sz w:val="26"/>
          <w:szCs w:val="26"/>
        </w:rPr>
        <w:t>.</w:t>
      </w:r>
      <w:r>
        <w:rPr>
          <w:rFonts w:ascii="Times New Roman" w:hAnsi="Times New Roman" w:cs="Times New Roman"/>
          <w:sz w:val="26"/>
          <w:szCs w:val="26"/>
        </w:rPr>
        <w:t xml:space="preserve"> We did not account for air resistance in the pendulum’</w:t>
      </w:r>
      <w:r w:rsidR="00A11E80">
        <w:rPr>
          <w:rFonts w:ascii="Times New Roman" w:hAnsi="Times New Roman" w:cs="Times New Roman"/>
          <w:sz w:val="26"/>
          <w:szCs w:val="26"/>
        </w:rPr>
        <w:t>s swing which is a source of Systematic Measurement Uncertainty. This could have been eliminated if we were able to perform this experiment in a vacuum or if we possessed the knowledge to calculate air resistance for our pendulum system. Another large source of error was Random Measurement Uncertainty. When pulling back the pendulum mass we failed to accurately create an initial angle of 5°, 10°, or any of the angle measurements we recorded releasing from. Additionally, the string that the pendulum was hung from had physical substance and mass that we assumed to be zero in our calculations and experiment procedures. This would cause a source of Systematic Intrinsic Uncertainty.</w:t>
      </w:r>
    </w:p>
    <w:p w14:paraId="0AB17282" w14:textId="77777777" w:rsidR="00122097" w:rsidRDefault="00122097" w:rsidP="009671B1">
      <w:pPr>
        <w:pBdr>
          <w:bottom w:val="single" w:sz="6" w:space="1" w:color="auto"/>
        </w:pBdr>
        <w:ind w:firstLine="360"/>
        <w:jc w:val="both"/>
        <w:rPr>
          <w:rFonts w:ascii="Times New Roman" w:hAnsi="Times New Roman" w:cs="Times New Roman"/>
          <w:sz w:val="26"/>
          <w:szCs w:val="26"/>
        </w:rPr>
      </w:pPr>
    </w:p>
    <w:p w14:paraId="50330ACA" w14:textId="500C2519" w:rsidR="00174F51" w:rsidRPr="00F4121A" w:rsidRDefault="00174F51" w:rsidP="00174F51">
      <w:pPr>
        <w:jc w:val="center"/>
        <w:rPr>
          <w:rFonts w:ascii="Times New Roman" w:hAnsi="Times New Roman" w:cs="Times New Roman"/>
          <w:b/>
          <w:sz w:val="32"/>
        </w:rPr>
      </w:pPr>
      <w:r w:rsidRPr="00F4121A">
        <w:rPr>
          <w:rFonts w:ascii="Times New Roman" w:hAnsi="Times New Roman" w:cs="Times New Roman"/>
          <w:b/>
          <w:sz w:val="32"/>
        </w:rPr>
        <w:t>References</w:t>
      </w:r>
    </w:p>
    <w:p w14:paraId="5131D2AE" w14:textId="77777777" w:rsidR="00174F51" w:rsidRPr="008B17ED" w:rsidRDefault="00174F51" w:rsidP="00174F51">
      <w:pPr>
        <w:ind w:left="360" w:hanging="360"/>
        <w:rPr>
          <w:rFonts w:ascii="Times New Roman" w:hAnsi="Times New Roman" w:cs="Times New Roman"/>
          <w:sz w:val="26"/>
          <w:szCs w:val="26"/>
        </w:rPr>
      </w:pPr>
      <w:r w:rsidRPr="008B17ED">
        <w:rPr>
          <w:rFonts w:ascii="Times New Roman" w:hAnsi="Times New Roman" w:cs="Times New Roman"/>
          <w:sz w:val="26"/>
          <w:szCs w:val="26"/>
        </w:rPr>
        <w:t>[1] Jefts, David. “Raw Data.” ERAU, Daytona Beach, FL, 5 Sept. 2018</w:t>
      </w:r>
    </w:p>
    <w:p w14:paraId="7F6C3B3E" w14:textId="77777777" w:rsidR="00174F51" w:rsidRDefault="00174F51" w:rsidP="00174F51">
      <w:pPr>
        <w:ind w:left="360" w:hanging="360"/>
        <w:rPr>
          <w:rFonts w:ascii="Times New Roman" w:hAnsi="Times New Roman" w:cs="Times New Roman"/>
          <w:sz w:val="26"/>
          <w:szCs w:val="26"/>
        </w:rPr>
      </w:pPr>
      <w:r w:rsidRPr="008B17ED">
        <w:rPr>
          <w:rFonts w:ascii="Times New Roman" w:hAnsi="Times New Roman" w:cs="Times New Roman"/>
          <w:sz w:val="26"/>
          <w:szCs w:val="26"/>
        </w:rPr>
        <w:t>[</w:t>
      </w:r>
      <w:r>
        <w:rPr>
          <w:rFonts w:ascii="Times New Roman" w:hAnsi="Times New Roman" w:cs="Times New Roman"/>
          <w:sz w:val="26"/>
          <w:szCs w:val="26"/>
        </w:rPr>
        <w:t>2</w:t>
      </w:r>
      <w:r w:rsidRPr="008B17ED">
        <w:rPr>
          <w:rFonts w:ascii="Times New Roman" w:hAnsi="Times New Roman" w:cs="Times New Roman"/>
          <w:sz w:val="26"/>
          <w:szCs w:val="26"/>
        </w:rPr>
        <w:t>] Schumacher, Donald. “</w:t>
      </w:r>
      <w:r>
        <w:rPr>
          <w:rFonts w:ascii="Times New Roman" w:hAnsi="Times New Roman" w:cs="Times New Roman"/>
          <w:sz w:val="26"/>
          <w:szCs w:val="26"/>
        </w:rPr>
        <w:t>Pendulum Tests – Discovering What Variables Affect a Pendulum’s Period</w:t>
      </w:r>
      <w:r w:rsidRPr="008B17ED">
        <w:rPr>
          <w:rFonts w:ascii="Times New Roman" w:hAnsi="Times New Roman" w:cs="Times New Roman"/>
          <w:sz w:val="26"/>
          <w:szCs w:val="26"/>
        </w:rPr>
        <w:t>” ERAU, Daytona Beach, FL, 2</w:t>
      </w:r>
      <w:r>
        <w:rPr>
          <w:rFonts w:ascii="Times New Roman" w:hAnsi="Times New Roman" w:cs="Times New Roman"/>
          <w:sz w:val="26"/>
          <w:szCs w:val="26"/>
        </w:rPr>
        <w:t>4</w:t>
      </w:r>
      <w:r w:rsidRPr="008B17ED">
        <w:rPr>
          <w:rFonts w:ascii="Times New Roman" w:hAnsi="Times New Roman" w:cs="Times New Roman"/>
          <w:sz w:val="26"/>
          <w:szCs w:val="26"/>
        </w:rPr>
        <w:t xml:space="preserve"> </w:t>
      </w:r>
      <w:r>
        <w:rPr>
          <w:rFonts w:ascii="Times New Roman" w:hAnsi="Times New Roman" w:cs="Times New Roman"/>
          <w:sz w:val="26"/>
          <w:szCs w:val="26"/>
        </w:rPr>
        <w:t>Oct</w:t>
      </w:r>
      <w:r w:rsidRPr="008B17ED">
        <w:rPr>
          <w:rFonts w:ascii="Times New Roman" w:hAnsi="Times New Roman" w:cs="Times New Roman"/>
          <w:sz w:val="26"/>
          <w:szCs w:val="26"/>
        </w:rPr>
        <w:t>. 2016. Reading.</w:t>
      </w:r>
    </w:p>
    <w:p w14:paraId="702902AA" w14:textId="7058256C" w:rsidR="00A90D45" w:rsidRDefault="00174F51" w:rsidP="00A90D45">
      <w:pPr>
        <w:pBdr>
          <w:bottom w:val="single" w:sz="6" w:space="1" w:color="auto"/>
        </w:pBdr>
        <w:ind w:left="360" w:hanging="360"/>
        <w:rPr>
          <w:rFonts w:ascii="Times New Roman" w:hAnsi="Times New Roman" w:cs="Times New Roman"/>
          <w:sz w:val="26"/>
          <w:szCs w:val="26"/>
        </w:rPr>
      </w:pPr>
      <w:r>
        <w:rPr>
          <w:rFonts w:ascii="Times New Roman" w:hAnsi="Times New Roman" w:cs="Times New Roman"/>
          <w:sz w:val="26"/>
          <w:szCs w:val="26"/>
        </w:rPr>
        <w:t xml:space="preserve">[3] </w:t>
      </w:r>
      <w:r w:rsidRPr="00495D97">
        <w:rPr>
          <w:rFonts w:ascii="Times New Roman" w:hAnsi="Times New Roman" w:cs="Times New Roman"/>
          <w:sz w:val="26"/>
          <w:szCs w:val="26"/>
        </w:rPr>
        <w:t>Galilei, G. (1929). “</w:t>
      </w:r>
      <w:r w:rsidRPr="00495D97">
        <w:rPr>
          <w:rFonts w:ascii="Times New Roman" w:hAnsi="Times New Roman" w:cs="Times New Roman"/>
          <w:iCs/>
          <w:sz w:val="26"/>
          <w:szCs w:val="26"/>
        </w:rPr>
        <w:t>The works of Galileo Galilei in the original text. Prospectus of the reprint of the national edition. (Le opere di Galileo Galilei. Ristampa della edizione nazionale.)”</w:t>
      </w:r>
      <w:r w:rsidR="00A90D45">
        <w:rPr>
          <w:rFonts w:ascii="Times New Roman" w:hAnsi="Times New Roman" w:cs="Times New Roman"/>
          <w:sz w:val="26"/>
          <w:szCs w:val="26"/>
        </w:rPr>
        <w:t>. Florence: G. Barbèra.</w:t>
      </w:r>
    </w:p>
    <w:p w14:paraId="00A08F35" w14:textId="2AA2982E" w:rsidR="00A90D45" w:rsidRDefault="00A90D45" w:rsidP="00A90D45">
      <w:pPr>
        <w:pBdr>
          <w:bottom w:val="single" w:sz="6" w:space="1" w:color="auto"/>
        </w:pBdr>
        <w:ind w:left="360" w:hanging="360"/>
        <w:rPr>
          <w:rFonts w:ascii="Times New Roman" w:hAnsi="Times New Roman" w:cs="Times New Roman"/>
          <w:sz w:val="26"/>
          <w:szCs w:val="26"/>
        </w:rPr>
      </w:pPr>
    </w:p>
    <w:p w14:paraId="3AB4F1D5" w14:textId="77777777" w:rsidR="00A90D45" w:rsidRDefault="00A90D45" w:rsidP="00A90D45">
      <w:pPr>
        <w:pBdr>
          <w:bottom w:val="single" w:sz="6" w:space="1" w:color="auto"/>
        </w:pBdr>
        <w:rPr>
          <w:rFonts w:ascii="Times New Roman" w:hAnsi="Times New Roman" w:cs="Times New Roman"/>
          <w:sz w:val="26"/>
          <w:szCs w:val="26"/>
        </w:rPr>
      </w:pPr>
    </w:p>
    <w:p w14:paraId="27B153C1" w14:textId="3499178B" w:rsidR="00174F51" w:rsidRDefault="00174F51" w:rsidP="00A90D45">
      <w:pPr>
        <w:pBdr>
          <w:bottom w:val="single" w:sz="6" w:space="1" w:color="auto"/>
        </w:pBdr>
        <w:ind w:left="360" w:hanging="360"/>
        <w:rPr>
          <w:rFonts w:ascii="Times New Roman" w:hAnsi="Times New Roman" w:cs="Times New Roman"/>
          <w:sz w:val="26"/>
          <w:szCs w:val="26"/>
        </w:rPr>
      </w:pPr>
      <w:r>
        <w:rPr>
          <w:rFonts w:ascii="Times New Roman" w:hAnsi="Times New Roman" w:cs="Times New Roman"/>
          <w:sz w:val="26"/>
          <w:szCs w:val="26"/>
        </w:rPr>
        <w:br w:type="page"/>
      </w:r>
    </w:p>
    <w:p w14:paraId="1E697ED2" w14:textId="7563DAEA" w:rsidR="00174F51" w:rsidRPr="00174F51" w:rsidRDefault="00174F51" w:rsidP="00A90D45">
      <w:pPr>
        <w:rPr>
          <w:rFonts w:ascii="Times New Roman" w:hAnsi="Times New Roman" w:cs="Times New Roman"/>
          <w:sz w:val="26"/>
          <w:szCs w:val="26"/>
        </w:rPr>
        <w:sectPr w:rsidR="00174F51" w:rsidRPr="00174F51" w:rsidSect="00174F51">
          <w:type w:val="continuous"/>
          <w:pgSz w:w="12240" w:h="15840"/>
          <w:pgMar w:top="1440" w:right="720" w:bottom="1440" w:left="720" w:header="720" w:footer="720" w:gutter="0"/>
          <w:cols w:num="2" w:space="360"/>
          <w:docGrid w:linePitch="360"/>
        </w:sectPr>
      </w:pPr>
    </w:p>
    <w:p w14:paraId="67380FCA" w14:textId="07CA9E3C" w:rsidR="00174F51" w:rsidRDefault="00174F51" w:rsidP="00A12647">
      <w:pPr>
        <w:rPr>
          <w:rFonts w:ascii="Times New Roman" w:hAnsi="Times New Roman" w:cs="Times New Roman"/>
          <w:b/>
          <w:sz w:val="32"/>
        </w:rPr>
        <w:sectPr w:rsidR="00174F51" w:rsidSect="00174F51">
          <w:type w:val="continuous"/>
          <w:pgSz w:w="12240" w:h="15840"/>
          <w:pgMar w:top="1440" w:right="720" w:bottom="1440" w:left="720" w:header="720" w:footer="720" w:gutter="0"/>
          <w:cols w:space="360"/>
          <w:docGrid w:linePitch="360"/>
        </w:sectPr>
      </w:pPr>
    </w:p>
    <w:p w14:paraId="3BD77993" w14:textId="0AEDFE0E" w:rsidR="00EF278A" w:rsidRPr="00A12647" w:rsidRDefault="008A6EDE" w:rsidP="00A12647">
      <w:pPr>
        <w:rPr>
          <w:rFonts w:ascii="Times New Roman" w:hAnsi="Times New Roman" w:cs="Times New Roman"/>
          <w:b/>
          <w:sz w:val="32"/>
        </w:rPr>
      </w:pPr>
      <w:r>
        <w:rPr>
          <w:rFonts w:ascii="Times New Roman" w:hAnsi="Times New Roman" w:cs="Times New Roman"/>
          <w:b/>
          <w:sz w:val="32"/>
        </w:rPr>
        <w:t>Plot</w:t>
      </w:r>
      <w:r w:rsidR="0055510D" w:rsidRPr="00F4121A">
        <w:rPr>
          <w:rFonts w:ascii="Times New Roman" w:hAnsi="Times New Roman" w:cs="Times New Roman"/>
          <w:b/>
          <w:sz w:val="32"/>
        </w:rPr>
        <w:t xml:space="preserve"> Data</w:t>
      </w:r>
    </w:p>
    <w:p w14:paraId="301D9AD4" w14:textId="7DF1FDD8" w:rsidR="00EF278A" w:rsidRDefault="002E3023" w:rsidP="00A12647">
      <w:pPr>
        <w:jc w:val="center"/>
        <w:rPr>
          <w:rFonts w:ascii="Times New Roman" w:hAnsi="Times New Roman" w:cs="Times New Roman"/>
          <w:sz w:val="28"/>
        </w:rPr>
      </w:pPr>
      <w:r>
        <w:rPr>
          <w:rFonts w:ascii="Times New Roman" w:hAnsi="Times New Roman" w:cs="Times New Roman"/>
          <w:noProof/>
          <w:sz w:val="28"/>
        </w:rPr>
        <w:drawing>
          <wp:inline distT="0" distB="0" distL="0" distR="0" wp14:anchorId="47A44832" wp14:editId="2A5483CF">
            <wp:extent cx="6380607" cy="240631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9-26 at 12.44.40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43946" cy="2430203"/>
                    </a:xfrm>
                    <a:prstGeom prst="rect">
                      <a:avLst/>
                    </a:prstGeom>
                  </pic:spPr>
                </pic:pic>
              </a:graphicData>
            </a:graphic>
          </wp:inline>
        </w:drawing>
      </w:r>
    </w:p>
    <w:p w14:paraId="78808590" w14:textId="3E9C603B" w:rsidR="00EF278A" w:rsidRDefault="008A6EDE" w:rsidP="00A12647">
      <w:pPr>
        <w:jc w:val="center"/>
        <w:rPr>
          <w:rFonts w:ascii="Times New Roman" w:hAnsi="Times New Roman" w:cs="Times New Roman"/>
          <w:sz w:val="28"/>
        </w:rPr>
      </w:pPr>
      <w:r>
        <w:rPr>
          <w:noProof/>
        </w:rPr>
        <w:drawing>
          <wp:inline distT="0" distB="0" distL="0" distR="0" wp14:anchorId="059FF6A5" wp14:editId="028E4200">
            <wp:extent cx="5735955" cy="2521819"/>
            <wp:effectExtent l="0" t="0" r="17145" b="18415"/>
            <wp:docPr id="4" name="Chart 4">
              <a:extLst xmlns:a="http://schemas.openxmlformats.org/drawingml/2006/main">
                <a:ext uri="{FF2B5EF4-FFF2-40B4-BE49-F238E27FC236}">
                  <a16:creationId xmlns:a16="http://schemas.microsoft.com/office/drawing/2014/main" id="{E27A6E3D-6F3F-E240-B9C1-D466EAFE89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102488A9" w14:textId="341D8B6B" w:rsidR="00A12647" w:rsidRDefault="00A12647" w:rsidP="00A12647">
      <w:pPr>
        <w:jc w:val="center"/>
        <w:rPr>
          <w:rFonts w:ascii="Times New Roman" w:hAnsi="Times New Roman" w:cs="Times New Roman"/>
          <w:sz w:val="28"/>
        </w:rPr>
      </w:pPr>
      <w:r>
        <w:rPr>
          <w:noProof/>
        </w:rPr>
        <w:drawing>
          <wp:inline distT="0" distB="0" distL="0" distR="0" wp14:anchorId="3CE2A1CE" wp14:editId="15C8C70C">
            <wp:extent cx="5718266" cy="2790825"/>
            <wp:effectExtent l="0" t="0" r="9525" b="15875"/>
            <wp:docPr id="5" name="Chart 5">
              <a:extLst xmlns:a="http://schemas.openxmlformats.org/drawingml/2006/main">
                <a:ext uri="{FF2B5EF4-FFF2-40B4-BE49-F238E27FC236}">
                  <a16:creationId xmlns:a16="http://schemas.microsoft.com/office/drawing/2014/main" id="{49CB2784-B4F9-6648-AC76-3BC4618139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6C7A5CC3" w14:textId="074F2041" w:rsidR="00A12647" w:rsidRDefault="00A12647" w:rsidP="00EF278A">
      <w:pPr>
        <w:jc w:val="center"/>
        <w:rPr>
          <w:rFonts w:ascii="Times New Roman" w:hAnsi="Times New Roman" w:cs="Times New Roman"/>
          <w:sz w:val="28"/>
        </w:rPr>
      </w:pPr>
      <w:r>
        <w:rPr>
          <w:noProof/>
        </w:rPr>
        <w:lastRenderedPageBreak/>
        <w:drawing>
          <wp:inline distT="0" distB="0" distL="0" distR="0" wp14:anchorId="175E0FD2" wp14:editId="6B7C5E13">
            <wp:extent cx="5712460" cy="2761615"/>
            <wp:effectExtent l="0" t="0" r="15240" b="6985"/>
            <wp:docPr id="6" name="Chart 6">
              <a:extLst xmlns:a="http://schemas.openxmlformats.org/drawingml/2006/main">
                <a:ext uri="{FF2B5EF4-FFF2-40B4-BE49-F238E27FC236}">
                  <a16:creationId xmlns:a16="http://schemas.microsoft.com/office/drawing/2014/main" id="{A3305793-0C03-3644-AE00-C6C8D5D7B8A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019517D6" w14:textId="35C82BAD" w:rsidR="00B21F84" w:rsidRPr="00F4121A" w:rsidRDefault="00886732" w:rsidP="00EF278A">
      <w:pPr>
        <w:jc w:val="center"/>
        <w:rPr>
          <w:rFonts w:ascii="Times New Roman" w:hAnsi="Times New Roman" w:cs="Times New Roman"/>
          <w:sz w:val="28"/>
        </w:rPr>
      </w:pPr>
      <w:r>
        <w:rPr>
          <w:noProof/>
        </w:rPr>
        <w:drawing>
          <wp:inline distT="0" distB="0" distL="0" distR="0" wp14:anchorId="5B406DA1" wp14:editId="28522F4E">
            <wp:extent cx="5701030" cy="2756535"/>
            <wp:effectExtent l="0" t="0" r="13970" b="12065"/>
            <wp:docPr id="12" name="Chart 12">
              <a:extLst xmlns:a="http://schemas.openxmlformats.org/drawingml/2006/main">
                <a:ext uri="{FF2B5EF4-FFF2-40B4-BE49-F238E27FC236}">
                  <a16:creationId xmlns:a16="http://schemas.microsoft.com/office/drawing/2014/main" id="{CF6636E0-E67A-5B44-BC56-6C7E84C793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sectPr w:rsidR="00B21F84" w:rsidRPr="00F4121A" w:rsidSect="005C6E6E">
      <w:type w:val="continuous"/>
      <w:pgSz w:w="12240" w:h="15840"/>
      <w:pgMar w:top="1440" w:right="720" w:bottom="1440" w:left="720" w:header="720" w:footer="720" w:gutter="0"/>
      <w:cols w:space="36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92C95"/>
    <w:multiLevelType w:val="hybridMultilevel"/>
    <w:tmpl w:val="FA3A4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594446"/>
    <w:multiLevelType w:val="hybridMultilevel"/>
    <w:tmpl w:val="FE1AD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33595B"/>
    <w:multiLevelType w:val="hybridMultilevel"/>
    <w:tmpl w:val="CA0A54C6"/>
    <w:lvl w:ilvl="0" w:tplc="0BFAF7B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9551E9"/>
    <w:multiLevelType w:val="hybridMultilevel"/>
    <w:tmpl w:val="F89AE036"/>
    <w:lvl w:ilvl="0" w:tplc="8AC8BDAC">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49B45589"/>
    <w:multiLevelType w:val="hybridMultilevel"/>
    <w:tmpl w:val="4A88B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FDA4EE2"/>
    <w:multiLevelType w:val="hybridMultilevel"/>
    <w:tmpl w:val="D6783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
  </w:num>
  <w:num w:numId="4">
    <w:abstractNumId w:val="5"/>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F40"/>
    <w:rsid w:val="000070A9"/>
    <w:rsid w:val="000B3809"/>
    <w:rsid w:val="000B73CC"/>
    <w:rsid w:val="000D168C"/>
    <w:rsid w:val="001161BD"/>
    <w:rsid w:val="00122097"/>
    <w:rsid w:val="00126596"/>
    <w:rsid w:val="00164130"/>
    <w:rsid w:val="001659D6"/>
    <w:rsid w:val="00174F51"/>
    <w:rsid w:val="001774E9"/>
    <w:rsid w:val="001840D6"/>
    <w:rsid w:val="001A4710"/>
    <w:rsid w:val="001F19B9"/>
    <w:rsid w:val="002D18A3"/>
    <w:rsid w:val="002D4E0F"/>
    <w:rsid w:val="002E3023"/>
    <w:rsid w:val="002E424F"/>
    <w:rsid w:val="00362814"/>
    <w:rsid w:val="00386434"/>
    <w:rsid w:val="00423D1A"/>
    <w:rsid w:val="00430AD3"/>
    <w:rsid w:val="004515B6"/>
    <w:rsid w:val="0047575D"/>
    <w:rsid w:val="0048270E"/>
    <w:rsid w:val="00495D97"/>
    <w:rsid w:val="004A2117"/>
    <w:rsid w:val="004C5B48"/>
    <w:rsid w:val="004D3085"/>
    <w:rsid w:val="004F6DC1"/>
    <w:rsid w:val="005052D2"/>
    <w:rsid w:val="00516134"/>
    <w:rsid w:val="00540E87"/>
    <w:rsid w:val="0055510D"/>
    <w:rsid w:val="00556F23"/>
    <w:rsid w:val="00591566"/>
    <w:rsid w:val="005C21AA"/>
    <w:rsid w:val="005C6E6E"/>
    <w:rsid w:val="005E7EF0"/>
    <w:rsid w:val="00607E37"/>
    <w:rsid w:val="00642261"/>
    <w:rsid w:val="00653DDE"/>
    <w:rsid w:val="006C4830"/>
    <w:rsid w:val="006D3084"/>
    <w:rsid w:val="006E3290"/>
    <w:rsid w:val="006F1F40"/>
    <w:rsid w:val="00705E1E"/>
    <w:rsid w:val="00746F3C"/>
    <w:rsid w:val="0075494C"/>
    <w:rsid w:val="007A52BB"/>
    <w:rsid w:val="007B58DF"/>
    <w:rsid w:val="007B58E2"/>
    <w:rsid w:val="007C2105"/>
    <w:rsid w:val="00827B89"/>
    <w:rsid w:val="00833882"/>
    <w:rsid w:val="00886732"/>
    <w:rsid w:val="008A6EDE"/>
    <w:rsid w:val="008B1203"/>
    <w:rsid w:val="008B17ED"/>
    <w:rsid w:val="00930B6E"/>
    <w:rsid w:val="009671B1"/>
    <w:rsid w:val="00975F14"/>
    <w:rsid w:val="00994BB2"/>
    <w:rsid w:val="009B69B4"/>
    <w:rsid w:val="009C66A8"/>
    <w:rsid w:val="009C7787"/>
    <w:rsid w:val="009D631F"/>
    <w:rsid w:val="00A11E80"/>
    <w:rsid w:val="00A12647"/>
    <w:rsid w:val="00A54A23"/>
    <w:rsid w:val="00A90D45"/>
    <w:rsid w:val="00A9631B"/>
    <w:rsid w:val="00AB2E2C"/>
    <w:rsid w:val="00AC2C09"/>
    <w:rsid w:val="00B21F84"/>
    <w:rsid w:val="00B265DC"/>
    <w:rsid w:val="00B96670"/>
    <w:rsid w:val="00BB319A"/>
    <w:rsid w:val="00C073E7"/>
    <w:rsid w:val="00C13941"/>
    <w:rsid w:val="00C80659"/>
    <w:rsid w:val="00C82F6C"/>
    <w:rsid w:val="00C869DD"/>
    <w:rsid w:val="00D15D84"/>
    <w:rsid w:val="00D341AC"/>
    <w:rsid w:val="00D51293"/>
    <w:rsid w:val="00D6263D"/>
    <w:rsid w:val="00D71BF3"/>
    <w:rsid w:val="00E23C5F"/>
    <w:rsid w:val="00E643BC"/>
    <w:rsid w:val="00E82BEA"/>
    <w:rsid w:val="00E937FE"/>
    <w:rsid w:val="00EF1A15"/>
    <w:rsid w:val="00EF278A"/>
    <w:rsid w:val="00F162DD"/>
    <w:rsid w:val="00F4121A"/>
    <w:rsid w:val="00F755B0"/>
    <w:rsid w:val="00F91FAD"/>
    <w:rsid w:val="00F9319E"/>
    <w:rsid w:val="00FB680E"/>
    <w:rsid w:val="00FD1E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9DF47D"/>
  <w15:chartTrackingRefBased/>
  <w15:docId w15:val="{A93D39B5-0100-2C47-A1F0-F5127D093E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5D84"/>
    <w:pPr>
      <w:ind w:left="720"/>
      <w:contextualSpacing/>
    </w:pPr>
  </w:style>
  <w:style w:type="character" w:styleId="Hyperlink">
    <w:name w:val="Hyperlink"/>
    <w:basedOn w:val="DefaultParagraphFont"/>
    <w:uiPriority w:val="99"/>
    <w:unhideWhenUsed/>
    <w:rsid w:val="005E7EF0"/>
    <w:rPr>
      <w:color w:val="0563C1" w:themeColor="hyperlink"/>
      <w:u w:val="single"/>
    </w:rPr>
  </w:style>
  <w:style w:type="character" w:styleId="UnresolvedMention">
    <w:name w:val="Unresolved Mention"/>
    <w:basedOn w:val="DefaultParagraphFont"/>
    <w:uiPriority w:val="99"/>
    <w:semiHidden/>
    <w:unhideWhenUsed/>
    <w:rsid w:val="005E7EF0"/>
    <w:rPr>
      <w:color w:val="605E5C"/>
      <w:shd w:val="clear" w:color="auto" w:fill="E1DFDD"/>
    </w:rPr>
  </w:style>
  <w:style w:type="character" w:styleId="PlaceholderText">
    <w:name w:val="Placeholder Text"/>
    <w:basedOn w:val="DefaultParagraphFont"/>
    <w:uiPriority w:val="99"/>
    <w:semiHidden/>
    <w:rsid w:val="00D6263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933861">
      <w:bodyDiv w:val="1"/>
      <w:marLeft w:val="0"/>
      <w:marRight w:val="0"/>
      <w:marTop w:val="0"/>
      <w:marBottom w:val="0"/>
      <w:divBdr>
        <w:top w:val="none" w:sz="0" w:space="0" w:color="auto"/>
        <w:left w:val="none" w:sz="0" w:space="0" w:color="auto"/>
        <w:bottom w:val="none" w:sz="0" w:space="0" w:color="auto"/>
        <w:right w:val="none" w:sz="0" w:space="0" w:color="auto"/>
      </w:divBdr>
    </w:div>
    <w:div w:id="381759503">
      <w:bodyDiv w:val="1"/>
      <w:marLeft w:val="0"/>
      <w:marRight w:val="0"/>
      <w:marTop w:val="0"/>
      <w:marBottom w:val="0"/>
      <w:divBdr>
        <w:top w:val="none" w:sz="0" w:space="0" w:color="auto"/>
        <w:left w:val="none" w:sz="0" w:space="0" w:color="auto"/>
        <w:bottom w:val="none" w:sz="0" w:space="0" w:color="auto"/>
        <w:right w:val="none" w:sz="0" w:space="0" w:color="auto"/>
      </w:divBdr>
    </w:div>
    <w:div w:id="448427820">
      <w:bodyDiv w:val="1"/>
      <w:marLeft w:val="0"/>
      <w:marRight w:val="0"/>
      <w:marTop w:val="0"/>
      <w:marBottom w:val="0"/>
      <w:divBdr>
        <w:top w:val="none" w:sz="0" w:space="0" w:color="auto"/>
        <w:left w:val="none" w:sz="0" w:space="0" w:color="auto"/>
        <w:bottom w:val="none" w:sz="0" w:space="0" w:color="auto"/>
        <w:right w:val="none" w:sz="0" w:space="0" w:color="auto"/>
      </w:divBdr>
    </w:div>
    <w:div w:id="639456735">
      <w:bodyDiv w:val="1"/>
      <w:marLeft w:val="0"/>
      <w:marRight w:val="0"/>
      <w:marTop w:val="0"/>
      <w:marBottom w:val="0"/>
      <w:divBdr>
        <w:top w:val="none" w:sz="0" w:space="0" w:color="auto"/>
        <w:left w:val="none" w:sz="0" w:space="0" w:color="auto"/>
        <w:bottom w:val="none" w:sz="0" w:space="0" w:color="auto"/>
        <w:right w:val="none" w:sz="0" w:space="0" w:color="auto"/>
      </w:divBdr>
    </w:div>
    <w:div w:id="660697793">
      <w:bodyDiv w:val="1"/>
      <w:marLeft w:val="0"/>
      <w:marRight w:val="0"/>
      <w:marTop w:val="0"/>
      <w:marBottom w:val="0"/>
      <w:divBdr>
        <w:top w:val="none" w:sz="0" w:space="0" w:color="auto"/>
        <w:left w:val="none" w:sz="0" w:space="0" w:color="auto"/>
        <w:bottom w:val="none" w:sz="0" w:space="0" w:color="auto"/>
        <w:right w:val="none" w:sz="0" w:space="0" w:color="auto"/>
      </w:divBdr>
    </w:div>
    <w:div w:id="913658974">
      <w:bodyDiv w:val="1"/>
      <w:marLeft w:val="0"/>
      <w:marRight w:val="0"/>
      <w:marTop w:val="0"/>
      <w:marBottom w:val="0"/>
      <w:divBdr>
        <w:top w:val="none" w:sz="0" w:space="0" w:color="auto"/>
        <w:left w:val="none" w:sz="0" w:space="0" w:color="auto"/>
        <w:bottom w:val="none" w:sz="0" w:space="0" w:color="auto"/>
        <w:right w:val="none" w:sz="0" w:space="0" w:color="auto"/>
      </w:divBdr>
    </w:div>
    <w:div w:id="1061562059">
      <w:bodyDiv w:val="1"/>
      <w:marLeft w:val="0"/>
      <w:marRight w:val="0"/>
      <w:marTop w:val="0"/>
      <w:marBottom w:val="0"/>
      <w:divBdr>
        <w:top w:val="none" w:sz="0" w:space="0" w:color="auto"/>
        <w:left w:val="none" w:sz="0" w:space="0" w:color="auto"/>
        <w:bottom w:val="none" w:sz="0" w:space="0" w:color="auto"/>
        <w:right w:val="none" w:sz="0" w:space="0" w:color="auto"/>
      </w:divBdr>
    </w:div>
    <w:div w:id="1192182540">
      <w:bodyDiv w:val="1"/>
      <w:marLeft w:val="0"/>
      <w:marRight w:val="0"/>
      <w:marTop w:val="0"/>
      <w:marBottom w:val="0"/>
      <w:divBdr>
        <w:top w:val="none" w:sz="0" w:space="0" w:color="auto"/>
        <w:left w:val="none" w:sz="0" w:space="0" w:color="auto"/>
        <w:bottom w:val="none" w:sz="0" w:space="0" w:color="auto"/>
        <w:right w:val="none" w:sz="0" w:space="0" w:color="auto"/>
      </w:divBdr>
    </w:div>
    <w:div w:id="1202981681">
      <w:bodyDiv w:val="1"/>
      <w:marLeft w:val="0"/>
      <w:marRight w:val="0"/>
      <w:marTop w:val="0"/>
      <w:marBottom w:val="0"/>
      <w:divBdr>
        <w:top w:val="none" w:sz="0" w:space="0" w:color="auto"/>
        <w:left w:val="none" w:sz="0" w:space="0" w:color="auto"/>
        <w:bottom w:val="none" w:sz="0" w:space="0" w:color="auto"/>
        <w:right w:val="none" w:sz="0" w:space="0" w:color="auto"/>
      </w:divBdr>
    </w:div>
    <w:div w:id="1353533326">
      <w:bodyDiv w:val="1"/>
      <w:marLeft w:val="0"/>
      <w:marRight w:val="0"/>
      <w:marTop w:val="0"/>
      <w:marBottom w:val="0"/>
      <w:divBdr>
        <w:top w:val="none" w:sz="0" w:space="0" w:color="auto"/>
        <w:left w:val="none" w:sz="0" w:space="0" w:color="auto"/>
        <w:bottom w:val="none" w:sz="0" w:space="0" w:color="auto"/>
        <w:right w:val="none" w:sz="0" w:space="0" w:color="auto"/>
      </w:divBdr>
    </w:div>
    <w:div w:id="1543860486">
      <w:bodyDiv w:val="1"/>
      <w:marLeft w:val="0"/>
      <w:marRight w:val="0"/>
      <w:marTop w:val="0"/>
      <w:marBottom w:val="0"/>
      <w:divBdr>
        <w:top w:val="none" w:sz="0" w:space="0" w:color="auto"/>
        <w:left w:val="none" w:sz="0" w:space="0" w:color="auto"/>
        <w:bottom w:val="none" w:sz="0" w:space="0" w:color="auto"/>
        <w:right w:val="none" w:sz="0" w:space="0" w:color="auto"/>
      </w:divBdr>
    </w:div>
    <w:div w:id="1597984590">
      <w:bodyDiv w:val="1"/>
      <w:marLeft w:val="0"/>
      <w:marRight w:val="0"/>
      <w:marTop w:val="0"/>
      <w:marBottom w:val="0"/>
      <w:divBdr>
        <w:top w:val="none" w:sz="0" w:space="0" w:color="auto"/>
        <w:left w:val="none" w:sz="0" w:space="0" w:color="auto"/>
        <w:bottom w:val="none" w:sz="0" w:space="0" w:color="auto"/>
        <w:right w:val="none" w:sz="0" w:space="0" w:color="auto"/>
      </w:divBdr>
    </w:div>
    <w:div w:id="1605579449">
      <w:bodyDiv w:val="1"/>
      <w:marLeft w:val="0"/>
      <w:marRight w:val="0"/>
      <w:marTop w:val="0"/>
      <w:marBottom w:val="0"/>
      <w:divBdr>
        <w:top w:val="none" w:sz="0" w:space="0" w:color="auto"/>
        <w:left w:val="none" w:sz="0" w:space="0" w:color="auto"/>
        <w:bottom w:val="none" w:sz="0" w:space="0" w:color="auto"/>
        <w:right w:val="none" w:sz="0" w:space="0" w:color="auto"/>
      </w:divBdr>
    </w:div>
    <w:div w:id="1637880784">
      <w:bodyDiv w:val="1"/>
      <w:marLeft w:val="0"/>
      <w:marRight w:val="0"/>
      <w:marTop w:val="0"/>
      <w:marBottom w:val="0"/>
      <w:divBdr>
        <w:top w:val="none" w:sz="0" w:space="0" w:color="auto"/>
        <w:left w:val="none" w:sz="0" w:space="0" w:color="auto"/>
        <w:bottom w:val="none" w:sz="0" w:space="0" w:color="auto"/>
        <w:right w:val="none" w:sz="0" w:space="0" w:color="auto"/>
      </w:divBdr>
    </w:div>
    <w:div w:id="1732580798">
      <w:bodyDiv w:val="1"/>
      <w:marLeft w:val="0"/>
      <w:marRight w:val="0"/>
      <w:marTop w:val="0"/>
      <w:marBottom w:val="0"/>
      <w:divBdr>
        <w:top w:val="none" w:sz="0" w:space="0" w:color="auto"/>
        <w:left w:val="none" w:sz="0" w:space="0" w:color="auto"/>
        <w:bottom w:val="none" w:sz="0" w:space="0" w:color="auto"/>
        <w:right w:val="none" w:sz="0" w:space="0" w:color="auto"/>
      </w:divBdr>
    </w:div>
    <w:div w:id="1945531625">
      <w:bodyDiv w:val="1"/>
      <w:marLeft w:val="0"/>
      <w:marRight w:val="0"/>
      <w:marTop w:val="0"/>
      <w:marBottom w:val="0"/>
      <w:divBdr>
        <w:top w:val="none" w:sz="0" w:space="0" w:color="auto"/>
        <w:left w:val="none" w:sz="0" w:space="0" w:color="auto"/>
        <w:bottom w:val="none" w:sz="0" w:space="0" w:color="auto"/>
        <w:right w:val="none" w:sz="0" w:space="0" w:color="auto"/>
      </w:divBdr>
    </w:div>
    <w:div w:id="2116636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2.xml"/><Relationship Id="rId13" Type="http://schemas.openxmlformats.org/officeDocument/2006/relationships/chart" Target="charts/chart6.xml"/><Relationship Id="rId3" Type="http://schemas.openxmlformats.org/officeDocument/2006/relationships/styles" Target="styles.xml"/><Relationship Id="rId7" Type="http://schemas.openxmlformats.org/officeDocument/2006/relationships/chart" Target="charts/chart1.xml"/><Relationship Id="rId12" Type="http://schemas.openxmlformats.org/officeDocument/2006/relationships/chart" Target="charts/chart5.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chart" Target="charts/chart4.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chart" Target="charts/chart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Users/davidjefts/Desktop/School/S'Mores/Physique/Lab%204/Pendulum.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davidjefts/Desktop/School/S'Mores/Physique/Lab%204/Pendulum.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davidjefts/Desktop/School/S'Mores/Physique/Lab%204/Pendulum.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davidjefts/Desktop/School/S'Mores/Physique/Lab%204/Pendulum.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Users/davidjefts/Desktop/School/S'Mores/Physique/Lab%204/Pendulum.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Users/davidjefts/Desktop/School/S'Mores/Physique/Lab%204/Pendulum.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en-US"/>
              <a:t>Period vs</a:t>
            </a:r>
            <a:r>
              <a:rPr lang="en-US" baseline="0"/>
              <a:t> Horizontal Displacement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cmpd="sng">
                <a:solidFill>
                  <a:schemeClr val="accent1"/>
                </a:solidFill>
                <a:prstDash val="solid"/>
              </a:ln>
              <a:effectLst/>
            </c:spPr>
            <c:trendlineType val="linear"/>
            <c:dispRSqr val="0"/>
            <c:dispEq val="1"/>
            <c:trendlineLbl>
              <c:layout>
                <c:manualLayout>
                  <c:x val="-0.2230128441782426"/>
                  <c:y val="0.14611269130563095"/>
                </c:manualLayout>
              </c:layout>
              <c:numFmt formatCode="General" sourceLinked="0"/>
              <c:spPr>
                <a:noFill/>
                <a:ln w="0">
                  <a:noFill/>
                  <a:prstDash val="sysDot"/>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trendlineLbl>
          </c:trendline>
          <c:xVal>
            <c:numRef>
              <c:f>Sheet1!$J$40:$J$44</c:f>
              <c:numCache>
                <c:formatCode>General</c:formatCode>
                <c:ptCount val="5"/>
                <c:pt idx="0">
                  <c:v>0.09</c:v>
                </c:pt>
                <c:pt idx="1">
                  <c:v>0.17</c:v>
                </c:pt>
                <c:pt idx="2">
                  <c:v>0.26</c:v>
                </c:pt>
                <c:pt idx="3">
                  <c:v>0.34</c:v>
                </c:pt>
                <c:pt idx="4">
                  <c:v>0.42</c:v>
                </c:pt>
              </c:numCache>
            </c:numRef>
          </c:xVal>
          <c:yVal>
            <c:numRef>
              <c:f>Sheet1!$K$40:$K$44</c:f>
              <c:numCache>
                <c:formatCode>General</c:formatCode>
                <c:ptCount val="5"/>
                <c:pt idx="0">
                  <c:v>2.02</c:v>
                </c:pt>
                <c:pt idx="1">
                  <c:v>2.02</c:v>
                </c:pt>
                <c:pt idx="2">
                  <c:v>2.0299999999999998</c:v>
                </c:pt>
                <c:pt idx="3">
                  <c:v>2.0299999999999998</c:v>
                </c:pt>
                <c:pt idx="4">
                  <c:v>2.04</c:v>
                </c:pt>
              </c:numCache>
            </c:numRef>
          </c:yVal>
          <c:smooth val="0"/>
          <c:extLst>
            <c:ext xmlns:c16="http://schemas.microsoft.com/office/drawing/2014/chart" uri="{C3380CC4-5D6E-409C-BE32-E72D297353CC}">
              <c16:uniqueId val="{00000001-123C-3A44-AA5F-A81D7924E42D}"/>
            </c:ext>
          </c:extLst>
        </c:ser>
        <c:dLbls>
          <c:showLegendKey val="0"/>
          <c:showVal val="0"/>
          <c:showCatName val="0"/>
          <c:showSerName val="0"/>
          <c:showPercent val="0"/>
          <c:showBubbleSize val="0"/>
        </c:dLbls>
        <c:axId val="1541283343"/>
        <c:axId val="1600171007"/>
      </c:scatterChart>
      <c:valAx>
        <c:axId val="154128334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US"/>
                  <a:t>Horizontal Displacement (m)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600171007"/>
        <c:crosses val="autoZero"/>
        <c:crossBetween val="midCat"/>
      </c:valAx>
      <c:valAx>
        <c:axId val="1600171007"/>
        <c:scaling>
          <c:orientation val="minMax"/>
          <c:max val="2.5"/>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US"/>
                  <a:t>Period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54128334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en-US"/>
              <a:t>ln(Period) vs ln(Length)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og"/>
            <c:dispRSqr val="0"/>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trendlineLbl>
          </c:trendline>
          <c:trendline>
            <c:spPr>
              <a:ln w="19050" cap="rnd">
                <a:solidFill>
                  <a:schemeClr val="accent1"/>
                </a:solidFill>
                <a:prstDash val="solid"/>
              </a:ln>
              <a:effectLst/>
            </c:spPr>
            <c:trendlineType val="linear"/>
            <c:dispRSqr val="0"/>
            <c:dispEq val="1"/>
            <c:trendlineLbl>
              <c:layout>
                <c:manualLayout>
                  <c:x val="-0.39273931275831903"/>
                  <c:y val="-1.6422506355984499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trendlineLbl>
          </c:trendline>
          <c:xVal>
            <c:numRef>
              <c:f>Sheet1!$J$21:$J$27</c:f>
              <c:numCache>
                <c:formatCode>General</c:formatCode>
                <c:ptCount val="7"/>
                <c:pt idx="0">
                  <c:v>0</c:v>
                </c:pt>
                <c:pt idx="1">
                  <c:v>-0.10536051565782628</c:v>
                </c:pt>
                <c:pt idx="2">
                  <c:v>-0.22314355131420971</c:v>
                </c:pt>
                <c:pt idx="3">
                  <c:v>-0.35667494393873245</c:v>
                </c:pt>
                <c:pt idx="4">
                  <c:v>-0.51082562376599072</c:v>
                </c:pt>
                <c:pt idx="5">
                  <c:v>-0.69314718055994529</c:v>
                </c:pt>
                <c:pt idx="6">
                  <c:v>-0.916290731874155</c:v>
                </c:pt>
              </c:numCache>
            </c:numRef>
          </c:xVal>
          <c:yVal>
            <c:numRef>
              <c:f>Sheet1!$K$21:$K$27</c:f>
              <c:numCache>
                <c:formatCode>General</c:formatCode>
                <c:ptCount val="7"/>
                <c:pt idx="0">
                  <c:v>0.70309751141311339</c:v>
                </c:pt>
                <c:pt idx="1">
                  <c:v>0.64657954474361057</c:v>
                </c:pt>
                <c:pt idx="2">
                  <c:v>0.58165680452658208</c:v>
                </c:pt>
                <c:pt idx="3">
                  <c:v>0.52235885957966366</c:v>
                </c:pt>
                <c:pt idx="4">
                  <c:v>0.43954442176102704</c:v>
                </c:pt>
                <c:pt idx="5">
                  <c:v>0.35837350057431389</c:v>
                </c:pt>
                <c:pt idx="6">
                  <c:v>0.25541711186450539</c:v>
                </c:pt>
              </c:numCache>
            </c:numRef>
          </c:yVal>
          <c:smooth val="0"/>
          <c:extLst>
            <c:ext xmlns:c16="http://schemas.microsoft.com/office/drawing/2014/chart" uri="{C3380CC4-5D6E-409C-BE32-E72D297353CC}">
              <c16:uniqueId val="{00000002-EB4B-D340-BB94-059FD604F5DE}"/>
            </c:ext>
          </c:extLst>
        </c:ser>
        <c:dLbls>
          <c:showLegendKey val="0"/>
          <c:showVal val="0"/>
          <c:showCatName val="0"/>
          <c:showSerName val="0"/>
          <c:showPercent val="0"/>
          <c:showBubbleSize val="0"/>
        </c:dLbls>
        <c:axId val="1597208463"/>
        <c:axId val="1595380079"/>
      </c:scatterChart>
      <c:valAx>
        <c:axId val="159720846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US"/>
                  <a:t>ln(Length</a:t>
                </a:r>
                <a:r>
                  <a:rPr lang="en-US" baseline="0"/>
                  <a:t> (m))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595380079"/>
        <c:crosses val="autoZero"/>
        <c:crossBetween val="midCat"/>
      </c:valAx>
      <c:valAx>
        <c:axId val="159538007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US"/>
                  <a:t>ln(Period</a:t>
                </a:r>
                <a:r>
                  <a:rPr lang="en-US" baseline="0"/>
                  <a:t>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597208463"/>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en-US"/>
              <a:t>Period</a:t>
            </a:r>
            <a:r>
              <a:rPr lang="en-US" baseline="0"/>
              <a:t> vs Pendulum Length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olid"/>
              </a:ln>
              <a:effectLst/>
            </c:spPr>
            <c:trendlineType val="linear"/>
            <c:dispRSqr val="0"/>
            <c:dispEq val="1"/>
            <c:trendlineLbl>
              <c:layout>
                <c:manualLayout>
                  <c:x val="-0.15216447944007"/>
                  <c:y val="-3.8711723534558179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trendlineLbl>
          </c:trendline>
          <c:xVal>
            <c:numRef>
              <c:f>Sheet1!$J$2:$J$8</c:f>
              <c:numCache>
                <c:formatCode>General</c:formatCode>
                <c:ptCount val="7"/>
                <c:pt idx="0">
                  <c:v>1</c:v>
                </c:pt>
                <c:pt idx="1">
                  <c:v>0.9</c:v>
                </c:pt>
                <c:pt idx="2">
                  <c:v>0.8</c:v>
                </c:pt>
                <c:pt idx="3">
                  <c:v>0.7</c:v>
                </c:pt>
                <c:pt idx="4">
                  <c:v>0.6</c:v>
                </c:pt>
                <c:pt idx="5">
                  <c:v>0.5</c:v>
                </c:pt>
                <c:pt idx="6">
                  <c:v>0.4</c:v>
                </c:pt>
              </c:numCache>
            </c:numRef>
          </c:xVal>
          <c:yVal>
            <c:numRef>
              <c:f>Sheet1!$K$2:$K$8</c:f>
              <c:numCache>
                <c:formatCode>General</c:formatCode>
                <c:ptCount val="7"/>
                <c:pt idx="0">
                  <c:v>2.02</c:v>
                </c:pt>
                <c:pt idx="1">
                  <c:v>1.909</c:v>
                </c:pt>
                <c:pt idx="2">
                  <c:v>1.7889999999999999</c:v>
                </c:pt>
                <c:pt idx="3">
                  <c:v>1.6859999999999999</c:v>
                </c:pt>
                <c:pt idx="4">
                  <c:v>1.552</c:v>
                </c:pt>
                <c:pt idx="5">
                  <c:v>1.431</c:v>
                </c:pt>
                <c:pt idx="6">
                  <c:v>1.2909999999999999</c:v>
                </c:pt>
              </c:numCache>
            </c:numRef>
          </c:yVal>
          <c:smooth val="0"/>
          <c:extLst>
            <c:ext xmlns:c16="http://schemas.microsoft.com/office/drawing/2014/chart" uri="{C3380CC4-5D6E-409C-BE32-E72D297353CC}">
              <c16:uniqueId val="{00000002-6F01-F048-A13B-50BE92FDECB0}"/>
            </c:ext>
          </c:extLst>
        </c:ser>
        <c:dLbls>
          <c:showLegendKey val="0"/>
          <c:showVal val="0"/>
          <c:showCatName val="0"/>
          <c:showSerName val="0"/>
          <c:showPercent val="0"/>
          <c:showBubbleSize val="0"/>
        </c:dLbls>
        <c:axId val="1541954863"/>
        <c:axId val="1541956543"/>
      </c:scatterChart>
      <c:valAx>
        <c:axId val="154195486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US"/>
                  <a:t>Pendulum Length (m)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541956543"/>
        <c:crosses val="autoZero"/>
        <c:crossBetween val="midCat"/>
      </c:valAx>
      <c:valAx>
        <c:axId val="154195654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US"/>
                  <a:t>Period</a:t>
                </a:r>
                <a:r>
                  <a:rPr lang="en-US" baseline="0"/>
                  <a:t>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541954863"/>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en-US"/>
              <a:t>ln(Period) vs ln(Length)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og"/>
            <c:dispRSqr val="0"/>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trendlineLbl>
          </c:trendline>
          <c:trendline>
            <c:spPr>
              <a:ln w="19050" cap="rnd">
                <a:solidFill>
                  <a:schemeClr val="accent1"/>
                </a:solidFill>
                <a:prstDash val="solid"/>
              </a:ln>
              <a:effectLst/>
            </c:spPr>
            <c:trendlineType val="linear"/>
            <c:dispRSqr val="0"/>
            <c:dispEq val="1"/>
            <c:trendlineLbl>
              <c:layout>
                <c:manualLayout>
                  <c:x val="-0.36806933508311462"/>
                  <c:y val="9.9465587634878977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trendlineLbl>
          </c:trendline>
          <c:xVal>
            <c:numRef>
              <c:f>Sheet1!$J$21:$J$27</c:f>
              <c:numCache>
                <c:formatCode>General</c:formatCode>
                <c:ptCount val="7"/>
                <c:pt idx="0">
                  <c:v>0</c:v>
                </c:pt>
                <c:pt idx="1">
                  <c:v>-0.10536051565782628</c:v>
                </c:pt>
                <c:pt idx="2">
                  <c:v>-0.22314355131420971</c:v>
                </c:pt>
                <c:pt idx="3">
                  <c:v>-0.35667494393873245</c:v>
                </c:pt>
                <c:pt idx="4">
                  <c:v>-0.51082562376599072</c:v>
                </c:pt>
                <c:pt idx="5">
                  <c:v>-0.69314718055994529</c:v>
                </c:pt>
                <c:pt idx="6">
                  <c:v>-0.916290731874155</c:v>
                </c:pt>
              </c:numCache>
            </c:numRef>
          </c:xVal>
          <c:yVal>
            <c:numRef>
              <c:f>Sheet1!$K$21:$K$27</c:f>
              <c:numCache>
                <c:formatCode>General</c:formatCode>
                <c:ptCount val="7"/>
                <c:pt idx="0">
                  <c:v>0.70309751141311339</c:v>
                </c:pt>
                <c:pt idx="1">
                  <c:v>0.64657954474361057</c:v>
                </c:pt>
                <c:pt idx="2">
                  <c:v>0.58165680452658208</c:v>
                </c:pt>
                <c:pt idx="3">
                  <c:v>0.52235885957966366</c:v>
                </c:pt>
                <c:pt idx="4">
                  <c:v>0.43954442176102704</c:v>
                </c:pt>
                <c:pt idx="5">
                  <c:v>0.35837350057431389</c:v>
                </c:pt>
                <c:pt idx="6">
                  <c:v>0.25541711186450539</c:v>
                </c:pt>
              </c:numCache>
            </c:numRef>
          </c:yVal>
          <c:smooth val="0"/>
          <c:extLst>
            <c:ext xmlns:c16="http://schemas.microsoft.com/office/drawing/2014/chart" uri="{C3380CC4-5D6E-409C-BE32-E72D297353CC}">
              <c16:uniqueId val="{00000002-B218-E848-B431-54942F221267}"/>
            </c:ext>
          </c:extLst>
        </c:ser>
        <c:dLbls>
          <c:showLegendKey val="0"/>
          <c:showVal val="0"/>
          <c:showCatName val="0"/>
          <c:showSerName val="0"/>
          <c:showPercent val="0"/>
          <c:showBubbleSize val="0"/>
        </c:dLbls>
        <c:axId val="1597208463"/>
        <c:axId val="1595380079"/>
      </c:scatterChart>
      <c:valAx>
        <c:axId val="159720846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US"/>
                  <a:t>ln(Length</a:t>
                </a:r>
                <a:r>
                  <a:rPr lang="en-US" baseline="0"/>
                  <a:t> (m))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595380079"/>
        <c:crosses val="autoZero"/>
        <c:crossBetween val="midCat"/>
      </c:valAx>
      <c:valAx>
        <c:axId val="159538007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US"/>
                  <a:t>ln(Period</a:t>
                </a:r>
                <a:r>
                  <a:rPr lang="en-US" baseline="0"/>
                  <a:t>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597208463"/>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en-US"/>
              <a:t>Period vs</a:t>
            </a:r>
            <a:r>
              <a:rPr lang="en-US" baseline="0"/>
              <a:t> Horizontal Displacement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cmpd="sng">
                <a:solidFill>
                  <a:schemeClr val="accent1"/>
                </a:solidFill>
                <a:prstDash val="solid"/>
              </a:ln>
              <a:effectLst/>
            </c:spPr>
            <c:trendlineType val="linear"/>
            <c:dispRSqr val="0"/>
            <c:dispEq val="1"/>
            <c:trendlineLbl>
              <c:layout>
                <c:manualLayout>
                  <c:x val="-0.2230128441782426"/>
                  <c:y val="0.14611269130563095"/>
                </c:manualLayout>
              </c:layout>
              <c:numFmt formatCode="General" sourceLinked="0"/>
              <c:spPr>
                <a:noFill/>
                <a:ln w="0">
                  <a:noFill/>
                  <a:prstDash val="sysDot"/>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trendlineLbl>
          </c:trendline>
          <c:xVal>
            <c:numRef>
              <c:f>Sheet1!$J$40:$J$44</c:f>
              <c:numCache>
                <c:formatCode>General</c:formatCode>
                <c:ptCount val="5"/>
                <c:pt idx="0">
                  <c:v>0.09</c:v>
                </c:pt>
                <c:pt idx="1">
                  <c:v>0.17</c:v>
                </c:pt>
                <c:pt idx="2">
                  <c:v>0.26</c:v>
                </c:pt>
                <c:pt idx="3">
                  <c:v>0.34</c:v>
                </c:pt>
                <c:pt idx="4">
                  <c:v>0.42</c:v>
                </c:pt>
              </c:numCache>
            </c:numRef>
          </c:xVal>
          <c:yVal>
            <c:numRef>
              <c:f>Sheet1!$K$40:$K$44</c:f>
              <c:numCache>
                <c:formatCode>General</c:formatCode>
                <c:ptCount val="5"/>
                <c:pt idx="0">
                  <c:v>2.02</c:v>
                </c:pt>
                <c:pt idx="1">
                  <c:v>2.02</c:v>
                </c:pt>
                <c:pt idx="2">
                  <c:v>2.0299999999999998</c:v>
                </c:pt>
                <c:pt idx="3">
                  <c:v>2.0299999999999998</c:v>
                </c:pt>
                <c:pt idx="4">
                  <c:v>2.04</c:v>
                </c:pt>
              </c:numCache>
            </c:numRef>
          </c:yVal>
          <c:smooth val="0"/>
          <c:extLst>
            <c:ext xmlns:c16="http://schemas.microsoft.com/office/drawing/2014/chart" uri="{C3380CC4-5D6E-409C-BE32-E72D297353CC}">
              <c16:uniqueId val="{00000001-18E1-1D4F-ACFF-61DF9DF20222}"/>
            </c:ext>
          </c:extLst>
        </c:ser>
        <c:dLbls>
          <c:showLegendKey val="0"/>
          <c:showVal val="0"/>
          <c:showCatName val="0"/>
          <c:showSerName val="0"/>
          <c:showPercent val="0"/>
          <c:showBubbleSize val="0"/>
        </c:dLbls>
        <c:axId val="1541283343"/>
        <c:axId val="1600171007"/>
      </c:scatterChart>
      <c:valAx>
        <c:axId val="154128334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US"/>
                  <a:t>Horizontal Displacement (m)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600171007"/>
        <c:crosses val="autoZero"/>
        <c:crossBetween val="midCat"/>
      </c:valAx>
      <c:valAx>
        <c:axId val="1600171007"/>
        <c:scaling>
          <c:orientation val="minMax"/>
          <c:max val="2.5"/>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US"/>
                  <a:t>Period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54128334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en-US"/>
              <a:t>Period</a:t>
            </a:r>
            <a:r>
              <a:rPr lang="en-US" baseline="0"/>
              <a:t> vs Mass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olid"/>
              </a:ln>
              <a:effectLst/>
            </c:spPr>
            <c:trendlineType val="linear"/>
            <c:dispRSqr val="0"/>
            <c:dispEq val="0"/>
          </c:trendline>
          <c:xVal>
            <c:numRef>
              <c:f>Sheet1!$W$2:$W$4</c:f>
              <c:numCache>
                <c:formatCode>General</c:formatCode>
                <c:ptCount val="3"/>
                <c:pt idx="0">
                  <c:v>0.98299999999999998</c:v>
                </c:pt>
                <c:pt idx="1">
                  <c:v>4.9660000000000002</c:v>
                </c:pt>
                <c:pt idx="2">
                  <c:v>1.891</c:v>
                </c:pt>
              </c:numCache>
            </c:numRef>
          </c:xVal>
          <c:yVal>
            <c:numRef>
              <c:f>Sheet1!$X$2:$X$4</c:f>
              <c:numCache>
                <c:formatCode>General</c:formatCode>
                <c:ptCount val="3"/>
                <c:pt idx="0">
                  <c:v>2.02</c:v>
                </c:pt>
                <c:pt idx="1">
                  <c:v>2.0139999999999998</c:v>
                </c:pt>
                <c:pt idx="2">
                  <c:v>1.9890000000000001</c:v>
                </c:pt>
              </c:numCache>
            </c:numRef>
          </c:yVal>
          <c:smooth val="0"/>
          <c:extLst>
            <c:ext xmlns:c16="http://schemas.microsoft.com/office/drawing/2014/chart" uri="{C3380CC4-5D6E-409C-BE32-E72D297353CC}">
              <c16:uniqueId val="{00000001-5201-AA46-91D2-222B0D6520EE}"/>
            </c:ext>
          </c:extLst>
        </c:ser>
        <c:dLbls>
          <c:showLegendKey val="0"/>
          <c:showVal val="0"/>
          <c:showCatName val="0"/>
          <c:showSerName val="0"/>
          <c:showPercent val="0"/>
          <c:showBubbleSize val="0"/>
        </c:dLbls>
        <c:axId val="1541771839"/>
        <c:axId val="1597388751"/>
      </c:scatterChart>
      <c:valAx>
        <c:axId val="154177183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US"/>
                  <a:t>Pendulum</a:t>
                </a:r>
                <a:r>
                  <a:rPr lang="en-US" baseline="0"/>
                  <a:t> Bob Mass (kg)</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597388751"/>
        <c:crosses val="autoZero"/>
        <c:crossBetween val="midCat"/>
      </c:valAx>
      <c:valAx>
        <c:axId val="1597388751"/>
        <c:scaling>
          <c:orientation val="minMax"/>
          <c:max val="3"/>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US"/>
                  <a:t>Period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541771839"/>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prstDash val="solid"/>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cs:fontRef>
    <cs:defRPr sz="1000" kern="1200"/>
  </cs:axisTitle>
  <cs:categoryAxis>
    <cs:lnRef idx="0"/>
    <cs:fillRef idx="0"/>
    <cs:effectRef idx="0"/>
    <cs:fontRef idx="minor">
      <a:schemeClr val="tx1"/>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cs:fontRef>
    <cs:defRPr sz="900" kern="1200"/>
  </cs:dataLabel>
  <cs:dataLabelCallout>
    <cs:lnRef idx="0"/>
    <cs:fillRef idx="0"/>
    <cs:effectRef idx="0"/>
    <cs:fontRef idx="minor">
      <a:schemeClr val="dk1"/>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cs:fontRef>
    <cs:defRPr sz="1000" kern="1200"/>
  </cs:axisTitle>
  <cs:categoryAxis>
    <cs:lnRef idx="0"/>
    <cs:fillRef idx="0"/>
    <cs:effectRef idx="0"/>
    <cs:fontRef idx="minor">
      <a:schemeClr val="tx1"/>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cs:fontRef>
    <cs:defRPr sz="900" kern="1200"/>
  </cs:dataLabel>
  <cs:dataLabelCallout>
    <cs:lnRef idx="0"/>
    <cs:fillRef idx="0"/>
    <cs:effectRef idx="0"/>
    <cs:fontRef idx="minor">
      <a:schemeClr val="dk1"/>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cs:fontRef>
    <cs:defRPr sz="1000" kern="1200"/>
  </cs:axisTitle>
  <cs:categoryAxis>
    <cs:lnRef idx="0"/>
    <cs:fillRef idx="0"/>
    <cs:effectRef idx="0"/>
    <cs:fontRef idx="minor">
      <a:schemeClr val="tx1"/>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cs:fontRef>
    <cs:defRPr sz="900" kern="1200"/>
  </cs:dataLabel>
  <cs:dataLabelCallout>
    <cs:lnRef idx="0"/>
    <cs:fillRef idx="0"/>
    <cs:effectRef idx="0"/>
    <cs:fontRef idx="minor">
      <a:schemeClr val="dk1"/>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cs:fontRef>
    <cs:defRPr sz="1000" kern="1200"/>
  </cs:axisTitle>
  <cs:categoryAxis>
    <cs:lnRef idx="0"/>
    <cs:fillRef idx="0"/>
    <cs:effectRef idx="0"/>
    <cs:fontRef idx="minor">
      <a:schemeClr val="tx1"/>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cs:fontRef>
    <cs:defRPr sz="900" kern="1200"/>
  </cs:dataLabel>
  <cs:dataLabelCallout>
    <cs:lnRef idx="0"/>
    <cs:fillRef idx="0"/>
    <cs:effectRef idx="0"/>
    <cs:fontRef idx="minor">
      <a:schemeClr val="dk1"/>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cs:fontRef>
    <cs:defRPr sz="1000" kern="1200"/>
  </cs:axisTitle>
  <cs:categoryAxis>
    <cs:lnRef idx="0"/>
    <cs:fillRef idx="0"/>
    <cs:effectRef idx="0"/>
    <cs:fontRef idx="minor">
      <a:schemeClr val="tx1"/>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cs:fontRef>
    <cs:defRPr sz="900" kern="1200"/>
  </cs:dataLabel>
  <cs:dataLabelCallout>
    <cs:lnRef idx="0"/>
    <cs:fillRef idx="0"/>
    <cs:effectRef idx="0"/>
    <cs:fontRef idx="minor">
      <a:schemeClr val="dk1"/>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cs:fontRef>
    <cs:defRPr sz="1000" kern="1200"/>
  </cs:axisTitle>
  <cs:categoryAxis>
    <cs:lnRef idx="0"/>
    <cs:fillRef idx="0"/>
    <cs:effectRef idx="0"/>
    <cs:fontRef idx="minor">
      <a:schemeClr val="tx1"/>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cs:fontRef>
    <cs:defRPr sz="900" kern="1200"/>
  </cs:dataLabel>
  <cs:dataLabelCallout>
    <cs:lnRef idx="0"/>
    <cs:fillRef idx="0"/>
    <cs:effectRef idx="0"/>
    <cs:fontRef idx="minor">
      <a:schemeClr val="dk1"/>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5BA685-2D7C-6D4B-8791-9B4B297963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877</TotalTime>
  <Pages>5</Pages>
  <Words>1217</Words>
  <Characters>6938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Jefts, David L.</dc:creator>
  <cp:keywords/>
  <dc:description/>
  <cp:lastModifiedBy>Jefts, David L.</cp:lastModifiedBy>
  <cp:revision>19</cp:revision>
  <dcterms:created xsi:type="dcterms:W3CDTF">2018-09-11T20:59:00Z</dcterms:created>
  <dcterms:modified xsi:type="dcterms:W3CDTF">2018-10-10T08:41:00Z</dcterms:modified>
</cp:coreProperties>
</file>