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54CB9" w14:textId="77777777" w:rsidR="000B3938" w:rsidRDefault="003D05DE" w:rsidP="000B3938">
      <w:pPr>
        <w:pStyle w:val="ListParagraph"/>
        <w:numPr>
          <w:ilvl w:val="0"/>
          <w:numId w:val="1"/>
        </w:numPr>
        <w:ind w:left="360"/>
      </w:pPr>
      <w:r>
        <w:t>Create an explicit class to handle an event, use an anonymous inner class to handle the event, or use a lambda expression.</w:t>
      </w:r>
    </w:p>
    <w:p w14:paraId="1D6CFAAC" w14:textId="77777777" w:rsidR="000B3938" w:rsidRDefault="003D05DE" w:rsidP="000B3938">
      <w:pPr>
        <w:pStyle w:val="ListParagraph"/>
        <w:numPr>
          <w:ilvl w:val="0"/>
          <w:numId w:val="1"/>
        </w:numPr>
        <w:ind w:left="360"/>
      </w:pPr>
      <w:r>
        <w:t xml:space="preserve">Lambda expressions create a generic event reference object and then handle the event all in one line, without the user actually declaring new object(s), whereas in a class you explicitly create an object that will handle the event. You would use a class when you want to do </w:t>
      </w:r>
      <w:r w:rsidR="000B3938">
        <w:t>similar actions</w:t>
      </w:r>
      <w:r>
        <w:t xml:space="preserve"> with multiple different events</w:t>
      </w:r>
      <w:r w:rsidR="000B3938">
        <w:t>.</w:t>
      </w:r>
    </w:p>
    <w:p w14:paraId="78D96B6E" w14:textId="77777777" w:rsidR="000B3938" w:rsidRDefault="000B3938" w:rsidP="000B3938">
      <w:pPr>
        <w:pStyle w:val="ListParagraph"/>
        <w:numPr>
          <w:ilvl w:val="0"/>
          <w:numId w:val="1"/>
        </w:numPr>
        <w:ind w:left="360"/>
      </w:pPr>
      <w:r>
        <w:t>Feedback:</w:t>
      </w:r>
    </w:p>
    <w:p w14:paraId="47FB4EBA" w14:textId="77777777" w:rsidR="003D05DE" w:rsidRDefault="000B3938" w:rsidP="000B3938">
      <w:pPr>
        <w:pStyle w:val="ListParagraph"/>
        <w:numPr>
          <w:ilvl w:val="1"/>
          <w:numId w:val="1"/>
        </w:numPr>
      </w:pPr>
      <w:r>
        <w:t>Tuesday lab section</w:t>
      </w:r>
    </w:p>
    <w:p w14:paraId="0F08017A" w14:textId="77777777" w:rsidR="000B3938" w:rsidRDefault="000B3938" w:rsidP="000B3938">
      <w:pPr>
        <w:pStyle w:val="ListParagraph"/>
        <w:numPr>
          <w:ilvl w:val="1"/>
          <w:numId w:val="1"/>
        </w:numPr>
      </w:pPr>
      <w:r>
        <w:t>Great way to explain how to create and handle events in a GUI. Not super comprehensive, just showed events based on mouse-clicked buttons.</w:t>
      </w:r>
    </w:p>
    <w:p w14:paraId="412D58DF" w14:textId="77777777" w:rsidR="000B3938" w:rsidRDefault="000B3938" w:rsidP="000B3938">
      <w:pPr>
        <w:pStyle w:val="ListParagraph"/>
        <w:numPr>
          <w:ilvl w:val="1"/>
          <w:numId w:val="1"/>
        </w:numPr>
      </w:pPr>
      <w:r>
        <w:t>Add more types of events, such as mouse hovering.</w:t>
      </w:r>
      <w:bookmarkStart w:id="0" w:name="_GoBack"/>
      <w:bookmarkEnd w:id="0"/>
    </w:p>
    <w:sectPr w:rsidR="000B3938" w:rsidSect="00181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6832F2"/>
    <w:multiLevelType w:val="hybridMultilevel"/>
    <w:tmpl w:val="4992D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5DE"/>
    <w:rsid w:val="000B3938"/>
    <w:rsid w:val="00181E9F"/>
    <w:rsid w:val="003D05DE"/>
    <w:rsid w:val="0059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EB7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Jefts, David L.</dc:creator>
  <cp:keywords/>
  <dc:description/>
  <cp:lastModifiedBy>Jefts, David L.</cp:lastModifiedBy>
  <cp:revision>1</cp:revision>
  <dcterms:created xsi:type="dcterms:W3CDTF">2017-11-28T17:41:00Z</dcterms:created>
  <dcterms:modified xsi:type="dcterms:W3CDTF">2017-11-28T17:51:00Z</dcterms:modified>
</cp:coreProperties>
</file>